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1F0" w:rsidRPr="007D21F0" w:rsidRDefault="007D21F0" w:rsidP="007D21F0">
      <w:pPr>
        <w:pStyle w:val="Heading4"/>
        <w:spacing w:before="360" w:beforeAutospacing="0" w:after="240" w:afterAutospacing="0"/>
        <w:rPr>
          <w:rFonts w:ascii="Segoe UI" w:hAnsi="Segoe UI" w:cs="Segoe UI"/>
          <w:color w:val="24292E"/>
          <w:lang w:val="en-US"/>
        </w:rPr>
      </w:pPr>
      <w:r w:rsidRPr="007D21F0">
        <w:rPr>
          <w:rFonts w:ascii="Segoe UI" w:hAnsi="Segoe UI" w:cs="Segoe UI"/>
          <w:color w:val="24292E"/>
          <w:lang w:val="en-US"/>
        </w:rPr>
        <w:t>Experiência 1.1 - </w:t>
      </w:r>
      <w:r w:rsidRPr="007D21F0">
        <w:rPr>
          <w:rStyle w:val="Emphasis"/>
          <w:rFonts w:ascii="Segoe UI" w:hAnsi="Segoe UI" w:cs="Segoe UI"/>
          <w:color w:val="24292E"/>
          <w:lang w:val="en-US"/>
        </w:rPr>
        <w:t>Common Weakness Enumeration</w:t>
      </w:r>
      <w:r w:rsidRPr="007D21F0">
        <w:rPr>
          <w:rFonts w:ascii="Segoe UI" w:hAnsi="Segoe UI" w:cs="Segoe UI"/>
          <w:color w:val="24292E"/>
          <w:lang w:val="en-US"/>
        </w:rPr>
        <w:t> (CWE)</w:t>
      </w:r>
    </w:p>
    <w:p w:rsidR="007D21F0" w:rsidRDefault="007D21F0" w:rsidP="007D21F0">
      <w:pPr>
        <w:pStyle w:val="NormalWeb"/>
        <w:spacing w:before="0" w:beforeAutospacing="0" w:after="240" w:afterAutospacing="0"/>
        <w:rPr>
          <w:rFonts w:ascii="Segoe UI" w:hAnsi="Segoe UI" w:cs="Segoe UI"/>
          <w:color w:val="24292E"/>
        </w:rPr>
      </w:pPr>
      <w:r>
        <w:rPr>
          <w:rFonts w:ascii="Segoe UI" w:hAnsi="Segoe UI" w:cs="Segoe UI"/>
          <w:color w:val="24292E"/>
        </w:rPr>
        <w:t>A </w:t>
      </w:r>
      <w:r>
        <w:rPr>
          <w:rStyle w:val="Emphasis"/>
          <w:rFonts w:ascii="Segoe UI" w:hAnsi="Segoe UI" w:cs="Segoe UI"/>
          <w:color w:val="24292E"/>
        </w:rPr>
        <w:t>Common Weakness Enumeration</w:t>
      </w:r>
      <w:r>
        <w:rPr>
          <w:rFonts w:ascii="Segoe UI" w:hAnsi="Segoe UI" w:cs="Segoe UI"/>
          <w:color w:val="24292E"/>
        </w:rPr>
        <w:t> (CWE) classifica classes de vulnerabilidade, atribuindo a cada classe de vulnerabilidades um identificador.</w:t>
      </w:r>
    </w:p>
    <w:p w:rsidR="00DF3AFB" w:rsidRPr="007D765C" w:rsidRDefault="00DF3AFB" w:rsidP="00DF3AFB">
      <w:pPr>
        <w:rPr>
          <w:rFonts w:ascii="Arial" w:hAnsi="Arial" w:cs="Arial"/>
          <w:b/>
          <w:sz w:val="28"/>
        </w:rPr>
      </w:pPr>
      <w:r w:rsidRPr="007D765C">
        <w:rPr>
          <w:rFonts w:ascii="Arial" w:hAnsi="Arial" w:cs="Arial"/>
          <w:b/>
          <w:sz w:val="28"/>
        </w:rPr>
        <w:t>As vulnerabilidades de projecto:</w:t>
      </w:r>
    </w:p>
    <w:tbl>
      <w:tblPr>
        <w:tblW w:w="4900" w:type="pct"/>
        <w:tblCellSpacing w:w="0" w:type="dxa"/>
        <w:tblBorders>
          <w:left w:val="single" w:sz="6" w:space="0" w:color="EEEEEE"/>
        </w:tblBorders>
        <w:shd w:val="clear" w:color="auto" w:fill="DDE2F5"/>
        <w:tblCellMar>
          <w:left w:w="0" w:type="dxa"/>
          <w:right w:w="0" w:type="dxa"/>
        </w:tblCellMar>
        <w:tblLook w:val="04A0" w:firstRow="1" w:lastRow="0" w:firstColumn="1" w:lastColumn="0" w:noHBand="0" w:noVBand="1"/>
      </w:tblPr>
      <w:tblGrid>
        <w:gridCol w:w="1785"/>
        <w:gridCol w:w="816"/>
        <w:gridCol w:w="1771"/>
        <w:gridCol w:w="5250"/>
      </w:tblGrid>
      <w:tr w:rsidR="00DF3AFB" w:rsidRPr="008624F9" w:rsidTr="00DF3AFB">
        <w:trPr>
          <w:tblCellSpacing w:w="0" w:type="dxa"/>
        </w:trPr>
        <w:tc>
          <w:tcPr>
            <w:tcW w:w="0" w:type="auto"/>
            <w:tcBorders>
              <w:bottom w:val="single" w:sz="6" w:space="0" w:color="EEEEEE"/>
              <w:right w:val="single" w:sz="6" w:space="0" w:color="EEEEEE"/>
            </w:tcBorders>
            <w:shd w:val="clear" w:color="auto" w:fill="DDE2F5"/>
            <w:noWrap/>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b/>
                <w:bCs/>
                <w:color w:val="32498D"/>
                <w:sz w:val="27"/>
                <w:szCs w:val="27"/>
                <w:lang w:eastAsia="pt-PT"/>
              </w:rPr>
            </w:pPr>
            <w:r w:rsidRPr="008624F9">
              <w:rPr>
                <w:rFonts w:ascii="Verdana" w:eastAsia="Times New Roman" w:hAnsi="Verdana" w:cs="Times New Roman"/>
                <w:b/>
                <w:bCs/>
                <w:color w:val="32498D"/>
                <w:sz w:val="27"/>
                <w:szCs w:val="27"/>
                <w:lang w:eastAsia="pt-PT"/>
              </w:rPr>
              <w:t>Natureza</w:t>
            </w:r>
          </w:p>
        </w:tc>
        <w:tc>
          <w:tcPr>
            <w:tcW w:w="0" w:type="auto"/>
            <w:tcBorders>
              <w:bottom w:val="single" w:sz="6" w:space="0" w:color="EEEEEE"/>
              <w:right w:val="single" w:sz="6" w:space="0" w:color="EEEEEE"/>
            </w:tcBorders>
            <w:shd w:val="clear" w:color="auto" w:fill="DDE2F5"/>
            <w:noWrap/>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b/>
                <w:bCs/>
                <w:color w:val="32498D"/>
                <w:sz w:val="27"/>
                <w:szCs w:val="27"/>
                <w:lang w:eastAsia="pt-PT"/>
              </w:rPr>
            </w:pPr>
            <w:r w:rsidRPr="008624F9">
              <w:rPr>
                <w:rFonts w:ascii="Verdana" w:eastAsia="Times New Roman" w:hAnsi="Verdana" w:cs="Times New Roman"/>
                <w:b/>
                <w:bCs/>
                <w:color w:val="32498D"/>
                <w:sz w:val="27"/>
                <w:szCs w:val="27"/>
                <w:lang w:eastAsia="pt-PT"/>
              </w:rPr>
              <w:t>Tipo</w:t>
            </w:r>
          </w:p>
        </w:tc>
        <w:tc>
          <w:tcPr>
            <w:tcW w:w="0" w:type="auto"/>
            <w:tcBorders>
              <w:bottom w:val="single" w:sz="6" w:space="0" w:color="EEEEEE"/>
              <w:right w:val="single" w:sz="6" w:space="0" w:color="EEEEEE"/>
            </w:tcBorders>
            <w:shd w:val="clear" w:color="auto" w:fill="DDE2F5"/>
            <w:noWrap/>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b/>
                <w:bCs/>
                <w:color w:val="32498D"/>
                <w:sz w:val="27"/>
                <w:szCs w:val="27"/>
                <w:lang w:eastAsia="pt-PT"/>
              </w:rPr>
            </w:pPr>
            <w:r w:rsidRPr="008624F9">
              <w:rPr>
                <w:rFonts w:ascii="Verdana" w:eastAsia="Times New Roman" w:hAnsi="Verdana" w:cs="Times New Roman"/>
                <w:b/>
                <w:bCs/>
                <w:color w:val="32498D"/>
                <w:sz w:val="27"/>
                <w:szCs w:val="27"/>
                <w:lang w:eastAsia="pt-PT"/>
              </w:rPr>
              <w:t>identidade</w:t>
            </w:r>
          </w:p>
        </w:tc>
        <w:tc>
          <w:tcPr>
            <w:tcW w:w="0" w:type="auto"/>
            <w:tcBorders>
              <w:bottom w:val="single" w:sz="6" w:space="0" w:color="EEEEEE"/>
              <w:right w:val="single" w:sz="6" w:space="0" w:color="EEEEEE"/>
            </w:tcBorders>
            <w:shd w:val="clear" w:color="auto" w:fill="DDE2F5"/>
            <w:noWrap/>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b/>
                <w:bCs/>
                <w:color w:val="32498D"/>
                <w:sz w:val="27"/>
                <w:szCs w:val="27"/>
                <w:lang w:eastAsia="pt-PT"/>
              </w:rPr>
            </w:pPr>
            <w:r w:rsidRPr="008624F9">
              <w:rPr>
                <w:rFonts w:ascii="Verdana" w:eastAsia="Times New Roman" w:hAnsi="Verdana" w:cs="Times New Roman"/>
                <w:b/>
                <w:bCs/>
                <w:color w:val="32498D"/>
                <w:sz w:val="27"/>
                <w:szCs w:val="27"/>
                <w:lang w:eastAsia="pt-PT"/>
              </w:rPr>
              <w:t>Nome</w:t>
            </w:r>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680F554" wp14:editId="1C5049DF">
                  <wp:extent cx="152400" cy="152400"/>
                  <wp:effectExtent l="0" t="0" r="0" b="0"/>
                  <wp:docPr id="379" name="Picture 37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 w:tgtFrame="_blank" w:history="1">
              <w:r w:rsidR="00DF3AFB" w:rsidRPr="008624F9">
                <w:rPr>
                  <w:rFonts w:ascii="Verdana" w:eastAsia="Times New Roman" w:hAnsi="Verdana" w:cs="Times New Roman"/>
                  <w:color w:val="000066"/>
                  <w:sz w:val="27"/>
                  <w:szCs w:val="27"/>
                  <w:u w:val="single"/>
                  <w:lang w:eastAsia="pt-PT"/>
                </w:rPr>
                <w:t>Configuração incorreta de J2EE: comprimento de ID de sessão insuficiente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F2EA5E2" wp14:editId="4B9EBFF1">
                  <wp:extent cx="152400" cy="152400"/>
                  <wp:effectExtent l="0" t="0" r="0" b="0"/>
                  <wp:docPr id="378" name="Picture 37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0" w:tgtFrame="_blank" w:history="1">
              <w:r w:rsidR="00DF3AFB" w:rsidRPr="008624F9">
                <w:rPr>
                  <w:rFonts w:ascii="Verdana" w:eastAsia="Times New Roman" w:hAnsi="Verdana" w:cs="Times New Roman"/>
                  <w:color w:val="000066"/>
                  <w:sz w:val="27"/>
                  <w:szCs w:val="27"/>
                  <w:u w:val="single"/>
                  <w:lang w:eastAsia="pt-PT"/>
                </w:rPr>
                <w:t>Configuração incorreta do J2EE: página de erro personalizada ausente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4366F86" wp14:editId="57611B87">
                  <wp:extent cx="152400" cy="152400"/>
                  <wp:effectExtent l="0" t="0" r="0" b="0"/>
                  <wp:docPr id="377" name="Picture 37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1" w:tgtFrame="_blank" w:history="1">
              <w:r w:rsidR="00DF3AFB" w:rsidRPr="008624F9">
                <w:rPr>
                  <w:rFonts w:ascii="Verdana" w:eastAsia="Times New Roman" w:hAnsi="Verdana" w:cs="Times New Roman"/>
                  <w:color w:val="000066"/>
                  <w:sz w:val="27"/>
                  <w:szCs w:val="27"/>
                  <w:u w:val="single"/>
                  <w:lang w:eastAsia="pt-PT"/>
                </w:rPr>
                <w:t>Configuração incorreta de J2EE: Bean de entidade declarado remoto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369FE8E" wp14:editId="545778BC">
                  <wp:extent cx="152400" cy="152400"/>
                  <wp:effectExtent l="0" t="0" r="0" b="0"/>
                  <wp:docPr id="376" name="Picture 37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2" w:tgtFrame="_blank" w:history="1">
              <w:r w:rsidR="00DF3AFB" w:rsidRPr="008624F9">
                <w:rPr>
                  <w:rFonts w:ascii="Verdana" w:eastAsia="Times New Roman" w:hAnsi="Verdana" w:cs="Times New Roman"/>
                  <w:color w:val="000066"/>
                  <w:sz w:val="27"/>
                  <w:szCs w:val="27"/>
                  <w:u w:val="single"/>
                  <w:lang w:eastAsia="pt-PT"/>
                </w:rPr>
                <w:t>Configuração incorreta do J2EE: Permissões de acesso fracas para métodos EJB</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ABF9465" wp14:editId="62ACC732">
                  <wp:extent cx="152400" cy="152400"/>
                  <wp:effectExtent l="0" t="0" r="0" b="0"/>
                  <wp:docPr id="375" name="Picture 37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3" w:tgtFrame="_blank" w:history="1">
              <w:r w:rsidR="00DF3AFB" w:rsidRPr="008624F9">
                <w:rPr>
                  <w:rFonts w:ascii="Verdana" w:eastAsia="Times New Roman" w:hAnsi="Verdana" w:cs="Times New Roman"/>
                  <w:color w:val="000066"/>
                  <w:sz w:val="27"/>
                  <w:szCs w:val="27"/>
                  <w:u w:val="single"/>
                  <w:lang w:eastAsia="pt-PT"/>
                </w:rPr>
                <w:t>Configuração incorreta do ASP.NET: senha no arquivo de configuração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962C792" wp14:editId="7D8EEFEC">
                  <wp:extent cx="152400" cy="152400"/>
                  <wp:effectExtent l="0" t="0" r="0" b="0"/>
                  <wp:docPr id="374" name="Picture 374"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5" w:tgtFrame="_blank" w:history="1">
              <w:r w:rsidR="00DF3AFB" w:rsidRPr="008624F9">
                <w:rPr>
                  <w:rFonts w:ascii="Verdana" w:eastAsia="Times New Roman" w:hAnsi="Verdana" w:cs="Times New Roman"/>
                  <w:color w:val="000066"/>
                  <w:sz w:val="27"/>
                  <w:szCs w:val="27"/>
                  <w:u w:val="single"/>
                  <w:lang w:eastAsia="pt-PT"/>
                </w:rPr>
                <w:t>Validação de entrada incorreta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F97204D" wp14:editId="13BF15A6">
                  <wp:extent cx="152400" cy="152400"/>
                  <wp:effectExtent l="0" t="0" r="0" b="0"/>
                  <wp:docPr id="373" name="Picture 373"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6" w:tgtFrame="_blank" w:history="1">
              <w:r w:rsidR="00DF3AFB" w:rsidRPr="008624F9">
                <w:rPr>
                  <w:rFonts w:ascii="Verdana" w:eastAsia="Times New Roman" w:hAnsi="Verdana" w:cs="Times New Roman"/>
                  <w:color w:val="000066"/>
                  <w:sz w:val="27"/>
                  <w:szCs w:val="27"/>
                  <w:u w:val="single"/>
                  <w:lang w:eastAsia="pt-PT"/>
                </w:rPr>
                <w:t>Limitação indevida de um nome de caminho para um diretório restrito ('Traversal de caminho')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4AE3588" wp14:editId="4A486D09">
                  <wp:extent cx="152400" cy="152400"/>
                  <wp:effectExtent l="0" t="0" r="0" b="0"/>
                  <wp:docPr id="372" name="Picture 37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7" w:tgtFrame="_blank" w:history="1">
              <w:r w:rsidR="00DF3AFB" w:rsidRPr="008624F9">
                <w:rPr>
                  <w:rFonts w:ascii="Verdana" w:eastAsia="Times New Roman" w:hAnsi="Verdana" w:cs="Times New Roman"/>
                  <w:color w:val="000066"/>
                  <w:sz w:val="27"/>
                  <w:szCs w:val="27"/>
                  <w:u w:val="single"/>
                  <w:lang w:eastAsia="pt-PT"/>
                </w:rPr>
                <w:t>Caminho Traversal: '../filedir'</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78BC8D0" wp14:editId="28A3A589">
                  <wp:extent cx="152400" cy="152400"/>
                  <wp:effectExtent l="0" t="0" r="0" b="0"/>
                  <wp:docPr id="371" name="Picture 37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9" w:tgtFrame="_blank" w:history="1">
              <w:r w:rsidR="00DF3AFB" w:rsidRPr="008624F9">
                <w:rPr>
                  <w:rFonts w:ascii="Verdana" w:eastAsia="Times New Roman" w:hAnsi="Verdana" w:cs="Times New Roman"/>
                  <w:color w:val="000066"/>
                  <w:sz w:val="27"/>
                  <w:szCs w:val="27"/>
                  <w:u w:val="single"/>
                  <w:lang w:eastAsia="pt-PT"/>
                </w:rPr>
                <w:t>Travessia de caminho absoluto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91247AC" wp14:editId="3D544F3A">
                  <wp:extent cx="152400" cy="152400"/>
                  <wp:effectExtent l="0" t="0" r="0" b="0"/>
                  <wp:docPr id="370" name="Picture 37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0" w:tgtFrame="_blank" w:history="1">
              <w:r w:rsidR="00DF3AFB" w:rsidRPr="008624F9">
                <w:rPr>
                  <w:rFonts w:ascii="Verdana" w:eastAsia="Times New Roman" w:hAnsi="Verdana" w:cs="Times New Roman"/>
                  <w:color w:val="000066"/>
                  <w:sz w:val="27"/>
                  <w:szCs w:val="27"/>
                  <w:u w:val="single"/>
                  <w:lang w:eastAsia="pt-PT"/>
                </w:rPr>
                <w:t>Manipulação imprópria de nomes de arquivos que identificam recursos virtuais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6703152" wp14:editId="7920FB0A">
                  <wp:extent cx="152400" cy="152400"/>
                  <wp:effectExtent l="0" t="0" r="0" b="0"/>
                  <wp:docPr id="369" name="Picture 36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1" w:tgtFrame="_blank" w:history="1">
              <w:r w:rsidR="00DF3AFB" w:rsidRPr="008624F9">
                <w:rPr>
                  <w:rFonts w:ascii="Verdana" w:eastAsia="Times New Roman" w:hAnsi="Verdana" w:cs="Times New Roman"/>
                  <w:color w:val="000066"/>
                  <w:sz w:val="27"/>
                  <w:szCs w:val="27"/>
                  <w:u w:val="single"/>
                  <w:lang w:eastAsia="pt-PT"/>
                </w:rPr>
                <w:t>Manipulação imprópria de nomes de dispositivos do Windows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14BB030" wp14:editId="4FB2D729">
                  <wp:extent cx="152400" cy="152400"/>
                  <wp:effectExtent l="0" t="0" r="0" b="0"/>
                  <wp:docPr id="368" name="Picture 36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2" w:tgtFrame="_blank" w:history="1">
              <w:r w:rsidR="00DF3AFB" w:rsidRPr="008624F9">
                <w:rPr>
                  <w:rFonts w:ascii="Verdana" w:eastAsia="Times New Roman" w:hAnsi="Verdana" w:cs="Times New Roman"/>
                  <w:color w:val="000066"/>
                  <w:sz w:val="27"/>
                  <w:szCs w:val="27"/>
                  <w:u w:val="single"/>
                  <w:lang w:eastAsia="pt-PT"/>
                </w:rPr>
                <w:t>Manuseio inadequado do Windows :: DATA Alternate Data Stream</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AF522CE" wp14:editId="4944EEC9">
                  <wp:extent cx="152400" cy="152400"/>
                  <wp:effectExtent l="0" t="0" r="0" b="0"/>
                  <wp:docPr id="367" name="Picture 36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3" w:tgtFrame="_blank" w:history="1">
              <w:r w:rsidR="00DF3AFB" w:rsidRPr="008624F9">
                <w:rPr>
                  <w:rFonts w:ascii="Verdana" w:eastAsia="Times New Roman" w:hAnsi="Verdana" w:cs="Times New Roman"/>
                  <w:color w:val="000066"/>
                  <w:sz w:val="27"/>
                  <w:szCs w:val="27"/>
                  <w:u w:val="single"/>
                  <w:lang w:eastAsia="pt-PT"/>
                </w:rPr>
                <w:t>Manipulação imprópria do caminho de fluxo de dados alternativo Apple HFS +</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4896677" wp14:editId="562CCE14">
                  <wp:extent cx="152400" cy="152400"/>
                  <wp:effectExtent l="0" t="0" r="0" b="0"/>
                  <wp:docPr id="366" name="Picture 366"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4" w:tgtFrame="_blank" w:history="1">
              <w:r w:rsidR="00DF3AFB" w:rsidRPr="008624F9">
                <w:rPr>
                  <w:rFonts w:ascii="Verdana" w:eastAsia="Times New Roman" w:hAnsi="Verdana" w:cs="Times New Roman"/>
                  <w:color w:val="000066"/>
                  <w:sz w:val="27"/>
                  <w:szCs w:val="27"/>
                  <w:u w:val="single"/>
                  <w:lang w:eastAsia="pt-PT"/>
                </w:rPr>
                <w:t>Controle Externo do Nome ou Caminho do Arquivo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FEAB002" wp14:editId="396EEEEE">
                  <wp:extent cx="152400" cy="152400"/>
                  <wp:effectExtent l="0" t="0" r="0" b="0"/>
                  <wp:docPr id="365" name="Picture 365"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5" w:tgtFrame="_blank" w:history="1">
              <w:r w:rsidR="00DF3AFB" w:rsidRPr="008624F9">
                <w:rPr>
                  <w:rFonts w:ascii="Verdana" w:eastAsia="Times New Roman" w:hAnsi="Verdana" w:cs="Times New Roman"/>
                  <w:color w:val="000066"/>
                  <w:sz w:val="27"/>
                  <w:szCs w:val="27"/>
                  <w:u w:val="single"/>
                  <w:lang w:eastAsia="pt-PT"/>
                </w:rPr>
                <w:t xml:space="preserve">Neutralização inadequada de elementos especiais na saída usada </w:t>
              </w:r>
              <w:r w:rsidR="00DF3AFB" w:rsidRPr="008624F9">
                <w:rPr>
                  <w:rFonts w:ascii="Verdana" w:eastAsia="Times New Roman" w:hAnsi="Verdana" w:cs="Times New Roman"/>
                  <w:color w:val="000066"/>
                  <w:sz w:val="27"/>
                  <w:szCs w:val="27"/>
                  <w:u w:val="single"/>
                  <w:lang w:eastAsia="pt-PT"/>
                </w:rPr>
                <w:lastRenderedPageBreak/>
                <w:t>por um componente de Downstream ('Injection')</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FD0EEC2" wp14:editId="3D648190">
                  <wp:extent cx="152400" cy="152400"/>
                  <wp:effectExtent l="0" t="0" r="0" b="0"/>
                  <wp:docPr id="364" name="Picture 364"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6" w:tgtFrame="_blank" w:history="1">
              <w:r w:rsidR="00DF3AFB" w:rsidRPr="008624F9">
                <w:rPr>
                  <w:rFonts w:ascii="Verdana" w:eastAsia="Times New Roman" w:hAnsi="Verdana" w:cs="Times New Roman"/>
                  <w:color w:val="000066"/>
                  <w:sz w:val="27"/>
                  <w:szCs w:val="27"/>
                  <w:u w:val="single"/>
                  <w:lang w:eastAsia="pt-PT"/>
                </w:rPr>
                <w:t>Falha na limpeza de elementos especiais em um plano diferente (injeção de elemento especial)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3CB392B" wp14:editId="365D07E1">
                  <wp:extent cx="152400" cy="152400"/>
                  <wp:effectExtent l="0" t="0" r="0" b="0"/>
                  <wp:docPr id="363" name="Picture 36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7" w:tgtFrame="_blank" w:history="1">
              <w:r w:rsidR="00DF3AFB" w:rsidRPr="008624F9">
                <w:rPr>
                  <w:rFonts w:ascii="Verdana" w:eastAsia="Times New Roman" w:hAnsi="Verdana" w:cs="Times New Roman"/>
                  <w:color w:val="000066"/>
                  <w:sz w:val="27"/>
                  <w:szCs w:val="27"/>
                  <w:u w:val="single"/>
                  <w:lang w:eastAsia="pt-PT"/>
                </w:rPr>
                <w:t>Neutralização indevida de elementos especiais equivalentes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A0413BD" wp14:editId="7975FAB2">
                  <wp:extent cx="152400" cy="152400"/>
                  <wp:effectExtent l="0" t="0" r="0" b="0"/>
                  <wp:docPr id="362" name="Picture 362"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8" w:tgtFrame="_blank" w:history="1">
              <w:r w:rsidR="00DF3AFB" w:rsidRPr="008624F9">
                <w:rPr>
                  <w:rFonts w:ascii="Verdana" w:eastAsia="Times New Roman" w:hAnsi="Verdana" w:cs="Times New Roman"/>
                  <w:color w:val="000066"/>
                  <w:sz w:val="27"/>
                  <w:szCs w:val="27"/>
                  <w:u w:val="single"/>
                  <w:lang w:eastAsia="pt-PT"/>
                </w:rPr>
                <w:t xml:space="preserve">Neutralização inadequada de elementos especiais usados </w:t>
              </w:r>
              <w:r w:rsidR="00DF3AFB" w:rsidRPr="008624F9">
                <w:rPr>
                  <w:rFonts w:ascii="Arial" w:eastAsia="Times New Roman" w:hAnsi="Arial" w:cs="Arial"/>
                  <w:color w:val="000066"/>
                  <w:sz w:val="27"/>
                  <w:szCs w:val="27"/>
                  <w:u w:val="single"/>
                  <w:lang w:eastAsia="pt-PT"/>
                </w:rPr>
                <w:t>​​</w:t>
              </w:r>
              <w:r w:rsidR="00DF3AFB" w:rsidRPr="008624F9">
                <w:rPr>
                  <w:rFonts w:ascii="Verdana" w:eastAsia="Times New Roman" w:hAnsi="Verdana" w:cs="Times New Roman"/>
                  <w:color w:val="000066"/>
                  <w:sz w:val="27"/>
                  <w:szCs w:val="27"/>
                  <w:u w:val="single"/>
                  <w:lang w:eastAsia="pt-PT"/>
                </w:rPr>
                <w:t>em um comando ('Command Injection')</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E1F71FB" wp14:editId="576472A3">
                  <wp:extent cx="152400" cy="152400"/>
                  <wp:effectExtent l="0" t="0" r="0" b="0"/>
                  <wp:docPr id="361" name="Picture 36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9" w:tgtFrame="_blank" w:history="1">
              <w:r w:rsidR="00DF3AFB" w:rsidRPr="008624F9">
                <w:rPr>
                  <w:rFonts w:ascii="Verdana" w:eastAsia="Times New Roman" w:hAnsi="Verdana" w:cs="Times New Roman"/>
                  <w:color w:val="000066"/>
                  <w:sz w:val="27"/>
                  <w:szCs w:val="27"/>
                  <w:u w:val="single"/>
                  <w:lang w:eastAsia="pt-PT"/>
                </w:rPr>
                <w:t xml:space="preserve">Neutralização indevida de elementos especiais usados </w:t>
              </w:r>
              <w:r w:rsidR="00DF3AFB" w:rsidRPr="008624F9">
                <w:rPr>
                  <w:rFonts w:ascii="Arial" w:eastAsia="Times New Roman" w:hAnsi="Arial" w:cs="Arial"/>
                  <w:color w:val="000066"/>
                  <w:sz w:val="27"/>
                  <w:szCs w:val="27"/>
                  <w:u w:val="single"/>
                  <w:lang w:eastAsia="pt-PT"/>
                </w:rPr>
                <w:t>​​</w:t>
              </w:r>
              <w:r w:rsidR="00DF3AFB" w:rsidRPr="008624F9">
                <w:rPr>
                  <w:rFonts w:ascii="Verdana" w:eastAsia="Times New Roman" w:hAnsi="Verdana" w:cs="Times New Roman"/>
                  <w:color w:val="000066"/>
                  <w:sz w:val="27"/>
                  <w:szCs w:val="27"/>
                  <w:u w:val="single"/>
                  <w:lang w:eastAsia="pt-PT"/>
                </w:rPr>
                <w:t>em um comando do sistema operacional ('inje</w:t>
              </w:r>
              <w:r w:rsidR="00DF3AFB" w:rsidRPr="008624F9">
                <w:rPr>
                  <w:rFonts w:ascii="Verdana" w:eastAsia="Times New Roman" w:hAnsi="Verdana" w:cs="Verdana"/>
                  <w:color w:val="000066"/>
                  <w:sz w:val="27"/>
                  <w:szCs w:val="27"/>
                  <w:u w:val="single"/>
                  <w:lang w:eastAsia="pt-PT"/>
                </w:rPr>
                <w:t>çã</w:t>
              </w:r>
              <w:r w:rsidR="00DF3AFB" w:rsidRPr="008624F9">
                <w:rPr>
                  <w:rFonts w:ascii="Verdana" w:eastAsia="Times New Roman" w:hAnsi="Verdana" w:cs="Times New Roman"/>
                  <w:color w:val="000066"/>
                  <w:sz w:val="27"/>
                  <w:szCs w:val="27"/>
                  <w:u w:val="single"/>
                  <w:lang w:eastAsia="pt-PT"/>
                </w:rPr>
                <w:t>o de comando do sistema operacional')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38EC9DB" wp14:editId="57E2ACF3">
                  <wp:extent cx="152400" cy="152400"/>
                  <wp:effectExtent l="0" t="0" r="0" b="0"/>
                  <wp:docPr id="360" name="Picture 36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0" w:tgtFrame="_blank" w:history="1">
              <w:r w:rsidR="00DF3AFB" w:rsidRPr="008624F9">
                <w:rPr>
                  <w:rFonts w:ascii="Verdana" w:eastAsia="Times New Roman" w:hAnsi="Verdana" w:cs="Times New Roman"/>
                  <w:color w:val="000066"/>
                  <w:sz w:val="27"/>
                  <w:szCs w:val="27"/>
                  <w:u w:val="single"/>
                  <w:lang w:eastAsia="pt-PT"/>
                </w:rPr>
                <w:t>Neutralização incorreta de entrada durante a geração de páginas da Web ('Cross-site Scripting')</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E11D0AD" wp14:editId="7C7F53FC">
                  <wp:extent cx="152400" cy="152400"/>
                  <wp:effectExtent l="0" t="0" r="0" b="0"/>
                  <wp:docPr id="359" name="Picture 35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84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1" w:tgtFrame="_blank" w:history="1">
              <w:r w:rsidR="00DF3AFB" w:rsidRPr="008624F9">
                <w:rPr>
                  <w:rFonts w:ascii="Verdana" w:eastAsia="Times New Roman" w:hAnsi="Verdana" w:cs="Times New Roman"/>
                  <w:color w:val="000066"/>
                  <w:sz w:val="27"/>
                  <w:szCs w:val="27"/>
                  <w:u w:val="single"/>
                  <w:lang w:eastAsia="pt-PT"/>
                </w:rPr>
                <w:t>Neutralização inadequada de esquemas de URI codificados em uma página da Web</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BC5F444" wp14:editId="3438A926">
                  <wp:extent cx="152400" cy="152400"/>
                  <wp:effectExtent l="0" t="0" r="0" b="0"/>
                  <wp:docPr id="358" name="Picture 35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88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2" w:tgtFrame="_blank" w:history="1">
              <w:r w:rsidR="00DF3AFB" w:rsidRPr="008624F9">
                <w:rPr>
                  <w:rFonts w:ascii="Verdana" w:eastAsia="Times New Roman" w:hAnsi="Verdana" w:cs="Times New Roman"/>
                  <w:color w:val="000066"/>
                  <w:sz w:val="27"/>
                  <w:szCs w:val="27"/>
                  <w:u w:val="single"/>
                  <w:lang w:eastAsia="pt-PT"/>
                </w:rPr>
                <w:t>Injeção ou modificação de argumento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CBDE57A" wp14:editId="1C196EE3">
                  <wp:extent cx="152400" cy="152400"/>
                  <wp:effectExtent l="0" t="0" r="0" b="0"/>
                  <wp:docPr id="357" name="Picture 35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89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3" w:tgtFrame="_blank" w:history="1">
              <w:r w:rsidR="00DF3AFB" w:rsidRPr="008624F9">
                <w:rPr>
                  <w:rFonts w:ascii="Verdana" w:eastAsia="Times New Roman" w:hAnsi="Verdana" w:cs="Times New Roman"/>
                  <w:color w:val="000066"/>
                  <w:sz w:val="27"/>
                  <w:szCs w:val="27"/>
                  <w:u w:val="single"/>
                  <w:lang w:eastAsia="pt-PT"/>
                </w:rPr>
                <w:t xml:space="preserve">Neutralização indevida de elementos especiais usados </w:t>
              </w:r>
              <w:r w:rsidR="00DF3AFB" w:rsidRPr="008624F9">
                <w:rPr>
                  <w:rFonts w:ascii="Arial" w:eastAsia="Times New Roman" w:hAnsi="Arial" w:cs="Arial"/>
                  <w:color w:val="000066"/>
                  <w:sz w:val="27"/>
                  <w:szCs w:val="27"/>
                  <w:u w:val="single"/>
                  <w:lang w:eastAsia="pt-PT"/>
                </w:rPr>
                <w:t>​​</w:t>
              </w:r>
              <w:r w:rsidR="00DF3AFB" w:rsidRPr="008624F9">
                <w:rPr>
                  <w:rFonts w:ascii="Verdana" w:eastAsia="Times New Roman" w:hAnsi="Verdana" w:cs="Times New Roman"/>
                  <w:color w:val="000066"/>
                  <w:sz w:val="27"/>
                  <w:szCs w:val="27"/>
                  <w:u w:val="single"/>
                  <w:lang w:eastAsia="pt-PT"/>
                </w:rPr>
                <w:t>em um comando SQL ('SQL Injection')</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6BFADCB" wp14:editId="527B087B">
                  <wp:extent cx="152400" cy="152400"/>
                  <wp:effectExtent l="0" t="0" r="0" b="0"/>
                  <wp:docPr id="356" name="Picture 35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4" w:tgtFrame="_blank" w:history="1">
              <w:r w:rsidR="00DF3AFB" w:rsidRPr="008624F9">
                <w:rPr>
                  <w:rFonts w:ascii="Verdana" w:eastAsia="Times New Roman" w:hAnsi="Verdana" w:cs="Times New Roman"/>
                  <w:color w:val="000066"/>
                  <w:sz w:val="27"/>
                  <w:szCs w:val="27"/>
                  <w:u w:val="single"/>
                  <w:lang w:eastAsia="pt-PT"/>
                </w:rPr>
                <w:t xml:space="preserve">Neutralização indevida de elementos especiais usados </w:t>
              </w:r>
              <w:r w:rsidR="00DF3AFB" w:rsidRPr="008624F9">
                <w:rPr>
                  <w:rFonts w:ascii="Arial" w:eastAsia="Times New Roman" w:hAnsi="Arial" w:cs="Arial"/>
                  <w:color w:val="000066"/>
                  <w:sz w:val="27"/>
                  <w:szCs w:val="27"/>
                  <w:u w:val="single"/>
                  <w:lang w:eastAsia="pt-PT"/>
                </w:rPr>
                <w:t>​​</w:t>
              </w:r>
              <w:r w:rsidR="00DF3AFB" w:rsidRPr="008624F9">
                <w:rPr>
                  <w:rFonts w:ascii="Verdana" w:eastAsia="Times New Roman" w:hAnsi="Verdana" w:cs="Times New Roman"/>
                  <w:color w:val="000066"/>
                  <w:sz w:val="27"/>
                  <w:szCs w:val="27"/>
                  <w:u w:val="single"/>
                  <w:lang w:eastAsia="pt-PT"/>
                </w:rPr>
                <w:t>em uma consulta LDAP ('LDAP Injection')</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5013850" wp14:editId="2ADA48E7">
                  <wp:extent cx="152400" cy="152400"/>
                  <wp:effectExtent l="0" t="0" r="0" b="0"/>
                  <wp:docPr id="355" name="Picture 35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5" w:tgtFrame="_blank" w:history="1">
              <w:r w:rsidR="00DF3AFB" w:rsidRPr="008624F9">
                <w:rPr>
                  <w:rFonts w:ascii="Verdana" w:eastAsia="Times New Roman" w:hAnsi="Verdana" w:cs="Times New Roman"/>
                  <w:color w:val="000066"/>
                  <w:sz w:val="27"/>
                  <w:szCs w:val="27"/>
                  <w:u w:val="single"/>
                  <w:lang w:eastAsia="pt-PT"/>
                </w:rPr>
                <w:t>Injeção de XML (também conhecido como Injeção XPath Cega)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32B98B7" wp14:editId="0A8E734F">
                  <wp:extent cx="152400" cy="152400"/>
                  <wp:effectExtent l="0" t="0" r="0" b="0"/>
                  <wp:docPr id="354" name="Picture 35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6" w:tgtFrame="_blank" w:history="1">
              <w:r w:rsidR="00DF3AFB" w:rsidRPr="008624F9">
                <w:rPr>
                  <w:rFonts w:ascii="Verdana" w:eastAsia="Times New Roman" w:hAnsi="Verdana" w:cs="Times New Roman"/>
                  <w:color w:val="000066"/>
                  <w:sz w:val="27"/>
                  <w:szCs w:val="27"/>
                  <w:u w:val="single"/>
                  <w:lang w:eastAsia="pt-PT"/>
                </w:rPr>
                <w:t>Neutralização Incorreta das Sequências CRLF ('CRLF Injection')</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5EA547A" wp14:editId="59B77754">
                  <wp:extent cx="152400" cy="152400"/>
                  <wp:effectExtent l="0" t="0" r="0" b="0"/>
                  <wp:docPr id="353" name="Picture 353"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7" w:tgtFrame="_blank" w:history="1">
              <w:r w:rsidR="00DF3AFB" w:rsidRPr="008624F9">
                <w:rPr>
                  <w:rFonts w:ascii="Verdana" w:eastAsia="Times New Roman" w:hAnsi="Verdana" w:cs="Times New Roman"/>
                  <w:color w:val="000066"/>
                  <w:sz w:val="27"/>
                  <w:szCs w:val="27"/>
                  <w:u w:val="single"/>
                  <w:lang w:eastAsia="pt-PT"/>
                </w:rPr>
                <w:t>Controle indevido de geração de código ('Code Injection')</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E69B564" wp14:editId="6860C266">
                  <wp:extent cx="152400" cy="152400"/>
                  <wp:effectExtent l="0" t="0" r="0" b="0"/>
                  <wp:docPr id="352" name="Picture 35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8" w:tgtFrame="_blank" w:history="1">
              <w:r w:rsidR="00DF3AFB" w:rsidRPr="008624F9">
                <w:rPr>
                  <w:rFonts w:ascii="Verdana" w:eastAsia="Times New Roman" w:hAnsi="Verdana" w:cs="Times New Roman"/>
                  <w:color w:val="000066"/>
                  <w:sz w:val="27"/>
                  <w:szCs w:val="27"/>
                  <w:u w:val="single"/>
                  <w:lang w:eastAsia="pt-PT"/>
                </w:rPr>
                <w:t>Neutralização Indevida de Diretivas em Código Avaliada Dinamicamente ('Injeção de Eval')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30EB3AC" wp14:editId="460FA78C">
                  <wp:extent cx="152400" cy="152400"/>
                  <wp:effectExtent l="0" t="0" r="0" b="0"/>
                  <wp:docPr id="351" name="Picture 35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9" w:tgtFrame="_blank" w:history="1">
              <w:r w:rsidR="00DF3AFB" w:rsidRPr="008624F9">
                <w:rPr>
                  <w:rFonts w:ascii="Verdana" w:eastAsia="Times New Roman" w:hAnsi="Verdana" w:cs="Times New Roman"/>
                  <w:color w:val="000066"/>
                  <w:sz w:val="27"/>
                  <w:szCs w:val="27"/>
                  <w:u w:val="single"/>
                  <w:lang w:eastAsia="pt-PT"/>
                </w:rPr>
                <w:t>Neutralização indevida de diretivas em código salvo estaticamente ('Injeção de código estático')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19B8C6F" wp14:editId="276771B7">
                  <wp:extent cx="152400" cy="152400"/>
                  <wp:effectExtent l="0" t="0" r="0" b="0"/>
                  <wp:docPr id="350" name="Picture 35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0" w:tgtFrame="_blank" w:history="1">
              <w:r w:rsidR="00DF3AFB" w:rsidRPr="008624F9">
                <w:rPr>
                  <w:rFonts w:ascii="Verdana" w:eastAsia="Times New Roman" w:hAnsi="Verdana" w:cs="Times New Roman"/>
                  <w:color w:val="000066"/>
                  <w:sz w:val="27"/>
                  <w:szCs w:val="27"/>
                  <w:u w:val="single"/>
                  <w:lang w:eastAsia="pt-PT"/>
                </w:rPr>
                <w:t xml:space="preserve">Neutralização incorreta de inclusões </w:t>
              </w:r>
              <w:r w:rsidR="00DF3AFB" w:rsidRPr="008624F9">
                <w:rPr>
                  <w:rFonts w:ascii="Verdana" w:eastAsia="Times New Roman" w:hAnsi="Verdana" w:cs="Times New Roman"/>
                  <w:color w:val="000066"/>
                  <w:sz w:val="27"/>
                  <w:szCs w:val="27"/>
                  <w:u w:val="single"/>
                  <w:lang w:eastAsia="pt-PT"/>
                </w:rPr>
                <w:lastRenderedPageBreak/>
                <w:t>do lado do servidor (SSI) em uma página da Web</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68248D4" wp14:editId="0F30D492">
                  <wp:extent cx="152400" cy="152400"/>
                  <wp:effectExtent l="0" t="0" r="0" b="0"/>
                  <wp:docPr id="349" name="Picture 34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1" w:tgtFrame="_blank" w:history="1">
              <w:r w:rsidR="00DF3AFB" w:rsidRPr="008624F9">
                <w:rPr>
                  <w:rFonts w:ascii="Verdana" w:eastAsia="Times New Roman" w:hAnsi="Verdana" w:cs="Times New Roman"/>
                  <w:color w:val="000066"/>
                  <w:sz w:val="27"/>
                  <w:szCs w:val="27"/>
                  <w:u w:val="single"/>
                  <w:lang w:eastAsia="pt-PT"/>
                </w:rPr>
                <w:t>Controle inadequado de nome de arquivo para incluir / exigir declaração no programa PHP ('PHP Remote File Inclusion')</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F579990" wp14:editId="3EAB0FD1">
                  <wp:extent cx="152400" cy="152400"/>
                  <wp:effectExtent l="0" t="0" r="0" b="0"/>
                  <wp:docPr id="348" name="Picture 34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2" w:tgtFrame="_blank" w:history="1">
              <w:r w:rsidR="00DF3AFB" w:rsidRPr="008624F9">
                <w:rPr>
                  <w:rFonts w:ascii="Verdana" w:eastAsia="Times New Roman" w:hAnsi="Verdana" w:cs="Times New Roman"/>
                  <w:color w:val="000066"/>
                  <w:sz w:val="27"/>
                  <w:szCs w:val="27"/>
                  <w:u w:val="single"/>
                  <w:lang w:eastAsia="pt-PT"/>
                </w:rPr>
                <w:t>Controle impróprio de identificadores de recursos ('Injeção de recursos')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38A8AFC" wp14:editId="3502B905">
                  <wp:extent cx="152400" cy="152400"/>
                  <wp:effectExtent l="0" t="0" r="0" b="0"/>
                  <wp:docPr id="347" name="Picture 34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115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3" w:tgtFrame="_blank" w:history="1">
              <w:r w:rsidR="00DF3AFB" w:rsidRPr="008624F9">
                <w:rPr>
                  <w:rFonts w:ascii="Verdana" w:eastAsia="Times New Roman" w:hAnsi="Verdana" w:cs="Times New Roman"/>
                  <w:color w:val="000066"/>
                  <w:sz w:val="27"/>
                  <w:szCs w:val="27"/>
                  <w:u w:val="single"/>
                  <w:lang w:eastAsia="pt-PT"/>
                </w:rPr>
                <w:t>Interpretação errada da entrada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480B5A1" wp14:editId="18C4BFE7">
                  <wp:extent cx="152400" cy="152400"/>
                  <wp:effectExtent l="0" t="0" r="0" b="0"/>
                  <wp:docPr id="346" name="Picture 346"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116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4" w:tgtFrame="_blank" w:history="1">
              <w:r w:rsidR="00DF3AFB" w:rsidRPr="008624F9">
                <w:rPr>
                  <w:rFonts w:ascii="Verdana" w:eastAsia="Times New Roman" w:hAnsi="Verdana" w:cs="Times New Roman"/>
                  <w:color w:val="000066"/>
                  <w:sz w:val="27"/>
                  <w:szCs w:val="27"/>
                  <w:u w:val="single"/>
                  <w:lang w:eastAsia="pt-PT"/>
                </w:rPr>
                <w:t>Codificação imprópria ou escape de saída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F02AF4C" wp14:editId="350BE129">
                  <wp:extent cx="152400" cy="152400"/>
                  <wp:effectExtent l="0" t="0" r="0" b="0"/>
                  <wp:docPr id="345" name="Picture 345"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118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5" w:tgtFrame="_blank" w:history="1">
              <w:r w:rsidR="00DF3AFB" w:rsidRPr="008624F9">
                <w:rPr>
                  <w:rFonts w:ascii="Verdana" w:eastAsia="Times New Roman" w:hAnsi="Verdana" w:cs="Times New Roman"/>
                  <w:color w:val="000066"/>
                  <w:sz w:val="27"/>
                  <w:szCs w:val="27"/>
                  <w:u w:val="single"/>
                  <w:lang w:eastAsia="pt-PT"/>
                </w:rPr>
                <w:t>Acesso incorreto do recurso indexável ('Erro de intervalo')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3C9A09D" wp14:editId="09235BCA">
                  <wp:extent cx="152400" cy="152400"/>
                  <wp:effectExtent l="0" t="0" r="0" b="0"/>
                  <wp:docPr id="344" name="Picture 344"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119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6" w:tgtFrame="_blank" w:history="1">
              <w:r w:rsidR="00DF3AFB" w:rsidRPr="008624F9">
                <w:rPr>
                  <w:rFonts w:ascii="Verdana" w:eastAsia="Times New Roman" w:hAnsi="Verdana" w:cs="Times New Roman"/>
                  <w:color w:val="000066"/>
                  <w:sz w:val="27"/>
                  <w:szCs w:val="27"/>
                  <w:u w:val="single"/>
                  <w:lang w:eastAsia="pt-PT"/>
                </w:rPr>
                <w:t>Restrição indevida de operações dentro dos limites de um buffer de memória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C850311" wp14:editId="05D35CE0">
                  <wp:extent cx="152400" cy="152400"/>
                  <wp:effectExtent l="0" t="0" r="0" b="0"/>
                  <wp:docPr id="343" name="Picture 34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121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7" w:tgtFrame="_blank" w:history="1">
              <w:r w:rsidR="00DF3AFB" w:rsidRPr="008624F9">
                <w:rPr>
                  <w:rFonts w:ascii="Verdana" w:eastAsia="Times New Roman" w:hAnsi="Verdana" w:cs="Times New Roman"/>
                  <w:color w:val="000066"/>
                  <w:sz w:val="27"/>
                  <w:szCs w:val="27"/>
                  <w:u w:val="single"/>
                  <w:lang w:eastAsia="pt-PT"/>
                </w:rPr>
                <w:t>Estouro de buffer com base em pilha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89EAB9C" wp14:editId="1A2A35EC">
                  <wp:extent cx="152400" cy="152400"/>
                  <wp:effectExtent l="0" t="0" r="0" b="0"/>
                  <wp:docPr id="342" name="Picture 34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122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8" w:tgtFrame="_blank" w:history="1">
              <w:r w:rsidR="00DF3AFB" w:rsidRPr="008624F9">
                <w:rPr>
                  <w:rFonts w:ascii="Verdana" w:eastAsia="Times New Roman" w:hAnsi="Verdana" w:cs="Times New Roman"/>
                  <w:color w:val="000066"/>
                  <w:sz w:val="27"/>
                  <w:szCs w:val="27"/>
                  <w:u w:val="single"/>
                  <w:lang w:eastAsia="pt-PT"/>
                </w:rPr>
                <w:t>Excesso de buffer com base em heap</w:t>
              </w:r>
            </w:hyperlink>
          </w:p>
        </w:tc>
      </w:tr>
      <w:tr w:rsidR="00DF3AFB" w:rsidRPr="0063196B"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06365B1" wp14:editId="604111AA">
                  <wp:extent cx="152400" cy="152400"/>
                  <wp:effectExtent l="0" t="0" r="0" b="0"/>
                  <wp:docPr id="341" name="Picture 34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124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val="en-US" w:eastAsia="pt-PT"/>
              </w:rPr>
            </w:pPr>
            <w:hyperlink r:id="rId49" w:tgtFrame="_blank" w:history="1">
              <w:r w:rsidR="00DF3AFB" w:rsidRPr="008624F9">
                <w:rPr>
                  <w:rFonts w:ascii="Verdana" w:eastAsia="Times New Roman" w:hAnsi="Verdana" w:cs="Times New Roman"/>
                  <w:color w:val="000066"/>
                  <w:sz w:val="27"/>
                  <w:szCs w:val="27"/>
                  <w:u w:val="single"/>
                  <w:lang w:val="en-US" w:eastAsia="pt-PT"/>
                </w:rPr>
                <w:t>Underwrite de buffer ('Buffer Underflow')</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B4F82D8" wp14:editId="745B7B5F">
                  <wp:extent cx="152400" cy="152400"/>
                  <wp:effectExtent l="0" t="0" r="0" b="0"/>
                  <wp:docPr id="340" name="Picture 34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130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0" w:tgtFrame="_blank" w:history="1">
              <w:r w:rsidR="00DF3AFB" w:rsidRPr="008624F9">
                <w:rPr>
                  <w:rFonts w:ascii="Verdana" w:eastAsia="Times New Roman" w:hAnsi="Verdana" w:cs="Times New Roman"/>
                  <w:color w:val="000066"/>
                  <w:sz w:val="27"/>
                  <w:szCs w:val="27"/>
                  <w:u w:val="single"/>
                  <w:lang w:eastAsia="pt-PT"/>
                </w:rPr>
                <w:t>Manipulação imprópria da inconsistência de parâmetro de comprimento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498E2B8" wp14:editId="283EACC0">
                  <wp:extent cx="152400" cy="152400"/>
                  <wp:effectExtent l="0" t="0" r="0" b="0"/>
                  <wp:docPr id="339" name="Picture 33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184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1" w:tgtFrame="_blank" w:history="1">
              <w:r w:rsidR="00DF3AFB" w:rsidRPr="008624F9">
                <w:rPr>
                  <w:rFonts w:ascii="Verdana" w:eastAsia="Times New Roman" w:hAnsi="Verdana" w:cs="Times New Roman"/>
                  <w:color w:val="000066"/>
                  <w:sz w:val="27"/>
                  <w:szCs w:val="27"/>
                  <w:u w:val="single"/>
                  <w:lang w:eastAsia="pt-PT"/>
                </w:rPr>
                <w:t>Lista negra incompleta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775F7A1" wp14:editId="53A97F9A">
                  <wp:extent cx="152400" cy="152400"/>
                  <wp:effectExtent l="0" t="0" r="0" b="0"/>
                  <wp:docPr id="338" name="Picture 33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188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2" w:tgtFrame="_blank" w:history="1">
              <w:r w:rsidR="00DF3AFB" w:rsidRPr="008624F9">
                <w:rPr>
                  <w:rFonts w:ascii="Verdana" w:eastAsia="Times New Roman" w:hAnsi="Verdana" w:cs="Times New Roman"/>
                  <w:color w:val="000066"/>
                  <w:sz w:val="27"/>
                  <w:szCs w:val="27"/>
                  <w:u w:val="single"/>
                  <w:lang w:eastAsia="pt-PT"/>
                </w:rPr>
                <w:t>Confiança no layout de dados / memória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89125EA" wp14:editId="63685C38">
                  <wp:extent cx="152400" cy="152400"/>
                  <wp:effectExtent l="0" t="0" r="0" b="0"/>
                  <wp:docPr id="337" name="Picture 33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198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3" w:tgtFrame="_blank" w:history="1">
              <w:r w:rsidR="00DF3AFB" w:rsidRPr="008624F9">
                <w:rPr>
                  <w:rFonts w:ascii="Verdana" w:eastAsia="Times New Roman" w:hAnsi="Verdana" w:cs="Times New Roman"/>
                  <w:color w:val="000066"/>
                  <w:sz w:val="27"/>
                  <w:szCs w:val="27"/>
                  <w:u w:val="single"/>
                  <w:lang w:eastAsia="pt-PT"/>
                </w:rPr>
                <w:t>Uso de pedidos incorretos de bytes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5A6C4DC" wp14:editId="59DAF0B4">
                  <wp:extent cx="152400" cy="152400"/>
                  <wp:effectExtent l="0" t="0" r="0" b="0"/>
                  <wp:docPr id="336" name="Picture 336"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200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4" w:tgtFrame="_blank" w:history="1">
              <w:r w:rsidR="00DF3AFB" w:rsidRPr="008624F9">
                <w:rPr>
                  <w:rFonts w:ascii="Verdana" w:eastAsia="Times New Roman" w:hAnsi="Verdana" w:cs="Times New Roman"/>
                  <w:color w:val="000066"/>
                  <w:sz w:val="27"/>
                  <w:szCs w:val="27"/>
                  <w:u w:val="single"/>
                  <w:lang w:eastAsia="pt-PT"/>
                </w:rPr>
                <w:t>Exposição de informação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F511FDA" wp14:editId="263FCEB4">
                  <wp:extent cx="152400" cy="152400"/>
                  <wp:effectExtent l="0" t="0" r="0" b="0"/>
                  <wp:docPr id="335" name="Picture 33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202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5" w:tgtFrame="_blank" w:history="1">
              <w:r w:rsidR="00DF3AFB" w:rsidRPr="008624F9">
                <w:rPr>
                  <w:rFonts w:ascii="Verdana" w:eastAsia="Times New Roman" w:hAnsi="Verdana" w:cs="Times New Roman"/>
                  <w:color w:val="000066"/>
                  <w:sz w:val="27"/>
                  <w:szCs w:val="27"/>
                  <w:u w:val="single"/>
                  <w:lang w:eastAsia="pt-PT"/>
                </w:rPr>
                <w:t>Exposição de dados confidenciais por meio de consultas de dados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8E9A76E" wp14:editId="36C91136">
                  <wp:extent cx="152400" cy="152400"/>
                  <wp:effectExtent l="0" t="0" r="0" b="0"/>
                  <wp:docPr id="334" name="Picture 334"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203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6" w:tgtFrame="_blank" w:history="1">
              <w:r w:rsidR="00DF3AFB" w:rsidRPr="008624F9">
                <w:rPr>
                  <w:rFonts w:ascii="Verdana" w:eastAsia="Times New Roman" w:hAnsi="Verdana" w:cs="Times New Roman"/>
                  <w:color w:val="000066"/>
                  <w:sz w:val="27"/>
                  <w:szCs w:val="27"/>
                  <w:u w:val="single"/>
                  <w:lang w:eastAsia="pt-PT"/>
                </w:rPr>
                <w:t>Exposição da informação através da discrepância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AA60DF8" wp14:editId="2F72DCA1">
                  <wp:extent cx="152400" cy="152400"/>
                  <wp:effectExtent l="0" t="0" r="0" b="0"/>
                  <wp:docPr id="333" name="Picture 33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204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7" w:tgtFrame="_blank" w:history="1">
              <w:r w:rsidR="00DF3AFB" w:rsidRPr="008624F9">
                <w:rPr>
                  <w:rFonts w:ascii="Verdana" w:eastAsia="Times New Roman" w:hAnsi="Verdana" w:cs="Times New Roman"/>
                  <w:color w:val="000066"/>
                  <w:sz w:val="27"/>
                  <w:szCs w:val="27"/>
                  <w:u w:val="single"/>
                  <w:lang w:eastAsia="pt-PT"/>
                </w:rPr>
                <w:t>Exposição da informação da discrepância da resposta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486D7CA" wp14:editId="24114F47">
                  <wp:extent cx="152400" cy="152400"/>
                  <wp:effectExtent l="0" t="0" r="0" b="0"/>
                  <wp:docPr id="332" name="Picture 33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205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8" w:tgtFrame="_blank" w:history="1">
              <w:r w:rsidR="00DF3AFB" w:rsidRPr="008624F9">
                <w:rPr>
                  <w:rFonts w:ascii="Verdana" w:eastAsia="Times New Roman" w:hAnsi="Verdana" w:cs="Times New Roman"/>
                  <w:color w:val="000066"/>
                  <w:sz w:val="27"/>
                  <w:szCs w:val="27"/>
                  <w:u w:val="single"/>
                  <w:lang w:eastAsia="pt-PT"/>
                </w:rPr>
                <w:t>Exposição da informação através da discrepância comportamental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71B2A0A" wp14:editId="782893E7">
                  <wp:extent cx="152400" cy="152400"/>
                  <wp:effectExtent l="0" t="0" r="0" b="0"/>
                  <wp:docPr id="331" name="Picture 33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206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9" w:tgtFrame="_blank" w:history="1">
              <w:r w:rsidR="00DF3AFB" w:rsidRPr="008624F9">
                <w:rPr>
                  <w:rFonts w:ascii="Verdana" w:eastAsia="Times New Roman" w:hAnsi="Verdana" w:cs="Times New Roman"/>
                  <w:color w:val="000066"/>
                  <w:sz w:val="27"/>
                  <w:szCs w:val="27"/>
                  <w:u w:val="single"/>
                  <w:lang w:eastAsia="pt-PT"/>
                </w:rPr>
                <w:t>Exposição da informação do estado interno através da inconsistência comportamental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7BEEFB1" wp14:editId="02FE2D00">
                  <wp:extent cx="152400" cy="152400"/>
                  <wp:effectExtent l="0" t="0" r="0" b="0"/>
                  <wp:docPr id="330" name="Picture 33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207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0" w:tgtFrame="_blank" w:history="1">
              <w:r w:rsidR="00DF3AFB" w:rsidRPr="008624F9">
                <w:rPr>
                  <w:rFonts w:ascii="Verdana" w:eastAsia="Times New Roman" w:hAnsi="Verdana" w:cs="Times New Roman"/>
                  <w:color w:val="000066"/>
                  <w:sz w:val="27"/>
                  <w:szCs w:val="27"/>
                  <w:u w:val="single"/>
                  <w:lang w:eastAsia="pt-PT"/>
                </w:rPr>
                <w:t xml:space="preserve">Exposição da informação através de </w:t>
              </w:r>
              <w:r w:rsidR="00DF3AFB" w:rsidRPr="008624F9">
                <w:rPr>
                  <w:rFonts w:ascii="Verdana" w:eastAsia="Times New Roman" w:hAnsi="Verdana" w:cs="Times New Roman"/>
                  <w:color w:val="000066"/>
                  <w:sz w:val="27"/>
                  <w:szCs w:val="27"/>
                  <w:u w:val="single"/>
                  <w:lang w:eastAsia="pt-PT"/>
                </w:rPr>
                <w:lastRenderedPageBreak/>
                <w:t>uma inconsistência comportamental externa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C11085A" wp14:editId="647A5D1B">
                  <wp:extent cx="152400" cy="152400"/>
                  <wp:effectExtent l="0" t="0" r="0" b="0"/>
                  <wp:docPr id="329" name="Picture 32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208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1" w:tgtFrame="_blank" w:history="1">
              <w:r w:rsidR="00DF3AFB" w:rsidRPr="008624F9">
                <w:rPr>
                  <w:rFonts w:ascii="Verdana" w:eastAsia="Times New Roman" w:hAnsi="Verdana" w:cs="Times New Roman"/>
                  <w:color w:val="000066"/>
                  <w:sz w:val="27"/>
                  <w:szCs w:val="27"/>
                  <w:u w:val="single"/>
                  <w:lang w:eastAsia="pt-PT"/>
                </w:rPr>
                <w:t>Exposição da informação através da discrepância de tempo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552C1AE" wp14:editId="12DD0721">
                  <wp:extent cx="152400" cy="152400"/>
                  <wp:effectExtent l="0" t="0" r="0" b="0"/>
                  <wp:docPr id="328" name="Picture 32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209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2" w:tgtFrame="_blank" w:history="1">
              <w:r w:rsidR="00DF3AFB" w:rsidRPr="008624F9">
                <w:rPr>
                  <w:rFonts w:ascii="Verdana" w:eastAsia="Times New Roman" w:hAnsi="Verdana" w:cs="Times New Roman"/>
                  <w:color w:val="000066"/>
                  <w:sz w:val="27"/>
                  <w:szCs w:val="27"/>
                  <w:u w:val="single"/>
                  <w:lang w:eastAsia="pt-PT"/>
                </w:rPr>
                <w:t>Exposição da informação através de uma mensagem de erro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4674B70" wp14:editId="49C5E858">
                  <wp:extent cx="152400" cy="152400"/>
                  <wp:effectExtent l="0" t="0" r="0" b="0"/>
                  <wp:docPr id="327" name="Picture 32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210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3" w:tgtFrame="_blank" w:history="1">
              <w:r w:rsidR="00DF3AFB" w:rsidRPr="008624F9">
                <w:rPr>
                  <w:rFonts w:ascii="Verdana" w:eastAsia="Times New Roman" w:hAnsi="Verdana" w:cs="Times New Roman"/>
                  <w:color w:val="000066"/>
                  <w:sz w:val="27"/>
                  <w:szCs w:val="27"/>
                  <w:u w:val="single"/>
                  <w:lang w:eastAsia="pt-PT"/>
                </w:rPr>
                <w:t>Exposição da informação através da mensagem de erro autogerada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86F5DF2" wp14:editId="7373EEEB">
                  <wp:extent cx="152400" cy="152400"/>
                  <wp:effectExtent l="0" t="0" r="0" b="0"/>
                  <wp:docPr id="326" name="Picture 32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211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4" w:tgtFrame="_blank" w:history="1">
              <w:r w:rsidR="00DF3AFB" w:rsidRPr="008624F9">
                <w:rPr>
                  <w:rFonts w:ascii="Verdana" w:eastAsia="Times New Roman" w:hAnsi="Verdana" w:cs="Times New Roman"/>
                  <w:color w:val="000066"/>
                  <w:sz w:val="27"/>
                  <w:szCs w:val="27"/>
                  <w:u w:val="single"/>
                  <w:lang w:eastAsia="pt-PT"/>
                </w:rPr>
                <w:t>Exposição da informação através da mensagem de erro gerada externamente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1A19DB0" wp14:editId="702B4D90">
                  <wp:extent cx="152400" cy="152400"/>
                  <wp:effectExtent l="0" t="0" r="0" b="0"/>
                  <wp:docPr id="325" name="Picture 32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212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5" w:tgtFrame="_blank" w:history="1">
              <w:r w:rsidR="00DF3AFB" w:rsidRPr="008624F9">
                <w:rPr>
                  <w:rFonts w:ascii="Verdana" w:eastAsia="Times New Roman" w:hAnsi="Verdana" w:cs="Times New Roman"/>
                  <w:color w:val="000066"/>
                  <w:sz w:val="27"/>
                  <w:szCs w:val="27"/>
                  <w:u w:val="single"/>
                  <w:lang w:eastAsia="pt-PT"/>
                </w:rPr>
                <w:t>Remoção transfronteiriça imprópria de dados confidenciais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84B8B57" wp14:editId="152D7687">
                  <wp:extent cx="152400" cy="152400"/>
                  <wp:effectExtent l="0" t="0" r="0" b="0"/>
                  <wp:docPr id="324" name="Picture 32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213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6" w:tgtFrame="_blank" w:history="1">
              <w:r w:rsidR="00DF3AFB" w:rsidRPr="008624F9">
                <w:rPr>
                  <w:rFonts w:ascii="Verdana" w:eastAsia="Times New Roman" w:hAnsi="Verdana" w:cs="Times New Roman"/>
                  <w:color w:val="000066"/>
                  <w:sz w:val="27"/>
                  <w:szCs w:val="27"/>
                  <w:u w:val="single"/>
                  <w:lang w:eastAsia="pt-PT"/>
                </w:rPr>
                <w:t>Exposição intencional de informações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C28DE6E" wp14:editId="16E9DD15">
                  <wp:extent cx="152400" cy="152400"/>
                  <wp:effectExtent l="0" t="0" r="0" b="0"/>
                  <wp:docPr id="323" name="Picture 32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214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7" w:tgtFrame="_blank" w:history="1">
              <w:r w:rsidR="00DF3AFB" w:rsidRPr="008624F9">
                <w:rPr>
                  <w:rFonts w:ascii="Verdana" w:eastAsia="Times New Roman" w:hAnsi="Verdana" w:cs="Times New Roman"/>
                  <w:color w:val="000066"/>
                  <w:sz w:val="27"/>
                  <w:szCs w:val="27"/>
                  <w:u w:val="single"/>
                  <w:lang w:eastAsia="pt-PT"/>
                </w:rPr>
                <w:t>Exposição da informação através do ambiente do processo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4D32E2C" wp14:editId="549F02A8">
                  <wp:extent cx="152400" cy="152400"/>
                  <wp:effectExtent l="0" t="0" r="0" b="0"/>
                  <wp:docPr id="322" name="Picture 32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215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8" w:tgtFrame="_blank" w:history="1">
              <w:r w:rsidR="00DF3AFB" w:rsidRPr="008624F9">
                <w:rPr>
                  <w:rFonts w:ascii="Verdana" w:eastAsia="Times New Roman" w:hAnsi="Verdana" w:cs="Times New Roman"/>
                  <w:color w:val="000066"/>
                  <w:sz w:val="27"/>
                  <w:szCs w:val="27"/>
                  <w:u w:val="single"/>
                  <w:lang w:eastAsia="pt-PT"/>
                </w:rPr>
                <w:t>Exposição de informações através de informações de depuração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335DB78" wp14:editId="74316EC5">
                  <wp:extent cx="152400" cy="152400"/>
                  <wp:effectExtent l="0" t="0" r="0" b="0"/>
                  <wp:docPr id="321" name="Picture 321"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216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9" w:tgtFrame="_blank" w:history="1">
              <w:r w:rsidR="00DF3AFB" w:rsidRPr="008624F9">
                <w:rPr>
                  <w:rFonts w:ascii="Verdana" w:eastAsia="Times New Roman" w:hAnsi="Verdana" w:cs="Times New Roman"/>
                  <w:color w:val="000066"/>
                  <w:sz w:val="27"/>
                  <w:szCs w:val="27"/>
                  <w:u w:val="single"/>
                  <w:lang w:eastAsia="pt-PT"/>
                </w:rPr>
                <w:t>Erros de contenção (erros de contêiner)</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773763A" wp14:editId="138B4FE3">
                  <wp:extent cx="152400" cy="152400"/>
                  <wp:effectExtent l="0" t="0" r="0" b="0"/>
                  <wp:docPr id="320" name="Picture 32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220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0" w:tgtFrame="_blank" w:history="1">
              <w:r w:rsidR="00DF3AFB" w:rsidRPr="008624F9">
                <w:rPr>
                  <w:rFonts w:ascii="Verdana" w:eastAsia="Times New Roman" w:hAnsi="Verdana" w:cs="Times New Roman"/>
                  <w:color w:val="000066"/>
                  <w:sz w:val="27"/>
                  <w:szCs w:val="27"/>
                  <w:u w:val="single"/>
                  <w:lang w:eastAsia="pt-PT"/>
                </w:rPr>
                <w:t>Dados confidenciais sob a raiz do FTP</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2846F82" wp14:editId="0DB6C956">
                  <wp:extent cx="152400" cy="152400"/>
                  <wp:effectExtent l="0" t="0" r="0" b="0"/>
                  <wp:docPr id="319" name="Picture 319"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221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1" w:tgtFrame="_blank" w:history="1">
              <w:r w:rsidR="00DF3AFB" w:rsidRPr="008624F9">
                <w:rPr>
                  <w:rFonts w:ascii="Verdana" w:eastAsia="Times New Roman" w:hAnsi="Verdana" w:cs="Times New Roman"/>
                  <w:color w:val="000066"/>
                  <w:sz w:val="27"/>
                  <w:szCs w:val="27"/>
                  <w:u w:val="single"/>
                  <w:lang w:eastAsia="pt-PT"/>
                </w:rPr>
                <w:t>Perda de informação ou omissão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856AC6D" wp14:editId="7021B6AC">
                  <wp:extent cx="152400" cy="152400"/>
                  <wp:effectExtent l="0" t="0" r="0" b="0"/>
                  <wp:docPr id="318" name="Picture 31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222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2" w:tgtFrame="_blank" w:history="1">
              <w:r w:rsidR="00DF3AFB" w:rsidRPr="008624F9">
                <w:rPr>
                  <w:rFonts w:ascii="Verdana" w:eastAsia="Times New Roman" w:hAnsi="Verdana" w:cs="Times New Roman"/>
                  <w:color w:val="000066"/>
                  <w:sz w:val="27"/>
                  <w:szCs w:val="27"/>
                  <w:u w:val="single"/>
                  <w:lang w:eastAsia="pt-PT"/>
                </w:rPr>
                <w:t>Truncamento de informações relevantes para segurança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869E5F6" wp14:editId="71A7E368">
                  <wp:extent cx="152400" cy="152400"/>
                  <wp:effectExtent l="0" t="0" r="0" b="0"/>
                  <wp:docPr id="317" name="Picture 31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223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3" w:tgtFrame="_blank" w:history="1">
              <w:r w:rsidR="00DF3AFB" w:rsidRPr="008624F9">
                <w:rPr>
                  <w:rFonts w:ascii="Verdana" w:eastAsia="Times New Roman" w:hAnsi="Verdana" w:cs="Times New Roman"/>
                  <w:color w:val="000066"/>
                  <w:sz w:val="27"/>
                  <w:szCs w:val="27"/>
                  <w:u w:val="single"/>
                  <w:lang w:eastAsia="pt-PT"/>
                </w:rPr>
                <w:t>Omissão de informações relevantes para a segurança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0CC1334" wp14:editId="400986A3">
                  <wp:extent cx="152400" cy="152400"/>
                  <wp:effectExtent l="0" t="0" r="0" b="0"/>
                  <wp:docPr id="316" name="Picture 31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224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4" w:tgtFrame="_blank" w:history="1">
              <w:r w:rsidR="00DF3AFB" w:rsidRPr="008624F9">
                <w:rPr>
                  <w:rFonts w:ascii="Verdana" w:eastAsia="Times New Roman" w:hAnsi="Verdana" w:cs="Times New Roman"/>
                  <w:color w:val="000066"/>
                  <w:sz w:val="27"/>
                  <w:szCs w:val="27"/>
                  <w:u w:val="single"/>
                  <w:lang w:eastAsia="pt-PT"/>
                </w:rPr>
                <w:t>Informações relevantes sobre segurança obscuras por nome alternativo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87EDF66" wp14:editId="464D3122">
                  <wp:extent cx="152400" cy="152400"/>
                  <wp:effectExtent l="0" t="0" r="0" b="0"/>
                  <wp:docPr id="315" name="Picture 31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226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5" w:tgtFrame="_blank" w:history="1">
              <w:r w:rsidR="00DF3AFB" w:rsidRPr="008624F9">
                <w:rPr>
                  <w:rFonts w:ascii="Verdana" w:eastAsia="Times New Roman" w:hAnsi="Verdana" w:cs="Times New Roman"/>
                  <w:color w:val="000066"/>
                  <w:sz w:val="27"/>
                  <w:szCs w:val="27"/>
                  <w:u w:val="single"/>
                  <w:lang w:eastAsia="pt-PT"/>
                </w:rPr>
                <w:t>Informações confidenciais não esclarecidas antes do lançamento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A62C078" wp14:editId="597E6A46">
                  <wp:extent cx="152400" cy="152400"/>
                  <wp:effectExtent l="0" t="0" r="0" b="0"/>
                  <wp:docPr id="314" name="Picture 314"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228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6" w:tgtFrame="_blank" w:history="1">
              <w:r w:rsidR="00DF3AFB" w:rsidRPr="008624F9">
                <w:rPr>
                  <w:rFonts w:ascii="Verdana" w:eastAsia="Times New Roman" w:hAnsi="Verdana" w:cs="Times New Roman"/>
                  <w:color w:val="000066"/>
                  <w:sz w:val="27"/>
                  <w:szCs w:val="27"/>
                  <w:u w:val="single"/>
                  <w:lang w:eastAsia="pt-PT"/>
                </w:rPr>
                <w:t>Manipulação imprópria da estrutura sintaticamente inválida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1BFDF7C" wp14:editId="18ED9302">
                  <wp:extent cx="152400" cy="152400"/>
                  <wp:effectExtent l="0" t="0" r="0" b="0"/>
                  <wp:docPr id="313" name="Picture 31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229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7" w:tgtFrame="_blank" w:history="1">
              <w:r w:rsidR="00DF3AFB" w:rsidRPr="008624F9">
                <w:rPr>
                  <w:rFonts w:ascii="Verdana" w:eastAsia="Times New Roman" w:hAnsi="Verdana" w:cs="Times New Roman"/>
                  <w:color w:val="000066"/>
                  <w:sz w:val="27"/>
                  <w:szCs w:val="27"/>
                  <w:u w:val="single"/>
                  <w:lang w:eastAsia="pt-PT"/>
                </w:rPr>
                <w:t>Manipulação imprópria de valores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D2D69F9" wp14:editId="024762C8">
                  <wp:extent cx="152400" cy="152400"/>
                  <wp:effectExtent l="0" t="0" r="0" b="0"/>
                  <wp:docPr id="312" name="Picture 31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232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8" w:tgtFrame="_blank" w:history="1">
              <w:r w:rsidR="00DF3AFB" w:rsidRPr="008624F9">
                <w:rPr>
                  <w:rFonts w:ascii="Verdana" w:eastAsia="Times New Roman" w:hAnsi="Verdana" w:cs="Times New Roman"/>
                  <w:color w:val="000066"/>
                  <w:sz w:val="27"/>
                  <w:szCs w:val="27"/>
                  <w:u w:val="single"/>
                  <w:lang w:eastAsia="pt-PT"/>
                </w:rPr>
                <w:t>Manipulação imprópria de valores indefinidos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7A546BC" wp14:editId="6A9756FD">
                  <wp:extent cx="152400" cy="152400"/>
                  <wp:effectExtent l="0" t="0" r="0" b="0"/>
                  <wp:docPr id="311" name="Picture 31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233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9" w:tgtFrame="_blank" w:history="1">
              <w:r w:rsidR="00DF3AFB" w:rsidRPr="008624F9">
                <w:rPr>
                  <w:rFonts w:ascii="Verdana" w:eastAsia="Times New Roman" w:hAnsi="Verdana" w:cs="Times New Roman"/>
                  <w:color w:val="000066"/>
                  <w:sz w:val="27"/>
                  <w:szCs w:val="27"/>
                  <w:u w:val="single"/>
                  <w:lang w:eastAsia="pt-PT"/>
                </w:rPr>
                <w:t>Manipulação imprópria de parâmetros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AF11DB0" wp14:editId="1F0CC82C">
                  <wp:extent cx="152400" cy="152400"/>
                  <wp:effectExtent l="0" t="0" r="0" b="0"/>
                  <wp:docPr id="310" name="Picture 31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234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0" w:tgtFrame="_blank" w:history="1">
              <w:r w:rsidR="00DF3AFB" w:rsidRPr="008624F9">
                <w:rPr>
                  <w:rFonts w:ascii="Verdana" w:eastAsia="Times New Roman" w:hAnsi="Verdana" w:cs="Times New Roman"/>
                  <w:color w:val="000066"/>
                  <w:sz w:val="27"/>
                  <w:szCs w:val="27"/>
                  <w:u w:val="single"/>
                  <w:lang w:eastAsia="pt-PT"/>
                </w:rPr>
                <w:t xml:space="preserve">Falha ao lidar com o parâmetro </w:t>
              </w:r>
              <w:r w:rsidR="00DF3AFB" w:rsidRPr="008624F9">
                <w:rPr>
                  <w:rFonts w:ascii="Verdana" w:eastAsia="Times New Roman" w:hAnsi="Verdana" w:cs="Times New Roman"/>
                  <w:color w:val="000066"/>
                  <w:sz w:val="27"/>
                  <w:szCs w:val="27"/>
                  <w:u w:val="single"/>
                  <w:lang w:eastAsia="pt-PT"/>
                </w:rPr>
                <w:lastRenderedPageBreak/>
                <w:t>ausente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86814A7" wp14:editId="5BED2E3F">
                  <wp:extent cx="152400" cy="152400"/>
                  <wp:effectExtent l="0" t="0" r="0" b="0"/>
                  <wp:docPr id="309" name="Picture 30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236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1" w:tgtFrame="_blank" w:history="1">
              <w:r w:rsidR="00DF3AFB" w:rsidRPr="008624F9">
                <w:rPr>
                  <w:rFonts w:ascii="Verdana" w:eastAsia="Times New Roman" w:hAnsi="Verdana" w:cs="Times New Roman"/>
                  <w:color w:val="000066"/>
                  <w:sz w:val="27"/>
                  <w:szCs w:val="27"/>
                  <w:u w:val="single"/>
                  <w:lang w:eastAsia="pt-PT"/>
                </w:rPr>
                <w:t>Manipulação indevida de parâmetros indefinidos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5141016" wp14:editId="5DB9F6BB">
                  <wp:extent cx="152400" cy="152400"/>
                  <wp:effectExtent l="0" t="0" r="0" b="0"/>
                  <wp:docPr id="308" name="Picture 30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238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2" w:tgtFrame="_blank" w:history="1">
              <w:r w:rsidR="00DF3AFB" w:rsidRPr="008624F9">
                <w:rPr>
                  <w:rFonts w:ascii="Verdana" w:eastAsia="Times New Roman" w:hAnsi="Verdana" w:cs="Times New Roman"/>
                  <w:color w:val="000066"/>
                  <w:sz w:val="27"/>
                  <w:szCs w:val="27"/>
                  <w:u w:val="single"/>
                  <w:lang w:eastAsia="pt-PT"/>
                </w:rPr>
                <w:t>Manipulação imprópria de elementos estruturais incompletos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23B3C80" wp14:editId="758CC8CC">
                  <wp:extent cx="152400" cy="152400"/>
                  <wp:effectExtent l="0" t="0" r="0" b="0"/>
                  <wp:docPr id="307" name="Picture 30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239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3" w:tgtFrame="_blank" w:history="1">
              <w:r w:rsidR="00DF3AFB" w:rsidRPr="008624F9">
                <w:rPr>
                  <w:rFonts w:ascii="Verdana" w:eastAsia="Times New Roman" w:hAnsi="Verdana" w:cs="Times New Roman"/>
                  <w:color w:val="000066"/>
                  <w:sz w:val="27"/>
                  <w:szCs w:val="27"/>
                  <w:u w:val="single"/>
                  <w:lang w:eastAsia="pt-PT"/>
                </w:rPr>
                <w:t>Falha ao lidar com elemento incompleto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5003332" wp14:editId="63B8CD05">
                  <wp:extent cx="152400" cy="152400"/>
                  <wp:effectExtent l="0" t="0" r="0" b="0"/>
                  <wp:docPr id="306" name="Picture 30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240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4" w:tgtFrame="_blank" w:history="1">
              <w:r w:rsidR="00DF3AFB" w:rsidRPr="008624F9">
                <w:rPr>
                  <w:rFonts w:ascii="Verdana" w:eastAsia="Times New Roman" w:hAnsi="Verdana" w:cs="Times New Roman"/>
                  <w:color w:val="000066"/>
                  <w:sz w:val="27"/>
                  <w:szCs w:val="27"/>
                  <w:u w:val="single"/>
                  <w:lang w:eastAsia="pt-PT"/>
                </w:rPr>
                <w:t>Manipulação imprópria de elementos estruturais inconsistentes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39E1A13" wp14:editId="235B1BE7">
                  <wp:extent cx="152400" cy="152400"/>
                  <wp:effectExtent l="0" t="0" r="0" b="0"/>
                  <wp:docPr id="305" name="Picture 30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241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5" w:tgtFrame="_blank" w:history="1">
              <w:r w:rsidR="00DF3AFB" w:rsidRPr="008624F9">
                <w:rPr>
                  <w:rFonts w:ascii="Verdana" w:eastAsia="Times New Roman" w:hAnsi="Verdana" w:cs="Times New Roman"/>
                  <w:color w:val="000066"/>
                  <w:sz w:val="27"/>
                  <w:szCs w:val="27"/>
                  <w:u w:val="single"/>
                  <w:lang w:eastAsia="pt-PT"/>
                </w:rPr>
                <w:t>Manipulação imprópria do tipo de dados inesperados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94A2DF4" wp14:editId="2DD1DCF5">
                  <wp:extent cx="152400" cy="152400"/>
                  <wp:effectExtent l="0" t="0" r="0" b="0"/>
                  <wp:docPr id="304" name="Picture 30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245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6" w:tgtFrame="_blank" w:history="1">
              <w:r w:rsidR="00DF3AFB" w:rsidRPr="008624F9">
                <w:rPr>
                  <w:rFonts w:ascii="Verdana" w:eastAsia="Times New Roman" w:hAnsi="Verdana" w:cs="Times New Roman"/>
                  <w:color w:val="000066"/>
                  <w:sz w:val="27"/>
                  <w:szCs w:val="27"/>
                  <w:u w:val="single"/>
                  <w:lang w:eastAsia="pt-PT"/>
                </w:rPr>
                <w:t>Boas Práticas do J2EE: Gerenciamento Direto de Conexões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7166B75" wp14:editId="62255A24">
                  <wp:extent cx="152400" cy="152400"/>
                  <wp:effectExtent l="0" t="0" r="0" b="0"/>
                  <wp:docPr id="303" name="Picture 30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246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7" w:tgtFrame="_blank" w:history="1">
              <w:r w:rsidR="00DF3AFB" w:rsidRPr="008624F9">
                <w:rPr>
                  <w:rFonts w:ascii="Verdana" w:eastAsia="Times New Roman" w:hAnsi="Verdana" w:cs="Times New Roman"/>
                  <w:color w:val="000066"/>
                  <w:sz w:val="27"/>
                  <w:szCs w:val="27"/>
                  <w:u w:val="single"/>
                  <w:lang w:eastAsia="pt-PT"/>
                </w:rPr>
                <w:t>Boas Práticas do J2EE: Uso Direto dos Soquetes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E0013D5" wp14:editId="7405BCC6">
                  <wp:extent cx="152400" cy="152400"/>
                  <wp:effectExtent l="0" t="0" r="0" b="0"/>
                  <wp:docPr id="302" name="Picture 302"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250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8" w:tgtFrame="_blank" w:history="1">
              <w:r w:rsidR="00DF3AFB" w:rsidRPr="008624F9">
                <w:rPr>
                  <w:rFonts w:ascii="Verdana" w:eastAsia="Times New Roman" w:hAnsi="Verdana" w:cs="Times New Roman"/>
                  <w:color w:val="000066"/>
                  <w:sz w:val="27"/>
                  <w:szCs w:val="27"/>
                  <w:u w:val="single"/>
                  <w:lang w:eastAsia="pt-PT"/>
                </w:rPr>
                <w:t>Execução com Privilégios Desnecessários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B27F570" wp14:editId="66FF86C1">
                  <wp:extent cx="152400" cy="152400"/>
                  <wp:effectExtent l="0" t="0" r="0" b="0"/>
                  <wp:docPr id="301" name="Picture 30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256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9" w:tgtFrame="_blank" w:history="1">
              <w:r w:rsidR="00DF3AFB" w:rsidRPr="008624F9">
                <w:rPr>
                  <w:rFonts w:ascii="Verdana" w:eastAsia="Times New Roman" w:hAnsi="Verdana" w:cs="Times New Roman"/>
                  <w:color w:val="000066"/>
                  <w:sz w:val="27"/>
                  <w:szCs w:val="27"/>
                  <w:u w:val="single"/>
                  <w:lang w:eastAsia="pt-PT"/>
                </w:rPr>
                <w:t>Armazenamento Desprotegido de Credenciais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3E17560" wp14:editId="2B60C6DB">
                  <wp:extent cx="152400" cy="152400"/>
                  <wp:effectExtent l="0" t="0" r="0" b="0"/>
                  <wp:docPr id="300" name="Picture 30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257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0" w:tgtFrame="_blank" w:history="1">
              <w:r w:rsidR="00DF3AFB" w:rsidRPr="008624F9">
                <w:rPr>
                  <w:rFonts w:ascii="Verdana" w:eastAsia="Times New Roman" w:hAnsi="Verdana" w:cs="Times New Roman"/>
                  <w:color w:val="000066"/>
                  <w:sz w:val="27"/>
                  <w:szCs w:val="27"/>
                  <w:u w:val="single"/>
                  <w:lang w:eastAsia="pt-PT"/>
                </w:rPr>
                <w:t>Armazenando senhas em um formato recuperável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AB99773" wp14:editId="7CF3F316">
                  <wp:extent cx="152400" cy="152400"/>
                  <wp:effectExtent l="0" t="0" r="0" b="0"/>
                  <wp:docPr id="299" name="Picture 29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258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1" w:tgtFrame="_blank" w:history="1">
              <w:r w:rsidR="00DF3AFB" w:rsidRPr="008624F9">
                <w:rPr>
                  <w:rFonts w:ascii="Verdana" w:eastAsia="Times New Roman" w:hAnsi="Verdana" w:cs="Times New Roman"/>
                  <w:color w:val="000066"/>
                  <w:sz w:val="27"/>
                  <w:szCs w:val="27"/>
                  <w:u w:val="single"/>
                  <w:lang w:eastAsia="pt-PT"/>
                </w:rPr>
                <w:t>Senha vazia no arquivo de configuração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5C18ACE" wp14:editId="5CF6C565">
                  <wp:extent cx="152400" cy="152400"/>
                  <wp:effectExtent l="0" t="0" r="0" b="0"/>
                  <wp:docPr id="298" name="Picture 29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259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2" w:tgtFrame="_blank" w:history="1">
              <w:r w:rsidR="00DF3AFB" w:rsidRPr="008624F9">
                <w:rPr>
                  <w:rFonts w:ascii="Verdana" w:eastAsia="Times New Roman" w:hAnsi="Verdana" w:cs="Times New Roman"/>
                  <w:color w:val="000066"/>
                  <w:sz w:val="27"/>
                  <w:szCs w:val="27"/>
                  <w:u w:val="single"/>
                  <w:lang w:eastAsia="pt-PT"/>
                </w:rPr>
                <w:t>Uso de senha codificada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1FF9541" wp14:editId="450D7EC2">
                  <wp:extent cx="152400" cy="152400"/>
                  <wp:effectExtent l="0" t="0" r="0" b="0"/>
                  <wp:docPr id="297" name="Picture 29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260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3" w:tgtFrame="_blank" w:history="1">
              <w:r w:rsidR="00DF3AFB" w:rsidRPr="008624F9">
                <w:rPr>
                  <w:rFonts w:ascii="Verdana" w:eastAsia="Times New Roman" w:hAnsi="Verdana" w:cs="Times New Roman"/>
                  <w:color w:val="000066"/>
                  <w:sz w:val="27"/>
                  <w:szCs w:val="27"/>
                  <w:u w:val="single"/>
                  <w:lang w:eastAsia="pt-PT"/>
                </w:rPr>
                <w:t>Senha no arquivo de configuração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1C4AF66" wp14:editId="61899B25">
                  <wp:extent cx="152400" cy="152400"/>
                  <wp:effectExtent l="0" t="0" r="0" b="0"/>
                  <wp:docPr id="296" name="Picture 29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261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4" w:tgtFrame="_blank" w:history="1">
              <w:r w:rsidR="00DF3AFB" w:rsidRPr="008624F9">
                <w:rPr>
                  <w:rFonts w:ascii="Verdana" w:eastAsia="Times New Roman" w:hAnsi="Verdana" w:cs="Times New Roman"/>
                  <w:color w:val="000066"/>
                  <w:sz w:val="27"/>
                  <w:szCs w:val="27"/>
                  <w:u w:val="single"/>
                  <w:lang w:eastAsia="pt-PT"/>
                </w:rPr>
                <w:t>Criptografia fraca para senhas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711B208" wp14:editId="7CE7C3B4">
                  <wp:extent cx="152400" cy="152400"/>
                  <wp:effectExtent l="0" t="0" r="0" b="0"/>
                  <wp:docPr id="295" name="Picture 29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262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5" w:tgtFrame="_blank" w:history="1">
              <w:r w:rsidR="00DF3AFB" w:rsidRPr="008624F9">
                <w:rPr>
                  <w:rFonts w:ascii="Verdana" w:eastAsia="Times New Roman" w:hAnsi="Verdana" w:cs="Times New Roman"/>
                  <w:color w:val="000066"/>
                  <w:sz w:val="27"/>
                  <w:szCs w:val="27"/>
                  <w:u w:val="single"/>
                  <w:lang w:eastAsia="pt-PT"/>
                </w:rPr>
                <w:t>Não usando o envelhecimento da senha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24BD8AF" wp14:editId="12C49B00">
                  <wp:extent cx="152400" cy="152400"/>
                  <wp:effectExtent l="0" t="0" r="0" b="0"/>
                  <wp:docPr id="294" name="Picture 29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263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6" w:tgtFrame="_blank" w:history="1">
              <w:r w:rsidR="00DF3AFB" w:rsidRPr="008624F9">
                <w:rPr>
                  <w:rFonts w:ascii="Verdana" w:eastAsia="Times New Roman" w:hAnsi="Verdana" w:cs="Times New Roman"/>
                  <w:color w:val="000066"/>
                  <w:sz w:val="27"/>
                  <w:szCs w:val="27"/>
                  <w:u w:val="single"/>
                  <w:lang w:eastAsia="pt-PT"/>
                </w:rPr>
                <w:t>Envelhecimento da Senha com Longa Expiração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B7B1848" wp14:editId="5C5F4E5B">
                  <wp:extent cx="152400" cy="152400"/>
                  <wp:effectExtent l="0" t="0" r="0" b="0"/>
                  <wp:docPr id="293" name="Picture 29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266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7" w:tgtFrame="_blank" w:history="1">
              <w:r w:rsidR="00DF3AFB" w:rsidRPr="008624F9">
                <w:rPr>
                  <w:rFonts w:ascii="Verdana" w:eastAsia="Times New Roman" w:hAnsi="Verdana" w:cs="Times New Roman"/>
                  <w:color w:val="000066"/>
                  <w:sz w:val="27"/>
                  <w:szCs w:val="27"/>
                  <w:u w:val="single"/>
                  <w:lang w:eastAsia="pt-PT"/>
                </w:rPr>
                <w:t>Atribuição de Privilégio Incorreta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F4DEED8" wp14:editId="7BD0C2FC">
                  <wp:extent cx="152400" cy="152400"/>
                  <wp:effectExtent l="0" t="0" r="0" b="0"/>
                  <wp:docPr id="292" name="Picture 29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267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8" w:tgtFrame="_blank" w:history="1">
              <w:r w:rsidR="00DF3AFB" w:rsidRPr="008624F9">
                <w:rPr>
                  <w:rFonts w:ascii="Verdana" w:eastAsia="Times New Roman" w:hAnsi="Verdana" w:cs="Times New Roman"/>
                  <w:color w:val="000066"/>
                  <w:sz w:val="27"/>
                  <w:szCs w:val="27"/>
                  <w:u w:val="single"/>
                  <w:lang w:eastAsia="pt-PT"/>
                </w:rPr>
                <w:t>Privilégio Definido com Ações Não Seguras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2D53AAE" wp14:editId="1938E5E0">
                  <wp:extent cx="152400" cy="152400"/>
                  <wp:effectExtent l="0" t="0" r="0" b="0"/>
                  <wp:docPr id="291" name="Picture 29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268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9" w:tgtFrame="_blank" w:history="1">
              <w:r w:rsidR="00DF3AFB" w:rsidRPr="008624F9">
                <w:rPr>
                  <w:rFonts w:ascii="Verdana" w:eastAsia="Times New Roman" w:hAnsi="Verdana" w:cs="Times New Roman"/>
                  <w:color w:val="000066"/>
                  <w:sz w:val="27"/>
                  <w:szCs w:val="27"/>
                  <w:u w:val="single"/>
                  <w:lang w:eastAsia="pt-PT"/>
                </w:rPr>
                <w:t>Encadeamento de Privilégios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6D792D9" wp14:editId="07296BD2">
                  <wp:extent cx="152400" cy="152400"/>
                  <wp:effectExtent l="0" t="0" r="0" b="0"/>
                  <wp:docPr id="290" name="Picture 290"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269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00" w:tgtFrame="_blank" w:history="1">
              <w:r w:rsidR="00DF3AFB" w:rsidRPr="008624F9">
                <w:rPr>
                  <w:rFonts w:ascii="Verdana" w:eastAsia="Times New Roman" w:hAnsi="Verdana" w:cs="Times New Roman"/>
                  <w:color w:val="000066"/>
                  <w:sz w:val="27"/>
                  <w:szCs w:val="27"/>
                  <w:u w:val="single"/>
                  <w:lang w:eastAsia="pt-PT"/>
                </w:rPr>
                <w:t>Gerenciamento impróprio de privilégios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B1A1AB9" wp14:editId="13801755">
                  <wp:extent cx="152400" cy="152400"/>
                  <wp:effectExtent l="0" t="0" r="0" b="0"/>
                  <wp:docPr id="289" name="Picture 28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270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01" w:tgtFrame="_blank" w:history="1">
              <w:r w:rsidR="00DF3AFB" w:rsidRPr="008624F9">
                <w:rPr>
                  <w:rFonts w:ascii="Verdana" w:eastAsia="Times New Roman" w:hAnsi="Verdana" w:cs="Times New Roman"/>
                  <w:color w:val="000066"/>
                  <w:sz w:val="27"/>
                  <w:szCs w:val="27"/>
                  <w:u w:val="single"/>
                  <w:lang w:eastAsia="pt-PT"/>
                </w:rPr>
                <w:t>Erro de comutação de contexto de privilégio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40BCF7A" wp14:editId="44234C9E">
                  <wp:extent cx="152400" cy="152400"/>
                  <wp:effectExtent l="0" t="0" r="0" b="0"/>
                  <wp:docPr id="288" name="Picture 288"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271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02" w:tgtFrame="_blank" w:history="1">
              <w:r w:rsidR="00DF3AFB" w:rsidRPr="008624F9">
                <w:rPr>
                  <w:rFonts w:ascii="Verdana" w:eastAsia="Times New Roman" w:hAnsi="Verdana" w:cs="Times New Roman"/>
                  <w:color w:val="000066"/>
                  <w:sz w:val="27"/>
                  <w:szCs w:val="27"/>
                  <w:u w:val="single"/>
                  <w:lang w:eastAsia="pt-PT"/>
                </w:rPr>
                <w:t>Erros de queda / redução de privilégios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93F2650" wp14:editId="26AD8788">
                  <wp:extent cx="152400" cy="152400"/>
                  <wp:effectExtent l="0" t="0" r="0" b="0"/>
                  <wp:docPr id="287" name="Picture 28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272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03" w:tgtFrame="_blank" w:history="1">
              <w:r w:rsidR="00DF3AFB" w:rsidRPr="008624F9">
                <w:rPr>
                  <w:rFonts w:ascii="Verdana" w:eastAsia="Times New Roman" w:hAnsi="Verdana" w:cs="Times New Roman"/>
                  <w:color w:val="000066"/>
                  <w:sz w:val="27"/>
                  <w:szCs w:val="27"/>
                  <w:u w:val="single"/>
                  <w:lang w:eastAsia="pt-PT"/>
                </w:rPr>
                <w:t>Violação pelo Menor Privilégio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A353649" wp14:editId="16706C1C">
                  <wp:extent cx="152400" cy="152400"/>
                  <wp:effectExtent l="0" t="0" r="0" b="0"/>
                  <wp:docPr id="286" name="Picture 28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273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04" w:tgtFrame="_blank" w:history="1">
              <w:r w:rsidR="00DF3AFB" w:rsidRPr="008624F9">
                <w:rPr>
                  <w:rFonts w:ascii="Verdana" w:eastAsia="Times New Roman" w:hAnsi="Verdana" w:cs="Times New Roman"/>
                  <w:color w:val="000066"/>
                  <w:sz w:val="27"/>
                  <w:szCs w:val="27"/>
                  <w:u w:val="single"/>
                  <w:lang w:eastAsia="pt-PT"/>
                </w:rPr>
                <w:t>Verificação imprópria para privilégios descartados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1F01CA0" wp14:editId="238717A5">
                  <wp:extent cx="152400" cy="152400"/>
                  <wp:effectExtent l="0" t="0" r="0" b="0"/>
                  <wp:docPr id="285" name="Picture 28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274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05" w:tgtFrame="_blank" w:history="1">
              <w:r w:rsidR="00DF3AFB" w:rsidRPr="008624F9">
                <w:rPr>
                  <w:rFonts w:ascii="Verdana" w:eastAsia="Times New Roman" w:hAnsi="Verdana" w:cs="Times New Roman"/>
                  <w:color w:val="000066"/>
                  <w:sz w:val="27"/>
                  <w:szCs w:val="27"/>
                  <w:u w:val="single"/>
                  <w:lang w:eastAsia="pt-PT"/>
                </w:rPr>
                <w:t>Manipulação imprópria de privilégios insuficientes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0A2CF9D" wp14:editId="51037620">
                  <wp:extent cx="152400" cy="152400"/>
                  <wp:effectExtent l="0" t="0" r="0" b="0"/>
                  <wp:docPr id="284" name="Picture 28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276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06" w:tgtFrame="_blank" w:history="1">
              <w:r w:rsidR="00DF3AFB" w:rsidRPr="008624F9">
                <w:rPr>
                  <w:rFonts w:ascii="Verdana" w:eastAsia="Times New Roman" w:hAnsi="Verdana" w:cs="Times New Roman"/>
                  <w:color w:val="000066"/>
                  <w:sz w:val="27"/>
                  <w:szCs w:val="27"/>
                  <w:u w:val="single"/>
                  <w:lang w:eastAsia="pt-PT"/>
                </w:rPr>
                <w:t>Permissões padrão incorretas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CD79D65" wp14:editId="46BDD128">
                  <wp:extent cx="152400" cy="152400"/>
                  <wp:effectExtent l="0" t="0" r="0" b="0"/>
                  <wp:docPr id="283" name="Picture 28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277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07" w:tgtFrame="_blank" w:history="1">
              <w:r w:rsidR="00DF3AFB" w:rsidRPr="008624F9">
                <w:rPr>
                  <w:rFonts w:ascii="Verdana" w:eastAsia="Times New Roman" w:hAnsi="Verdana" w:cs="Times New Roman"/>
                  <w:color w:val="000066"/>
                  <w:sz w:val="27"/>
                  <w:szCs w:val="27"/>
                  <w:u w:val="single"/>
                  <w:lang w:eastAsia="pt-PT"/>
                </w:rPr>
                <w:t>Permissões herdadas inseguras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B0DBE79" wp14:editId="59512B15">
                  <wp:extent cx="152400" cy="152400"/>
                  <wp:effectExtent l="0" t="0" r="0" b="0"/>
                  <wp:docPr id="282" name="Picture 28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278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08" w:tgtFrame="_blank" w:history="1">
              <w:r w:rsidR="00DF3AFB" w:rsidRPr="008624F9">
                <w:rPr>
                  <w:rFonts w:ascii="Verdana" w:eastAsia="Times New Roman" w:hAnsi="Verdana" w:cs="Times New Roman"/>
                  <w:color w:val="000066"/>
                  <w:sz w:val="27"/>
                  <w:szCs w:val="27"/>
                  <w:u w:val="single"/>
                  <w:lang w:eastAsia="pt-PT"/>
                </w:rPr>
                <w:t>Permissões herdadas preservadas inseguras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9EE99AD" wp14:editId="718A3B8A">
                  <wp:extent cx="152400" cy="152400"/>
                  <wp:effectExtent l="0" t="0" r="0" b="0"/>
                  <wp:docPr id="281" name="Picture 28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279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09" w:tgtFrame="_blank" w:history="1">
              <w:r w:rsidR="00DF3AFB" w:rsidRPr="008624F9">
                <w:rPr>
                  <w:rFonts w:ascii="Verdana" w:eastAsia="Times New Roman" w:hAnsi="Verdana" w:cs="Times New Roman"/>
                  <w:color w:val="000066"/>
                  <w:sz w:val="27"/>
                  <w:szCs w:val="27"/>
                  <w:u w:val="single"/>
                  <w:lang w:eastAsia="pt-PT"/>
                </w:rPr>
                <w:t>Permissões atribuídas à execução incorreta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F1B1817" wp14:editId="2D78070B">
                  <wp:extent cx="152400" cy="152400"/>
                  <wp:effectExtent l="0" t="0" r="0" b="0"/>
                  <wp:docPr id="280" name="Picture 28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280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10" w:tgtFrame="_blank" w:history="1">
              <w:r w:rsidR="00DF3AFB" w:rsidRPr="008624F9">
                <w:rPr>
                  <w:rFonts w:ascii="Verdana" w:eastAsia="Times New Roman" w:hAnsi="Verdana" w:cs="Times New Roman"/>
                  <w:color w:val="000066"/>
                  <w:sz w:val="27"/>
                  <w:szCs w:val="27"/>
                  <w:u w:val="single"/>
                  <w:lang w:eastAsia="pt-PT"/>
                </w:rPr>
                <w:t>Manipulação indevida de permissões ou privilégios insuficientes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0B2FEEB" wp14:editId="1DEA79FB">
                  <wp:extent cx="152400" cy="152400"/>
                  <wp:effectExtent l="0" t="0" r="0" b="0"/>
                  <wp:docPr id="279" name="Picture 27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281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11" w:tgtFrame="_blank" w:history="1">
              <w:r w:rsidR="00DF3AFB" w:rsidRPr="008624F9">
                <w:rPr>
                  <w:rFonts w:ascii="Verdana" w:eastAsia="Times New Roman" w:hAnsi="Verdana" w:cs="Times New Roman"/>
                  <w:color w:val="000066"/>
                  <w:sz w:val="27"/>
                  <w:szCs w:val="27"/>
                  <w:u w:val="single"/>
                  <w:lang w:eastAsia="pt-PT"/>
                </w:rPr>
                <w:t>Preservação indevida de permissões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756485B" wp14:editId="5422B169">
                  <wp:extent cx="152400" cy="152400"/>
                  <wp:effectExtent l="0" t="0" r="0" b="0"/>
                  <wp:docPr id="278" name="Picture 278"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282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12" w:tgtFrame="_blank" w:history="1">
              <w:r w:rsidR="00DF3AFB" w:rsidRPr="008624F9">
                <w:rPr>
                  <w:rFonts w:ascii="Verdana" w:eastAsia="Times New Roman" w:hAnsi="Verdana" w:cs="Times New Roman"/>
                  <w:color w:val="000066"/>
                  <w:sz w:val="27"/>
                  <w:szCs w:val="27"/>
                  <w:u w:val="single"/>
                  <w:lang w:eastAsia="pt-PT"/>
                </w:rPr>
                <w:t>Gestão inadequada de propriedade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1FCE7A1" wp14:editId="6E4EE733">
                  <wp:extent cx="152400" cy="152400"/>
                  <wp:effectExtent l="0" t="0" r="0" b="0"/>
                  <wp:docPr id="277" name="Picture 27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283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13" w:tgtFrame="_blank" w:history="1">
              <w:r w:rsidR="00DF3AFB" w:rsidRPr="008624F9">
                <w:rPr>
                  <w:rFonts w:ascii="Verdana" w:eastAsia="Times New Roman" w:hAnsi="Verdana" w:cs="Times New Roman"/>
                  <w:color w:val="000066"/>
                  <w:sz w:val="27"/>
                  <w:szCs w:val="27"/>
                  <w:u w:val="single"/>
                  <w:lang w:eastAsia="pt-PT"/>
                </w:rPr>
                <w:t>Propriedade não verificada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40875F4" wp14:editId="33A1F72B">
                  <wp:extent cx="152400" cy="152400"/>
                  <wp:effectExtent l="0" t="0" r="0" b="0"/>
                  <wp:docPr id="276" name="Picture 276"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284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14" w:tgtFrame="_blank" w:history="1">
              <w:r w:rsidR="00DF3AFB" w:rsidRPr="008624F9">
                <w:rPr>
                  <w:rFonts w:ascii="Verdana" w:eastAsia="Times New Roman" w:hAnsi="Verdana" w:cs="Times New Roman"/>
                  <w:color w:val="000066"/>
                  <w:sz w:val="27"/>
                  <w:szCs w:val="27"/>
                  <w:u w:val="single"/>
                  <w:lang w:eastAsia="pt-PT"/>
                </w:rPr>
                <w:t>Controle de Acesso Impróprio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7940B2E" wp14:editId="357DC664">
                  <wp:extent cx="152400" cy="152400"/>
                  <wp:effectExtent l="0" t="0" r="0" b="0"/>
                  <wp:docPr id="275" name="Picture 275"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285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15" w:tgtFrame="_blank" w:history="1">
              <w:r w:rsidR="00DF3AFB" w:rsidRPr="008624F9">
                <w:rPr>
                  <w:rFonts w:ascii="Verdana" w:eastAsia="Times New Roman" w:hAnsi="Verdana" w:cs="Times New Roman"/>
                  <w:color w:val="000066"/>
                  <w:sz w:val="27"/>
                  <w:szCs w:val="27"/>
                  <w:u w:val="single"/>
                  <w:lang w:eastAsia="pt-PT"/>
                </w:rPr>
                <w:t>Autorização Indevida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530CCA3" wp14:editId="2C2748AE">
                  <wp:extent cx="152400" cy="152400"/>
                  <wp:effectExtent l="0" t="0" r="0" b="0"/>
                  <wp:docPr id="274" name="Picture 274"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286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16" w:tgtFrame="_blank" w:history="1">
              <w:r w:rsidR="00DF3AFB" w:rsidRPr="008624F9">
                <w:rPr>
                  <w:rFonts w:ascii="Verdana" w:eastAsia="Times New Roman" w:hAnsi="Verdana" w:cs="Times New Roman"/>
                  <w:color w:val="000066"/>
                  <w:sz w:val="27"/>
                  <w:szCs w:val="27"/>
                  <w:u w:val="single"/>
                  <w:lang w:eastAsia="pt-PT"/>
                </w:rPr>
                <w:t>Gerenciamento incorreto de usuários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A1C0F47" wp14:editId="21830F5B">
                  <wp:extent cx="152400" cy="152400"/>
                  <wp:effectExtent l="0" t="0" r="0" b="0"/>
                  <wp:docPr id="273" name="Picture 273"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287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17" w:tgtFrame="_blank" w:history="1">
              <w:r w:rsidR="00DF3AFB" w:rsidRPr="008624F9">
                <w:rPr>
                  <w:rFonts w:ascii="Verdana" w:eastAsia="Times New Roman" w:hAnsi="Verdana" w:cs="Times New Roman"/>
                  <w:color w:val="000066"/>
                  <w:sz w:val="27"/>
                  <w:szCs w:val="27"/>
                  <w:u w:val="single"/>
                  <w:lang w:eastAsia="pt-PT"/>
                </w:rPr>
                <w:t>Autenticação Inadequada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BF0D393" wp14:editId="20F18D1D">
                  <wp:extent cx="152400" cy="152400"/>
                  <wp:effectExtent l="0" t="0" r="0" b="0"/>
                  <wp:docPr id="272" name="Picture 27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288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18" w:tgtFrame="_blank" w:history="1">
              <w:r w:rsidR="00DF3AFB" w:rsidRPr="008624F9">
                <w:rPr>
                  <w:rFonts w:ascii="Verdana" w:eastAsia="Times New Roman" w:hAnsi="Verdana" w:cs="Times New Roman"/>
                  <w:color w:val="000066"/>
                  <w:sz w:val="27"/>
                  <w:szCs w:val="27"/>
                  <w:u w:val="single"/>
                  <w:lang w:eastAsia="pt-PT"/>
                </w:rPr>
                <w:t>Desvio de autenticação usando um caminho ou canal alternativo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DBF5BC9" wp14:editId="61312E72">
                  <wp:extent cx="152400" cy="152400"/>
                  <wp:effectExtent l="0" t="0" r="0" b="0"/>
                  <wp:docPr id="271" name="Picture 27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289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19" w:tgtFrame="_blank" w:history="1">
              <w:r w:rsidR="00DF3AFB" w:rsidRPr="008624F9">
                <w:rPr>
                  <w:rFonts w:ascii="Verdana" w:eastAsia="Times New Roman" w:hAnsi="Verdana" w:cs="Times New Roman"/>
                  <w:color w:val="000066"/>
                  <w:sz w:val="27"/>
                  <w:szCs w:val="27"/>
                  <w:u w:val="single"/>
                  <w:lang w:eastAsia="pt-PT"/>
                </w:rPr>
                <w:t>Bypass de Autenticação por Nome Alternativo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6CFB224" wp14:editId="58F1EA0A">
                  <wp:extent cx="152400" cy="152400"/>
                  <wp:effectExtent l="0" t="0" r="0" b="0"/>
                  <wp:docPr id="270" name="Picture 27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290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20" w:tgtFrame="_blank" w:history="1">
              <w:r w:rsidR="00DF3AFB" w:rsidRPr="008624F9">
                <w:rPr>
                  <w:rFonts w:ascii="Verdana" w:eastAsia="Times New Roman" w:hAnsi="Verdana" w:cs="Times New Roman"/>
                  <w:color w:val="000066"/>
                  <w:sz w:val="27"/>
                  <w:szCs w:val="27"/>
                  <w:u w:val="single"/>
                  <w:lang w:eastAsia="pt-PT"/>
                </w:rPr>
                <w:t>Bypass de Autenticação por Spoofing</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3AC6F1A" wp14:editId="192F20C0">
                  <wp:extent cx="152400" cy="152400"/>
                  <wp:effectExtent l="0" t="0" r="0" b="0"/>
                  <wp:docPr id="269" name="Picture 26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291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21" w:tgtFrame="_blank" w:history="1">
              <w:r w:rsidR="00DF3AFB" w:rsidRPr="008624F9">
                <w:rPr>
                  <w:rFonts w:ascii="Verdana" w:eastAsia="Times New Roman" w:hAnsi="Verdana" w:cs="Times New Roman"/>
                  <w:color w:val="000066"/>
                  <w:sz w:val="27"/>
                  <w:szCs w:val="27"/>
                  <w:u w:val="single"/>
                  <w:lang w:eastAsia="pt-PT"/>
                </w:rPr>
                <w:t>Confiança no endereço IP para autenticação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008133B" wp14:editId="10D6A217">
                  <wp:extent cx="152400" cy="152400"/>
                  <wp:effectExtent l="0" t="0" r="0" b="0"/>
                  <wp:docPr id="268" name="Picture 26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293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22" w:tgtFrame="_blank" w:history="1">
              <w:r w:rsidR="00DF3AFB" w:rsidRPr="008624F9">
                <w:rPr>
                  <w:rFonts w:ascii="Verdana" w:eastAsia="Times New Roman" w:hAnsi="Verdana" w:cs="Times New Roman"/>
                  <w:color w:val="000066"/>
                  <w:sz w:val="27"/>
                  <w:szCs w:val="27"/>
                  <w:u w:val="single"/>
                  <w:lang w:eastAsia="pt-PT"/>
                </w:rPr>
                <w:t>Usando o campo de referência para autenticação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515162A" wp14:editId="64FFF982">
                  <wp:extent cx="152400" cy="152400"/>
                  <wp:effectExtent l="0" t="0" r="0" b="0"/>
                  <wp:docPr id="267" name="Picture 26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294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23" w:tgtFrame="_blank" w:history="1">
              <w:r w:rsidR="00DF3AFB" w:rsidRPr="008624F9">
                <w:rPr>
                  <w:rFonts w:ascii="Verdana" w:eastAsia="Times New Roman" w:hAnsi="Verdana" w:cs="Times New Roman"/>
                  <w:color w:val="000066"/>
                  <w:sz w:val="27"/>
                  <w:szCs w:val="27"/>
                  <w:u w:val="single"/>
                  <w:lang w:eastAsia="pt-PT"/>
                </w:rPr>
                <w:t>Bypass de Autenticação por Capture-replay</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B13EF88" wp14:editId="56D8FF2F">
                  <wp:extent cx="152400" cy="152400"/>
                  <wp:effectExtent l="0" t="0" r="0" b="0"/>
                  <wp:docPr id="266" name="Picture 26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295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24" w:tgtFrame="_blank" w:history="1">
              <w:r w:rsidR="00DF3AFB" w:rsidRPr="008624F9">
                <w:rPr>
                  <w:rFonts w:ascii="Verdana" w:eastAsia="Times New Roman" w:hAnsi="Verdana" w:cs="Times New Roman"/>
                  <w:color w:val="000066"/>
                  <w:sz w:val="27"/>
                  <w:szCs w:val="27"/>
                  <w:u w:val="single"/>
                  <w:lang w:eastAsia="pt-PT"/>
                </w:rPr>
                <w:t>Validação incorreta de certificado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DC2928D" wp14:editId="0C7D1B52">
                  <wp:extent cx="152400" cy="152400"/>
                  <wp:effectExtent l="0" t="0" r="0" b="0"/>
                  <wp:docPr id="265" name="Picture 26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296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25" w:tgtFrame="_blank" w:history="1">
              <w:r w:rsidR="00DF3AFB" w:rsidRPr="008624F9">
                <w:rPr>
                  <w:rFonts w:ascii="Verdana" w:eastAsia="Times New Roman" w:hAnsi="Verdana" w:cs="Times New Roman"/>
                  <w:color w:val="000066"/>
                  <w:sz w:val="27"/>
                  <w:szCs w:val="27"/>
                  <w:u w:val="single"/>
                  <w:lang w:eastAsia="pt-PT"/>
                </w:rPr>
                <w:t>Seguimento impróprio da cadeia de confiança de um certificado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68DC213" wp14:editId="775B2FF6">
                  <wp:extent cx="152400" cy="152400"/>
                  <wp:effectExtent l="0" t="0" r="0" b="0"/>
                  <wp:docPr id="264" name="Picture 26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297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26" w:tgtFrame="_blank" w:history="1">
              <w:r w:rsidR="00DF3AFB" w:rsidRPr="008624F9">
                <w:rPr>
                  <w:rFonts w:ascii="Verdana" w:eastAsia="Times New Roman" w:hAnsi="Verdana" w:cs="Times New Roman"/>
                  <w:color w:val="000066"/>
                  <w:sz w:val="27"/>
                  <w:szCs w:val="27"/>
                  <w:u w:val="single"/>
                  <w:lang w:eastAsia="pt-PT"/>
                </w:rPr>
                <w:t>Validação imprópria de certificado com incompatibilidade de host</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04BE123" wp14:editId="7A08BD6C">
                  <wp:extent cx="152400" cy="152400"/>
                  <wp:effectExtent l="0" t="0" r="0" b="0"/>
                  <wp:docPr id="263" name="Picture 26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298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27" w:tgtFrame="_blank" w:history="1">
              <w:r w:rsidR="00DF3AFB" w:rsidRPr="008624F9">
                <w:rPr>
                  <w:rFonts w:ascii="Verdana" w:eastAsia="Times New Roman" w:hAnsi="Verdana" w:cs="Times New Roman"/>
                  <w:color w:val="000066"/>
                  <w:sz w:val="27"/>
                  <w:szCs w:val="27"/>
                  <w:u w:val="single"/>
                  <w:lang w:eastAsia="pt-PT"/>
                </w:rPr>
                <w:t>Validação imprópria da validade do certificado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C57E3E7" wp14:editId="12CEECF6">
                  <wp:extent cx="152400" cy="152400"/>
                  <wp:effectExtent l="0" t="0" r="0" b="0"/>
                  <wp:docPr id="262" name="Picture 26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299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28" w:tgtFrame="_blank" w:history="1">
              <w:r w:rsidR="00DF3AFB" w:rsidRPr="008624F9">
                <w:rPr>
                  <w:rFonts w:ascii="Verdana" w:eastAsia="Times New Roman" w:hAnsi="Verdana" w:cs="Times New Roman"/>
                  <w:color w:val="000066"/>
                  <w:sz w:val="27"/>
                  <w:szCs w:val="27"/>
                  <w:u w:val="single"/>
                  <w:lang w:eastAsia="pt-PT"/>
                </w:rPr>
                <w:t>Verificação indevida de revogação de certificado</w:t>
              </w:r>
            </w:hyperlink>
          </w:p>
        </w:tc>
      </w:tr>
      <w:tr w:rsidR="00DF3AFB" w:rsidRPr="0063196B"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7655D41" wp14:editId="76B74FD1">
                  <wp:extent cx="152400" cy="152400"/>
                  <wp:effectExtent l="0" t="0" r="0" b="0"/>
                  <wp:docPr id="261" name="Picture 261"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300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val="en-US" w:eastAsia="pt-PT"/>
              </w:rPr>
            </w:pPr>
            <w:hyperlink r:id="rId129" w:tgtFrame="_blank" w:history="1">
              <w:r w:rsidR="00DF3AFB" w:rsidRPr="008624F9">
                <w:rPr>
                  <w:rFonts w:ascii="Verdana" w:eastAsia="Times New Roman" w:hAnsi="Verdana" w:cs="Times New Roman"/>
                  <w:color w:val="000066"/>
                  <w:sz w:val="27"/>
                  <w:szCs w:val="27"/>
                  <w:u w:val="single"/>
                  <w:lang w:val="en-US" w:eastAsia="pt-PT"/>
                </w:rPr>
                <w:t>Canal Acessível por Non-Endpoint ('Man-in-the-middle')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17DF085" wp14:editId="0781183A">
                  <wp:extent cx="152400" cy="152400"/>
                  <wp:effectExtent l="0" t="0" r="0" b="0"/>
                  <wp:docPr id="260" name="Picture 26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301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30" w:tgtFrame="_blank" w:history="1">
              <w:r w:rsidR="00DF3AFB" w:rsidRPr="008624F9">
                <w:rPr>
                  <w:rFonts w:ascii="Verdana" w:eastAsia="Times New Roman" w:hAnsi="Verdana" w:cs="Times New Roman"/>
                  <w:color w:val="000066"/>
                  <w:sz w:val="27"/>
                  <w:szCs w:val="27"/>
                  <w:u w:val="single"/>
                  <w:lang w:eastAsia="pt-PT"/>
                </w:rPr>
                <w:t>Ataque de Reflexão em um Protocolo de Autenticação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E8B30EC" wp14:editId="3CE0D55B">
                  <wp:extent cx="152400" cy="152400"/>
                  <wp:effectExtent l="0" t="0" r="0" b="0"/>
                  <wp:docPr id="259" name="Picture 25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302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31" w:tgtFrame="_blank" w:history="1">
              <w:r w:rsidR="00DF3AFB" w:rsidRPr="008624F9">
                <w:rPr>
                  <w:rFonts w:ascii="Verdana" w:eastAsia="Times New Roman" w:hAnsi="Verdana" w:cs="Times New Roman"/>
                  <w:color w:val="000066"/>
                  <w:sz w:val="27"/>
                  <w:szCs w:val="27"/>
                  <w:u w:val="single"/>
                  <w:lang w:eastAsia="pt-PT"/>
                </w:rPr>
                <w:t>Bypass de Autenticação por Dados Assumidos-Imutáveis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865D535" wp14:editId="15B1213B">
                  <wp:extent cx="152400" cy="152400"/>
                  <wp:effectExtent l="0" t="0" r="0" b="0"/>
                  <wp:docPr id="258" name="Picture 25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304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32" w:tgtFrame="_blank" w:history="1">
              <w:r w:rsidR="00DF3AFB" w:rsidRPr="008624F9">
                <w:rPr>
                  <w:rFonts w:ascii="Verdana" w:eastAsia="Times New Roman" w:hAnsi="Verdana" w:cs="Times New Roman"/>
                  <w:color w:val="000066"/>
                  <w:sz w:val="27"/>
                  <w:szCs w:val="27"/>
                  <w:u w:val="single"/>
                  <w:lang w:eastAsia="pt-PT"/>
                </w:rPr>
                <w:t>Etapa crítica ausente na autenticação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7549925" wp14:editId="1383E993">
                  <wp:extent cx="152400" cy="152400"/>
                  <wp:effectExtent l="0" t="0" r="0" b="0"/>
                  <wp:docPr id="257" name="Picture 25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305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33" w:tgtFrame="_blank" w:history="1">
              <w:r w:rsidR="00DF3AFB" w:rsidRPr="008624F9">
                <w:rPr>
                  <w:rFonts w:ascii="Verdana" w:eastAsia="Times New Roman" w:hAnsi="Verdana" w:cs="Times New Roman"/>
                  <w:color w:val="000066"/>
                  <w:sz w:val="27"/>
                  <w:szCs w:val="27"/>
                  <w:u w:val="single"/>
                  <w:lang w:eastAsia="pt-PT"/>
                </w:rPr>
                <w:t>Bypass de Autenticação por Fraqueza Primária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6A46AAB" wp14:editId="2C9CF9CA">
                  <wp:extent cx="152400" cy="152400"/>
                  <wp:effectExtent l="0" t="0" r="0" b="0"/>
                  <wp:docPr id="256" name="Picture 25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306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34" w:tgtFrame="_blank" w:history="1">
              <w:r w:rsidR="00DF3AFB" w:rsidRPr="008624F9">
                <w:rPr>
                  <w:rFonts w:ascii="Verdana" w:eastAsia="Times New Roman" w:hAnsi="Verdana" w:cs="Times New Roman"/>
                  <w:color w:val="000066"/>
                  <w:sz w:val="27"/>
                  <w:szCs w:val="27"/>
                  <w:u w:val="single"/>
                  <w:lang w:eastAsia="pt-PT"/>
                </w:rPr>
                <w:t>Autenticação ausente para função crítica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D2781CB" wp14:editId="0FAB0032">
                  <wp:extent cx="152400" cy="152400"/>
                  <wp:effectExtent l="0" t="0" r="0" b="0"/>
                  <wp:docPr id="255" name="Picture 25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307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35" w:tgtFrame="_blank" w:history="1">
              <w:r w:rsidR="00DF3AFB" w:rsidRPr="008624F9">
                <w:rPr>
                  <w:rFonts w:ascii="Verdana" w:eastAsia="Times New Roman" w:hAnsi="Verdana" w:cs="Times New Roman"/>
                  <w:color w:val="000066"/>
                  <w:sz w:val="27"/>
                  <w:szCs w:val="27"/>
                  <w:u w:val="single"/>
                  <w:lang w:eastAsia="pt-PT"/>
                </w:rPr>
                <w:t>Restrição Indevida de Tentativas de Autenticação Excessiva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E334187" wp14:editId="7F6596D4">
                  <wp:extent cx="152400" cy="152400"/>
                  <wp:effectExtent l="0" t="0" r="0" b="0"/>
                  <wp:docPr id="254" name="Picture 25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308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36" w:tgtFrame="_blank" w:history="1">
              <w:r w:rsidR="00DF3AFB" w:rsidRPr="008624F9">
                <w:rPr>
                  <w:rFonts w:ascii="Verdana" w:eastAsia="Times New Roman" w:hAnsi="Verdana" w:cs="Times New Roman"/>
                  <w:color w:val="000066"/>
                  <w:sz w:val="27"/>
                  <w:szCs w:val="27"/>
                  <w:u w:val="single"/>
                  <w:lang w:eastAsia="pt-PT"/>
                </w:rPr>
                <w:t>Uso de Autenticação de fator único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7584B75" wp14:editId="1153BEDE">
                  <wp:extent cx="152400" cy="152400"/>
                  <wp:effectExtent l="0" t="0" r="0" b="0"/>
                  <wp:docPr id="253" name="Picture 25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309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37" w:tgtFrame="_blank" w:history="1">
              <w:r w:rsidR="00DF3AFB" w:rsidRPr="008624F9">
                <w:rPr>
                  <w:rFonts w:ascii="Verdana" w:eastAsia="Times New Roman" w:hAnsi="Verdana" w:cs="Times New Roman"/>
                  <w:color w:val="000066"/>
                  <w:sz w:val="27"/>
                  <w:szCs w:val="27"/>
                  <w:u w:val="single"/>
                  <w:lang w:eastAsia="pt-PT"/>
                </w:rPr>
                <w:t>Uso do Sistema de Senha para Autenticação Primária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4CE0BC3" wp14:editId="7FA60BC2">
                  <wp:extent cx="152400" cy="152400"/>
                  <wp:effectExtent l="0" t="0" r="0" b="0"/>
                  <wp:docPr id="252" name="Picture 25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311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38" w:tgtFrame="_blank" w:history="1">
              <w:r w:rsidR="00DF3AFB" w:rsidRPr="008624F9">
                <w:rPr>
                  <w:rFonts w:ascii="Verdana" w:eastAsia="Times New Roman" w:hAnsi="Verdana" w:cs="Times New Roman"/>
                  <w:color w:val="000066"/>
                  <w:sz w:val="27"/>
                  <w:szCs w:val="27"/>
                  <w:u w:val="single"/>
                  <w:lang w:eastAsia="pt-PT"/>
                </w:rPr>
                <w:t>Ausência de criptografia de dados confidenciais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01DFC1A" wp14:editId="395D3734">
                  <wp:extent cx="152400" cy="152400"/>
                  <wp:effectExtent l="0" t="0" r="0" b="0"/>
                  <wp:docPr id="251" name="Picture 25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312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39" w:tgtFrame="_blank" w:history="1">
              <w:r w:rsidR="00DF3AFB" w:rsidRPr="008624F9">
                <w:rPr>
                  <w:rFonts w:ascii="Verdana" w:eastAsia="Times New Roman" w:hAnsi="Verdana" w:cs="Times New Roman"/>
                  <w:color w:val="000066"/>
                  <w:sz w:val="27"/>
                  <w:szCs w:val="27"/>
                  <w:u w:val="single"/>
                  <w:lang w:eastAsia="pt-PT"/>
                </w:rPr>
                <w:t>Armazenamento em texto não criptografado de informações confidenciais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81BA3DA" wp14:editId="6769B37E">
                  <wp:extent cx="152400" cy="152400"/>
                  <wp:effectExtent l="0" t="0" r="0" b="0"/>
                  <wp:docPr id="250" name="Picture 25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313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40" w:tgtFrame="_blank" w:history="1">
              <w:r w:rsidR="00DF3AFB" w:rsidRPr="008624F9">
                <w:rPr>
                  <w:rFonts w:ascii="Verdana" w:eastAsia="Times New Roman" w:hAnsi="Verdana" w:cs="Times New Roman"/>
                  <w:color w:val="000066"/>
                  <w:sz w:val="27"/>
                  <w:szCs w:val="27"/>
                  <w:u w:val="single"/>
                  <w:lang w:eastAsia="pt-PT"/>
                </w:rPr>
                <w:t>Armazenamento de texto não criptografado em um arquivo ou no disco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D17C5AF" wp14:editId="7407AD67">
                  <wp:extent cx="152400" cy="152400"/>
                  <wp:effectExtent l="0" t="0" r="0" b="0"/>
                  <wp:docPr id="249" name="Picture 24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314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41" w:tgtFrame="_blank" w:history="1">
              <w:r w:rsidR="00DF3AFB" w:rsidRPr="008624F9">
                <w:rPr>
                  <w:rFonts w:ascii="Verdana" w:eastAsia="Times New Roman" w:hAnsi="Verdana" w:cs="Times New Roman"/>
                  <w:color w:val="000066"/>
                  <w:sz w:val="27"/>
                  <w:szCs w:val="27"/>
                  <w:u w:val="single"/>
                  <w:lang w:eastAsia="pt-PT"/>
                </w:rPr>
                <w:t>Armazenamento de texto não criptografado no registro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59438A9" wp14:editId="024E8922">
                  <wp:extent cx="152400" cy="152400"/>
                  <wp:effectExtent l="0" t="0" r="0" b="0"/>
                  <wp:docPr id="248" name="Picture 24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315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42" w:tgtFrame="_blank" w:history="1">
              <w:r w:rsidR="00DF3AFB" w:rsidRPr="008624F9">
                <w:rPr>
                  <w:rFonts w:ascii="Verdana" w:eastAsia="Times New Roman" w:hAnsi="Verdana" w:cs="Times New Roman"/>
                  <w:color w:val="000066"/>
                  <w:sz w:val="27"/>
                  <w:szCs w:val="27"/>
                  <w:u w:val="single"/>
                  <w:lang w:eastAsia="pt-PT"/>
                </w:rPr>
                <w:t>Armazenamento em texto não criptografado de informações confidenciais em um cookie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9EF99BF" wp14:editId="17E9F74E">
                  <wp:extent cx="152400" cy="152400"/>
                  <wp:effectExtent l="0" t="0" r="0" b="0"/>
                  <wp:docPr id="247" name="Picture 24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316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43" w:tgtFrame="_blank" w:history="1">
              <w:r w:rsidR="00DF3AFB" w:rsidRPr="008624F9">
                <w:rPr>
                  <w:rFonts w:ascii="Verdana" w:eastAsia="Times New Roman" w:hAnsi="Verdana" w:cs="Times New Roman"/>
                  <w:color w:val="000066"/>
                  <w:sz w:val="27"/>
                  <w:szCs w:val="27"/>
                  <w:u w:val="single"/>
                  <w:lang w:eastAsia="pt-PT"/>
                </w:rPr>
                <w:t>Armazenamento de texto não criptografado de informações confidenciais na memória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5C11753" wp14:editId="5BA8702A">
                  <wp:extent cx="152400" cy="152400"/>
                  <wp:effectExtent l="0" t="0" r="0" b="0"/>
                  <wp:docPr id="246" name="Picture 24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317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44" w:tgtFrame="_blank" w:history="1">
              <w:r w:rsidR="00DF3AFB" w:rsidRPr="008624F9">
                <w:rPr>
                  <w:rFonts w:ascii="Verdana" w:eastAsia="Times New Roman" w:hAnsi="Verdana" w:cs="Times New Roman"/>
                  <w:color w:val="000066"/>
                  <w:sz w:val="27"/>
                  <w:szCs w:val="27"/>
                  <w:u w:val="single"/>
                  <w:lang w:eastAsia="pt-PT"/>
                </w:rPr>
                <w:t>Armazenamento em texto não criptografado de informações confidenciais na GUI</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7E3F11E" wp14:editId="2EA60163">
                  <wp:extent cx="152400" cy="152400"/>
                  <wp:effectExtent l="0" t="0" r="0" b="0"/>
                  <wp:docPr id="245" name="Picture 24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318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45" w:tgtFrame="_blank" w:history="1">
              <w:r w:rsidR="00DF3AFB" w:rsidRPr="008624F9">
                <w:rPr>
                  <w:rFonts w:ascii="Verdana" w:eastAsia="Times New Roman" w:hAnsi="Verdana" w:cs="Times New Roman"/>
                  <w:color w:val="000066"/>
                  <w:sz w:val="27"/>
                  <w:szCs w:val="27"/>
                  <w:u w:val="single"/>
                  <w:lang w:eastAsia="pt-PT"/>
                </w:rPr>
                <w:t>Armazenamento em texto não criptografado de informações confidenciais no executável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190059D" wp14:editId="7D3418EB">
                  <wp:extent cx="152400" cy="152400"/>
                  <wp:effectExtent l="0" t="0" r="0" b="0"/>
                  <wp:docPr id="244" name="Picture 24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319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46" w:tgtFrame="_blank" w:history="1">
              <w:r w:rsidR="00DF3AFB" w:rsidRPr="008624F9">
                <w:rPr>
                  <w:rFonts w:ascii="Verdana" w:eastAsia="Times New Roman" w:hAnsi="Verdana" w:cs="Times New Roman"/>
                  <w:color w:val="000066"/>
                  <w:sz w:val="27"/>
                  <w:szCs w:val="27"/>
                  <w:u w:val="single"/>
                  <w:lang w:eastAsia="pt-PT"/>
                </w:rPr>
                <w:t xml:space="preserve">Transmissão por texto não criptografado de informações </w:t>
              </w:r>
              <w:r w:rsidR="00DF3AFB" w:rsidRPr="008624F9">
                <w:rPr>
                  <w:rFonts w:ascii="Verdana" w:eastAsia="Times New Roman" w:hAnsi="Verdana" w:cs="Times New Roman"/>
                  <w:color w:val="000066"/>
                  <w:sz w:val="27"/>
                  <w:szCs w:val="27"/>
                  <w:u w:val="single"/>
                  <w:lang w:eastAsia="pt-PT"/>
                </w:rPr>
                <w:lastRenderedPageBreak/>
                <w:t>confidenciais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2ACFB1D" wp14:editId="512A583B">
                  <wp:extent cx="152400" cy="152400"/>
                  <wp:effectExtent l="0" t="0" r="0" b="0"/>
                  <wp:docPr id="243" name="Picture 24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321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47" w:tgtFrame="_blank" w:history="1">
              <w:r w:rsidR="00DF3AFB" w:rsidRPr="008624F9">
                <w:rPr>
                  <w:rFonts w:ascii="Verdana" w:eastAsia="Times New Roman" w:hAnsi="Verdana" w:cs="Times New Roman"/>
                  <w:color w:val="000066"/>
                  <w:sz w:val="27"/>
                  <w:szCs w:val="27"/>
                  <w:u w:val="single"/>
                  <w:lang w:eastAsia="pt-PT"/>
                </w:rPr>
                <w:t>Uso de chave criptográfica embutida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087C153" wp14:editId="53106A96">
                  <wp:extent cx="152400" cy="152400"/>
                  <wp:effectExtent l="0" t="0" r="0" b="0"/>
                  <wp:docPr id="242" name="Picture 24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322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48" w:tgtFrame="_blank" w:history="1">
              <w:r w:rsidR="00DF3AFB" w:rsidRPr="008624F9">
                <w:rPr>
                  <w:rFonts w:ascii="Verdana" w:eastAsia="Times New Roman" w:hAnsi="Verdana" w:cs="Times New Roman"/>
                  <w:color w:val="000066"/>
                  <w:sz w:val="27"/>
                  <w:szCs w:val="27"/>
                  <w:u w:val="single"/>
                  <w:lang w:eastAsia="pt-PT"/>
                </w:rPr>
                <w:t>Troca de Chaves sem Autenticação de Entidade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7D5E9BD" wp14:editId="2474CB0F">
                  <wp:extent cx="152400" cy="152400"/>
                  <wp:effectExtent l="0" t="0" r="0" b="0"/>
                  <wp:docPr id="241" name="Picture 24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323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49" w:tgtFrame="_blank" w:history="1">
              <w:r w:rsidR="00DF3AFB" w:rsidRPr="008624F9">
                <w:rPr>
                  <w:rFonts w:ascii="Verdana" w:eastAsia="Times New Roman" w:hAnsi="Verdana" w:cs="Times New Roman"/>
                  <w:color w:val="000066"/>
                  <w:sz w:val="27"/>
                  <w:szCs w:val="27"/>
                  <w:u w:val="single"/>
                  <w:lang w:eastAsia="pt-PT"/>
                </w:rPr>
                <w:t>Reutilizando um Nonce, par de chaves na criptografia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F9EB84C" wp14:editId="7710F7C6">
                  <wp:extent cx="152400" cy="152400"/>
                  <wp:effectExtent l="0" t="0" r="0" b="0"/>
                  <wp:docPr id="240" name="Picture 24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324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50" w:tgtFrame="_blank" w:history="1">
              <w:r w:rsidR="00DF3AFB" w:rsidRPr="008624F9">
                <w:rPr>
                  <w:rFonts w:ascii="Verdana" w:eastAsia="Times New Roman" w:hAnsi="Verdana" w:cs="Times New Roman"/>
                  <w:color w:val="000066"/>
                  <w:sz w:val="27"/>
                  <w:szCs w:val="27"/>
                  <w:u w:val="single"/>
                  <w:lang w:eastAsia="pt-PT"/>
                </w:rPr>
                <w:t>Uso de uma chave após sua data de expiração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0FE61A9" wp14:editId="19F57E9E">
                  <wp:extent cx="152400" cy="152400"/>
                  <wp:effectExtent l="0" t="0" r="0" b="0"/>
                  <wp:docPr id="239" name="Picture 23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325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51" w:tgtFrame="_blank" w:history="1">
              <w:r w:rsidR="00DF3AFB" w:rsidRPr="008624F9">
                <w:rPr>
                  <w:rFonts w:ascii="Verdana" w:eastAsia="Times New Roman" w:hAnsi="Verdana" w:cs="Times New Roman"/>
                  <w:color w:val="000066"/>
                  <w:sz w:val="27"/>
                  <w:szCs w:val="27"/>
                  <w:u w:val="single"/>
                  <w:lang w:eastAsia="pt-PT"/>
                </w:rPr>
                <w:t>Etapa criptográfica necessária ausente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A072E4A" wp14:editId="0087C43F">
                  <wp:extent cx="152400" cy="152400"/>
                  <wp:effectExtent l="0" t="0" r="0" b="0"/>
                  <wp:docPr id="238" name="Picture 238"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326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52" w:tgtFrame="_blank" w:history="1">
              <w:r w:rsidR="00DF3AFB" w:rsidRPr="008624F9">
                <w:rPr>
                  <w:rFonts w:ascii="Verdana" w:eastAsia="Times New Roman" w:hAnsi="Verdana" w:cs="Times New Roman"/>
                  <w:color w:val="000066"/>
                  <w:sz w:val="27"/>
                  <w:szCs w:val="27"/>
                  <w:u w:val="single"/>
                  <w:lang w:eastAsia="pt-PT"/>
                </w:rPr>
                <w:t>Força de criptografia inadequada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38065FF" wp14:editId="1FD5E1EC">
                  <wp:extent cx="152400" cy="152400"/>
                  <wp:effectExtent l="0" t="0" r="0" b="0"/>
                  <wp:docPr id="237" name="Picture 23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327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53" w:tgtFrame="_blank" w:history="1">
              <w:r w:rsidR="00DF3AFB" w:rsidRPr="008624F9">
                <w:rPr>
                  <w:rFonts w:ascii="Verdana" w:eastAsia="Times New Roman" w:hAnsi="Verdana" w:cs="Times New Roman"/>
                  <w:color w:val="000066"/>
                  <w:sz w:val="27"/>
                  <w:szCs w:val="27"/>
                  <w:u w:val="single"/>
                  <w:lang w:eastAsia="pt-PT"/>
                </w:rPr>
                <w:t>Uso de Algoritmo Criptográfico Quebrado ou Arriscado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B48EA88" wp14:editId="675A4E67">
                  <wp:extent cx="152400" cy="152400"/>
                  <wp:effectExtent l="0" t="0" r="0" b="0"/>
                  <wp:docPr id="236" name="Picture 23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328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54" w:tgtFrame="_blank" w:history="1">
              <w:r w:rsidR="00DF3AFB" w:rsidRPr="008624F9">
                <w:rPr>
                  <w:rFonts w:ascii="Verdana" w:eastAsia="Times New Roman" w:hAnsi="Verdana" w:cs="Times New Roman"/>
                  <w:color w:val="000066"/>
                  <w:sz w:val="27"/>
                  <w:szCs w:val="27"/>
                  <w:u w:val="single"/>
                  <w:lang w:eastAsia="pt-PT"/>
                </w:rPr>
                <w:t>Hash reversível de sentido único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E7EADF2" wp14:editId="2CE3DF4D">
                  <wp:extent cx="152400" cy="152400"/>
                  <wp:effectExtent l="0" t="0" r="0" b="0"/>
                  <wp:docPr id="235" name="Picture 23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329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55" w:tgtFrame="_blank" w:history="1">
              <w:r w:rsidR="00DF3AFB" w:rsidRPr="008624F9">
                <w:rPr>
                  <w:rFonts w:ascii="Verdana" w:eastAsia="Times New Roman" w:hAnsi="Verdana" w:cs="Times New Roman"/>
                  <w:color w:val="000066"/>
                  <w:sz w:val="27"/>
                  <w:szCs w:val="27"/>
                  <w:u w:val="single"/>
                  <w:lang w:eastAsia="pt-PT"/>
                </w:rPr>
                <w:t>Não usando um Random IV com o modo CBC</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CFA6444" wp14:editId="6CE54FA1">
                  <wp:extent cx="152400" cy="152400"/>
                  <wp:effectExtent l="0" t="0" r="0" b="0"/>
                  <wp:docPr id="234" name="Picture 234"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330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56" w:tgtFrame="_blank" w:history="1">
              <w:r w:rsidR="00DF3AFB" w:rsidRPr="008624F9">
                <w:rPr>
                  <w:rFonts w:ascii="Verdana" w:eastAsia="Times New Roman" w:hAnsi="Verdana" w:cs="Times New Roman"/>
                  <w:color w:val="000066"/>
                  <w:sz w:val="27"/>
                  <w:szCs w:val="27"/>
                  <w:u w:val="single"/>
                  <w:lang w:eastAsia="pt-PT"/>
                </w:rPr>
                <w:t>Uso de valores aleatórios insuficientes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42CC5E8" wp14:editId="34B116D8">
                  <wp:extent cx="152400" cy="152400"/>
                  <wp:effectExtent l="0" t="0" r="0" b="0"/>
                  <wp:docPr id="233" name="Picture 23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331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57" w:tgtFrame="_blank" w:history="1">
              <w:r w:rsidR="00DF3AFB" w:rsidRPr="008624F9">
                <w:rPr>
                  <w:rFonts w:ascii="Verdana" w:eastAsia="Times New Roman" w:hAnsi="Verdana" w:cs="Times New Roman"/>
                  <w:color w:val="000066"/>
                  <w:sz w:val="27"/>
                  <w:szCs w:val="27"/>
                  <w:u w:val="single"/>
                  <w:lang w:eastAsia="pt-PT"/>
                </w:rPr>
                <w:t>Entropia insuficiente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8C633D7" wp14:editId="36BF6AA4">
                  <wp:extent cx="152400" cy="152400"/>
                  <wp:effectExtent l="0" t="0" r="0" b="0"/>
                  <wp:docPr id="232" name="Picture 23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332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58" w:tgtFrame="_blank" w:history="1">
              <w:r w:rsidR="00DF3AFB" w:rsidRPr="008624F9">
                <w:rPr>
                  <w:rFonts w:ascii="Verdana" w:eastAsia="Times New Roman" w:hAnsi="Verdana" w:cs="Times New Roman"/>
                  <w:color w:val="000066"/>
                  <w:sz w:val="27"/>
                  <w:szCs w:val="27"/>
                  <w:u w:val="single"/>
                  <w:lang w:eastAsia="pt-PT"/>
                </w:rPr>
                <w:t>Entropia insuficiente no PRNG</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86ADD82" wp14:editId="66C0AC73">
                  <wp:extent cx="152400" cy="152400"/>
                  <wp:effectExtent l="0" t="0" r="0" b="0"/>
                  <wp:docPr id="231" name="Picture 23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333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59" w:tgtFrame="_blank" w:history="1">
              <w:r w:rsidR="00DF3AFB" w:rsidRPr="008624F9">
                <w:rPr>
                  <w:rFonts w:ascii="Verdana" w:eastAsia="Times New Roman" w:hAnsi="Verdana" w:cs="Times New Roman"/>
                  <w:color w:val="000066"/>
                  <w:sz w:val="27"/>
                  <w:szCs w:val="27"/>
                  <w:u w:val="single"/>
                  <w:lang w:eastAsia="pt-PT"/>
                </w:rPr>
                <w:t>Manipulação indevida de entropia insuficiente no TRNG</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8A4AB05" wp14:editId="3041A03B">
                  <wp:extent cx="152400" cy="152400"/>
                  <wp:effectExtent l="0" t="0" r="0" b="0"/>
                  <wp:docPr id="230" name="Picture 23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334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60" w:tgtFrame="_blank" w:history="1">
              <w:r w:rsidR="00DF3AFB" w:rsidRPr="008624F9">
                <w:rPr>
                  <w:rFonts w:ascii="Verdana" w:eastAsia="Times New Roman" w:hAnsi="Verdana" w:cs="Times New Roman"/>
                  <w:color w:val="000066"/>
                  <w:sz w:val="27"/>
                  <w:szCs w:val="27"/>
                  <w:u w:val="single"/>
                  <w:lang w:eastAsia="pt-PT"/>
                </w:rPr>
                <w:t>Pequeno espaço de valores aleatórios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0ACC0DD" wp14:editId="5E6FB86C">
                  <wp:extent cx="152400" cy="152400"/>
                  <wp:effectExtent l="0" t="0" r="0" b="0"/>
                  <wp:docPr id="229" name="Picture 22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335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61" w:tgtFrame="_blank" w:history="1">
              <w:r w:rsidR="00DF3AFB" w:rsidRPr="008624F9">
                <w:rPr>
                  <w:rFonts w:ascii="Verdana" w:eastAsia="Times New Roman" w:hAnsi="Verdana" w:cs="Times New Roman"/>
                  <w:color w:val="000066"/>
                  <w:sz w:val="27"/>
                  <w:szCs w:val="27"/>
                  <w:u w:val="single"/>
                  <w:lang w:eastAsia="pt-PT"/>
                </w:rPr>
                <w:t>Uso Incorreto de Sementes no Gerador de Números Pseudo-Aleatórios (PRNG)</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F02F4C7" wp14:editId="2F756590">
                  <wp:extent cx="152400" cy="152400"/>
                  <wp:effectExtent l="0" t="0" r="0" b="0"/>
                  <wp:docPr id="228" name="Picture 22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336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62" w:tgtFrame="_blank" w:history="1">
              <w:r w:rsidR="00DF3AFB" w:rsidRPr="008624F9">
                <w:rPr>
                  <w:rFonts w:ascii="Verdana" w:eastAsia="Times New Roman" w:hAnsi="Verdana" w:cs="Times New Roman"/>
                  <w:color w:val="000066"/>
                  <w:sz w:val="27"/>
                  <w:szCs w:val="27"/>
                  <w:u w:val="single"/>
                  <w:lang w:eastAsia="pt-PT"/>
                </w:rPr>
                <w:t>Mesma Semente no Gerador de Números Pseudo-Aleatórios (PRNG)</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5C6151C" wp14:editId="5B24BE2B">
                  <wp:extent cx="152400" cy="152400"/>
                  <wp:effectExtent l="0" t="0" r="0" b="0"/>
                  <wp:docPr id="227" name="Picture 22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337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63" w:tgtFrame="_blank" w:history="1">
              <w:r w:rsidR="00DF3AFB" w:rsidRPr="008624F9">
                <w:rPr>
                  <w:rFonts w:ascii="Verdana" w:eastAsia="Times New Roman" w:hAnsi="Verdana" w:cs="Times New Roman"/>
                  <w:color w:val="000066"/>
                  <w:sz w:val="27"/>
                  <w:szCs w:val="27"/>
                  <w:u w:val="single"/>
                  <w:lang w:eastAsia="pt-PT"/>
                </w:rPr>
                <w:t>Semente Previsível no Gerador de Números Pseudo-Aleatórios (PRNG)</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BA06026" wp14:editId="42955431">
                  <wp:extent cx="152400" cy="152400"/>
                  <wp:effectExtent l="0" t="0" r="0" b="0"/>
                  <wp:docPr id="226" name="Picture 22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338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64" w:tgtFrame="_blank" w:history="1">
              <w:r w:rsidR="00DF3AFB" w:rsidRPr="008624F9">
                <w:rPr>
                  <w:rFonts w:ascii="Verdana" w:eastAsia="Times New Roman" w:hAnsi="Verdana" w:cs="Times New Roman"/>
                  <w:color w:val="000066"/>
                  <w:sz w:val="27"/>
                  <w:szCs w:val="27"/>
                  <w:u w:val="single"/>
                  <w:lang w:eastAsia="pt-PT"/>
                </w:rPr>
                <w:t>Uso do Gerador de Números Pseudo-Randomizados Criptograficamente Fracos (PRNG)</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5CBB317" wp14:editId="22A26AA6">
                  <wp:extent cx="152400" cy="152400"/>
                  <wp:effectExtent l="0" t="0" r="0" b="0"/>
                  <wp:docPr id="225" name="Picture 22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339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65" w:tgtFrame="_blank" w:history="1">
              <w:r w:rsidR="00DF3AFB" w:rsidRPr="008624F9">
                <w:rPr>
                  <w:rFonts w:ascii="Verdana" w:eastAsia="Times New Roman" w:hAnsi="Verdana" w:cs="Times New Roman"/>
                  <w:color w:val="000066"/>
                  <w:sz w:val="27"/>
                  <w:szCs w:val="27"/>
                  <w:u w:val="single"/>
                  <w:lang w:eastAsia="pt-PT"/>
                </w:rPr>
                <w:t>Espaço Pequeno de Semente no PRNG</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BE22E5B" wp14:editId="3F1940E9">
                  <wp:extent cx="152400" cy="152400"/>
                  <wp:effectExtent l="0" t="0" r="0" b="0"/>
                  <wp:docPr id="224" name="Picture 224"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340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66" w:tgtFrame="_blank" w:history="1">
              <w:r w:rsidR="00DF3AFB" w:rsidRPr="008624F9">
                <w:rPr>
                  <w:rFonts w:ascii="Verdana" w:eastAsia="Times New Roman" w:hAnsi="Verdana" w:cs="Times New Roman"/>
                  <w:color w:val="000066"/>
                  <w:sz w:val="27"/>
                  <w:szCs w:val="27"/>
                  <w:u w:val="single"/>
                  <w:lang w:eastAsia="pt-PT"/>
                </w:rPr>
                <w:t>Problemas de Previsibilidade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6DBFB0B" wp14:editId="003AAB05">
                  <wp:extent cx="152400" cy="152400"/>
                  <wp:effectExtent l="0" t="0" r="0" b="0"/>
                  <wp:docPr id="223" name="Picture 22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341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67" w:tgtFrame="_blank" w:history="1">
              <w:r w:rsidR="00DF3AFB" w:rsidRPr="008624F9">
                <w:rPr>
                  <w:rFonts w:ascii="Verdana" w:eastAsia="Times New Roman" w:hAnsi="Verdana" w:cs="Times New Roman"/>
                  <w:color w:val="000066"/>
                  <w:sz w:val="27"/>
                  <w:szCs w:val="27"/>
                  <w:u w:val="single"/>
                  <w:lang w:eastAsia="pt-PT"/>
                </w:rPr>
                <w:t>Previsível do estado observável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5BF8002" wp14:editId="7E9EB879">
                  <wp:extent cx="152400" cy="152400"/>
                  <wp:effectExtent l="0" t="0" r="0" b="0"/>
                  <wp:docPr id="222" name="Picture 22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342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68" w:tgtFrame="_blank" w:history="1">
              <w:r w:rsidR="00DF3AFB" w:rsidRPr="008624F9">
                <w:rPr>
                  <w:rFonts w:ascii="Verdana" w:eastAsia="Times New Roman" w:hAnsi="Verdana" w:cs="Times New Roman"/>
                  <w:color w:val="000066"/>
                  <w:sz w:val="27"/>
                  <w:szCs w:val="27"/>
                  <w:u w:val="single"/>
                  <w:lang w:eastAsia="pt-PT"/>
                </w:rPr>
                <w:t>Valor Exato Previsível dos Valores Anteriores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A17E9D4" wp14:editId="727224D5">
                  <wp:extent cx="152400" cy="152400"/>
                  <wp:effectExtent l="0" t="0" r="0" b="0"/>
                  <wp:docPr id="221" name="Picture 22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343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69" w:tgtFrame="_blank" w:history="1">
              <w:r w:rsidR="00DF3AFB" w:rsidRPr="008624F9">
                <w:rPr>
                  <w:rFonts w:ascii="Verdana" w:eastAsia="Times New Roman" w:hAnsi="Verdana" w:cs="Times New Roman"/>
                  <w:color w:val="000066"/>
                  <w:sz w:val="27"/>
                  <w:szCs w:val="27"/>
                  <w:u w:val="single"/>
                  <w:lang w:eastAsia="pt-PT"/>
                </w:rPr>
                <w:t>Intervalo de valores previsíveis dos valores anteriores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FFBEFC6" wp14:editId="1F2A4417">
                  <wp:extent cx="152400" cy="152400"/>
                  <wp:effectExtent l="0" t="0" r="0" b="0"/>
                  <wp:docPr id="220" name="Picture 22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344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70" w:tgtFrame="_blank" w:history="1">
              <w:r w:rsidR="00DF3AFB" w:rsidRPr="008624F9">
                <w:rPr>
                  <w:rFonts w:ascii="Verdana" w:eastAsia="Times New Roman" w:hAnsi="Verdana" w:cs="Times New Roman"/>
                  <w:color w:val="000066"/>
                  <w:sz w:val="27"/>
                  <w:szCs w:val="27"/>
                  <w:u w:val="single"/>
                  <w:lang w:eastAsia="pt-PT"/>
                </w:rPr>
                <w:t>Uso de valor invariante em contexto dinamicamente variável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382F2EF" wp14:editId="41AE86BA">
                  <wp:extent cx="152400" cy="152400"/>
                  <wp:effectExtent l="0" t="0" r="0" b="0"/>
                  <wp:docPr id="219" name="Picture 219"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345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71" w:tgtFrame="_blank" w:history="1">
              <w:r w:rsidR="00DF3AFB" w:rsidRPr="008624F9">
                <w:rPr>
                  <w:rFonts w:ascii="Verdana" w:eastAsia="Times New Roman" w:hAnsi="Verdana" w:cs="Times New Roman"/>
                  <w:color w:val="000066"/>
                  <w:sz w:val="27"/>
                  <w:szCs w:val="27"/>
                  <w:u w:val="single"/>
                  <w:lang w:eastAsia="pt-PT"/>
                </w:rPr>
                <w:t>Verificação insuficiente de autenticidade de dados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F73677C" wp14:editId="6955D8AF">
                  <wp:extent cx="152400" cy="152400"/>
                  <wp:effectExtent l="0" t="0" r="0" b="0"/>
                  <wp:docPr id="218" name="Picture 21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346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72" w:tgtFrame="_blank" w:history="1">
              <w:r w:rsidR="00DF3AFB" w:rsidRPr="008624F9">
                <w:rPr>
                  <w:rFonts w:ascii="Verdana" w:eastAsia="Times New Roman" w:hAnsi="Verdana" w:cs="Times New Roman"/>
                  <w:color w:val="000066"/>
                  <w:sz w:val="27"/>
                  <w:szCs w:val="27"/>
                  <w:u w:val="single"/>
                  <w:lang w:eastAsia="pt-PT"/>
                </w:rPr>
                <w:t>Erro de validação de origem</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D66AD35" wp14:editId="070F98DC">
                  <wp:extent cx="152400" cy="152400"/>
                  <wp:effectExtent l="0" t="0" r="0" b="0"/>
                  <wp:docPr id="217" name="Picture 21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347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73" w:tgtFrame="_blank" w:history="1">
              <w:r w:rsidR="00DF3AFB" w:rsidRPr="008624F9">
                <w:rPr>
                  <w:rFonts w:ascii="Verdana" w:eastAsia="Times New Roman" w:hAnsi="Verdana" w:cs="Times New Roman"/>
                  <w:color w:val="000066"/>
                  <w:sz w:val="27"/>
                  <w:szCs w:val="27"/>
                  <w:u w:val="single"/>
                  <w:lang w:eastAsia="pt-PT"/>
                </w:rPr>
                <w:t>Verificação imprópria da assinatura criptográfica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C67D1C9" wp14:editId="35E8101E">
                  <wp:extent cx="152400" cy="152400"/>
                  <wp:effectExtent l="0" t="0" r="0" b="0"/>
                  <wp:docPr id="216" name="Picture 21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348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74" w:tgtFrame="_blank" w:history="1">
              <w:r w:rsidR="00DF3AFB" w:rsidRPr="008624F9">
                <w:rPr>
                  <w:rFonts w:ascii="Verdana" w:eastAsia="Times New Roman" w:hAnsi="Verdana" w:cs="Times New Roman"/>
                  <w:color w:val="000066"/>
                  <w:sz w:val="27"/>
                  <w:szCs w:val="27"/>
                  <w:u w:val="single"/>
                  <w:lang w:eastAsia="pt-PT"/>
                </w:rPr>
                <w:t>Uso de menor fonte confiável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2BF31BB" wp14:editId="1BE39CD1">
                  <wp:extent cx="152400" cy="152400"/>
                  <wp:effectExtent l="0" t="0" r="0" b="0"/>
                  <wp:docPr id="215" name="Picture 21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349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75" w:tgtFrame="_blank" w:history="1">
              <w:r w:rsidR="00DF3AFB" w:rsidRPr="008624F9">
                <w:rPr>
                  <w:rFonts w:ascii="Verdana" w:eastAsia="Times New Roman" w:hAnsi="Verdana" w:cs="Times New Roman"/>
                  <w:color w:val="000066"/>
                  <w:sz w:val="27"/>
                  <w:szCs w:val="27"/>
                  <w:u w:val="single"/>
                  <w:lang w:eastAsia="pt-PT"/>
                </w:rPr>
                <w:t xml:space="preserve">Aceitação de dados não confiáveis </w:t>
              </w:r>
              <w:r w:rsidR="00DF3AFB" w:rsidRPr="008624F9">
                <w:rPr>
                  <w:rFonts w:ascii="Arial" w:eastAsia="Times New Roman" w:hAnsi="Arial" w:cs="Arial"/>
                  <w:color w:val="000066"/>
                  <w:sz w:val="27"/>
                  <w:szCs w:val="27"/>
                  <w:u w:val="single"/>
                  <w:lang w:eastAsia="pt-PT"/>
                </w:rPr>
                <w:t>​​</w:t>
              </w:r>
              <w:r w:rsidR="00DF3AFB" w:rsidRPr="008624F9">
                <w:rPr>
                  <w:rFonts w:ascii="Verdana" w:eastAsia="Times New Roman" w:hAnsi="Verdana" w:cs="Times New Roman"/>
                  <w:color w:val="000066"/>
                  <w:sz w:val="27"/>
                  <w:szCs w:val="27"/>
                  <w:u w:val="single"/>
                  <w:lang w:eastAsia="pt-PT"/>
                </w:rPr>
                <w:t>irrelevantes com dados confi</w:t>
              </w:r>
              <w:r w:rsidR="00DF3AFB" w:rsidRPr="008624F9">
                <w:rPr>
                  <w:rFonts w:ascii="Verdana" w:eastAsia="Times New Roman" w:hAnsi="Verdana" w:cs="Verdana"/>
                  <w:color w:val="000066"/>
                  <w:sz w:val="27"/>
                  <w:szCs w:val="27"/>
                  <w:u w:val="single"/>
                  <w:lang w:eastAsia="pt-PT"/>
                </w:rPr>
                <w:t>á</w:t>
              </w:r>
              <w:r w:rsidR="00DF3AFB" w:rsidRPr="008624F9">
                <w:rPr>
                  <w:rFonts w:ascii="Verdana" w:eastAsia="Times New Roman" w:hAnsi="Verdana" w:cs="Times New Roman"/>
                  <w:color w:val="000066"/>
                  <w:sz w:val="27"/>
                  <w:szCs w:val="27"/>
                  <w:u w:val="single"/>
                  <w:lang w:eastAsia="pt-PT"/>
                </w:rPr>
                <w:t>veis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603B527" wp14:editId="5749479F">
                  <wp:extent cx="152400" cy="152400"/>
                  <wp:effectExtent l="0" t="0" r="0" b="0"/>
                  <wp:docPr id="214" name="Picture 21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350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76" w:tgtFrame="_blank" w:history="1">
              <w:r w:rsidR="00DF3AFB" w:rsidRPr="008624F9">
                <w:rPr>
                  <w:rFonts w:ascii="Verdana" w:eastAsia="Times New Roman" w:hAnsi="Verdana" w:cs="Times New Roman"/>
                  <w:color w:val="000066"/>
                  <w:sz w:val="27"/>
                  <w:szCs w:val="27"/>
                  <w:u w:val="single"/>
                  <w:lang w:eastAsia="pt-PT"/>
                </w:rPr>
                <w:t>Confiança na resolução reversa de DNS para uma ação crítica de segurança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14D9048" wp14:editId="07A4D4C1">
                  <wp:extent cx="142875" cy="133350"/>
                  <wp:effectExtent l="0" t="0" r="9525" b="0"/>
                  <wp:docPr id="213" name="Picture 213" descr="Compo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Composto"/>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352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78" w:tgtFrame="_blank" w:history="1">
              <w:r w:rsidR="00DF3AFB" w:rsidRPr="008624F9">
                <w:rPr>
                  <w:rFonts w:ascii="Verdana" w:eastAsia="Times New Roman" w:hAnsi="Verdana" w:cs="Times New Roman"/>
                  <w:color w:val="000066"/>
                  <w:sz w:val="27"/>
                  <w:szCs w:val="27"/>
                  <w:u w:val="single"/>
                  <w:lang w:eastAsia="pt-PT"/>
                </w:rPr>
                <w:t>Falsificação de Solicitação Entre Sites (CSRF)</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982A53C" wp14:editId="0409E6B0">
                  <wp:extent cx="152400" cy="152400"/>
                  <wp:effectExtent l="0" t="0" r="0" b="0"/>
                  <wp:docPr id="212" name="Picture 21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353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79" w:tgtFrame="_blank" w:history="1">
              <w:r w:rsidR="00DF3AFB" w:rsidRPr="008624F9">
                <w:rPr>
                  <w:rFonts w:ascii="Verdana" w:eastAsia="Times New Roman" w:hAnsi="Verdana" w:cs="Times New Roman"/>
                  <w:color w:val="000066"/>
                  <w:sz w:val="27"/>
                  <w:szCs w:val="27"/>
                  <w:u w:val="single"/>
                  <w:lang w:eastAsia="pt-PT"/>
                </w:rPr>
                <w:t>Suporte ausente para verificação de integridade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AE39308" wp14:editId="578C4A02">
                  <wp:extent cx="152400" cy="152400"/>
                  <wp:effectExtent l="0" t="0" r="0" b="0"/>
                  <wp:docPr id="211" name="Picture 21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354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80" w:tgtFrame="_blank" w:history="1">
              <w:r w:rsidR="00DF3AFB" w:rsidRPr="008624F9">
                <w:rPr>
                  <w:rFonts w:ascii="Verdana" w:eastAsia="Times New Roman" w:hAnsi="Verdana" w:cs="Times New Roman"/>
                  <w:color w:val="000066"/>
                  <w:sz w:val="27"/>
                  <w:szCs w:val="27"/>
                  <w:u w:val="single"/>
                  <w:lang w:eastAsia="pt-PT"/>
                </w:rPr>
                <w:t>Validação imprópria do valor de verificação de integridade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C002018" wp14:editId="6BDC0BBD">
                  <wp:extent cx="152400" cy="152400"/>
                  <wp:effectExtent l="0" t="0" r="0" b="0"/>
                  <wp:docPr id="210" name="Picture 21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356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81" w:tgtFrame="_blank" w:history="1">
              <w:r w:rsidR="00DF3AFB" w:rsidRPr="008624F9">
                <w:rPr>
                  <w:rFonts w:ascii="Verdana" w:eastAsia="Times New Roman" w:hAnsi="Verdana" w:cs="Times New Roman"/>
                  <w:color w:val="000066"/>
                  <w:sz w:val="27"/>
                  <w:szCs w:val="27"/>
                  <w:u w:val="single"/>
                  <w:lang w:eastAsia="pt-PT"/>
                </w:rPr>
                <w:t>A interface do usuário do produto não avisa o usuário de ações não seguras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3BB3563" wp14:editId="6FFC0E2C">
                  <wp:extent cx="152400" cy="152400"/>
                  <wp:effectExtent l="0" t="0" r="0" b="0"/>
                  <wp:docPr id="209" name="Picture 20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357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82" w:tgtFrame="_blank" w:history="1">
              <w:r w:rsidR="00DF3AFB" w:rsidRPr="008624F9">
                <w:rPr>
                  <w:rFonts w:ascii="Verdana" w:eastAsia="Times New Roman" w:hAnsi="Verdana" w:cs="Times New Roman"/>
                  <w:color w:val="000066"/>
                  <w:sz w:val="27"/>
                  <w:szCs w:val="27"/>
                  <w:u w:val="single"/>
                  <w:lang w:eastAsia="pt-PT"/>
                </w:rPr>
                <w:t>Aviso de IU insuficiente de operações perigosas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3B8ADE3" wp14:editId="4EF3B9B3">
                  <wp:extent cx="152400" cy="152400"/>
                  <wp:effectExtent l="0" t="0" r="0" b="0"/>
                  <wp:docPr id="208" name="Picture 20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358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83" w:tgtFrame="_blank" w:history="1">
              <w:r w:rsidR="00DF3AFB" w:rsidRPr="008624F9">
                <w:rPr>
                  <w:rFonts w:ascii="Verdana" w:eastAsia="Times New Roman" w:hAnsi="Verdana" w:cs="Times New Roman"/>
                  <w:color w:val="000066"/>
                  <w:sz w:val="27"/>
                  <w:szCs w:val="27"/>
                  <w:u w:val="single"/>
                  <w:lang w:eastAsia="pt-PT"/>
                </w:rPr>
                <w:t>Verificação de segurança incorretamente implementada para padrão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727F8DE" wp14:editId="53834B9E">
                  <wp:extent cx="152400" cy="152400"/>
                  <wp:effectExtent l="0" t="0" r="0" b="0"/>
                  <wp:docPr id="207" name="Picture 207"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359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84" w:tgtFrame="_blank" w:history="1">
              <w:r w:rsidR="00DF3AFB" w:rsidRPr="008624F9">
                <w:rPr>
                  <w:rFonts w:ascii="Verdana" w:eastAsia="Times New Roman" w:hAnsi="Verdana" w:cs="Times New Roman"/>
                  <w:color w:val="000066"/>
                  <w:sz w:val="27"/>
                  <w:szCs w:val="27"/>
                  <w:u w:val="single"/>
                  <w:lang w:eastAsia="pt-PT"/>
                </w:rPr>
                <w:t>Exposição de Informações Privadas ('Violação de Privacidade')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EF8C6AF" wp14:editId="58EB230E">
                  <wp:extent cx="152400" cy="152400"/>
                  <wp:effectExtent l="0" t="0" r="0" b="0"/>
                  <wp:docPr id="206" name="Picture 20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360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85" w:tgtFrame="_blank" w:history="1">
              <w:r w:rsidR="00DF3AFB" w:rsidRPr="008624F9">
                <w:rPr>
                  <w:rFonts w:ascii="Verdana" w:eastAsia="Times New Roman" w:hAnsi="Verdana" w:cs="Times New Roman"/>
                  <w:color w:val="000066"/>
                  <w:sz w:val="27"/>
                  <w:szCs w:val="27"/>
                  <w:u w:val="single"/>
                  <w:lang w:eastAsia="pt-PT"/>
                </w:rPr>
                <w:t>Confiança dos dados do evento do sistema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FACB71D" wp14:editId="2FF9A402">
                  <wp:extent cx="152400" cy="152400"/>
                  <wp:effectExtent l="0" t="0" r="0" b="0"/>
                  <wp:docPr id="205" name="Picture 205"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362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86" w:tgtFrame="_blank" w:history="1">
              <w:r w:rsidR="00DF3AFB" w:rsidRPr="008624F9">
                <w:rPr>
                  <w:rFonts w:ascii="Verdana" w:eastAsia="Times New Roman" w:hAnsi="Verdana" w:cs="Times New Roman"/>
                  <w:color w:val="000066"/>
                  <w:sz w:val="27"/>
                  <w:szCs w:val="27"/>
                  <w:u w:val="single"/>
                  <w:lang w:eastAsia="pt-PT"/>
                </w:rPr>
                <w:t>Execução Concorrente usando Recurso Compartilhado com Sincronização Indevida ('Condição de Corrida')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715BDB7" wp14:editId="381BD8EB">
                  <wp:extent cx="152400" cy="152400"/>
                  <wp:effectExtent l="0" t="0" r="0" b="0"/>
                  <wp:docPr id="204" name="Picture 20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363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87" w:tgtFrame="_blank" w:history="1">
              <w:r w:rsidR="00DF3AFB" w:rsidRPr="008624F9">
                <w:rPr>
                  <w:rFonts w:ascii="Verdana" w:eastAsia="Times New Roman" w:hAnsi="Verdana" w:cs="Times New Roman"/>
                  <w:color w:val="000066"/>
                  <w:sz w:val="27"/>
                  <w:szCs w:val="27"/>
                  <w:u w:val="single"/>
                  <w:lang w:eastAsia="pt-PT"/>
                </w:rPr>
                <w:t>Condição de Corrida Habilitando Link Following</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F5D7522" wp14:editId="5F6350F2">
                  <wp:extent cx="152400" cy="152400"/>
                  <wp:effectExtent l="0" t="0" r="0" b="0"/>
                  <wp:docPr id="203" name="Picture 20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364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88" w:tgtFrame="_blank" w:history="1">
              <w:r w:rsidR="00DF3AFB" w:rsidRPr="008624F9">
                <w:rPr>
                  <w:rFonts w:ascii="Verdana" w:eastAsia="Times New Roman" w:hAnsi="Verdana" w:cs="Times New Roman"/>
                  <w:color w:val="000066"/>
                  <w:sz w:val="27"/>
                  <w:szCs w:val="27"/>
                  <w:u w:val="single"/>
                  <w:lang w:eastAsia="pt-PT"/>
                </w:rPr>
                <w:t xml:space="preserve">Condição de corrida de manipulador </w:t>
              </w:r>
              <w:r w:rsidR="00DF3AFB" w:rsidRPr="008624F9">
                <w:rPr>
                  <w:rFonts w:ascii="Verdana" w:eastAsia="Times New Roman" w:hAnsi="Verdana" w:cs="Times New Roman"/>
                  <w:color w:val="000066"/>
                  <w:sz w:val="27"/>
                  <w:szCs w:val="27"/>
                  <w:u w:val="single"/>
                  <w:lang w:eastAsia="pt-PT"/>
                </w:rPr>
                <w:lastRenderedPageBreak/>
                <w:t>de sinal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0254B94" wp14:editId="31D12351">
                  <wp:extent cx="152400" cy="152400"/>
                  <wp:effectExtent l="0" t="0" r="0" b="0"/>
                  <wp:docPr id="202" name="Picture 20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366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89" w:tgtFrame="_blank" w:history="1">
              <w:r w:rsidR="00DF3AFB" w:rsidRPr="008624F9">
                <w:rPr>
                  <w:rFonts w:ascii="Verdana" w:eastAsia="Times New Roman" w:hAnsi="Verdana" w:cs="Times New Roman"/>
                  <w:color w:val="000066"/>
                  <w:sz w:val="27"/>
                  <w:szCs w:val="27"/>
                  <w:u w:val="single"/>
                  <w:lang w:eastAsia="pt-PT"/>
                </w:rPr>
                <w:t>Condição de corrida dentro de um segmento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F4496E5" wp14:editId="455DA775">
                  <wp:extent cx="152400" cy="152400"/>
                  <wp:effectExtent l="0" t="0" r="0" b="0"/>
                  <wp:docPr id="201" name="Picture 20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368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90" w:tgtFrame="_blank" w:history="1">
              <w:r w:rsidR="00DF3AFB" w:rsidRPr="008624F9">
                <w:rPr>
                  <w:rFonts w:ascii="Verdana" w:eastAsia="Times New Roman" w:hAnsi="Verdana" w:cs="Times New Roman"/>
                  <w:color w:val="000066"/>
                  <w:sz w:val="27"/>
                  <w:szCs w:val="27"/>
                  <w:u w:val="single"/>
                  <w:lang w:eastAsia="pt-PT"/>
                </w:rPr>
                <w:t>Condição de Corrida de Comutação de Contexto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4EE0C4C" wp14:editId="2B5A7C74">
                  <wp:extent cx="152400" cy="152400"/>
                  <wp:effectExtent l="0" t="0" r="0" b="0"/>
                  <wp:docPr id="200" name="Picture 20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370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91" w:tgtFrame="_blank" w:history="1">
              <w:r w:rsidR="00DF3AFB" w:rsidRPr="008624F9">
                <w:rPr>
                  <w:rFonts w:ascii="Verdana" w:eastAsia="Times New Roman" w:hAnsi="Verdana" w:cs="Times New Roman"/>
                  <w:color w:val="000066"/>
                  <w:sz w:val="27"/>
                  <w:szCs w:val="27"/>
                  <w:u w:val="single"/>
                  <w:lang w:eastAsia="pt-PT"/>
                </w:rPr>
                <w:t>Verificação ausente da revogação de certificado após a verificação inicial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965347F" wp14:editId="4A9BDB7B">
                  <wp:extent cx="152400" cy="152400"/>
                  <wp:effectExtent l="0" t="0" r="0" b="0"/>
                  <wp:docPr id="199" name="Picture 19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372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92" w:tgtFrame="_blank" w:history="1">
              <w:r w:rsidR="00DF3AFB" w:rsidRPr="008624F9">
                <w:rPr>
                  <w:rFonts w:ascii="Verdana" w:eastAsia="Times New Roman" w:hAnsi="Verdana" w:cs="Times New Roman"/>
                  <w:color w:val="000066"/>
                  <w:sz w:val="27"/>
                  <w:szCs w:val="27"/>
                  <w:u w:val="single"/>
                  <w:lang w:eastAsia="pt-PT"/>
                </w:rPr>
                <w:t>Distinção Incompleta do Estado Interno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83FD460" wp14:editId="23C346C9">
                  <wp:extent cx="152400" cy="152400"/>
                  <wp:effectExtent l="0" t="0" r="0" b="0"/>
                  <wp:docPr id="198" name="Picture 19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377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93" w:tgtFrame="_blank" w:history="1">
              <w:r w:rsidR="00DF3AFB" w:rsidRPr="008624F9">
                <w:rPr>
                  <w:rFonts w:ascii="Verdana" w:eastAsia="Times New Roman" w:hAnsi="Verdana" w:cs="Times New Roman"/>
                  <w:color w:val="000066"/>
                  <w:sz w:val="27"/>
                  <w:szCs w:val="27"/>
                  <w:u w:val="single"/>
                  <w:lang w:eastAsia="pt-PT"/>
                </w:rPr>
                <w:t>Arquivo temporário inseguro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57F53AE" wp14:editId="50B9F8B3">
                  <wp:extent cx="152400" cy="152400"/>
                  <wp:effectExtent l="0" t="0" r="0" b="0"/>
                  <wp:docPr id="197" name="Picture 19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378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94" w:tgtFrame="_blank" w:history="1">
              <w:r w:rsidR="00DF3AFB" w:rsidRPr="008624F9">
                <w:rPr>
                  <w:rFonts w:ascii="Verdana" w:eastAsia="Times New Roman" w:hAnsi="Verdana" w:cs="Times New Roman"/>
                  <w:color w:val="000066"/>
                  <w:sz w:val="27"/>
                  <w:szCs w:val="27"/>
                  <w:u w:val="single"/>
                  <w:lang w:eastAsia="pt-PT"/>
                </w:rPr>
                <w:t>Criação de arquivo temporário com permissões inseguras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986D79A" wp14:editId="1509E9FE">
                  <wp:extent cx="152400" cy="152400"/>
                  <wp:effectExtent l="0" t="0" r="0" b="0"/>
                  <wp:docPr id="196" name="Picture 19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379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95" w:tgtFrame="_blank" w:history="1">
              <w:r w:rsidR="00DF3AFB" w:rsidRPr="008624F9">
                <w:rPr>
                  <w:rFonts w:ascii="Verdana" w:eastAsia="Times New Roman" w:hAnsi="Verdana" w:cs="Times New Roman"/>
                  <w:color w:val="000066"/>
                  <w:sz w:val="27"/>
                  <w:szCs w:val="27"/>
                  <w:u w:val="single"/>
                  <w:lang w:eastAsia="pt-PT"/>
                </w:rPr>
                <w:t>Criação de arquivo temporário no diretório com permissões incorretas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8626DD8" wp14:editId="331CD6A1">
                  <wp:extent cx="152400" cy="152400"/>
                  <wp:effectExtent l="0" t="0" r="0" b="0"/>
                  <wp:docPr id="195" name="Picture 19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383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96" w:tgtFrame="_blank" w:history="1">
              <w:r w:rsidR="00DF3AFB" w:rsidRPr="008624F9">
                <w:rPr>
                  <w:rFonts w:ascii="Verdana" w:eastAsia="Times New Roman" w:hAnsi="Verdana" w:cs="Times New Roman"/>
                  <w:color w:val="000066"/>
                  <w:sz w:val="27"/>
                  <w:szCs w:val="27"/>
                  <w:u w:val="single"/>
                  <w:lang w:eastAsia="pt-PT"/>
                </w:rPr>
                <w:t>Boas práticas do J2EE: uso direto de threads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462AC30" wp14:editId="08749524">
                  <wp:extent cx="142875" cy="133350"/>
                  <wp:effectExtent l="0" t="0" r="9525" b="0"/>
                  <wp:docPr id="194" name="Picture 194" descr="Compo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omposto"/>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384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97" w:tgtFrame="_blank" w:history="1">
              <w:r w:rsidR="00DF3AFB" w:rsidRPr="008624F9">
                <w:rPr>
                  <w:rFonts w:ascii="Verdana" w:eastAsia="Times New Roman" w:hAnsi="Verdana" w:cs="Times New Roman"/>
                  <w:color w:val="000066"/>
                  <w:sz w:val="27"/>
                  <w:szCs w:val="27"/>
                  <w:u w:val="single"/>
                  <w:lang w:eastAsia="pt-PT"/>
                </w:rPr>
                <w:t>Fixação de sessão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B8A4889" wp14:editId="030DB466">
                  <wp:extent cx="152400" cy="152400"/>
                  <wp:effectExtent l="0" t="0" r="0" b="0"/>
                  <wp:docPr id="193" name="Picture 19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385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98" w:tgtFrame="_blank" w:history="1">
              <w:r w:rsidR="00DF3AFB" w:rsidRPr="008624F9">
                <w:rPr>
                  <w:rFonts w:ascii="Verdana" w:eastAsia="Times New Roman" w:hAnsi="Verdana" w:cs="Times New Roman"/>
                  <w:color w:val="000066"/>
                  <w:sz w:val="27"/>
                  <w:szCs w:val="27"/>
                  <w:u w:val="single"/>
                  <w:lang w:eastAsia="pt-PT"/>
                </w:rPr>
                <w:t>Canal de temporização secreto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FCE4DA6" wp14:editId="6885B3AB">
                  <wp:extent cx="152400" cy="152400"/>
                  <wp:effectExtent l="0" t="0" r="0" b="0"/>
                  <wp:docPr id="192" name="Picture 19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386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99" w:tgtFrame="_blank" w:history="1">
              <w:r w:rsidR="00DF3AFB" w:rsidRPr="008624F9">
                <w:rPr>
                  <w:rFonts w:ascii="Verdana" w:eastAsia="Times New Roman" w:hAnsi="Verdana" w:cs="Times New Roman"/>
                  <w:color w:val="000066"/>
                  <w:sz w:val="27"/>
                  <w:szCs w:val="27"/>
                  <w:u w:val="single"/>
                  <w:lang w:eastAsia="pt-PT"/>
                </w:rPr>
                <w:t>Nome simbólico não mapeando para corrigir o objeto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C4A9A35" wp14:editId="050AE376">
                  <wp:extent cx="152400" cy="152400"/>
                  <wp:effectExtent l="0" t="0" r="0" b="0"/>
                  <wp:docPr id="191" name="Picture 191"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390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00" w:tgtFrame="_blank" w:history="1">
              <w:r w:rsidR="00DF3AFB" w:rsidRPr="008624F9">
                <w:rPr>
                  <w:rFonts w:ascii="Verdana" w:eastAsia="Times New Roman" w:hAnsi="Verdana" w:cs="Times New Roman"/>
                  <w:color w:val="000066"/>
                  <w:sz w:val="27"/>
                  <w:szCs w:val="27"/>
                  <w:u w:val="single"/>
                  <w:lang w:eastAsia="pt-PT"/>
                </w:rPr>
                <w:t>Detecção da condição de erro sem 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DC4D141" wp14:editId="529C649B">
                  <wp:extent cx="152400" cy="152400"/>
                  <wp:effectExtent l="0" t="0" r="0" b="0"/>
                  <wp:docPr id="190" name="Picture 19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391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01" w:tgtFrame="_blank" w:history="1">
              <w:r w:rsidR="00DF3AFB" w:rsidRPr="008624F9">
                <w:rPr>
                  <w:rFonts w:ascii="Verdana" w:eastAsia="Times New Roman" w:hAnsi="Verdana" w:cs="Times New Roman"/>
                  <w:color w:val="000066"/>
                  <w:sz w:val="27"/>
                  <w:szCs w:val="27"/>
                  <w:u w:val="single"/>
                  <w:lang w:eastAsia="pt-PT"/>
                </w:rPr>
                <w:t>Condição de erro não verificado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4CC7EC6" wp14:editId="4428646C">
                  <wp:extent cx="152400" cy="152400"/>
                  <wp:effectExtent l="0" t="0" r="0" b="0"/>
                  <wp:docPr id="189" name="Picture 18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392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02" w:tgtFrame="_blank" w:history="1">
              <w:r w:rsidR="00DF3AFB" w:rsidRPr="008624F9">
                <w:rPr>
                  <w:rFonts w:ascii="Verdana" w:eastAsia="Times New Roman" w:hAnsi="Verdana" w:cs="Times New Roman"/>
                  <w:color w:val="000066"/>
                  <w:sz w:val="27"/>
                  <w:szCs w:val="27"/>
                  <w:u w:val="single"/>
                  <w:lang w:eastAsia="pt-PT"/>
                </w:rPr>
                <w:t>Relatório de falta de condição de erro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CA14BB0" wp14:editId="32E19194">
                  <wp:extent cx="152400" cy="152400"/>
                  <wp:effectExtent l="0" t="0" r="0" b="0"/>
                  <wp:docPr id="188" name="Picture 18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393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03" w:tgtFrame="_blank" w:history="1">
              <w:r w:rsidR="00DF3AFB" w:rsidRPr="008624F9">
                <w:rPr>
                  <w:rFonts w:ascii="Verdana" w:eastAsia="Times New Roman" w:hAnsi="Verdana" w:cs="Times New Roman"/>
                  <w:color w:val="000066"/>
                  <w:sz w:val="27"/>
                  <w:szCs w:val="27"/>
                  <w:u w:val="single"/>
                  <w:lang w:eastAsia="pt-PT"/>
                </w:rPr>
                <w:t>Retorno do Código de Status Errado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29AB129" wp14:editId="538B35EE">
                  <wp:extent cx="152400" cy="152400"/>
                  <wp:effectExtent l="0" t="0" r="0" b="0"/>
                  <wp:docPr id="187" name="Picture 18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394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04" w:tgtFrame="_blank" w:history="1">
              <w:r w:rsidR="00DF3AFB" w:rsidRPr="008624F9">
                <w:rPr>
                  <w:rFonts w:ascii="Verdana" w:eastAsia="Times New Roman" w:hAnsi="Verdana" w:cs="Times New Roman"/>
                  <w:color w:val="000066"/>
                  <w:sz w:val="27"/>
                  <w:szCs w:val="27"/>
                  <w:u w:val="single"/>
                  <w:lang w:eastAsia="pt-PT"/>
                </w:rPr>
                <w:t>Código de status inesperado ou valor de retorno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EA0C29B" wp14:editId="1856714E">
                  <wp:extent cx="152400" cy="152400"/>
                  <wp:effectExtent l="0" t="0" r="0" b="0"/>
                  <wp:docPr id="186" name="Picture 18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396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05" w:tgtFrame="_blank" w:history="1">
              <w:r w:rsidR="00DF3AFB" w:rsidRPr="008624F9">
                <w:rPr>
                  <w:rFonts w:ascii="Verdana" w:eastAsia="Times New Roman" w:hAnsi="Verdana" w:cs="Times New Roman"/>
                  <w:color w:val="000066"/>
                  <w:sz w:val="27"/>
                  <w:szCs w:val="27"/>
                  <w:u w:val="single"/>
                  <w:lang w:eastAsia="pt-PT"/>
                </w:rPr>
                <w:t>Declaração de captura para exceção genérica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7456B44" wp14:editId="4D30F6CE">
                  <wp:extent cx="152400" cy="152400"/>
                  <wp:effectExtent l="0" t="0" r="0" b="0"/>
                  <wp:docPr id="185" name="Picture 18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397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06" w:tgtFrame="_blank" w:history="1">
              <w:r w:rsidR="00DF3AFB" w:rsidRPr="008624F9">
                <w:rPr>
                  <w:rFonts w:ascii="Verdana" w:eastAsia="Times New Roman" w:hAnsi="Verdana" w:cs="Times New Roman"/>
                  <w:color w:val="000066"/>
                  <w:sz w:val="27"/>
                  <w:szCs w:val="27"/>
                  <w:u w:val="single"/>
                  <w:lang w:eastAsia="pt-PT"/>
                </w:rPr>
                <w:t>Declaração de lançamentos para exceção genérica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A791446" wp14:editId="420BC0A8">
                  <wp:extent cx="152400" cy="152400"/>
                  <wp:effectExtent l="0" t="0" r="0" b="0"/>
                  <wp:docPr id="184" name="Picture 184"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400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07" w:tgtFrame="_blank" w:history="1">
              <w:r w:rsidR="00DF3AFB" w:rsidRPr="008624F9">
                <w:rPr>
                  <w:rFonts w:ascii="Verdana" w:eastAsia="Times New Roman" w:hAnsi="Verdana" w:cs="Times New Roman"/>
                  <w:color w:val="000066"/>
                  <w:sz w:val="27"/>
                  <w:szCs w:val="27"/>
                  <w:u w:val="single"/>
                  <w:lang w:eastAsia="pt-PT"/>
                </w:rPr>
                <w:t>Consumo Descontrolado de Recursos ('Exaustão de Recursos')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7EAD734" wp14:editId="674ECE7D">
                  <wp:extent cx="152400" cy="152400"/>
                  <wp:effectExtent l="0" t="0" r="0" b="0"/>
                  <wp:docPr id="183" name="Picture 18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401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08" w:tgtFrame="_blank" w:history="1">
              <w:r w:rsidR="00DF3AFB" w:rsidRPr="008624F9">
                <w:rPr>
                  <w:rFonts w:ascii="Verdana" w:eastAsia="Times New Roman" w:hAnsi="Verdana" w:cs="Times New Roman"/>
                  <w:color w:val="000066"/>
                  <w:sz w:val="27"/>
                  <w:szCs w:val="27"/>
                  <w:u w:val="single"/>
                  <w:lang w:eastAsia="pt-PT"/>
                </w:rPr>
                <w:t>Liberação incorreta de memória antes de remover a última referência ('Memory Leak')</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5548121" wp14:editId="25EAA229">
                  <wp:extent cx="152400" cy="152400"/>
                  <wp:effectExtent l="0" t="0" r="0" b="0"/>
                  <wp:docPr id="182" name="Picture 182"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402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09" w:tgtFrame="_blank" w:history="1">
              <w:r w:rsidR="00DF3AFB" w:rsidRPr="008624F9">
                <w:rPr>
                  <w:rFonts w:ascii="Verdana" w:eastAsia="Times New Roman" w:hAnsi="Verdana" w:cs="Times New Roman"/>
                  <w:color w:val="000066"/>
                  <w:sz w:val="27"/>
                  <w:szCs w:val="27"/>
                  <w:u w:val="single"/>
                  <w:lang w:eastAsia="pt-PT"/>
                </w:rPr>
                <w:t>Transmissão de recursos privados em uma nova esfera ('vazamento de recursos')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55BCA33" wp14:editId="1D68CF0F">
                  <wp:extent cx="152400" cy="152400"/>
                  <wp:effectExtent l="0" t="0" r="0" b="0"/>
                  <wp:docPr id="181" name="Picture 18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403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10" w:tgtFrame="_blank" w:history="1">
              <w:r w:rsidR="00DF3AFB" w:rsidRPr="008624F9">
                <w:rPr>
                  <w:rFonts w:ascii="Verdana" w:eastAsia="Times New Roman" w:hAnsi="Verdana" w:cs="Times New Roman"/>
                  <w:color w:val="000066"/>
                  <w:sz w:val="27"/>
                  <w:szCs w:val="27"/>
                  <w:u w:val="single"/>
                  <w:lang w:eastAsia="pt-PT"/>
                </w:rPr>
                <w:t>Exposição do descritor de arquivo à esfera de controle não intencional ('vazamento de descritor de arquivo')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8DC45B2" wp14:editId="156A8FF0">
                  <wp:extent cx="152400" cy="152400"/>
                  <wp:effectExtent l="0" t="0" r="0" b="0"/>
                  <wp:docPr id="180" name="Picture 18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404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11" w:tgtFrame="_blank" w:history="1">
              <w:r w:rsidR="00DF3AFB" w:rsidRPr="008624F9">
                <w:rPr>
                  <w:rFonts w:ascii="Verdana" w:eastAsia="Times New Roman" w:hAnsi="Verdana" w:cs="Times New Roman"/>
                  <w:color w:val="000066"/>
                  <w:sz w:val="27"/>
                  <w:szCs w:val="27"/>
                  <w:u w:val="single"/>
                  <w:lang w:eastAsia="pt-PT"/>
                </w:rPr>
                <w:t>Encerramento ou Liberação Indevida de Recursos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420AE99" wp14:editId="64D6F733">
                  <wp:extent cx="152400" cy="152400"/>
                  <wp:effectExtent l="0" t="0" r="0" b="0"/>
                  <wp:docPr id="179" name="Picture 179"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405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12" w:tgtFrame="_blank" w:history="1">
              <w:r w:rsidR="00DF3AFB" w:rsidRPr="008624F9">
                <w:rPr>
                  <w:rFonts w:ascii="Verdana" w:eastAsia="Times New Roman" w:hAnsi="Verdana" w:cs="Times New Roman"/>
                  <w:color w:val="000066"/>
                  <w:sz w:val="27"/>
                  <w:szCs w:val="27"/>
                  <w:u w:val="single"/>
                  <w:lang w:eastAsia="pt-PT"/>
                </w:rPr>
                <w:t>Consumo de Recursos Assimétricos (Amplificação)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5D654A4" wp14:editId="2A79EDBF">
                  <wp:extent cx="152400" cy="152400"/>
                  <wp:effectExtent l="0" t="0" r="0" b="0"/>
                  <wp:docPr id="178" name="Picture 17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406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13" w:tgtFrame="_blank" w:history="1">
              <w:r w:rsidR="00DF3AFB" w:rsidRPr="008624F9">
                <w:rPr>
                  <w:rFonts w:ascii="Verdana" w:eastAsia="Times New Roman" w:hAnsi="Verdana" w:cs="Times New Roman"/>
                  <w:color w:val="000066"/>
                  <w:sz w:val="27"/>
                  <w:szCs w:val="27"/>
                  <w:u w:val="single"/>
                  <w:lang w:eastAsia="pt-PT"/>
                </w:rPr>
                <w:t>Controle insuficiente de volume de mensagens de rede (amplificação de rede)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2A28DE2" wp14:editId="5129D43E">
                  <wp:extent cx="152400" cy="152400"/>
                  <wp:effectExtent l="0" t="0" r="0" b="0"/>
                  <wp:docPr id="177" name="Picture 17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407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14" w:tgtFrame="_blank" w:history="1">
              <w:r w:rsidR="00DF3AFB" w:rsidRPr="008624F9">
                <w:rPr>
                  <w:rFonts w:ascii="Verdana" w:eastAsia="Times New Roman" w:hAnsi="Verdana" w:cs="Times New Roman"/>
                  <w:color w:val="000066"/>
                  <w:sz w:val="27"/>
                  <w:szCs w:val="27"/>
                  <w:u w:val="single"/>
                  <w:lang w:eastAsia="pt-PT"/>
                </w:rPr>
                <w:t>Complexidade algorítmica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CC030C1" wp14:editId="041B3AFA">
                  <wp:extent cx="152400" cy="152400"/>
                  <wp:effectExtent l="0" t="0" r="0" b="0"/>
                  <wp:docPr id="176" name="Picture 17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408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15" w:tgtFrame="_blank" w:history="1">
              <w:r w:rsidR="00DF3AFB" w:rsidRPr="008624F9">
                <w:rPr>
                  <w:rFonts w:ascii="Verdana" w:eastAsia="Times New Roman" w:hAnsi="Verdana" w:cs="Times New Roman"/>
                  <w:color w:val="000066"/>
                  <w:sz w:val="27"/>
                  <w:szCs w:val="27"/>
                  <w:u w:val="single"/>
                  <w:lang w:eastAsia="pt-PT"/>
                </w:rPr>
                <w:t>Ordem de Comportamento Incorreta: Amplificação Antecipada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3B23AA6" wp14:editId="0780C421">
                  <wp:extent cx="152400" cy="152400"/>
                  <wp:effectExtent l="0" t="0" r="0" b="0"/>
                  <wp:docPr id="175" name="Picture 17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409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16" w:tgtFrame="_blank" w:history="1">
              <w:r w:rsidR="00DF3AFB" w:rsidRPr="008624F9">
                <w:rPr>
                  <w:rFonts w:ascii="Verdana" w:eastAsia="Times New Roman" w:hAnsi="Verdana" w:cs="Times New Roman"/>
                  <w:color w:val="000066"/>
                  <w:sz w:val="27"/>
                  <w:szCs w:val="27"/>
                  <w:u w:val="single"/>
                  <w:lang w:eastAsia="pt-PT"/>
                </w:rPr>
                <w:t>Manipulação imprópria de dados altamente compactados (amplificação de dados)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1F0E6F3" wp14:editId="41D8E4A0">
                  <wp:extent cx="152400" cy="152400"/>
                  <wp:effectExtent l="0" t="0" r="0" b="0"/>
                  <wp:docPr id="174" name="Picture 17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410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17" w:tgtFrame="_blank" w:history="1">
              <w:r w:rsidR="00DF3AFB" w:rsidRPr="008624F9">
                <w:rPr>
                  <w:rFonts w:ascii="Verdana" w:eastAsia="Times New Roman" w:hAnsi="Verdana" w:cs="Times New Roman"/>
                  <w:color w:val="000066"/>
                  <w:sz w:val="27"/>
                  <w:szCs w:val="27"/>
                  <w:u w:val="single"/>
                  <w:lang w:eastAsia="pt-PT"/>
                </w:rPr>
                <w:t>Pool de recursos insuficiente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8C79AC7" wp14:editId="5C89972A">
                  <wp:extent cx="152400" cy="152400"/>
                  <wp:effectExtent l="0" t="0" r="0" b="0"/>
                  <wp:docPr id="173" name="Picture 17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412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18" w:tgtFrame="_blank" w:history="1">
              <w:r w:rsidR="00DF3AFB" w:rsidRPr="008624F9">
                <w:rPr>
                  <w:rFonts w:ascii="Verdana" w:eastAsia="Times New Roman" w:hAnsi="Verdana" w:cs="Times New Roman"/>
                  <w:color w:val="000066"/>
                  <w:sz w:val="27"/>
                  <w:szCs w:val="27"/>
                  <w:u w:val="single"/>
                  <w:lang w:eastAsia="pt-PT"/>
                </w:rPr>
                <w:t>Bloqueio Acessível Externamente Irrestrito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578FC0D" wp14:editId="2D6A57BD">
                  <wp:extent cx="152400" cy="152400"/>
                  <wp:effectExtent l="0" t="0" r="0" b="0"/>
                  <wp:docPr id="172" name="Picture 17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413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19" w:tgtFrame="_blank" w:history="1">
              <w:r w:rsidR="00DF3AFB" w:rsidRPr="008624F9">
                <w:rPr>
                  <w:rFonts w:ascii="Verdana" w:eastAsia="Times New Roman" w:hAnsi="Verdana" w:cs="Times New Roman"/>
                  <w:color w:val="000066"/>
                  <w:sz w:val="27"/>
                  <w:szCs w:val="27"/>
                  <w:u w:val="single"/>
                  <w:lang w:eastAsia="pt-PT"/>
                </w:rPr>
                <w:t>Bloqueio impróprio de recursos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3B4BF68" wp14:editId="281FD924">
                  <wp:extent cx="152400" cy="152400"/>
                  <wp:effectExtent l="0" t="0" r="0" b="0"/>
                  <wp:docPr id="171" name="Picture 17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414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20" w:tgtFrame="_blank" w:history="1">
              <w:r w:rsidR="00DF3AFB" w:rsidRPr="008624F9">
                <w:rPr>
                  <w:rFonts w:ascii="Verdana" w:eastAsia="Times New Roman" w:hAnsi="Verdana" w:cs="Times New Roman"/>
                  <w:color w:val="000066"/>
                  <w:sz w:val="27"/>
                  <w:szCs w:val="27"/>
                  <w:u w:val="single"/>
                  <w:lang w:eastAsia="pt-PT"/>
                </w:rPr>
                <w:t>Verificação de bloqueio ausente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8DA042E" wp14:editId="0EDF4B34">
                  <wp:extent cx="152400" cy="152400"/>
                  <wp:effectExtent l="0" t="0" r="0" b="0"/>
                  <wp:docPr id="170" name="Picture 17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415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21" w:tgtFrame="_blank" w:history="1">
              <w:r w:rsidR="00DF3AFB" w:rsidRPr="008624F9">
                <w:rPr>
                  <w:rFonts w:ascii="Verdana" w:eastAsia="Times New Roman" w:hAnsi="Verdana" w:cs="Times New Roman"/>
                  <w:color w:val="000066"/>
                  <w:sz w:val="27"/>
                  <w:szCs w:val="27"/>
                  <w:u w:val="single"/>
                  <w:lang w:eastAsia="pt-PT"/>
                </w:rPr>
                <w:t>Double Free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754D259" wp14:editId="7C166C9B">
                  <wp:extent cx="152400" cy="152400"/>
                  <wp:effectExtent l="0" t="0" r="0" b="0"/>
                  <wp:docPr id="169" name="Picture 16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416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22" w:tgtFrame="_blank" w:history="1">
              <w:r w:rsidR="00DF3AFB" w:rsidRPr="008624F9">
                <w:rPr>
                  <w:rFonts w:ascii="Verdana" w:eastAsia="Times New Roman" w:hAnsi="Verdana" w:cs="Times New Roman"/>
                  <w:color w:val="000066"/>
                  <w:sz w:val="27"/>
                  <w:szCs w:val="27"/>
                  <w:u w:val="single"/>
                  <w:lang w:eastAsia="pt-PT"/>
                </w:rPr>
                <w:t>Use After Free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3517311" wp14:editId="66B81749">
                  <wp:extent cx="152400" cy="152400"/>
                  <wp:effectExtent l="0" t="0" r="0" b="0"/>
                  <wp:docPr id="168" name="Picture 16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419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23" w:tgtFrame="_blank" w:history="1">
              <w:r w:rsidR="00DF3AFB" w:rsidRPr="008624F9">
                <w:rPr>
                  <w:rFonts w:ascii="Verdana" w:eastAsia="Times New Roman" w:hAnsi="Verdana" w:cs="Times New Roman"/>
                  <w:color w:val="000066"/>
                  <w:sz w:val="27"/>
                  <w:szCs w:val="27"/>
                  <w:u w:val="single"/>
                  <w:lang w:eastAsia="pt-PT"/>
                </w:rPr>
                <w:t>Canal principal desprotegido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F6229A2" wp14:editId="33E3FBBA">
                  <wp:extent cx="152400" cy="152400"/>
                  <wp:effectExtent l="0" t="0" r="0" b="0"/>
                  <wp:docPr id="167" name="Picture 16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420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24" w:tgtFrame="_blank" w:history="1">
              <w:r w:rsidR="00DF3AFB" w:rsidRPr="008624F9">
                <w:rPr>
                  <w:rFonts w:ascii="Verdana" w:eastAsia="Times New Roman" w:hAnsi="Verdana" w:cs="Times New Roman"/>
                  <w:color w:val="000066"/>
                  <w:sz w:val="27"/>
                  <w:szCs w:val="27"/>
                  <w:u w:val="single"/>
                  <w:lang w:eastAsia="pt-PT"/>
                </w:rPr>
                <w:t>Canal alternativo desprotegido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C3CDA2C" wp14:editId="558AAE63">
                  <wp:extent cx="152400" cy="152400"/>
                  <wp:effectExtent l="0" t="0" r="0" b="0"/>
                  <wp:docPr id="166" name="Picture 16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421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25" w:tgtFrame="_blank" w:history="1">
              <w:r w:rsidR="00DF3AFB" w:rsidRPr="008624F9">
                <w:rPr>
                  <w:rFonts w:ascii="Verdana" w:eastAsia="Times New Roman" w:hAnsi="Verdana" w:cs="Times New Roman"/>
                  <w:color w:val="000066"/>
                  <w:sz w:val="27"/>
                  <w:szCs w:val="27"/>
                  <w:u w:val="single"/>
                  <w:lang w:eastAsia="pt-PT"/>
                </w:rPr>
                <w:t>Condição de corrida durante o acesso ao canal alternativo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450F517" wp14:editId="70D7471F">
                  <wp:extent cx="152400" cy="152400"/>
                  <wp:effectExtent l="0" t="0" r="0" b="0"/>
                  <wp:docPr id="165" name="Picture 16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422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26" w:tgtFrame="_blank" w:history="1">
              <w:r w:rsidR="00DF3AFB" w:rsidRPr="008624F9">
                <w:rPr>
                  <w:rFonts w:ascii="Verdana" w:eastAsia="Times New Roman" w:hAnsi="Verdana" w:cs="Times New Roman"/>
                  <w:color w:val="000066"/>
                  <w:sz w:val="27"/>
                  <w:szCs w:val="27"/>
                  <w:u w:val="single"/>
                  <w:lang w:eastAsia="pt-PT"/>
                </w:rPr>
                <w:t>Canal de Mensagens do Windows Desprotegido ('Shatter')</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DD07351" wp14:editId="10E49211">
                  <wp:extent cx="152400" cy="152400"/>
                  <wp:effectExtent l="0" t="0" r="0" b="0"/>
                  <wp:docPr id="164" name="Picture 164"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424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27" w:tgtFrame="_blank" w:history="1">
              <w:r w:rsidR="00DF3AFB" w:rsidRPr="008624F9">
                <w:rPr>
                  <w:rFonts w:ascii="Verdana" w:eastAsia="Times New Roman" w:hAnsi="Verdana" w:cs="Times New Roman"/>
                  <w:color w:val="000066"/>
                  <w:sz w:val="27"/>
                  <w:szCs w:val="27"/>
                  <w:u w:val="single"/>
                  <w:lang w:eastAsia="pt-PT"/>
                </w:rPr>
                <w:t>Proteção inadequada do caminho alternativo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BC44D06" wp14:editId="24CBB786">
                  <wp:extent cx="152400" cy="152400"/>
                  <wp:effectExtent l="0" t="0" r="0" b="0"/>
                  <wp:docPr id="163" name="Picture 16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425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28" w:tgtFrame="_blank" w:history="1">
              <w:r w:rsidR="00DF3AFB" w:rsidRPr="008624F9">
                <w:rPr>
                  <w:rFonts w:ascii="Verdana" w:eastAsia="Times New Roman" w:hAnsi="Verdana" w:cs="Times New Roman"/>
                  <w:color w:val="000066"/>
                  <w:sz w:val="27"/>
                  <w:szCs w:val="27"/>
                  <w:u w:val="single"/>
                  <w:lang w:eastAsia="pt-PT"/>
                </w:rPr>
                <w:t>Solicitação Direta ('Navegação Forçada')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64C4913" wp14:editId="279C3CFD">
                  <wp:extent cx="152400" cy="152400"/>
                  <wp:effectExtent l="0" t="0" r="0" b="0"/>
                  <wp:docPr id="162" name="Picture 16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426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29" w:tgtFrame="_blank" w:history="1">
              <w:r w:rsidR="00DF3AFB" w:rsidRPr="008624F9">
                <w:rPr>
                  <w:rFonts w:ascii="Verdana" w:eastAsia="Times New Roman" w:hAnsi="Verdana" w:cs="Times New Roman"/>
                  <w:color w:val="000066"/>
                  <w:sz w:val="27"/>
                  <w:szCs w:val="27"/>
                  <w:u w:val="single"/>
                  <w:lang w:eastAsia="pt-PT"/>
                </w:rPr>
                <w:t>Caminho de pesquisa não confiável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FDC7CA5" wp14:editId="38A68B67">
                  <wp:extent cx="152400" cy="152400"/>
                  <wp:effectExtent l="0" t="0" r="0" b="0"/>
                  <wp:docPr id="161" name="Picture 16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432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30" w:tgtFrame="_blank" w:history="1">
              <w:r w:rsidR="00DF3AFB" w:rsidRPr="008624F9">
                <w:rPr>
                  <w:rFonts w:ascii="Verdana" w:eastAsia="Times New Roman" w:hAnsi="Verdana" w:cs="Times New Roman"/>
                  <w:color w:val="000066"/>
                  <w:sz w:val="27"/>
                  <w:szCs w:val="27"/>
                  <w:u w:val="single"/>
                  <w:lang w:eastAsia="pt-PT"/>
                </w:rPr>
                <w:t>Manipulador de sinal perigoso não desativado durante operações confidenciais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83EB081" wp14:editId="480626A5">
                  <wp:extent cx="152400" cy="152400"/>
                  <wp:effectExtent l="0" t="0" r="0" b="0"/>
                  <wp:docPr id="160" name="Picture 16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434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31" w:tgtFrame="_blank" w:history="1">
              <w:r w:rsidR="00DF3AFB" w:rsidRPr="008624F9">
                <w:rPr>
                  <w:rFonts w:ascii="Verdana" w:eastAsia="Times New Roman" w:hAnsi="Verdana" w:cs="Times New Roman"/>
                  <w:color w:val="000066"/>
                  <w:sz w:val="27"/>
                  <w:szCs w:val="27"/>
                  <w:u w:val="single"/>
                  <w:lang w:eastAsia="pt-PT"/>
                </w:rPr>
                <w:t>Upload irrestrito de arquivo com tipo perigoso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F05635B" wp14:editId="7CC1649C">
                  <wp:extent cx="152400" cy="152400"/>
                  <wp:effectExtent l="0" t="0" r="0" b="0"/>
                  <wp:docPr id="159" name="Picture 159"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435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32" w:tgtFrame="_blank" w:history="1">
              <w:r w:rsidR="00DF3AFB" w:rsidRPr="008624F9">
                <w:rPr>
                  <w:rFonts w:ascii="Verdana" w:eastAsia="Times New Roman" w:hAnsi="Verdana" w:cs="Times New Roman"/>
                  <w:color w:val="000066"/>
                  <w:sz w:val="27"/>
                  <w:szCs w:val="27"/>
                  <w:u w:val="single"/>
                  <w:lang w:eastAsia="pt-PT"/>
                </w:rPr>
                <w:t>Interação imprópria entre várias entidades que se comportam corretamente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23DAA9C" wp14:editId="32C6F8EA">
                  <wp:extent cx="152400" cy="152400"/>
                  <wp:effectExtent l="0" t="0" r="0" b="0"/>
                  <wp:docPr id="158" name="Picture 15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436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33" w:tgtFrame="_blank" w:history="1">
              <w:r w:rsidR="00DF3AFB" w:rsidRPr="008624F9">
                <w:rPr>
                  <w:rFonts w:ascii="Verdana" w:eastAsia="Times New Roman" w:hAnsi="Verdana" w:cs="Times New Roman"/>
                  <w:color w:val="000066"/>
                  <w:sz w:val="27"/>
                  <w:szCs w:val="27"/>
                  <w:u w:val="single"/>
                  <w:lang w:eastAsia="pt-PT"/>
                </w:rPr>
                <w:t>Interpretação Conflito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6480579" wp14:editId="6406ABFA">
                  <wp:extent cx="152400" cy="152400"/>
                  <wp:effectExtent l="0" t="0" r="0" b="0"/>
                  <wp:docPr id="157" name="Picture 15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437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34" w:tgtFrame="_blank" w:history="1">
              <w:r w:rsidR="00DF3AFB" w:rsidRPr="008624F9">
                <w:rPr>
                  <w:rFonts w:ascii="Verdana" w:eastAsia="Times New Roman" w:hAnsi="Verdana" w:cs="Times New Roman"/>
                  <w:color w:val="000066"/>
                  <w:sz w:val="27"/>
                  <w:szCs w:val="27"/>
                  <w:u w:val="single"/>
                  <w:lang w:eastAsia="pt-PT"/>
                </w:rPr>
                <w:t>Modelo Incompleto de Recursos de Ponto Final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F00786C" wp14:editId="0018C8F1">
                  <wp:extent cx="152400" cy="152400"/>
                  <wp:effectExtent l="0" t="0" r="0" b="0"/>
                  <wp:docPr id="156" name="Picture 15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439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35" w:tgtFrame="_blank" w:history="1">
              <w:r w:rsidR="00DF3AFB" w:rsidRPr="008624F9">
                <w:rPr>
                  <w:rFonts w:ascii="Verdana" w:eastAsia="Times New Roman" w:hAnsi="Verdana" w:cs="Times New Roman"/>
                  <w:color w:val="000066"/>
                  <w:sz w:val="27"/>
                  <w:szCs w:val="27"/>
                  <w:u w:val="single"/>
                  <w:lang w:eastAsia="pt-PT"/>
                </w:rPr>
                <w:t>Mudança Comportamental em Nova Versão ou Ambiente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1E162D9" wp14:editId="4E99F97F">
                  <wp:extent cx="152400" cy="152400"/>
                  <wp:effectExtent l="0" t="0" r="0" b="0"/>
                  <wp:docPr id="155" name="Picture 15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440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36" w:tgtFrame="_blank" w:history="1">
              <w:r w:rsidR="00DF3AFB" w:rsidRPr="008624F9">
                <w:rPr>
                  <w:rFonts w:ascii="Verdana" w:eastAsia="Times New Roman" w:hAnsi="Verdana" w:cs="Times New Roman"/>
                  <w:color w:val="000066"/>
                  <w:sz w:val="27"/>
                  <w:szCs w:val="27"/>
                  <w:u w:val="single"/>
                  <w:lang w:eastAsia="pt-PT"/>
                </w:rPr>
                <w:t>Violação esperada de comportamento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4055C60" wp14:editId="5CB57D2E">
                  <wp:extent cx="152400" cy="152400"/>
                  <wp:effectExtent l="0" t="0" r="0" b="0"/>
                  <wp:docPr id="154" name="Picture 154"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441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37" w:tgtFrame="_blank" w:history="1">
              <w:r w:rsidR="00DF3AFB" w:rsidRPr="008624F9">
                <w:rPr>
                  <w:rFonts w:ascii="Verdana" w:eastAsia="Times New Roman" w:hAnsi="Verdana" w:cs="Times New Roman"/>
                  <w:color w:val="000066"/>
                  <w:sz w:val="27"/>
                  <w:szCs w:val="27"/>
                  <w:u w:val="single"/>
                  <w:lang w:eastAsia="pt-PT"/>
                </w:rPr>
                <w:t>Proxy ou intermediário involuntário ("adjunto confuso")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990314B" wp14:editId="6BBFCD14">
                  <wp:extent cx="152400" cy="152400"/>
                  <wp:effectExtent l="0" t="0" r="0" b="0"/>
                  <wp:docPr id="153" name="Picture 15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444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38" w:tgtFrame="_blank" w:history="1">
              <w:r w:rsidR="00DF3AFB" w:rsidRPr="008624F9">
                <w:rPr>
                  <w:rFonts w:ascii="Verdana" w:eastAsia="Times New Roman" w:hAnsi="Verdana" w:cs="Times New Roman"/>
                  <w:color w:val="000066"/>
                  <w:sz w:val="27"/>
                  <w:szCs w:val="27"/>
                  <w:u w:val="single"/>
                  <w:lang w:eastAsia="pt-PT"/>
                </w:rPr>
                <w:t>Interpretação Inconsistente de Pedidos HTTP ('HTTP Request Smuggling')</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82B795E" wp14:editId="76DBE3C9">
                  <wp:extent cx="152400" cy="152400"/>
                  <wp:effectExtent l="0" t="0" r="0" b="0"/>
                  <wp:docPr id="152" name="Picture 15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446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39" w:tgtFrame="_blank" w:history="1">
              <w:r w:rsidR="00DF3AFB" w:rsidRPr="008624F9">
                <w:rPr>
                  <w:rFonts w:ascii="Verdana" w:eastAsia="Times New Roman" w:hAnsi="Verdana" w:cs="Times New Roman"/>
                  <w:color w:val="000066"/>
                  <w:sz w:val="27"/>
                  <w:szCs w:val="27"/>
                  <w:u w:val="single"/>
                  <w:lang w:eastAsia="pt-PT"/>
                </w:rPr>
                <w:t>Discrepância da interface do usuário para o recurso de segurança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CBE91A6" wp14:editId="65E6826A">
                  <wp:extent cx="152400" cy="152400"/>
                  <wp:effectExtent l="0" t="0" r="0" b="0"/>
                  <wp:docPr id="151" name="Picture 15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447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40" w:tgtFrame="_blank" w:history="1">
              <w:r w:rsidR="00DF3AFB" w:rsidRPr="008624F9">
                <w:rPr>
                  <w:rFonts w:ascii="Verdana" w:eastAsia="Times New Roman" w:hAnsi="Verdana" w:cs="Times New Roman"/>
                  <w:color w:val="000066"/>
                  <w:sz w:val="27"/>
                  <w:szCs w:val="27"/>
                  <w:u w:val="single"/>
                  <w:lang w:eastAsia="pt-PT"/>
                </w:rPr>
                <w:t>Recurso não implementado ou não suportado na interface do usuário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726191D" wp14:editId="6B9E49FF">
                  <wp:extent cx="152400" cy="152400"/>
                  <wp:effectExtent l="0" t="0" r="0" b="0"/>
                  <wp:docPr id="150" name="Picture 15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450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41" w:tgtFrame="_blank" w:history="1">
              <w:r w:rsidR="00DF3AFB" w:rsidRPr="008624F9">
                <w:rPr>
                  <w:rFonts w:ascii="Verdana" w:eastAsia="Times New Roman" w:hAnsi="Verdana" w:cs="Times New Roman"/>
                  <w:color w:val="000066"/>
                  <w:sz w:val="27"/>
                  <w:szCs w:val="27"/>
                  <w:u w:val="single"/>
                  <w:lang w:eastAsia="pt-PT"/>
                </w:rPr>
                <w:t>Múltiplas Interpretações da Entrada da Interface do Usuário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2899B06" wp14:editId="640CF17F">
                  <wp:extent cx="152400" cy="152400"/>
                  <wp:effectExtent l="0" t="0" r="0" b="0"/>
                  <wp:docPr id="149" name="Picture 149"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451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42" w:tgtFrame="_blank" w:history="1">
              <w:r w:rsidR="00DF3AFB" w:rsidRPr="008624F9">
                <w:rPr>
                  <w:rFonts w:ascii="Verdana" w:eastAsia="Times New Roman" w:hAnsi="Verdana" w:cs="Times New Roman"/>
                  <w:color w:val="000066"/>
                  <w:sz w:val="27"/>
                  <w:szCs w:val="27"/>
                  <w:u w:val="single"/>
                  <w:lang w:eastAsia="pt-PT"/>
                </w:rPr>
                <w:t>Interface do usuário (IU) Deturpação de informações críticas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F997771" wp14:editId="1D880FE1">
                  <wp:extent cx="152400" cy="152400"/>
                  <wp:effectExtent l="0" t="0" r="0" b="0"/>
                  <wp:docPr id="148" name="Picture 14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453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43" w:tgtFrame="_blank" w:history="1">
              <w:r w:rsidR="00DF3AFB" w:rsidRPr="008624F9">
                <w:rPr>
                  <w:rFonts w:ascii="Verdana" w:eastAsia="Times New Roman" w:hAnsi="Verdana" w:cs="Times New Roman"/>
                  <w:color w:val="000066"/>
                  <w:sz w:val="27"/>
                  <w:szCs w:val="27"/>
                  <w:u w:val="single"/>
                  <w:lang w:eastAsia="pt-PT"/>
                </w:rPr>
                <w:t>Inicialização de Variável Padrão Insegura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7D5FED0" wp14:editId="379D1D65">
                  <wp:extent cx="152400" cy="152400"/>
                  <wp:effectExtent l="0" t="0" r="0" b="0"/>
                  <wp:docPr id="147" name="Picture 14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454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44" w:tgtFrame="_blank" w:history="1">
              <w:r w:rsidR="00DF3AFB" w:rsidRPr="008624F9">
                <w:rPr>
                  <w:rFonts w:ascii="Verdana" w:eastAsia="Times New Roman" w:hAnsi="Verdana" w:cs="Times New Roman"/>
                  <w:color w:val="000066"/>
                  <w:sz w:val="27"/>
                  <w:szCs w:val="27"/>
                  <w:u w:val="single"/>
                  <w:lang w:eastAsia="pt-PT"/>
                </w:rPr>
                <w:t xml:space="preserve">Inicialização Externa de Variáveis </w:t>
              </w:r>
              <w:r w:rsidR="00DF3AFB" w:rsidRPr="008624F9">
                <w:rPr>
                  <w:rFonts w:ascii="Arial" w:eastAsia="Times New Roman" w:hAnsi="Arial" w:cs="Arial"/>
                  <w:color w:val="000066"/>
                  <w:sz w:val="27"/>
                  <w:szCs w:val="27"/>
                  <w:u w:val="single"/>
                  <w:lang w:eastAsia="pt-PT"/>
                </w:rPr>
                <w:t>​​</w:t>
              </w:r>
              <w:r w:rsidR="00DF3AFB" w:rsidRPr="008624F9">
                <w:rPr>
                  <w:rFonts w:ascii="Verdana" w:eastAsia="Times New Roman" w:hAnsi="Verdana" w:cs="Times New Roman"/>
                  <w:color w:val="000066"/>
                  <w:sz w:val="27"/>
                  <w:szCs w:val="27"/>
                  <w:u w:val="single"/>
                  <w:lang w:eastAsia="pt-PT"/>
                </w:rPr>
                <w:t>Confi</w:t>
              </w:r>
              <w:r w:rsidR="00DF3AFB" w:rsidRPr="008624F9">
                <w:rPr>
                  <w:rFonts w:ascii="Verdana" w:eastAsia="Times New Roman" w:hAnsi="Verdana" w:cs="Verdana"/>
                  <w:color w:val="000066"/>
                  <w:sz w:val="27"/>
                  <w:szCs w:val="27"/>
                  <w:u w:val="single"/>
                  <w:lang w:eastAsia="pt-PT"/>
                </w:rPr>
                <w:t>á</w:t>
              </w:r>
              <w:r w:rsidR="00DF3AFB" w:rsidRPr="008624F9">
                <w:rPr>
                  <w:rFonts w:ascii="Verdana" w:eastAsia="Times New Roman" w:hAnsi="Verdana" w:cs="Times New Roman"/>
                  <w:color w:val="000066"/>
                  <w:sz w:val="27"/>
                  <w:szCs w:val="27"/>
                  <w:u w:val="single"/>
                  <w:lang w:eastAsia="pt-PT"/>
                </w:rPr>
                <w:t xml:space="preserve">veis </w:t>
              </w:r>
              <w:r w:rsidR="00DF3AFB" w:rsidRPr="008624F9">
                <w:rPr>
                  <w:rFonts w:ascii="Arial" w:eastAsia="Times New Roman" w:hAnsi="Arial" w:cs="Arial"/>
                  <w:color w:val="000066"/>
                  <w:sz w:val="27"/>
                  <w:szCs w:val="27"/>
                  <w:u w:val="single"/>
                  <w:lang w:eastAsia="pt-PT"/>
                </w:rPr>
                <w:t>​​</w:t>
              </w:r>
              <w:r w:rsidR="00DF3AFB" w:rsidRPr="008624F9">
                <w:rPr>
                  <w:rFonts w:ascii="Verdana" w:eastAsia="Times New Roman" w:hAnsi="Verdana" w:cs="Times New Roman"/>
                  <w:color w:val="000066"/>
                  <w:sz w:val="27"/>
                  <w:szCs w:val="27"/>
                  <w:u w:val="single"/>
                  <w:lang w:eastAsia="pt-PT"/>
                </w:rPr>
                <w:t>ou Armazenamentos de Dados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17D8F80" wp14:editId="68F6D2E0">
                  <wp:extent cx="152400" cy="152400"/>
                  <wp:effectExtent l="0" t="0" r="0" b="0"/>
                  <wp:docPr id="146" name="Picture 14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455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45" w:tgtFrame="_blank" w:history="1">
              <w:r w:rsidR="00DF3AFB" w:rsidRPr="008624F9">
                <w:rPr>
                  <w:rFonts w:ascii="Verdana" w:eastAsia="Times New Roman" w:hAnsi="Verdana" w:cs="Times New Roman"/>
                  <w:color w:val="000066"/>
                  <w:sz w:val="27"/>
                  <w:szCs w:val="27"/>
                  <w:u w:val="single"/>
                  <w:lang w:eastAsia="pt-PT"/>
                </w:rPr>
                <w:t>Não-saída na inicialização com falha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004D01D" wp14:editId="33B0C23A">
                  <wp:extent cx="152400" cy="152400"/>
                  <wp:effectExtent l="0" t="0" r="0" b="0"/>
                  <wp:docPr id="145" name="Picture 14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459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46" w:tgtFrame="_blank" w:history="1">
              <w:r w:rsidR="00DF3AFB" w:rsidRPr="008624F9">
                <w:rPr>
                  <w:rFonts w:ascii="Verdana" w:eastAsia="Times New Roman" w:hAnsi="Verdana" w:cs="Times New Roman"/>
                  <w:color w:val="000066"/>
                  <w:sz w:val="27"/>
                  <w:szCs w:val="27"/>
                  <w:u w:val="single"/>
                  <w:lang w:eastAsia="pt-PT"/>
                </w:rPr>
                <w:t>Limpeza Incompleta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F17EECF" wp14:editId="74313677">
                  <wp:extent cx="152400" cy="152400"/>
                  <wp:effectExtent l="0" t="0" r="0" b="0"/>
                  <wp:docPr id="144" name="Picture 14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462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47" w:tgtFrame="_blank" w:history="1">
              <w:r w:rsidR="00DF3AFB" w:rsidRPr="008624F9">
                <w:rPr>
                  <w:rFonts w:ascii="Verdana" w:eastAsia="Times New Roman" w:hAnsi="Verdana" w:cs="Times New Roman"/>
                  <w:color w:val="000066"/>
                  <w:sz w:val="27"/>
                  <w:szCs w:val="27"/>
                  <w:u w:val="single"/>
                  <w:lang w:eastAsia="pt-PT"/>
                </w:rPr>
                <w:t>Chave Duplicada na Lista Associativa (Alist)</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F036712" wp14:editId="6095F07C">
                  <wp:extent cx="152400" cy="152400"/>
                  <wp:effectExtent l="0" t="0" r="0" b="0"/>
                  <wp:docPr id="143" name="Picture 14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463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48" w:tgtFrame="_blank" w:history="1">
              <w:r w:rsidR="00DF3AFB" w:rsidRPr="008624F9">
                <w:rPr>
                  <w:rFonts w:ascii="Verdana" w:eastAsia="Times New Roman" w:hAnsi="Verdana" w:cs="Times New Roman"/>
                  <w:color w:val="000066"/>
                  <w:sz w:val="27"/>
                  <w:szCs w:val="27"/>
                  <w:u w:val="single"/>
                  <w:lang w:eastAsia="pt-PT"/>
                </w:rPr>
                <w:t>Exclusão da estrutura de dados Sentinel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337A1CE" wp14:editId="38475718">
                  <wp:extent cx="152400" cy="152400"/>
                  <wp:effectExtent l="0" t="0" r="0" b="0"/>
                  <wp:docPr id="142" name="Picture 14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464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49" w:tgtFrame="_blank" w:history="1">
              <w:r w:rsidR="00DF3AFB" w:rsidRPr="008624F9">
                <w:rPr>
                  <w:rFonts w:ascii="Verdana" w:eastAsia="Times New Roman" w:hAnsi="Verdana" w:cs="Times New Roman"/>
                  <w:color w:val="000066"/>
                  <w:sz w:val="27"/>
                  <w:szCs w:val="27"/>
                  <w:u w:val="single"/>
                  <w:lang w:eastAsia="pt-PT"/>
                </w:rPr>
                <w:t>Adição de estrutura de dados Sentinel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3E505EB" wp14:editId="2420C5D0">
                  <wp:extent cx="152400" cy="152400"/>
                  <wp:effectExtent l="0" t="0" r="0" b="0"/>
                  <wp:docPr id="141" name="Picture 14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466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50" w:tgtFrame="_blank" w:history="1">
              <w:r w:rsidR="00DF3AFB" w:rsidRPr="008624F9">
                <w:rPr>
                  <w:rFonts w:ascii="Verdana" w:eastAsia="Times New Roman" w:hAnsi="Verdana" w:cs="Times New Roman"/>
                  <w:color w:val="000066"/>
                  <w:sz w:val="27"/>
                  <w:szCs w:val="27"/>
                  <w:u w:val="single"/>
                  <w:lang w:eastAsia="pt-PT"/>
                </w:rPr>
                <w:t>Retorno do valor do ponteiro fora do intervalo esperado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851944E" wp14:editId="0CB342B7">
                  <wp:extent cx="152400" cy="152400"/>
                  <wp:effectExtent l="0" t="0" r="0" b="0"/>
                  <wp:docPr id="140" name="Picture 14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470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51" w:tgtFrame="_blank" w:history="1">
              <w:r w:rsidR="00DF3AFB" w:rsidRPr="008624F9">
                <w:rPr>
                  <w:rFonts w:ascii="Verdana" w:eastAsia="Times New Roman" w:hAnsi="Verdana" w:cs="Times New Roman"/>
                  <w:color w:val="000066"/>
                  <w:sz w:val="27"/>
                  <w:szCs w:val="27"/>
                  <w:u w:val="single"/>
                  <w:lang w:eastAsia="pt-PT"/>
                </w:rPr>
                <w:t xml:space="preserve">Uso de entrada controlada externamente para selecionar </w:t>
              </w:r>
              <w:r w:rsidR="00DF3AFB" w:rsidRPr="008624F9">
                <w:rPr>
                  <w:rFonts w:ascii="Verdana" w:eastAsia="Times New Roman" w:hAnsi="Verdana" w:cs="Times New Roman"/>
                  <w:color w:val="000066"/>
                  <w:sz w:val="27"/>
                  <w:szCs w:val="27"/>
                  <w:u w:val="single"/>
                  <w:lang w:eastAsia="pt-PT"/>
                </w:rPr>
                <w:lastRenderedPageBreak/>
                <w:t>classes ou código ('Reflexão insegura')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41319CE" wp14:editId="7BD1DDEE">
                  <wp:extent cx="152400" cy="152400"/>
                  <wp:effectExtent l="0" t="0" r="0" b="0"/>
                  <wp:docPr id="139" name="Picture 13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471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52" w:tgtFrame="_blank" w:history="1">
              <w:r w:rsidR="00DF3AFB" w:rsidRPr="008624F9">
                <w:rPr>
                  <w:rFonts w:ascii="Verdana" w:eastAsia="Times New Roman" w:hAnsi="Verdana" w:cs="Times New Roman"/>
                  <w:color w:val="000066"/>
                  <w:sz w:val="27"/>
                  <w:szCs w:val="27"/>
                  <w:u w:val="single"/>
                  <w:lang w:eastAsia="pt-PT"/>
                </w:rPr>
                <w:t xml:space="preserve">Modificação de Dados Assumidos-Imutáveis </w:t>
              </w:r>
              <w:r w:rsidR="00DF3AFB" w:rsidRPr="008624F9">
                <w:rPr>
                  <w:rFonts w:ascii="Arial" w:eastAsia="Times New Roman" w:hAnsi="Arial" w:cs="Arial"/>
                  <w:color w:val="000066"/>
                  <w:sz w:val="27"/>
                  <w:szCs w:val="27"/>
                  <w:u w:val="single"/>
                  <w:lang w:eastAsia="pt-PT"/>
                </w:rPr>
                <w:t>​​</w:t>
              </w:r>
              <w:r w:rsidR="00DF3AFB" w:rsidRPr="008624F9">
                <w:rPr>
                  <w:rFonts w:ascii="Verdana" w:eastAsia="Times New Roman" w:hAnsi="Verdana" w:cs="Times New Roman"/>
                  <w:color w:val="000066"/>
                  <w:sz w:val="27"/>
                  <w:szCs w:val="27"/>
                  <w:u w:val="single"/>
                  <w:lang w:eastAsia="pt-PT"/>
                </w:rPr>
                <w:t>(MAID)</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D3BFB75" wp14:editId="412A850E">
                  <wp:extent cx="152400" cy="152400"/>
                  <wp:effectExtent l="0" t="0" r="0" b="0"/>
                  <wp:docPr id="138" name="Picture 13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474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53" w:tgtFrame="_blank" w:history="1">
              <w:r w:rsidR="00DF3AFB" w:rsidRPr="008624F9">
                <w:rPr>
                  <w:rFonts w:ascii="Verdana" w:eastAsia="Times New Roman" w:hAnsi="Verdana" w:cs="Times New Roman"/>
                  <w:color w:val="000066"/>
                  <w:sz w:val="27"/>
                  <w:szCs w:val="27"/>
                  <w:u w:val="single"/>
                  <w:lang w:eastAsia="pt-PT"/>
                </w:rPr>
                <w:t>Uso de função com implementações inconsistentes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73F43DA" wp14:editId="711ACCE5">
                  <wp:extent cx="152400" cy="152400"/>
                  <wp:effectExtent l="0" t="0" r="0" b="0"/>
                  <wp:docPr id="137" name="Picture 13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475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54" w:tgtFrame="_blank" w:history="1">
              <w:r w:rsidR="00DF3AFB" w:rsidRPr="008624F9">
                <w:rPr>
                  <w:rFonts w:ascii="Verdana" w:eastAsia="Times New Roman" w:hAnsi="Verdana" w:cs="Times New Roman"/>
                  <w:color w:val="000066"/>
                  <w:sz w:val="27"/>
                  <w:szCs w:val="27"/>
                  <w:u w:val="single"/>
                  <w:lang w:eastAsia="pt-PT"/>
                </w:rPr>
                <w:t>Comportamento indefinido para entrada na API</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C337111" wp14:editId="4C856707">
                  <wp:extent cx="152400" cy="152400"/>
                  <wp:effectExtent l="0" t="0" r="0" b="0"/>
                  <wp:docPr id="136" name="Picture 13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479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55" w:tgtFrame="_blank" w:history="1">
              <w:r w:rsidR="00DF3AFB" w:rsidRPr="008624F9">
                <w:rPr>
                  <w:rFonts w:ascii="Verdana" w:eastAsia="Times New Roman" w:hAnsi="Verdana" w:cs="Times New Roman"/>
                  <w:color w:val="000066"/>
                  <w:sz w:val="27"/>
                  <w:szCs w:val="27"/>
                  <w:u w:val="single"/>
                  <w:lang w:eastAsia="pt-PT"/>
                </w:rPr>
                <w:t>Uso de manipulador de sinal de uma função não reentrante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4CE46D1" wp14:editId="687FA082">
                  <wp:extent cx="152400" cy="152400"/>
                  <wp:effectExtent l="0" t="0" r="0" b="0"/>
                  <wp:docPr id="135" name="Picture 13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494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56" w:tgtFrame="_blank" w:history="1">
              <w:r w:rsidR="00DF3AFB" w:rsidRPr="008624F9">
                <w:rPr>
                  <w:rFonts w:ascii="Verdana" w:eastAsia="Times New Roman" w:hAnsi="Verdana" w:cs="Times New Roman"/>
                  <w:color w:val="000066"/>
                  <w:sz w:val="27"/>
                  <w:szCs w:val="27"/>
                  <w:u w:val="single"/>
                  <w:lang w:eastAsia="pt-PT"/>
                </w:rPr>
                <w:t>Download do código sem verificação de integridade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33D7A3D" wp14:editId="688735EC">
                  <wp:extent cx="152400" cy="152400"/>
                  <wp:effectExtent l="0" t="0" r="0" b="0"/>
                  <wp:docPr id="134" name="Picture 13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501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57" w:tgtFrame="_blank" w:history="1">
              <w:r w:rsidR="00DF3AFB" w:rsidRPr="008624F9">
                <w:rPr>
                  <w:rFonts w:ascii="Verdana" w:eastAsia="Times New Roman" w:hAnsi="Verdana" w:cs="Times New Roman"/>
                  <w:color w:val="000066"/>
                  <w:sz w:val="27"/>
                  <w:szCs w:val="27"/>
                  <w:u w:val="single"/>
                  <w:lang w:eastAsia="pt-PT"/>
                </w:rPr>
                <w:t>Confiança de violação de limite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62C8EAE" wp14:editId="166A81EE">
                  <wp:extent cx="152400" cy="152400"/>
                  <wp:effectExtent l="0" t="0" r="0" b="0"/>
                  <wp:docPr id="133" name="Picture 13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502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58" w:tgtFrame="_blank" w:history="1">
              <w:r w:rsidR="00DF3AFB" w:rsidRPr="008624F9">
                <w:rPr>
                  <w:rFonts w:ascii="Verdana" w:eastAsia="Times New Roman" w:hAnsi="Verdana" w:cs="Times New Roman"/>
                  <w:color w:val="000066"/>
                  <w:sz w:val="27"/>
                  <w:szCs w:val="27"/>
                  <w:u w:val="single"/>
                  <w:lang w:eastAsia="pt-PT"/>
                </w:rPr>
                <w:t>Desserialização de dados não confiáveis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F073D56" wp14:editId="23C8D6B9">
                  <wp:extent cx="152400" cy="152400"/>
                  <wp:effectExtent l="0" t="0" r="0" b="0"/>
                  <wp:docPr id="132" name="Picture 13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510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59" w:tgtFrame="_blank" w:history="1">
              <w:r w:rsidR="00DF3AFB" w:rsidRPr="008624F9">
                <w:rPr>
                  <w:rFonts w:ascii="Verdana" w:eastAsia="Times New Roman" w:hAnsi="Verdana" w:cs="Times New Roman"/>
                  <w:color w:val="000066"/>
                  <w:sz w:val="27"/>
                  <w:szCs w:val="27"/>
                  <w:u w:val="single"/>
                  <w:lang w:eastAsia="pt-PT"/>
                </w:rPr>
                <w:t>Alçapão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AE23FCF" wp14:editId="04B6E8C8">
                  <wp:extent cx="152400" cy="152400"/>
                  <wp:effectExtent l="0" t="0" r="0" b="0"/>
                  <wp:docPr id="131" name="Picture 13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511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60" w:tgtFrame="_blank" w:history="1">
              <w:r w:rsidR="00DF3AFB" w:rsidRPr="008624F9">
                <w:rPr>
                  <w:rFonts w:ascii="Verdana" w:eastAsia="Times New Roman" w:hAnsi="Verdana" w:cs="Times New Roman"/>
                  <w:color w:val="000066"/>
                  <w:sz w:val="27"/>
                  <w:szCs w:val="27"/>
                  <w:u w:val="single"/>
                  <w:lang w:eastAsia="pt-PT"/>
                </w:rPr>
                <w:t>Lógica / Time Bomb</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80CE871" wp14:editId="223E2233">
                  <wp:extent cx="152400" cy="152400"/>
                  <wp:effectExtent l="0" t="0" r="0" b="0"/>
                  <wp:docPr id="130" name="Picture 13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512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61" w:tgtFrame="_blank" w:history="1">
              <w:r w:rsidR="00DF3AFB" w:rsidRPr="008624F9">
                <w:rPr>
                  <w:rFonts w:ascii="Verdana" w:eastAsia="Times New Roman" w:hAnsi="Verdana" w:cs="Times New Roman"/>
                  <w:color w:val="000066"/>
                  <w:sz w:val="27"/>
                  <w:szCs w:val="27"/>
                  <w:u w:val="single"/>
                  <w:lang w:eastAsia="pt-PT"/>
                </w:rPr>
                <w:t>Spyware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4B2CEC7" wp14:editId="1AB37060">
                  <wp:extent cx="152400" cy="152400"/>
                  <wp:effectExtent l="0" t="0" r="0" b="0"/>
                  <wp:docPr id="129" name="Picture 12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520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62" w:tgtFrame="_blank" w:history="1">
              <w:r w:rsidR="00DF3AFB" w:rsidRPr="008624F9">
                <w:rPr>
                  <w:rFonts w:ascii="Verdana" w:eastAsia="Times New Roman" w:hAnsi="Verdana" w:cs="Times New Roman"/>
                  <w:color w:val="000066"/>
                  <w:sz w:val="27"/>
                  <w:szCs w:val="27"/>
                  <w:u w:val="single"/>
                  <w:lang w:eastAsia="pt-PT"/>
                </w:rPr>
                <w:t>Configuração incorreta do .NET: uso de falsificação de identidade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0EAE2AC" wp14:editId="7E06CB7A">
                  <wp:extent cx="152400" cy="152400"/>
                  <wp:effectExtent l="0" t="0" r="0" b="0"/>
                  <wp:docPr id="128" name="Picture 12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521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63" w:tgtFrame="_blank" w:history="1">
              <w:r w:rsidR="00DF3AFB" w:rsidRPr="008624F9">
                <w:rPr>
                  <w:rFonts w:ascii="Verdana" w:eastAsia="Times New Roman" w:hAnsi="Verdana" w:cs="Times New Roman"/>
                  <w:color w:val="000066"/>
                  <w:sz w:val="27"/>
                  <w:szCs w:val="27"/>
                  <w:u w:val="single"/>
                  <w:lang w:eastAsia="pt-PT"/>
                </w:rPr>
                <w:t>Requisitos de senha fraca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5B91635" wp14:editId="0895D815">
                  <wp:extent cx="152400" cy="152400"/>
                  <wp:effectExtent l="0" t="0" r="0" b="0"/>
                  <wp:docPr id="127" name="Picture 12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522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64" w:tgtFrame="_blank" w:history="1">
              <w:r w:rsidR="00DF3AFB" w:rsidRPr="008624F9">
                <w:rPr>
                  <w:rFonts w:ascii="Verdana" w:eastAsia="Times New Roman" w:hAnsi="Verdana" w:cs="Times New Roman"/>
                  <w:color w:val="000066"/>
                  <w:sz w:val="27"/>
                  <w:szCs w:val="27"/>
                  <w:u w:val="single"/>
                  <w:lang w:eastAsia="pt-PT"/>
                </w:rPr>
                <w:t>Credenciais insuficientemente protegidas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78F5586" wp14:editId="50D0E2D9">
                  <wp:extent cx="152400" cy="152400"/>
                  <wp:effectExtent l="0" t="0" r="0" b="0"/>
                  <wp:docPr id="126" name="Picture 12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523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65" w:tgtFrame="_blank" w:history="1">
              <w:r w:rsidR="00DF3AFB" w:rsidRPr="008624F9">
                <w:rPr>
                  <w:rFonts w:ascii="Verdana" w:eastAsia="Times New Roman" w:hAnsi="Verdana" w:cs="Times New Roman"/>
                  <w:color w:val="000066"/>
                  <w:sz w:val="27"/>
                  <w:szCs w:val="27"/>
                  <w:u w:val="single"/>
                  <w:lang w:eastAsia="pt-PT"/>
                </w:rPr>
                <w:t>Transporte Desprotegido de Credenciais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89B91B2" wp14:editId="033144F7">
                  <wp:extent cx="152400" cy="152400"/>
                  <wp:effectExtent l="0" t="0" r="0" b="0"/>
                  <wp:docPr id="125" name="Picture 12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526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66" w:tgtFrame="_blank" w:history="1">
              <w:r w:rsidR="00DF3AFB" w:rsidRPr="008624F9">
                <w:rPr>
                  <w:rFonts w:ascii="Verdana" w:eastAsia="Times New Roman" w:hAnsi="Verdana" w:cs="Times New Roman"/>
                  <w:color w:val="000066"/>
                  <w:sz w:val="27"/>
                  <w:szCs w:val="27"/>
                  <w:u w:val="single"/>
                  <w:lang w:eastAsia="pt-PT"/>
                </w:rPr>
                <w:t xml:space="preserve">Exposição da informação através de variáveis </w:t>
              </w:r>
              <w:r w:rsidR="00DF3AFB" w:rsidRPr="008624F9">
                <w:rPr>
                  <w:rFonts w:ascii="Arial" w:eastAsia="Times New Roman" w:hAnsi="Arial" w:cs="Arial"/>
                  <w:color w:val="000066"/>
                  <w:sz w:val="27"/>
                  <w:szCs w:val="27"/>
                  <w:u w:val="single"/>
                  <w:lang w:eastAsia="pt-PT"/>
                </w:rPr>
                <w:t>​​</w:t>
              </w:r>
              <w:r w:rsidR="00DF3AFB" w:rsidRPr="008624F9">
                <w:rPr>
                  <w:rFonts w:ascii="Verdana" w:eastAsia="Times New Roman" w:hAnsi="Verdana" w:cs="Times New Roman"/>
                  <w:color w:val="000066"/>
                  <w:sz w:val="27"/>
                  <w:szCs w:val="27"/>
                  <w:u w:val="single"/>
                  <w:lang w:eastAsia="pt-PT"/>
                </w:rPr>
                <w:t>ambientais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42F6F68" wp14:editId="7AD19AAF">
                  <wp:extent cx="152400" cy="152400"/>
                  <wp:effectExtent l="0" t="0" r="0" b="0"/>
                  <wp:docPr id="124" name="Picture 12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532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67" w:tgtFrame="_blank" w:history="1">
              <w:r w:rsidR="00DF3AFB" w:rsidRPr="008624F9">
                <w:rPr>
                  <w:rFonts w:ascii="Verdana" w:eastAsia="Times New Roman" w:hAnsi="Verdana" w:cs="Times New Roman"/>
                  <w:color w:val="000066"/>
                  <w:sz w:val="27"/>
                  <w:szCs w:val="27"/>
                  <w:u w:val="single"/>
                  <w:lang w:eastAsia="pt-PT"/>
                </w:rPr>
                <w:t>Exposição de informações através de arquivos de log</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6281B5E" wp14:editId="5BAEBF49">
                  <wp:extent cx="152400" cy="152400"/>
                  <wp:effectExtent l="0" t="0" r="0" b="0"/>
                  <wp:docPr id="123" name="Picture 12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535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68" w:tgtFrame="_blank" w:history="1">
              <w:r w:rsidR="00DF3AFB" w:rsidRPr="008624F9">
                <w:rPr>
                  <w:rFonts w:ascii="Verdana" w:eastAsia="Times New Roman" w:hAnsi="Verdana" w:cs="Times New Roman"/>
                  <w:color w:val="000066"/>
                  <w:sz w:val="27"/>
                  <w:szCs w:val="27"/>
                  <w:u w:val="single"/>
                  <w:lang w:eastAsia="pt-PT"/>
                </w:rPr>
                <w:t>Exposição da informação através da mensagem de erro do escudo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9ED4110" wp14:editId="7DE5F214">
                  <wp:extent cx="152400" cy="152400"/>
                  <wp:effectExtent l="0" t="0" r="0" b="0"/>
                  <wp:docPr id="122" name="Picture 12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539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69" w:tgtFrame="_blank" w:history="1">
              <w:r w:rsidR="00DF3AFB" w:rsidRPr="008624F9">
                <w:rPr>
                  <w:rFonts w:ascii="Verdana" w:eastAsia="Times New Roman" w:hAnsi="Verdana" w:cs="Times New Roman"/>
                  <w:color w:val="000066"/>
                  <w:sz w:val="27"/>
                  <w:szCs w:val="27"/>
                  <w:u w:val="single"/>
                  <w:lang w:eastAsia="pt-PT"/>
                </w:rPr>
                <w:t>Exposição da informação através de cookies persistentes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984DF59" wp14:editId="797963B9">
                  <wp:extent cx="152400" cy="152400"/>
                  <wp:effectExtent l="0" t="0" r="0" b="0"/>
                  <wp:docPr id="121" name="Picture 12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544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70" w:tgtFrame="_blank" w:history="1">
              <w:r w:rsidR="00DF3AFB" w:rsidRPr="008624F9">
                <w:rPr>
                  <w:rFonts w:ascii="Verdana" w:eastAsia="Times New Roman" w:hAnsi="Verdana" w:cs="Times New Roman"/>
                  <w:color w:val="000066"/>
                  <w:sz w:val="27"/>
                  <w:szCs w:val="27"/>
                  <w:u w:val="single"/>
                  <w:lang w:eastAsia="pt-PT"/>
                </w:rPr>
                <w:t>Mecanismo de tratamento de erros padronizado ausente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0F39CEE" wp14:editId="5CD81F84">
                  <wp:extent cx="152400" cy="152400"/>
                  <wp:effectExtent l="0" t="0" r="0" b="0"/>
                  <wp:docPr id="120" name="Picture 12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554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71" w:tgtFrame="_blank" w:history="1">
              <w:r w:rsidR="00DF3AFB" w:rsidRPr="008624F9">
                <w:rPr>
                  <w:rFonts w:ascii="Verdana" w:eastAsia="Times New Roman" w:hAnsi="Verdana" w:cs="Times New Roman"/>
                  <w:color w:val="000066"/>
                  <w:sz w:val="27"/>
                  <w:szCs w:val="27"/>
                  <w:u w:val="single"/>
                  <w:lang w:eastAsia="pt-PT"/>
                </w:rPr>
                <w:t>Configuração incorreta do ASP.NET: não usando o Input Validation Framework</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A3DE89C" wp14:editId="6411AAD2">
                  <wp:extent cx="152400" cy="152400"/>
                  <wp:effectExtent l="0" t="0" r="0" b="0"/>
                  <wp:docPr id="119" name="Picture 11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555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72" w:tgtFrame="_blank" w:history="1">
              <w:r w:rsidR="00DF3AFB" w:rsidRPr="008624F9">
                <w:rPr>
                  <w:rFonts w:ascii="Verdana" w:eastAsia="Times New Roman" w:hAnsi="Verdana" w:cs="Times New Roman"/>
                  <w:color w:val="000066"/>
                  <w:sz w:val="27"/>
                  <w:szCs w:val="27"/>
                  <w:u w:val="single"/>
                  <w:lang w:eastAsia="pt-PT"/>
                </w:rPr>
                <w:t xml:space="preserve">Configuração incorreta de J2EE: Senha de texto sem formatação no </w:t>
              </w:r>
              <w:r w:rsidR="00DF3AFB" w:rsidRPr="008624F9">
                <w:rPr>
                  <w:rFonts w:ascii="Verdana" w:eastAsia="Times New Roman" w:hAnsi="Verdana" w:cs="Times New Roman"/>
                  <w:color w:val="000066"/>
                  <w:sz w:val="27"/>
                  <w:szCs w:val="27"/>
                  <w:u w:val="single"/>
                  <w:lang w:eastAsia="pt-PT"/>
                </w:rPr>
                <w:lastRenderedPageBreak/>
                <w:t>arquivo de configuração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4D327B0" wp14:editId="03A645E9">
                  <wp:extent cx="152400" cy="152400"/>
                  <wp:effectExtent l="0" t="0" r="0" b="0"/>
                  <wp:docPr id="118" name="Picture 11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564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73" w:tgtFrame="_blank" w:history="1">
              <w:r w:rsidR="00DF3AFB" w:rsidRPr="008624F9">
                <w:rPr>
                  <w:rFonts w:ascii="Verdana" w:eastAsia="Times New Roman" w:hAnsi="Verdana" w:cs="Times New Roman"/>
                  <w:color w:val="000066"/>
                  <w:sz w:val="27"/>
                  <w:szCs w:val="27"/>
                  <w:u w:val="single"/>
                  <w:lang w:eastAsia="pt-PT"/>
                </w:rPr>
                <w:t>Injeção de SQL: Hibernate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CD4AD40" wp14:editId="26072D2B">
                  <wp:extent cx="152400" cy="152400"/>
                  <wp:effectExtent l="0" t="0" r="0" b="0"/>
                  <wp:docPr id="117" name="Picture 11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565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74" w:tgtFrame="_blank" w:history="1">
              <w:r w:rsidR="00DF3AFB" w:rsidRPr="008624F9">
                <w:rPr>
                  <w:rFonts w:ascii="Verdana" w:eastAsia="Times New Roman" w:hAnsi="Verdana" w:cs="Times New Roman"/>
                  <w:color w:val="000066"/>
                  <w:sz w:val="27"/>
                  <w:szCs w:val="27"/>
                  <w:u w:val="single"/>
                  <w:lang w:eastAsia="pt-PT"/>
                </w:rPr>
                <w:t>Confiança em Cookies sem Validação e Verificação de Integridade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C5C97F2" wp14:editId="073E0A24">
                  <wp:extent cx="152400" cy="152400"/>
                  <wp:effectExtent l="0" t="0" r="0" b="0"/>
                  <wp:docPr id="116" name="Picture 11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566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75" w:tgtFrame="_blank" w:history="1">
              <w:r w:rsidR="00DF3AFB" w:rsidRPr="008624F9">
                <w:rPr>
                  <w:rFonts w:ascii="Verdana" w:eastAsia="Times New Roman" w:hAnsi="Verdana" w:cs="Times New Roman"/>
                  <w:color w:val="000066"/>
                  <w:sz w:val="27"/>
                  <w:szCs w:val="27"/>
                  <w:u w:val="single"/>
                  <w:lang w:eastAsia="pt-PT"/>
                </w:rPr>
                <w:t>Bypass de Autorização Através da Chave Primária SQL Controlada pelo Usuário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217B7DB" wp14:editId="12F52FEB">
                  <wp:extent cx="152400" cy="152400"/>
                  <wp:effectExtent l="0" t="0" r="0" b="0"/>
                  <wp:docPr id="115" name="Picture 11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567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76" w:tgtFrame="_blank" w:history="1">
              <w:r w:rsidR="00DF3AFB" w:rsidRPr="008624F9">
                <w:rPr>
                  <w:rFonts w:ascii="Verdana" w:eastAsia="Times New Roman" w:hAnsi="Verdana" w:cs="Times New Roman"/>
                  <w:color w:val="000066"/>
                  <w:sz w:val="27"/>
                  <w:szCs w:val="27"/>
                  <w:u w:val="single"/>
                  <w:lang w:eastAsia="pt-PT"/>
                </w:rPr>
                <w:t>Acesso não sincronizado a dados compartilhados em um contexto multithread</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33BF873" wp14:editId="0EB748D2">
                  <wp:extent cx="152400" cy="152400"/>
                  <wp:effectExtent l="0" t="0" r="0" b="0"/>
                  <wp:docPr id="114" name="Picture 11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574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77" w:tgtFrame="_blank" w:history="1">
              <w:r w:rsidR="00DF3AFB" w:rsidRPr="008624F9">
                <w:rPr>
                  <w:rFonts w:ascii="Verdana" w:eastAsia="Times New Roman" w:hAnsi="Verdana" w:cs="Times New Roman"/>
                  <w:color w:val="000066"/>
                  <w:sz w:val="27"/>
                  <w:szCs w:val="27"/>
                  <w:u w:val="single"/>
                  <w:lang w:eastAsia="pt-PT"/>
                </w:rPr>
                <w:t>Práticas ruins do EJB: uso de primitivas de sincronização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8714920" wp14:editId="1D0F2A3E">
                  <wp:extent cx="152400" cy="152400"/>
                  <wp:effectExtent l="0" t="0" r="0" b="0"/>
                  <wp:docPr id="113" name="Picture 11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575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78" w:tgtFrame="_blank" w:history="1">
              <w:r w:rsidR="00DF3AFB" w:rsidRPr="008624F9">
                <w:rPr>
                  <w:rFonts w:ascii="Verdana" w:eastAsia="Times New Roman" w:hAnsi="Verdana" w:cs="Times New Roman"/>
                  <w:color w:val="000066"/>
                  <w:sz w:val="27"/>
                  <w:szCs w:val="27"/>
                  <w:u w:val="single"/>
                  <w:lang w:eastAsia="pt-PT"/>
                </w:rPr>
                <w:t>Boas Práticas do EJB: Uso do AWT Swing</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9D4494A" wp14:editId="100C81A4">
                  <wp:extent cx="152400" cy="152400"/>
                  <wp:effectExtent l="0" t="0" r="0" b="0"/>
                  <wp:docPr id="112" name="Picture 11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576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79" w:tgtFrame="_blank" w:history="1">
              <w:r w:rsidR="00DF3AFB" w:rsidRPr="008624F9">
                <w:rPr>
                  <w:rFonts w:ascii="Verdana" w:eastAsia="Times New Roman" w:hAnsi="Verdana" w:cs="Times New Roman"/>
                  <w:color w:val="000066"/>
                  <w:sz w:val="27"/>
                  <w:szCs w:val="27"/>
                  <w:u w:val="single"/>
                  <w:lang w:eastAsia="pt-PT"/>
                </w:rPr>
                <w:t>Boas Práticas do EJB: Uso de Java I / 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AD61751" wp14:editId="124954BF">
                  <wp:extent cx="152400" cy="152400"/>
                  <wp:effectExtent l="0" t="0" r="0" b="0"/>
                  <wp:docPr id="111" name="Picture 11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577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80" w:tgtFrame="_blank" w:history="1">
              <w:r w:rsidR="00DF3AFB" w:rsidRPr="008624F9">
                <w:rPr>
                  <w:rFonts w:ascii="Verdana" w:eastAsia="Times New Roman" w:hAnsi="Verdana" w:cs="Times New Roman"/>
                  <w:color w:val="000066"/>
                  <w:sz w:val="27"/>
                  <w:szCs w:val="27"/>
                  <w:u w:val="single"/>
                  <w:lang w:eastAsia="pt-PT"/>
                </w:rPr>
                <w:t>Boas Práticas do EJB: Uso de Soquetes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244E075" wp14:editId="47639D67">
                  <wp:extent cx="152400" cy="152400"/>
                  <wp:effectExtent l="0" t="0" r="0" b="0"/>
                  <wp:docPr id="110" name="Picture 11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578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81" w:tgtFrame="_blank" w:history="1">
              <w:r w:rsidR="00DF3AFB" w:rsidRPr="008624F9">
                <w:rPr>
                  <w:rFonts w:ascii="Verdana" w:eastAsia="Times New Roman" w:hAnsi="Verdana" w:cs="Times New Roman"/>
                  <w:color w:val="000066"/>
                  <w:sz w:val="27"/>
                  <w:szCs w:val="27"/>
                  <w:u w:val="single"/>
                  <w:lang w:eastAsia="pt-PT"/>
                </w:rPr>
                <w:t>Práticas incorretas do EJB: uso do carregador de classes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39A5B66" wp14:editId="63B12FDE">
                  <wp:extent cx="152400" cy="152400"/>
                  <wp:effectExtent l="0" t="0" r="0" b="0"/>
                  <wp:docPr id="109" name="Picture 10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579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82" w:tgtFrame="_blank" w:history="1">
              <w:r w:rsidR="00DF3AFB" w:rsidRPr="008624F9">
                <w:rPr>
                  <w:rFonts w:ascii="Verdana" w:eastAsia="Times New Roman" w:hAnsi="Verdana" w:cs="Times New Roman"/>
                  <w:color w:val="000066"/>
                  <w:sz w:val="27"/>
                  <w:szCs w:val="27"/>
                  <w:u w:val="single"/>
                  <w:lang w:eastAsia="pt-PT"/>
                </w:rPr>
                <w:t>Práticas ruins do J2EE: objeto não serializável armazenado na sessão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F86535B" wp14:editId="7F389FA0">
                  <wp:extent cx="152400" cy="152400"/>
                  <wp:effectExtent l="0" t="0" r="0" b="0"/>
                  <wp:docPr id="108" name="Picture 10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587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83" w:tgtFrame="_blank" w:history="1">
              <w:r w:rsidR="00DF3AFB" w:rsidRPr="008624F9">
                <w:rPr>
                  <w:rFonts w:ascii="Verdana" w:eastAsia="Times New Roman" w:hAnsi="Verdana" w:cs="Times New Roman"/>
                  <w:color w:val="000066"/>
                  <w:sz w:val="27"/>
                  <w:szCs w:val="27"/>
                  <w:u w:val="single"/>
                  <w:lang w:eastAsia="pt-PT"/>
                </w:rPr>
                <w:t>Atribuição de um endereço fixo a um ponteiro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A50A799" wp14:editId="433A76C4">
                  <wp:extent cx="152400" cy="152400"/>
                  <wp:effectExtent l="0" t="0" r="0" b="0"/>
                  <wp:docPr id="107" name="Picture 10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588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84" w:tgtFrame="_blank" w:history="1">
              <w:r w:rsidR="00DF3AFB" w:rsidRPr="008624F9">
                <w:rPr>
                  <w:rFonts w:ascii="Verdana" w:eastAsia="Times New Roman" w:hAnsi="Verdana" w:cs="Times New Roman"/>
                  <w:color w:val="000066"/>
                  <w:sz w:val="27"/>
                  <w:szCs w:val="27"/>
                  <w:u w:val="single"/>
                  <w:lang w:eastAsia="pt-PT"/>
                </w:rPr>
                <w:t>Tentativa de acessar filho de um ponteiro de estrutura não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4EB2368" wp14:editId="3BBA1D54">
                  <wp:extent cx="152400" cy="152400"/>
                  <wp:effectExtent l="0" t="0" r="0" b="0"/>
                  <wp:docPr id="106" name="Picture 10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589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85" w:tgtFrame="_blank" w:history="1">
              <w:r w:rsidR="00DF3AFB" w:rsidRPr="008624F9">
                <w:rPr>
                  <w:rFonts w:ascii="Verdana" w:eastAsia="Times New Roman" w:hAnsi="Verdana" w:cs="Times New Roman"/>
                  <w:color w:val="000066"/>
                  <w:sz w:val="27"/>
                  <w:szCs w:val="27"/>
                  <w:u w:val="single"/>
                  <w:lang w:eastAsia="pt-PT"/>
                </w:rPr>
                <w:t>Chamada para API não onipresente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E040378" wp14:editId="2B05F846">
                  <wp:extent cx="152400" cy="152400"/>
                  <wp:effectExtent l="0" t="0" r="0" b="0"/>
                  <wp:docPr id="105" name="Picture 10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593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86" w:tgtFrame="_blank" w:history="1">
              <w:r w:rsidR="00DF3AFB" w:rsidRPr="008624F9">
                <w:rPr>
                  <w:rFonts w:ascii="Verdana" w:eastAsia="Times New Roman" w:hAnsi="Verdana" w:cs="Times New Roman"/>
                  <w:color w:val="000066"/>
                  <w:sz w:val="27"/>
                  <w:szCs w:val="27"/>
                  <w:u w:val="single"/>
                  <w:lang w:eastAsia="pt-PT"/>
                </w:rPr>
                <w:t>Bypass de Autenticação: Objeto OpenSSL CTX Modificado Após a Criação dos Objetos SSL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F125BA4" wp14:editId="1E525DA0">
                  <wp:extent cx="152400" cy="152400"/>
                  <wp:effectExtent l="0" t="0" r="0" b="0"/>
                  <wp:docPr id="104" name="Picture 10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594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87" w:tgtFrame="_blank" w:history="1">
              <w:r w:rsidR="00DF3AFB" w:rsidRPr="008624F9">
                <w:rPr>
                  <w:rFonts w:ascii="Verdana" w:eastAsia="Times New Roman" w:hAnsi="Verdana" w:cs="Times New Roman"/>
                  <w:color w:val="000066"/>
                  <w:sz w:val="27"/>
                  <w:szCs w:val="27"/>
                  <w:u w:val="single"/>
                  <w:lang w:eastAsia="pt-PT"/>
                </w:rPr>
                <w:t xml:space="preserve">J2EE Framework: Salvando Objetos Não Serializáveis </w:t>
              </w:r>
              <w:r w:rsidR="00DF3AFB" w:rsidRPr="008624F9">
                <w:rPr>
                  <w:rFonts w:ascii="Arial" w:eastAsia="Times New Roman" w:hAnsi="Arial" w:cs="Arial"/>
                  <w:color w:val="000066"/>
                  <w:sz w:val="27"/>
                  <w:szCs w:val="27"/>
                  <w:u w:val="single"/>
                  <w:lang w:eastAsia="pt-PT"/>
                </w:rPr>
                <w:t>​​</w:t>
              </w:r>
              <w:r w:rsidR="00DF3AFB" w:rsidRPr="008624F9">
                <w:rPr>
                  <w:rFonts w:ascii="Verdana" w:eastAsia="Times New Roman" w:hAnsi="Verdana" w:cs="Times New Roman"/>
                  <w:color w:val="000066"/>
                  <w:sz w:val="27"/>
                  <w:szCs w:val="27"/>
                  <w:u w:val="single"/>
                  <w:lang w:eastAsia="pt-PT"/>
                </w:rPr>
                <w:t>no Disco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8DE7BB2" wp14:editId="6A3C3AD2">
                  <wp:extent cx="152400" cy="152400"/>
                  <wp:effectExtent l="0" t="0" r="0" b="0"/>
                  <wp:docPr id="103" name="Picture 10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598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88" w:tgtFrame="_blank" w:history="1">
              <w:r w:rsidR="00DF3AFB" w:rsidRPr="008624F9">
                <w:rPr>
                  <w:rFonts w:ascii="Verdana" w:eastAsia="Times New Roman" w:hAnsi="Verdana" w:cs="Times New Roman"/>
                  <w:color w:val="000066"/>
                  <w:sz w:val="27"/>
                  <w:szCs w:val="27"/>
                  <w:u w:val="single"/>
                  <w:lang w:eastAsia="pt-PT"/>
                </w:rPr>
                <w:t>Exposição de informações através de seqüências de caracteres de consulta no pedido GET</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3A97E5B" wp14:editId="38612A66">
                  <wp:extent cx="152400" cy="152400"/>
                  <wp:effectExtent l="0" t="0" r="0" b="0"/>
                  <wp:docPr id="102" name="Picture 10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599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89" w:tgtFrame="_blank" w:history="1">
              <w:r w:rsidR="00DF3AFB" w:rsidRPr="008624F9">
                <w:rPr>
                  <w:rFonts w:ascii="Verdana" w:eastAsia="Times New Roman" w:hAnsi="Verdana" w:cs="Times New Roman"/>
                  <w:color w:val="000066"/>
                  <w:sz w:val="27"/>
                  <w:szCs w:val="27"/>
                  <w:u w:val="single"/>
                  <w:lang w:eastAsia="pt-PT"/>
                </w:rPr>
                <w:t>Validação perdida do certificado OpenSSL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2A44D85" wp14:editId="743E9F36">
                  <wp:extent cx="152400" cy="152400"/>
                  <wp:effectExtent l="0" t="0" r="0" b="0"/>
                  <wp:docPr id="101" name="Picture 10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601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90" w:tgtFrame="_blank" w:history="1">
              <w:r w:rsidR="00DF3AFB" w:rsidRPr="008624F9">
                <w:rPr>
                  <w:rFonts w:ascii="Verdana" w:eastAsia="Times New Roman" w:hAnsi="Verdana" w:cs="Times New Roman"/>
                  <w:color w:val="000066"/>
                  <w:sz w:val="27"/>
                  <w:szCs w:val="27"/>
                  <w:u w:val="single"/>
                  <w:lang w:eastAsia="pt-PT"/>
                </w:rPr>
                <w:t>Redirecionamento de URL para site não confiável ('Redirecionamento aberto')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16EC7CB" wp14:editId="31F373D0">
                  <wp:extent cx="152400" cy="152400"/>
                  <wp:effectExtent l="0" t="0" r="0" b="0"/>
                  <wp:docPr id="100" name="Picture 10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602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91" w:tgtFrame="_blank" w:history="1">
              <w:r w:rsidR="00DF3AFB" w:rsidRPr="008624F9">
                <w:rPr>
                  <w:rFonts w:ascii="Verdana" w:eastAsia="Times New Roman" w:hAnsi="Verdana" w:cs="Times New Roman"/>
                  <w:color w:val="000066"/>
                  <w:sz w:val="27"/>
                  <w:szCs w:val="27"/>
                  <w:u w:val="single"/>
                  <w:lang w:eastAsia="pt-PT"/>
                </w:rPr>
                <w:t>Imposição do lado do cliente da segurança do lado do servidor</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3AECDD3" wp14:editId="441AFAA2">
                  <wp:extent cx="152400" cy="152400"/>
                  <wp:effectExtent l="0" t="0" r="0" b="0"/>
                  <wp:docPr id="99" name="Picture 9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603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92" w:tgtFrame="_blank" w:history="1">
              <w:r w:rsidR="00DF3AFB" w:rsidRPr="008624F9">
                <w:rPr>
                  <w:rFonts w:ascii="Verdana" w:eastAsia="Times New Roman" w:hAnsi="Verdana" w:cs="Times New Roman"/>
                  <w:color w:val="000066"/>
                  <w:sz w:val="27"/>
                  <w:szCs w:val="27"/>
                  <w:u w:val="single"/>
                  <w:lang w:eastAsia="pt-PT"/>
                </w:rPr>
                <w:t>Uso da Autenticação do Lado do Cliente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A0DF0AB" wp14:editId="63D6A576">
                  <wp:extent cx="152400" cy="152400"/>
                  <wp:effectExtent l="0" t="0" r="0" b="0"/>
                  <wp:docPr id="98" name="Picture 9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605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93" w:tgtFrame="_blank" w:history="1">
              <w:r w:rsidR="00DF3AFB" w:rsidRPr="008624F9">
                <w:rPr>
                  <w:rFonts w:ascii="Verdana" w:eastAsia="Times New Roman" w:hAnsi="Verdana" w:cs="Times New Roman"/>
                  <w:color w:val="000066"/>
                  <w:sz w:val="27"/>
                  <w:szCs w:val="27"/>
                  <w:u w:val="single"/>
                  <w:lang w:eastAsia="pt-PT"/>
                </w:rPr>
                <w:t>Múltiplas Vinculações à Mesma Porta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C969BCD" wp14:editId="78E3CB94">
                  <wp:extent cx="152400" cy="152400"/>
                  <wp:effectExtent l="0" t="0" r="0" b="0"/>
                  <wp:docPr id="97" name="Picture 97"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610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94" w:tgtFrame="_blank" w:history="1">
              <w:r w:rsidR="00DF3AFB" w:rsidRPr="008624F9">
                <w:rPr>
                  <w:rFonts w:ascii="Verdana" w:eastAsia="Times New Roman" w:hAnsi="Verdana" w:cs="Times New Roman"/>
                  <w:color w:val="000066"/>
                  <w:sz w:val="27"/>
                  <w:szCs w:val="27"/>
                  <w:u w:val="single"/>
                  <w:lang w:eastAsia="pt-PT"/>
                </w:rPr>
                <w:t>Referência externamente controlada a um recurso em outra esfera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605F13D" wp14:editId="3D049065">
                  <wp:extent cx="152400" cy="152400"/>
                  <wp:effectExtent l="0" t="0" r="0" b="0"/>
                  <wp:docPr id="96" name="Picture 9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612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95" w:tgtFrame="_blank" w:history="1">
              <w:r w:rsidR="00DF3AFB" w:rsidRPr="008624F9">
                <w:rPr>
                  <w:rFonts w:ascii="Verdana" w:eastAsia="Times New Roman" w:hAnsi="Verdana" w:cs="Times New Roman"/>
                  <w:color w:val="000066"/>
                  <w:sz w:val="27"/>
                  <w:szCs w:val="27"/>
                  <w:u w:val="single"/>
                  <w:lang w:eastAsia="pt-PT"/>
                </w:rPr>
                <w:t>Exposição de informação através da indexação de dados privados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324475C" wp14:editId="51D27800">
                  <wp:extent cx="152400" cy="152400"/>
                  <wp:effectExtent l="0" t="0" r="0" b="0"/>
                  <wp:docPr id="95" name="Picture 9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613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96" w:tgtFrame="_blank" w:history="1">
              <w:r w:rsidR="00DF3AFB" w:rsidRPr="008624F9">
                <w:rPr>
                  <w:rFonts w:ascii="Verdana" w:eastAsia="Times New Roman" w:hAnsi="Verdana" w:cs="Times New Roman"/>
                  <w:color w:val="000066"/>
                  <w:sz w:val="27"/>
                  <w:szCs w:val="27"/>
                  <w:u w:val="single"/>
                  <w:lang w:eastAsia="pt-PT"/>
                </w:rPr>
                <w:t>Expiração de sessão insuficiente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2528147" wp14:editId="02363C24">
                  <wp:extent cx="152400" cy="152400"/>
                  <wp:effectExtent l="0" t="0" r="0" b="0"/>
                  <wp:docPr id="94" name="Picture 9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618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97" w:tgtFrame="_blank" w:history="1">
              <w:r w:rsidR="00DF3AFB" w:rsidRPr="008624F9">
                <w:rPr>
                  <w:rFonts w:ascii="Verdana" w:eastAsia="Times New Roman" w:hAnsi="Verdana" w:cs="Times New Roman"/>
                  <w:color w:val="000066"/>
                  <w:sz w:val="27"/>
                  <w:szCs w:val="27"/>
                  <w:u w:val="single"/>
                  <w:lang w:eastAsia="pt-PT"/>
                </w:rPr>
                <w:t>Método ActiveX não seguro exposto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5ADDF28" wp14:editId="2A56F693">
                  <wp:extent cx="152400" cy="152400"/>
                  <wp:effectExtent l="0" t="0" r="0" b="0"/>
                  <wp:docPr id="93" name="Picture 9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620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98" w:tgtFrame="_blank" w:history="1">
              <w:r w:rsidR="00DF3AFB" w:rsidRPr="008624F9">
                <w:rPr>
                  <w:rFonts w:ascii="Verdana" w:eastAsia="Times New Roman" w:hAnsi="Verdana" w:cs="Times New Roman"/>
                  <w:color w:val="000066"/>
                  <w:sz w:val="27"/>
                  <w:szCs w:val="27"/>
                  <w:u w:val="single"/>
                  <w:lang w:eastAsia="pt-PT"/>
                </w:rPr>
                <w:t>Alteração de senha não confirmada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53E2550" wp14:editId="1C2A6BF2">
                  <wp:extent cx="152400" cy="152400"/>
                  <wp:effectExtent l="0" t="0" r="0" b="0"/>
                  <wp:docPr id="92" name="Picture 9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623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299" w:tgtFrame="_blank" w:history="1">
              <w:r w:rsidR="00DF3AFB" w:rsidRPr="008624F9">
                <w:rPr>
                  <w:rFonts w:ascii="Verdana" w:eastAsia="Times New Roman" w:hAnsi="Verdana" w:cs="Times New Roman"/>
                  <w:color w:val="000066"/>
                  <w:sz w:val="27"/>
                  <w:szCs w:val="27"/>
                  <w:u w:val="single"/>
                  <w:lang w:eastAsia="pt-PT"/>
                </w:rPr>
                <w:t>Controle inseguro do ActiveX marcado como seguro para script</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27BDC63" wp14:editId="04C281A8">
                  <wp:extent cx="152400" cy="152400"/>
                  <wp:effectExtent l="0" t="0" r="0" b="0"/>
                  <wp:docPr id="91" name="Picture 91"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636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00" w:tgtFrame="_blank" w:history="1">
              <w:r w:rsidR="00DF3AFB" w:rsidRPr="008624F9">
                <w:rPr>
                  <w:rFonts w:ascii="Verdana" w:eastAsia="Times New Roman" w:hAnsi="Verdana" w:cs="Times New Roman"/>
                  <w:color w:val="000066"/>
                  <w:sz w:val="27"/>
                  <w:szCs w:val="27"/>
                  <w:u w:val="single"/>
                  <w:lang w:eastAsia="pt-PT"/>
                </w:rPr>
                <w:t>Não falhando com segurança ('Failing Open')</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4F4CCA5" wp14:editId="2E5B9BC7">
                  <wp:extent cx="152400" cy="152400"/>
                  <wp:effectExtent l="0" t="0" r="0" b="0"/>
                  <wp:docPr id="90" name="Picture 90"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637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01" w:tgtFrame="_blank" w:history="1">
              <w:r w:rsidR="00DF3AFB" w:rsidRPr="008624F9">
                <w:rPr>
                  <w:rFonts w:ascii="Verdana" w:eastAsia="Times New Roman" w:hAnsi="Verdana" w:cs="Times New Roman"/>
                  <w:color w:val="000066"/>
                  <w:sz w:val="27"/>
                  <w:szCs w:val="27"/>
                  <w:u w:val="single"/>
                  <w:lang w:eastAsia="pt-PT"/>
                </w:rPr>
                <w:t>Complexidade Desnecessária no Mecanismo de Proteção (Não Usando a "Economia do Mecanismo")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B73DFDD" wp14:editId="775FC818">
                  <wp:extent cx="152400" cy="152400"/>
                  <wp:effectExtent l="0" t="0" r="0" b="0"/>
                  <wp:docPr id="89" name="Picture 89"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638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02" w:tgtFrame="_blank" w:history="1">
              <w:r w:rsidR="00DF3AFB" w:rsidRPr="008624F9">
                <w:rPr>
                  <w:rFonts w:ascii="Verdana" w:eastAsia="Times New Roman" w:hAnsi="Verdana" w:cs="Times New Roman"/>
                  <w:color w:val="000066"/>
                  <w:sz w:val="27"/>
                  <w:szCs w:val="27"/>
                  <w:u w:val="single"/>
                  <w:lang w:eastAsia="pt-PT"/>
                </w:rPr>
                <w:t>Não usando mediação completa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08C445E" wp14:editId="1027A989">
                  <wp:extent cx="152400" cy="152400"/>
                  <wp:effectExtent l="0" t="0" r="0" b="0"/>
                  <wp:docPr id="88" name="Picture 8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639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03" w:tgtFrame="_blank" w:history="1">
              <w:r w:rsidR="00DF3AFB" w:rsidRPr="008624F9">
                <w:rPr>
                  <w:rFonts w:ascii="Verdana" w:eastAsia="Times New Roman" w:hAnsi="Verdana" w:cs="Times New Roman"/>
                  <w:color w:val="000066"/>
                  <w:sz w:val="27"/>
                  <w:szCs w:val="27"/>
                  <w:u w:val="single"/>
                  <w:lang w:eastAsia="pt-PT"/>
                </w:rPr>
                <w:t>Bypass de Autorização Através da Chave Controlada pelo Usuário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C9FA903" wp14:editId="7423B36D">
                  <wp:extent cx="152400" cy="152400"/>
                  <wp:effectExtent l="0" t="0" r="0" b="0"/>
                  <wp:docPr id="87" name="Picture 8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640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04" w:tgtFrame="_blank" w:history="1">
              <w:r w:rsidR="00DF3AFB" w:rsidRPr="008624F9">
                <w:rPr>
                  <w:rFonts w:ascii="Verdana" w:eastAsia="Times New Roman" w:hAnsi="Verdana" w:cs="Times New Roman"/>
                  <w:color w:val="000066"/>
                  <w:sz w:val="27"/>
                  <w:szCs w:val="27"/>
                  <w:u w:val="single"/>
                  <w:lang w:eastAsia="pt-PT"/>
                </w:rPr>
                <w:t>Mecanismo de recuperação de senha fraca para senha esquecida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8A7468D" wp14:editId="644A3CB4">
                  <wp:extent cx="152400" cy="152400"/>
                  <wp:effectExtent l="0" t="0" r="0" b="0"/>
                  <wp:docPr id="86" name="Picture 8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641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05" w:tgtFrame="_blank" w:history="1">
              <w:r w:rsidR="00DF3AFB" w:rsidRPr="008624F9">
                <w:rPr>
                  <w:rFonts w:ascii="Verdana" w:eastAsia="Times New Roman" w:hAnsi="Verdana" w:cs="Times New Roman"/>
                  <w:color w:val="000066"/>
                  <w:sz w:val="27"/>
                  <w:szCs w:val="27"/>
                  <w:u w:val="single"/>
                  <w:lang w:eastAsia="pt-PT"/>
                </w:rPr>
                <w:t>Restrição Incorreta de Nomes para Arquivos e Outros Recursos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F07A90C" wp14:editId="33ECFB2A">
                  <wp:extent cx="152400" cy="152400"/>
                  <wp:effectExtent l="0" t="0" r="0" b="0"/>
                  <wp:docPr id="85" name="Picture 85"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642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06" w:tgtFrame="_blank" w:history="1">
              <w:r w:rsidR="00DF3AFB" w:rsidRPr="008624F9">
                <w:rPr>
                  <w:rFonts w:ascii="Verdana" w:eastAsia="Times New Roman" w:hAnsi="Verdana" w:cs="Times New Roman"/>
                  <w:color w:val="000066"/>
                  <w:sz w:val="27"/>
                  <w:szCs w:val="27"/>
                  <w:u w:val="single"/>
                  <w:lang w:eastAsia="pt-PT"/>
                </w:rPr>
                <w:t>Controle Externo de Dados Críticos do Estado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56C50E0" wp14:editId="47677A51">
                  <wp:extent cx="152400" cy="152400"/>
                  <wp:effectExtent l="0" t="0" r="0" b="0"/>
                  <wp:docPr id="84" name="Picture 8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644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07" w:tgtFrame="_blank" w:history="1">
              <w:r w:rsidR="00DF3AFB" w:rsidRPr="008624F9">
                <w:rPr>
                  <w:rFonts w:ascii="Verdana" w:eastAsia="Times New Roman" w:hAnsi="Verdana" w:cs="Times New Roman"/>
                  <w:color w:val="000066"/>
                  <w:sz w:val="27"/>
                  <w:szCs w:val="27"/>
                  <w:u w:val="single"/>
                  <w:lang w:eastAsia="pt-PT"/>
                </w:rPr>
                <w:t>Neutralização incorreta de cabeçalhos HTTP para sintaxe de script</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7CC4034" wp14:editId="21C7EF5F">
                  <wp:extent cx="152400" cy="152400"/>
                  <wp:effectExtent l="0" t="0" r="0" b="0"/>
                  <wp:docPr id="83" name="Picture 8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645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08" w:tgtFrame="_blank" w:history="1">
              <w:r w:rsidR="00DF3AFB" w:rsidRPr="008624F9">
                <w:rPr>
                  <w:rFonts w:ascii="Verdana" w:eastAsia="Times New Roman" w:hAnsi="Verdana" w:cs="Times New Roman"/>
                  <w:color w:val="000066"/>
                  <w:sz w:val="27"/>
                  <w:szCs w:val="27"/>
                  <w:u w:val="single"/>
                  <w:lang w:eastAsia="pt-PT"/>
                </w:rPr>
                <w:t>Mecanismo de bloqueio de conta excessivamente restritivo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E36D93F" wp14:editId="6938EF2C">
                  <wp:extent cx="152400" cy="152400"/>
                  <wp:effectExtent l="0" t="0" r="0" b="0"/>
                  <wp:docPr id="82" name="Picture 8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646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09" w:tgtFrame="_blank" w:history="1">
              <w:r w:rsidR="00DF3AFB" w:rsidRPr="008624F9">
                <w:rPr>
                  <w:rFonts w:ascii="Verdana" w:eastAsia="Times New Roman" w:hAnsi="Verdana" w:cs="Times New Roman"/>
                  <w:color w:val="000066"/>
                  <w:sz w:val="27"/>
                  <w:szCs w:val="27"/>
                  <w:u w:val="single"/>
                  <w:lang w:eastAsia="pt-PT"/>
                </w:rPr>
                <w:t>Confiança no nome do arquivo ou na extensão do arquivo fornecido externamente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83C480C" wp14:editId="4BA4BEC3">
                  <wp:extent cx="152400" cy="152400"/>
                  <wp:effectExtent l="0" t="0" r="0" b="0"/>
                  <wp:docPr id="81" name="Picture 8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647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10" w:tgtFrame="_blank" w:history="1">
              <w:r w:rsidR="00DF3AFB" w:rsidRPr="008624F9">
                <w:rPr>
                  <w:rFonts w:ascii="Verdana" w:eastAsia="Times New Roman" w:hAnsi="Verdana" w:cs="Times New Roman"/>
                  <w:color w:val="000066"/>
                  <w:sz w:val="27"/>
                  <w:szCs w:val="27"/>
                  <w:u w:val="single"/>
                  <w:lang w:eastAsia="pt-PT"/>
                </w:rPr>
                <w:t>Uso de Caminhos de URL Não-Canônicos para Decisões de Autorização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A3726D8" wp14:editId="00D9E472">
                  <wp:extent cx="152400" cy="152400"/>
                  <wp:effectExtent l="0" t="0" r="0" b="0"/>
                  <wp:docPr id="80" name="Picture 8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648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11" w:tgtFrame="_blank" w:history="1">
              <w:r w:rsidR="00DF3AFB" w:rsidRPr="008624F9">
                <w:rPr>
                  <w:rFonts w:ascii="Verdana" w:eastAsia="Times New Roman" w:hAnsi="Verdana" w:cs="Times New Roman"/>
                  <w:color w:val="000066"/>
                  <w:sz w:val="27"/>
                  <w:szCs w:val="27"/>
                  <w:u w:val="single"/>
                  <w:lang w:eastAsia="pt-PT"/>
                </w:rPr>
                <w:t>Uso incorreto de APIs privilegiadas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21D90D4" wp14:editId="0349DD54">
                  <wp:extent cx="152400" cy="152400"/>
                  <wp:effectExtent l="0" t="0" r="0" b="0"/>
                  <wp:docPr id="79" name="Picture 7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649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12" w:tgtFrame="_blank" w:history="1">
              <w:r w:rsidR="00DF3AFB" w:rsidRPr="008624F9">
                <w:rPr>
                  <w:rFonts w:ascii="Verdana" w:eastAsia="Times New Roman" w:hAnsi="Verdana" w:cs="Times New Roman"/>
                  <w:color w:val="000066"/>
                  <w:sz w:val="27"/>
                  <w:szCs w:val="27"/>
                  <w:u w:val="single"/>
                  <w:lang w:eastAsia="pt-PT"/>
                </w:rPr>
                <w:t>Confiança na Ofuscação ou Criptografia de Entradas Relevantes para Segurança sem Verificação de Integridade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3BC82F5" wp14:editId="31F8C7A0">
                  <wp:extent cx="152400" cy="152400"/>
                  <wp:effectExtent l="0" t="0" r="0" b="0"/>
                  <wp:docPr id="78" name="Picture 7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650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13" w:tgtFrame="_blank" w:history="1">
              <w:r w:rsidR="00DF3AFB" w:rsidRPr="008624F9">
                <w:rPr>
                  <w:rFonts w:ascii="Verdana" w:eastAsia="Times New Roman" w:hAnsi="Verdana" w:cs="Times New Roman"/>
                  <w:color w:val="000066"/>
                  <w:sz w:val="27"/>
                  <w:szCs w:val="27"/>
                  <w:u w:val="single"/>
                  <w:lang w:eastAsia="pt-PT"/>
                </w:rPr>
                <w:t>Confiando nos métodos de permissão HTTP no lado do servidor</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00F0EB5" wp14:editId="4CB3F777">
                  <wp:extent cx="152400" cy="152400"/>
                  <wp:effectExtent l="0" t="0" r="0" b="0"/>
                  <wp:docPr id="77" name="Picture 7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651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14" w:tgtFrame="_blank" w:history="1">
              <w:r w:rsidR="00DF3AFB" w:rsidRPr="008624F9">
                <w:rPr>
                  <w:rFonts w:ascii="Verdana" w:eastAsia="Times New Roman" w:hAnsi="Verdana" w:cs="Times New Roman"/>
                  <w:color w:val="000066"/>
                  <w:sz w:val="27"/>
                  <w:szCs w:val="27"/>
                  <w:u w:val="single"/>
                  <w:lang w:eastAsia="pt-PT"/>
                </w:rPr>
                <w:t>Exposição da informação através do arquivo WSDL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F297589" wp14:editId="648ED26C">
                  <wp:extent cx="152400" cy="152400"/>
                  <wp:effectExtent l="0" t="0" r="0" b="0"/>
                  <wp:docPr id="76" name="Picture 7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653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15" w:tgtFrame="_blank" w:history="1">
              <w:r w:rsidR="00DF3AFB" w:rsidRPr="008624F9">
                <w:rPr>
                  <w:rFonts w:ascii="Verdana" w:eastAsia="Times New Roman" w:hAnsi="Verdana" w:cs="Times New Roman"/>
                  <w:color w:val="000066"/>
                  <w:sz w:val="27"/>
                  <w:szCs w:val="27"/>
                  <w:u w:val="single"/>
                  <w:lang w:eastAsia="pt-PT"/>
                </w:rPr>
                <w:t>Compartmentalização insuficiente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62B6847" wp14:editId="5A4C4CF9">
                  <wp:extent cx="152400" cy="152400"/>
                  <wp:effectExtent l="0" t="0" r="0" b="0"/>
                  <wp:docPr id="75" name="Picture 7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654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16" w:tgtFrame="_blank" w:history="1">
              <w:r w:rsidR="00DF3AFB" w:rsidRPr="008624F9">
                <w:rPr>
                  <w:rFonts w:ascii="Verdana" w:eastAsia="Times New Roman" w:hAnsi="Verdana" w:cs="Times New Roman"/>
                  <w:color w:val="000066"/>
                  <w:sz w:val="27"/>
                  <w:szCs w:val="27"/>
                  <w:u w:val="single"/>
                  <w:lang w:eastAsia="pt-PT"/>
                </w:rPr>
                <w:t>Dependência de um fator único em uma decisão de segurança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C31DCDA" wp14:editId="5FF25C5A">
                  <wp:extent cx="152400" cy="152400"/>
                  <wp:effectExtent l="0" t="0" r="0" b="0"/>
                  <wp:docPr id="74" name="Picture 7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655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17" w:tgtFrame="_blank" w:history="1">
              <w:r w:rsidR="00DF3AFB" w:rsidRPr="008624F9">
                <w:rPr>
                  <w:rFonts w:ascii="Verdana" w:eastAsia="Times New Roman" w:hAnsi="Verdana" w:cs="Times New Roman"/>
                  <w:color w:val="000066"/>
                  <w:sz w:val="27"/>
                  <w:szCs w:val="27"/>
                  <w:u w:val="single"/>
                  <w:lang w:eastAsia="pt-PT"/>
                </w:rPr>
                <w:t>Aceitabilidade Psicológica Insuficiente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FCDDBA2" wp14:editId="476FC81E">
                  <wp:extent cx="152400" cy="152400"/>
                  <wp:effectExtent l="0" t="0" r="0" b="0"/>
                  <wp:docPr id="73" name="Picture 7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656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18" w:tgtFrame="_blank" w:history="1">
              <w:r w:rsidR="00DF3AFB" w:rsidRPr="008624F9">
                <w:rPr>
                  <w:rFonts w:ascii="Verdana" w:eastAsia="Times New Roman" w:hAnsi="Verdana" w:cs="Times New Roman"/>
                  <w:color w:val="000066"/>
                  <w:sz w:val="27"/>
                  <w:szCs w:val="27"/>
                  <w:u w:val="single"/>
                  <w:lang w:eastAsia="pt-PT"/>
                </w:rPr>
                <w:t>Confiança na segurança através da obscuridade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65D00E4" wp14:editId="58F7E412">
                  <wp:extent cx="152400" cy="152400"/>
                  <wp:effectExtent l="0" t="0" r="0" b="0"/>
                  <wp:docPr id="72" name="Picture 72"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657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19" w:tgtFrame="_blank" w:history="1">
              <w:r w:rsidR="00DF3AFB" w:rsidRPr="008624F9">
                <w:rPr>
                  <w:rFonts w:ascii="Verdana" w:eastAsia="Times New Roman" w:hAnsi="Verdana" w:cs="Times New Roman"/>
                  <w:color w:val="000066"/>
                  <w:sz w:val="27"/>
                  <w:szCs w:val="27"/>
                  <w:u w:val="single"/>
                  <w:lang w:eastAsia="pt-PT"/>
                </w:rPr>
                <w:t>Violação de Princípios de Design Seguro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8F57E0D" wp14:editId="3CF187B3">
                  <wp:extent cx="152400" cy="152400"/>
                  <wp:effectExtent l="0" t="0" r="0" b="0"/>
                  <wp:docPr id="71" name="Picture 7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662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20" w:tgtFrame="_blank" w:history="1">
              <w:r w:rsidR="00DF3AFB" w:rsidRPr="008624F9">
                <w:rPr>
                  <w:rFonts w:ascii="Verdana" w:eastAsia="Times New Roman" w:hAnsi="Verdana" w:cs="Times New Roman"/>
                  <w:color w:val="000066"/>
                  <w:sz w:val="27"/>
                  <w:szCs w:val="27"/>
                  <w:u w:val="single"/>
                  <w:lang w:eastAsia="pt-PT"/>
                </w:rPr>
                <w:t>Sincronização incorreta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8EFA2BD" wp14:editId="3C42F5CA">
                  <wp:extent cx="152400" cy="152400"/>
                  <wp:effectExtent l="0" t="0" r="0" b="0"/>
                  <wp:docPr id="70" name="Picture 7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663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21" w:tgtFrame="_blank" w:history="1">
              <w:r w:rsidR="00DF3AFB" w:rsidRPr="008624F9">
                <w:rPr>
                  <w:rFonts w:ascii="Verdana" w:eastAsia="Times New Roman" w:hAnsi="Verdana" w:cs="Times New Roman"/>
                  <w:color w:val="000066"/>
                  <w:sz w:val="27"/>
                  <w:szCs w:val="27"/>
                  <w:u w:val="single"/>
                  <w:lang w:eastAsia="pt-PT"/>
                </w:rPr>
                <w:t>Uso de uma função não reentrante em um contexto concorrente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FDC2B02" wp14:editId="6C6AE9C1">
                  <wp:extent cx="152400" cy="152400"/>
                  <wp:effectExtent l="0" t="0" r="0" b="0"/>
                  <wp:docPr id="69" name="Picture 6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667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22" w:tgtFrame="_blank" w:history="1">
              <w:r w:rsidR="00DF3AFB" w:rsidRPr="008624F9">
                <w:rPr>
                  <w:rFonts w:ascii="Verdana" w:eastAsia="Times New Roman" w:hAnsi="Verdana" w:cs="Times New Roman"/>
                  <w:color w:val="000066"/>
                  <w:sz w:val="27"/>
                  <w:szCs w:val="27"/>
                  <w:u w:val="single"/>
                  <w:lang w:eastAsia="pt-PT"/>
                </w:rPr>
                <w:t>Bloqueio Indevido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C967F08" wp14:editId="149441BB">
                  <wp:extent cx="152400" cy="152400"/>
                  <wp:effectExtent l="0" t="0" r="0" b="0"/>
                  <wp:docPr id="68" name="Picture 68"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668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23" w:tgtFrame="_blank" w:history="1">
              <w:r w:rsidR="00DF3AFB" w:rsidRPr="008624F9">
                <w:rPr>
                  <w:rFonts w:ascii="Verdana" w:eastAsia="Times New Roman" w:hAnsi="Verdana" w:cs="Times New Roman"/>
                  <w:color w:val="000066"/>
                  <w:sz w:val="27"/>
                  <w:szCs w:val="27"/>
                  <w:u w:val="single"/>
                  <w:lang w:eastAsia="pt-PT"/>
                </w:rPr>
                <w:t>Exposição de Recurso à Esfera Errada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6AA6506" wp14:editId="21F2529A">
                  <wp:extent cx="152400" cy="152400"/>
                  <wp:effectExtent l="0" t="0" r="0" b="0"/>
                  <wp:docPr id="67" name="Picture 67"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669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24" w:tgtFrame="_blank" w:history="1">
              <w:r w:rsidR="00DF3AFB" w:rsidRPr="008624F9">
                <w:rPr>
                  <w:rFonts w:ascii="Verdana" w:eastAsia="Times New Roman" w:hAnsi="Verdana" w:cs="Times New Roman"/>
                  <w:color w:val="000066"/>
                  <w:sz w:val="27"/>
                  <w:szCs w:val="27"/>
                  <w:u w:val="single"/>
                  <w:lang w:eastAsia="pt-PT"/>
                </w:rPr>
                <w:t>Transferência de recursos incorreta entre esferas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85792FE" wp14:editId="02AF0B32">
                  <wp:extent cx="152400" cy="152400"/>
                  <wp:effectExtent l="0" t="0" r="0" b="0"/>
                  <wp:docPr id="66" name="Picture 66"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670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25" w:tgtFrame="_blank" w:history="1">
              <w:r w:rsidR="00DF3AFB" w:rsidRPr="008624F9">
                <w:rPr>
                  <w:rFonts w:ascii="Verdana" w:eastAsia="Times New Roman" w:hAnsi="Verdana" w:cs="Times New Roman"/>
                  <w:color w:val="000066"/>
                  <w:sz w:val="27"/>
                  <w:szCs w:val="27"/>
                  <w:u w:val="single"/>
                  <w:lang w:eastAsia="pt-PT"/>
                </w:rPr>
                <w:t>Implementação de Fluxo de Controle Sempre Incorreto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04D2661" wp14:editId="7AC606F7">
                  <wp:extent cx="152400" cy="152400"/>
                  <wp:effectExtent l="0" t="0" r="0" b="0"/>
                  <wp:docPr id="65" name="Picture 65"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671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26" w:tgtFrame="_blank" w:history="1">
              <w:r w:rsidR="00DF3AFB" w:rsidRPr="008624F9">
                <w:rPr>
                  <w:rFonts w:ascii="Verdana" w:eastAsia="Times New Roman" w:hAnsi="Verdana" w:cs="Times New Roman"/>
                  <w:color w:val="000066"/>
                  <w:sz w:val="27"/>
                  <w:szCs w:val="27"/>
                  <w:u w:val="single"/>
                  <w:lang w:eastAsia="pt-PT"/>
                </w:rPr>
                <w:t>Falta de controle de administrador sobre segurança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A063DA0" wp14:editId="7C76DB65">
                  <wp:extent cx="152400" cy="152400"/>
                  <wp:effectExtent l="0" t="0" r="0" b="0"/>
                  <wp:docPr id="64" name="Picture 6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672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27" w:tgtFrame="_blank" w:history="1">
              <w:r w:rsidR="00DF3AFB" w:rsidRPr="008624F9">
                <w:rPr>
                  <w:rFonts w:ascii="Verdana" w:eastAsia="Times New Roman" w:hAnsi="Verdana" w:cs="Times New Roman"/>
                  <w:color w:val="000066"/>
                  <w:sz w:val="27"/>
                  <w:szCs w:val="27"/>
                  <w:u w:val="single"/>
                  <w:lang w:eastAsia="pt-PT"/>
                </w:rPr>
                <w:t>Operação em um recurso após a expiração ou liberação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6CB9B56" wp14:editId="7C1336F0">
                  <wp:extent cx="152400" cy="152400"/>
                  <wp:effectExtent l="0" t="0" r="0" b="0"/>
                  <wp:docPr id="63" name="Picture 63"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673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28" w:tgtFrame="_blank" w:history="1">
              <w:r w:rsidR="00DF3AFB" w:rsidRPr="008624F9">
                <w:rPr>
                  <w:rFonts w:ascii="Verdana" w:eastAsia="Times New Roman" w:hAnsi="Verdana" w:cs="Times New Roman"/>
                  <w:color w:val="000066"/>
                  <w:sz w:val="27"/>
                  <w:szCs w:val="27"/>
                  <w:u w:val="single"/>
                  <w:lang w:eastAsia="pt-PT"/>
                </w:rPr>
                <w:t>Influência Externa da Definição da Esfera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82F8968" wp14:editId="22B703C5">
                  <wp:extent cx="152400" cy="152400"/>
                  <wp:effectExtent l="0" t="0" r="0" b="0"/>
                  <wp:docPr id="62" name="Picture 6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674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29" w:tgtFrame="_blank" w:history="1">
              <w:r w:rsidR="00DF3AFB" w:rsidRPr="008624F9">
                <w:rPr>
                  <w:rFonts w:ascii="Verdana" w:eastAsia="Times New Roman" w:hAnsi="Verdana" w:cs="Times New Roman"/>
                  <w:color w:val="000066"/>
                  <w:sz w:val="27"/>
                  <w:szCs w:val="27"/>
                  <w:u w:val="single"/>
                  <w:lang w:eastAsia="pt-PT"/>
                </w:rPr>
                <w:t>Recursão Descontrolada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2185DC1" wp14:editId="5BD19000">
                  <wp:extent cx="152400" cy="152400"/>
                  <wp:effectExtent l="0" t="0" r="0" b="0"/>
                  <wp:docPr id="61" name="Picture 6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676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30" w:tgtFrame="_blank" w:history="1">
              <w:r w:rsidR="00DF3AFB" w:rsidRPr="008624F9">
                <w:rPr>
                  <w:rFonts w:ascii="Verdana" w:eastAsia="Times New Roman" w:hAnsi="Verdana" w:cs="Times New Roman"/>
                  <w:color w:val="000066"/>
                  <w:sz w:val="27"/>
                  <w:szCs w:val="27"/>
                  <w:u w:val="single"/>
                  <w:lang w:eastAsia="pt-PT"/>
                </w:rPr>
                <w:t>Uso de Função Potencialmente Perigosa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18E3681" wp14:editId="17CDB8ED">
                  <wp:extent cx="152400" cy="152400"/>
                  <wp:effectExtent l="0" t="0" r="0" b="0"/>
                  <wp:docPr id="60" name="Picture 60"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682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31" w:tgtFrame="_blank" w:history="1">
              <w:r w:rsidR="00DF3AFB" w:rsidRPr="008624F9">
                <w:rPr>
                  <w:rFonts w:ascii="Verdana" w:eastAsia="Times New Roman" w:hAnsi="Verdana" w:cs="Times New Roman"/>
                  <w:color w:val="000066"/>
                  <w:sz w:val="27"/>
                  <w:szCs w:val="27"/>
                  <w:u w:val="single"/>
                  <w:lang w:eastAsia="pt-PT"/>
                </w:rPr>
                <w:t>Cálculo incorreto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A3C0934" wp14:editId="7C39F710">
                  <wp:extent cx="152400" cy="152400"/>
                  <wp:effectExtent l="0" t="0" r="0" b="0"/>
                  <wp:docPr id="59" name="Picture 59"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691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32" w:tgtFrame="_blank" w:history="1">
              <w:r w:rsidR="00DF3AFB" w:rsidRPr="008624F9">
                <w:rPr>
                  <w:rFonts w:ascii="Verdana" w:eastAsia="Times New Roman" w:hAnsi="Verdana" w:cs="Times New Roman"/>
                  <w:color w:val="000066"/>
                  <w:sz w:val="27"/>
                  <w:szCs w:val="27"/>
                  <w:u w:val="single"/>
                  <w:lang w:eastAsia="pt-PT"/>
                </w:rPr>
                <w:t>Gerenciamento insuficiente de fluxo de controle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6C82596" wp14:editId="5756C03C">
                  <wp:extent cx="152400" cy="152400"/>
                  <wp:effectExtent l="0" t="0" r="0" b="0"/>
                  <wp:docPr id="58" name="Picture 58"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693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33" w:tgtFrame="_blank" w:history="1">
              <w:r w:rsidR="00DF3AFB" w:rsidRPr="008624F9">
                <w:rPr>
                  <w:rFonts w:ascii="Verdana" w:eastAsia="Times New Roman" w:hAnsi="Verdana" w:cs="Times New Roman"/>
                  <w:color w:val="000066"/>
                  <w:sz w:val="27"/>
                  <w:szCs w:val="27"/>
                  <w:u w:val="single"/>
                  <w:lang w:eastAsia="pt-PT"/>
                </w:rPr>
                <w:t>Falha do Mecanismo de Proteção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619A859" wp14:editId="115C1D0D">
                  <wp:extent cx="152400" cy="152400"/>
                  <wp:effectExtent l="0" t="0" r="0" b="0"/>
                  <wp:docPr id="57" name="Picture 5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694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34" w:tgtFrame="_blank" w:history="1">
              <w:r w:rsidR="00DF3AFB" w:rsidRPr="008624F9">
                <w:rPr>
                  <w:rFonts w:ascii="Verdana" w:eastAsia="Times New Roman" w:hAnsi="Verdana" w:cs="Times New Roman"/>
                  <w:color w:val="000066"/>
                  <w:sz w:val="27"/>
                  <w:szCs w:val="27"/>
                  <w:u w:val="single"/>
                  <w:lang w:eastAsia="pt-PT"/>
                </w:rPr>
                <w:t>Uso de vários recursos com identificador duplicado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5D3307A" wp14:editId="61F76700">
                  <wp:extent cx="152400" cy="152400"/>
                  <wp:effectExtent l="0" t="0" r="0" b="0"/>
                  <wp:docPr id="56" name="Picture 5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695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35" w:tgtFrame="_blank" w:history="1">
              <w:r w:rsidR="00DF3AFB" w:rsidRPr="008624F9">
                <w:rPr>
                  <w:rFonts w:ascii="Verdana" w:eastAsia="Times New Roman" w:hAnsi="Verdana" w:cs="Times New Roman"/>
                  <w:color w:val="000066"/>
                  <w:sz w:val="27"/>
                  <w:szCs w:val="27"/>
                  <w:u w:val="single"/>
                  <w:lang w:eastAsia="pt-PT"/>
                </w:rPr>
                <w:t>Uso da funcionalidade de baixo nível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B374B0E" wp14:editId="4347530B">
                  <wp:extent cx="152400" cy="152400"/>
                  <wp:effectExtent l="0" t="0" r="0" b="0"/>
                  <wp:docPr id="55" name="Picture 55"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696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36" w:tgtFrame="_blank" w:history="1">
              <w:r w:rsidR="00DF3AFB" w:rsidRPr="008624F9">
                <w:rPr>
                  <w:rFonts w:ascii="Verdana" w:eastAsia="Times New Roman" w:hAnsi="Verdana" w:cs="Times New Roman"/>
                  <w:color w:val="000066"/>
                  <w:sz w:val="27"/>
                  <w:szCs w:val="27"/>
                  <w:u w:val="single"/>
                  <w:lang w:eastAsia="pt-PT"/>
                </w:rPr>
                <w:t>Ordem de Comportamento Incorreta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249A9AF" wp14:editId="7EFF6C7F">
                  <wp:extent cx="152400" cy="152400"/>
                  <wp:effectExtent l="0" t="0" r="0" b="0"/>
                  <wp:docPr id="54" name="Picture 54"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703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37" w:tgtFrame="_blank" w:history="1">
              <w:r w:rsidR="00DF3AFB" w:rsidRPr="008624F9">
                <w:rPr>
                  <w:rFonts w:ascii="Verdana" w:eastAsia="Times New Roman" w:hAnsi="Verdana" w:cs="Times New Roman"/>
                  <w:color w:val="000066"/>
                  <w:sz w:val="27"/>
                  <w:szCs w:val="27"/>
                  <w:u w:val="single"/>
                  <w:lang w:eastAsia="pt-PT"/>
                </w:rPr>
                <w:t>Verificação ou manuseio inadequado de condições excepcionais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7F240BF" wp14:editId="13AA9590">
                  <wp:extent cx="152400" cy="152400"/>
                  <wp:effectExtent l="0" t="0" r="0" b="0"/>
                  <wp:docPr id="53" name="Picture 53"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704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38" w:tgtFrame="_blank" w:history="1">
              <w:r w:rsidR="00DF3AFB" w:rsidRPr="008624F9">
                <w:rPr>
                  <w:rFonts w:ascii="Verdana" w:eastAsia="Times New Roman" w:hAnsi="Verdana" w:cs="Times New Roman"/>
                  <w:color w:val="000066"/>
                  <w:sz w:val="27"/>
                  <w:szCs w:val="27"/>
                  <w:u w:val="single"/>
                  <w:lang w:eastAsia="pt-PT"/>
                </w:rPr>
                <w:t>Conversão ou elenco de tipo incorreto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238754E" wp14:editId="1AF8E976">
                  <wp:extent cx="152400" cy="152400"/>
                  <wp:effectExtent l="0" t="0" r="0" b="0"/>
                  <wp:docPr id="52" name="Picture 52"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705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39" w:tgtFrame="_blank" w:history="1">
              <w:r w:rsidR="00DF3AFB" w:rsidRPr="008624F9">
                <w:rPr>
                  <w:rFonts w:ascii="Verdana" w:eastAsia="Times New Roman" w:hAnsi="Verdana" w:cs="Times New Roman"/>
                  <w:color w:val="000066"/>
                  <w:sz w:val="27"/>
                  <w:szCs w:val="27"/>
                  <w:u w:val="single"/>
                  <w:lang w:eastAsia="pt-PT"/>
                </w:rPr>
                <w:t>Escopo do controle de controle incorreto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A210937" wp14:editId="406B6968">
                  <wp:extent cx="152400" cy="152400"/>
                  <wp:effectExtent l="0" t="0" r="0" b="0"/>
                  <wp:docPr id="51" name="Picture 51"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706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40" w:tgtFrame="_blank" w:history="1">
              <w:r w:rsidR="00DF3AFB" w:rsidRPr="008624F9">
                <w:rPr>
                  <w:rFonts w:ascii="Verdana" w:eastAsia="Times New Roman" w:hAnsi="Verdana" w:cs="Times New Roman"/>
                  <w:color w:val="000066"/>
                  <w:sz w:val="27"/>
                  <w:szCs w:val="27"/>
                  <w:u w:val="single"/>
                  <w:lang w:eastAsia="pt-PT"/>
                </w:rPr>
                <w:t>Uso de Nome ou Referência Resolvidos Incorretamente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3B7A03B" wp14:editId="668AF563">
                  <wp:extent cx="152400" cy="152400"/>
                  <wp:effectExtent l="0" t="0" r="0" b="0"/>
                  <wp:docPr id="50" name="Picture 50"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707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41" w:tgtFrame="_blank" w:history="1">
              <w:r w:rsidR="00DF3AFB" w:rsidRPr="008624F9">
                <w:rPr>
                  <w:rFonts w:ascii="Verdana" w:eastAsia="Times New Roman" w:hAnsi="Verdana" w:cs="Times New Roman"/>
                  <w:color w:val="000066"/>
                  <w:sz w:val="27"/>
                  <w:szCs w:val="27"/>
                  <w:u w:val="single"/>
                  <w:lang w:eastAsia="pt-PT"/>
                </w:rPr>
                <w:t>Aplicação indevida de mensagem ou estrutura de dados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BF4BDD7" wp14:editId="7723CA01">
                  <wp:extent cx="152400" cy="152400"/>
                  <wp:effectExtent l="0" t="0" r="0" b="0"/>
                  <wp:docPr id="49" name="Picture 4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708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42" w:tgtFrame="_blank" w:history="1">
              <w:r w:rsidR="00DF3AFB" w:rsidRPr="008624F9">
                <w:rPr>
                  <w:rFonts w:ascii="Verdana" w:eastAsia="Times New Roman" w:hAnsi="Verdana" w:cs="Times New Roman"/>
                  <w:color w:val="000066"/>
                  <w:sz w:val="27"/>
                  <w:szCs w:val="27"/>
                  <w:u w:val="single"/>
                  <w:lang w:eastAsia="pt-PT"/>
                </w:rPr>
                <w:t>Atribuição de propriedade incorreta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3096D98" wp14:editId="0BBE22FC">
                  <wp:extent cx="152400" cy="152400"/>
                  <wp:effectExtent l="0" t="0" r="0" b="0"/>
                  <wp:docPr id="48" name="Picture 48"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710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43" w:tgtFrame="_blank" w:history="1">
              <w:r w:rsidR="00DF3AFB" w:rsidRPr="008624F9">
                <w:rPr>
                  <w:rFonts w:ascii="Verdana" w:eastAsia="Times New Roman" w:hAnsi="Verdana" w:cs="Times New Roman"/>
                  <w:color w:val="000066"/>
                  <w:sz w:val="27"/>
                  <w:szCs w:val="27"/>
                  <w:u w:val="single"/>
                  <w:lang w:eastAsia="pt-PT"/>
                </w:rPr>
                <w:t>Aderência inadequada aos padrões de codificação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850CAF5" wp14:editId="6E86CF53">
                  <wp:extent cx="152400" cy="152400"/>
                  <wp:effectExtent l="0" t="0" r="0" b="0"/>
                  <wp:docPr id="47" name="Picture 47"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732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44" w:tgtFrame="_blank" w:history="1">
              <w:r w:rsidR="00DF3AFB" w:rsidRPr="008624F9">
                <w:rPr>
                  <w:rFonts w:ascii="Verdana" w:eastAsia="Times New Roman" w:hAnsi="Verdana" w:cs="Times New Roman"/>
                  <w:color w:val="000066"/>
                  <w:sz w:val="27"/>
                  <w:szCs w:val="27"/>
                  <w:u w:val="single"/>
                  <w:lang w:eastAsia="pt-PT"/>
                </w:rPr>
                <w:t>Atribuição de Permissão Incorreta para Recurso Crítico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4CC9771" wp14:editId="77DAA04A">
                  <wp:extent cx="152400" cy="152400"/>
                  <wp:effectExtent l="0" t="0" r="0" b="0"/>
                  <wp:docPr id="46" name="Picture 4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749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45" w:tgtFrame="_blank" w:history="1">
              <w:r w:rsidR="00DF3AFB" w:rsidRPr="008624F9">
                <w:rPr>
                  <w:rFonts w:ascii="Verdana" w:eastAsia="Times New Roman" w:hAnsi="Verdana" w:cs="Times New Roman"/>
                  <w:color w:val="000066"/>
                  <w:sz w:val="27"/>
                  <w:szCs w:val="27"/>
                  <w:u w:val="single"/>
                  <w:lang w:eastAsia="pt-PT"/>
                </w:rPr>
                <w:t>Método perigoso ou função exposta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94439B6" wp14:editId="6966B449">
                  <wp:extent cx="152400" cy="152400"/>
                  <wp:effectExtent l="0" t="0" r="0" b="0"/>
                  <wp:docPr id="45" name="Picture 45"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757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46" w:tgtFrame="_blank" w:history="1">
              <w:r w:rsidR="00DF3AFB" w:rsidRPr="008624F9">
                <w:rPr>
                  <w:rFonts w:ascii="Verdana" w:eastAsia="Times New Roman" w:hAnsi="Verdana" w:cs="Times New Roman"/>
                  <w:color w:val="000066"/>
                  <w:sz w:val="27"/>
                  <w:szCs w:val="27"/>
                  <w:u w:val="single"/>
                  <w:lang w:eastAsia="pt-PT"/>
                </w:rPr>
                <w:t>Seleção de Algoritmo Menos Seguro durante a Negociação ('Downgrade de Algoritmo')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41F4510" wp14:editId="5EA949E8">
                  <wp:extent cx="152400" cy="152400"/>
                  <wp:effectExtent l="0" t="0" r="0" b="0"/>
                  <wp:docPr id="44" name="Picture 4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764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47" w:tgtFrame="_blank" w:history="1">
              <w:r w:rsidR="00DF3AFB" w:rsidRPr="008624F9">
                <w:rPr>
                  <w:rFonts w:ascii="Verdana" w:eastAsia="Times New Roman" w:hAnsi="Verdana" w:cs="Times New Roman"/>
                  <w:color w:val="000066"/>
                  <w:sz w:val="27"/>
                  <w:szCs w:val="27"/>
                  <w:u w:val="single"/>
                  <w:lang w:eastAsia="pt-PT"/>
                </w:rPr>
                <w:t>Vários bloqueios de um recurso crítico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F8533FB" wp14:editId="5427F0D6">
                  <wp:extent cx="152400" cy="152400"/>
                  <wp:effectExtent l="0" t="0" r="0" b="0"/>
                  <wp:docPr id="43" name="Picture 4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766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48" w:tgtFrame="_blank" w:history="1">
              <w:r w:rsidR="00DF3AFB" w:rsidRPr="008624F9">
                <w:rPr>
                  <w:rFonts w:ascii="Verdana" w:eastAsia="Times New Roman" w:hAnsi="Verdana" w:cs="Times New Roman"/>
                  <w:color w:val="000066"/>
                  <w:sz w:val="27"/>
                  <w:szCs w:val="27"/>
                  <w:u w:val="single"/>
                  <w:lang w:eastAsia="pt-PT"/>
                </w:rPr>
                <w:t>Variável Crítica Declarada Pública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B4F149E" wp14:editId="43D6A0D4">
                  <wp:extent cx="152400" cy="152400"/>
                  <wp:effectExtent l="0" t="0" r="0" b="0"/>
                  <wp:docPr id="42" name="Picture 4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767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49" w:tgtFrame="_blank" w:history="1">
              <w:r w:rsidR="00DF3AFB" w:rsidRPr="008624F9">
                <w:rPr>
                  <w:rFonts w:ascii="Verdana" w:eastAsia="Times New Roman" w:hAnsi="Verdana" w:cs="Times New Roman"/>
                  <w:color w:val="000066"/>
                  <w:sz w:val="27"/>
                  <w:szCs w:val="27"/>
                  <w:u w:val="single"/>
                  <w:lang w:eastAsia="pt-PT"/>
                </w:rPr>
                <w:t>Acesso à variável privada crítica via método público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BE4BE08" wp14:editId="315B0AA7">
                  <wp:extent cx="152400" cy="152400"/>
                  <wp:effectExtent l="0" t="0" r="0" b="0"/>
                  <wp:docPr id="41" name="Picture 4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769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50" w:tgtFrame="_blank" w:history="1">
              <w:r w:rsidR="00DF3AFB" w:rsidRPr="008624F9">
                <w:rPr>
                  <w:rFonts w:ascii="Verdana" w:eastAsia="Times New Roman" w:hAnsi="Verdana" w:cs="Times New Roman"/>
                  <w:color w:val="000066"/>
                  <w:sz w:val="27"/>
                  <w:szCs w:val="27"/>
                  <w:u w:val="single"/>
                  <w:lang w:eastAsia="pt-PT"/>
                </w:rPr>
                <w:t>Consumo do Descritor de Arquivo Não Controlado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CB48907" wp14:editId="04F99BA7">
                  <wp:extent cx="152400" cy="152400"/>
                  <wp:effectExtent l="0" t="0" r="0" b="0"/>
                  <wp:docPr id="40" name="Picture 4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770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51" w:tgtFrame="_blank" w:history="1">
              <w:r w:rsidR="00DF3AFB" w:rsidRPr="008624F9">
                <w:rPr>
                  <w:rFonts w:ascii="Verdana" w:eastAsia="Times New Roman" w:hAnsi="Verdana" w:cs="Times New Roman"/>
                  <w:color w:val="000066"/>
                  <w:sz w:val="27"/>
                  <w:szCs w:val="27"/>
                  <w:u w:val="single"/>
                  <w:lang w:eastAsia="pt-PT"/>
                </w:rPr>
                <w:t>Alocação de Recursos sem Limites ou Limitação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6D4FB6E" wp14:editId="63BE99C7">
                  <wp:extent cx="152400" cy="152400"/>
                  <wp:effectExtent l="0" t="0" r="0" b="0"/>
                  <wp:docPr id="39" name="Picture 3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771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52" w:tgtFrame="_blank" w:history="1">
              <w:r w:rsidR="00DF3AFB" w:rsidRPr="008624F9">
                <w:rPr>
                  <w:rFonts w:ascii="Verdana" w:eastAsia="Times New Roman" w:hAnsi="Verdana" w:cs="Times New Roman"/>
                  <w:color w:val="000066"/>
                  <w:sz w:val="27"/>
                  <w:szCs w:val="27"/>
                  <w:u w:val="single"/>
                  <w:lang w:eastAsia="pt-PT"/>
                </w:rPr>
                <w:t>Referência ausente ao recurso alocado ativo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21E5A03" wp14:editId="016FDC17">
                  <wp:extent cx="152400" cy="152400"/>
                  <wp:effectExtent l="0" t="0" r="0" b="0"/>
                  <wp:docPr id="38" name="Picture 3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772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53" w:tgtFrame="_blank" w:history="1">
              <w:r w:rsidR="00DF3AFB" w:rsidRPr="008624F9">
                <w:rPr>
                  <w:rFonts w:ascii="Verdana" w:eastAsia="Times New Roman" w:hAnsi="Verdana" w:cs="Times New Roman"/>
                  <w:color w:val="000066"/>
                  <w:sz w:val="27"/>
                  <w:szCs w:val="27"/>
                  <w:u w:val="single"/>
                  <w:lang w:eastAsia="pt-PT"/>
                </w:rPr>
                <w:t>Liberação ausente de recurso após a vida útil efetiva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B5B1E45" wp14:editId="31A51496">
                  <wp:extent cx="152400" cy="152400"/>
                  <wp:effectExtent l="0" t="0" r="0" b="0"/>
                  <wp:docPr id="37" name="Picture 3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773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54" w:tgtFrame="_blank" w:history="1">
              <w:r w:rsidR="00DF3AFB" w:rsidRPr="008624F9">
                <w:rPr>
                  <w:rFonts w:ascii="Verdana" w:eastAsia="Times New Roman" w:hAnsi="Verdana" w:cs="Times New Roman"/>
                  <w:color w:val="000066"/>
                  <w:sz w:val="27"/>
                  <w:szCs w:val="27"/>
                  <w:u w:val="single"/>
                  <w:lang w:eastAsia="pt-PT"/>
                </w:rPr>
                <w:t>Referência ausente ao descritor de arquivo ativo ou identificador</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513836E" wp14:editId="78A5CAA1">
                  <wp:extent cx="152400" cy="152400"/>
                  <wp:effectExtent l="0" t="0" r="0" b="0"/>
                  <wp:docPr id="36" name="Picture 3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774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55" w:tgtFrame="_blank" w:history="1">
              <w:r w:rsidR="00DF3AFB" w:rsidRPr="008624F9">
                <w:rPr>
                  <w:rFonts w:ascii="Verdana" w:eastAsia="Times New Roman" w:hAnsi="Verdana" w:cs="Times New Roman"/>
                  <w:color w:val="000066"/>
                  <w:sz w:val="27"/>
                  <w:szCs w:val="27"/>
                  <w:u w:val="single"/>
                  <w:lang w:eastAsia="pt-PT"/>
                </w:rPr>
                <w:t xml:space="preserve">Alocação de descritores de arquivo ou identificadores sem limites ou </w:t>
              </w:r>
              <w:r w:rsidR="00DF3AFB" w:rsidRPr="008624F9">
                <w:rPr>
                  <w:rFonts w:ascii="Verdana" w:eastAsia="Times New Roman" w:hAnsi="Verdana" w:cs="Times New Roman"/>
                  <w:color w:val="000066"/>
                  <w:sz w:val="27"/>
                  <w:szCs w:val="27"/>
                  <w:u w:val="single"/>
                  <w:lang w:eastAsia="pt-PT"/>
                </w:rPr>
                <w:lastRenderedPageBreak/>
                <w:t>limitação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B5B811F" wp14:editId="507534D6">
                  <wp:extent cx="152400" cy="152400"/>
                  <wp:effectExtent l="0" t="0" r="0" b="0"/>
                  <wp:docPr id="35" name="Picture 3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780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56" w:tgtFrame="_blank" w:history="1">
              <w:r w:rsidR="00DF3AFB" w:rsidRPr="008624F9">
                <w:rPr>
                  <w:rFonts w:ascii="Verdana" w:eastAsia="Times New Roman" w:hAnsi="Verdana" w:cs="Times New Roman"/>
                  <w:color w:val="000066"/>
                  <w:sz w:val="27"/>
                  <w:szCs w:val="27"/>
                  <w:u w:val="single"/>
                  <w:lang w:eastAsia="pt-PT"/>
                </w:rPr>
                <w:t>Uso do Algoritmo RSA sem OAEP</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B78E6E2" wp14:editId="283E5095">
                  <wp:extent cx="152400" cy="152400"/>
                  <wp:effectExtent l="0" t="0" r="0" b="0"/>
                  <wp:docPr id="34" name="Picture 3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781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57" w:tgtFrame="_blank" w:history="1">
              <w:r w:rsidR="00DF3AFB" w:rsidRPr="008624F9">
                <w:rPr>
                  <w:rFonts w:ascii="Verdana" w:eastAsia="Times New Roman" w:hAnsi="Verdana" w:cs="Times New Roman"/>
                  <w:color w:val="000066"/>
                  <w:sz w:val="27"/>
                  <w:szCs w:val="27"/>
                  <w:u w:val="single"/>
                  <w:lang w:eastAsia="pt-PT"/>
                </w:rPr>
                <w:t>Validação incorreta de endereço no IOCTL com código de controle de E / S de METHOD_NEITHER</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9A62DDB" wp14:editId="773A2091">
                  <wp:extent cx="152400" cy="152400"/>
                  <wp:effectExtent l="0" t="0" r="0" b="0"/>
                  <wp:docPr id="33" name="Picture 3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782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58" w:tgtFrame="_blank" w:history="1">
              <w:r w:rsidR="00DF3AFB" w:rsidRPr="008624F9">
                <w:rPr>
                  <w:rFonts w:ascii="Verdana" w:eastAsia="Times New Roman" w:hAnsi="Verdana" w:cs="Times New Roman"/>
                  <w:color w:val="000066"/>
                  <w:sz w:val="27"/>
                  <w:szCs w:val="27"/>
                  <w:u w:val="single"/>
                  <w:lang w:eastAsia="pt-PT"/>
                </w:rPr>
                <w:t>IOCTL exposto com controle de acesso insuficiente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C005E2E" wp14:editId="0529B5CC">
                  <wp:extent cx="152400" cy="152400"/>
                  <wp:effectExtent l="0" t="0" r="0" b="0"/>
                  <wp:docPr id="32" name="Picture 3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784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59" w:tgtFrame="_blank" w:history="1">
              <w:r w:rsidR="00DF3AFB" w:rsidRPr="008624F9">
                <w:rPr>
                  <w:rFonts w:ascii="Verdana" w:eastAsia="Times New Roman" w:hAnsi="Verdana" w:cs="Times New Roman"/>
                  <w:color w:val="000066"/>
                  <w:sz w:val="27"/>
                  <w:szCs w:val="27"/>
                  <w:u w:val="single"/>
                  <w:lang w:eastAsia="pt-PT"/>
                </w:rPr>
                <w:t>Confiança em cookies sem validação e verificação de integridade em uma decisão de segurança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C301798" wp14:editId="4C05FCCF">
                  <wp:extent cx="152400" cy="152400"/>
                  <wp:effectExtent l="0" t="0" r="0" b="0"/>
                  <wp:docPr id="31" name="Picture 3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789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60" w:tgtFrame="_blank" w:history="1">
              <w:r w:rsidR="00DF3AFB" w:rsidRPr="008624F9">
                <w:rPr>
                  <w:rFonts w:ascii="Verdana" w:eastAsia="Times New Roman" w:hAnsi="Verdana" w:cs="Times New Roman"/>
                  <w:color w:val="000066"/>
                  <w:sz w:val="27"/>
                  <w:szCs w:val="27"/>
                  <w:u w:val="single"/>
                  <w:lang w:eastAsia="pt-PT"/>
                </w:rPr>
                <w:t>Alocação de Memória Descontrolada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CC05BD5" wp14:editId="1A8FAA8F">
                  <wp:extent cx="152400" cy="152400"/>
                  <wp:effectExtent l="0" t="0" r="0" b="0"/>
                  <wp:docPr id="30" name="Picture 3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798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61" w:tgtFrame="_blank" w:history="1">
              <w:r w:rsidR="00DF3AFB" w:rsidRPr="008624F9">
                <w:rPr>
                  <w:rFonts w:ascii="Verdana" w:eastAsia="Times New Roman" w:hAnsi="Verdana" w:cs="Times New Roman"/>
                  <w:color w:val="000066"/>
                  <w:sz w:val="27"/>
                  <w:szCs w:val="27"/>
                  <w:u w:val="single"/>
                  <w:lang w:eastAsia="pt-PT"/>
                </w:rPr>
                <w:t>Uso de credenciais codificadas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48F01EC" wp14:editId="4D4989A2">
                  <wp:extent cx="152400" cy="152400"/>
                  <wp:effectExtent l="0" t="0" r="0" b="0"/>
                  <wp:docPr id="29" name="Picture 29"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799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62" w:tgtFrame="_blank" w:history="1">
              <w:r w:rsidR="00DF3AFB" w:rsidRPr="008624F9">
                <w:rPr>
                  <w:rFonts w:ascii="Verdana" w:eastAsia="Times New Roman" w:hAnsi="Verdana" w:cs="Times New Roman"/>
                  <w:color w:val="000066"/>
                  <w:sz w:val="27"/>
                  <w:szCs w:val="27"/>
                  <w:u w:val="single"/>
                  <w:lang w:eastAsia="pt-PT"/>
                </w:rPr>
                <w:t>Controle inadequado de frequência de interação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931EFF5" wp14:editId="2BCF5742">
                  <wp:extent cx="152400" cy="152400"/>
                  <wp:effectExtent l="0" t="0" r="0" b="0"/>
                  <wp:docPr id="28" name="Picture 2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804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63" w:tgtFrame="_blank" w:history="1">
              <w:r w:rsidR="00DF3AFB" w:rsidRPr="008624F9">
                <w:rPr>
                  <w:rFonts w:ascii="Verdana" w:eastAsia="Times New Roman" w:hAnsi="Verdana" w:cs="Times New Roman"/>
                  <w:color w:val="000066"/>
                  <w:sz w:val="27"/>
                  <w:szCs w:val="27"/>
                  <w:u w:val="single"/>
                  <w:lang w:eastAsia="pt-PT"/>
                </w:rPr>
                <w:t>CAPTCHA adivinhado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C533CDE" wp14:editId="3052EBD6">
                  <wp:extent cx="152400" cy="152400"/>
                  <wp:effectExtent l="0" t="0" r="0" b="0"/>
                  <wp:docPr id="27" name="Picture 2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807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64" w:tgtFrame="_blank" w:history="1">
              <w:r w:rsidR="00DF3AFB" w:rsidRPr="008624F9">
                <w:rPr>
                  <w:rFonts w:ascii="Verdana" w:eastAsia="Times New Roman" w:hAnsi="Verdana" w:cs="Times New Roman"/>
                  <w:color w:val="000066"/>
                  <w:sz w:val="27"/>
                  <w:szCs w:val="27"/>
                  <w:u w:val="single"/>
                  <w:lang w:eastAsia="pt-PT"/>
                </w:rPr>
                <w:t xml:space="preserve">Confiança em entradas não confiáveis </w:t>
              </w:r>
              <w:r w:rsidR="00DF3AFB" w:rsidRPr="008624F9">
                <w:rPr>
                  <w:rFonts w:ascii="Arial" w:eastAsia="Times New Roman" w:hAnsi="Arial" w:cs="Arial"/>
                  <w:color w:val="000066"/>
                  <w:sz w:val="27"/>
                  <w:szCs w:val="27"/>
                  <w:u w:val="single"/>
                  <w:lang w:eastAsia="pt-PT"/>
                </w:rPr>
                <w:t>​​</w:t>
              </w:r>
              <w:r w:rsidR="00DF3AFB" w:rsidRPr="008624F9">
                <w:rPr>
                  <w:rFonts w:ascii="Verdana" w:eastAsia="Times New Roman" w:hAnsi="Verdana" w:cs="Times New Roman"/>
                  <w:color w:val="000066"/>
                  <w:sz w:val="27"/>
                  <w:szCs w:val="27"/>
                  <w:u w:val="single"/>
                  <w:lang w:eastAsia="pt-PT"/>
                </w:rPr>
                <w:t>em uma decis</w:t>
              </w:r>
              <w:r w:rsidR="00DF3AFB" w:rsidRPr="008624F9">
                <w:rPr>
                  <w:rFonts w:ascii="Verdana" w:eastAsia="Times New Roman" w:hAnsi="Verdana" w:cs="Verdana"/>
                  <w:color w:val="000066"/>
                  <w:sz w:val="27"/>
                  <w:szCs w:val="27"/>
                  <w:u w:val="single"/>
                  <w:lang w:eastAsia="pt-PT"/>
                </w:rPr>
                <w:t>ã</w:t>
              </w:r>
              <w:r w:rsidR="00DF3AFB" w:rsidRPr="008624F9">
                <w:rPr>
                  <w:rFonts w:ascii="Verdana" w:eastAsia="Times New Roman" w:hAnsi="Verdana" w:cs="Times New Roman"/>
                  <w:color w:val="000066"/>
                  <w:sz w:val="27"/>
                  <w:szCs w:val="27"/>
                  <w:u w:val="single"/>
                  <w:lang w:eastAsia="pt-PT"/>
                </w:rPr>
                <w:t>o de seguran</w:t>
              </w:r>
              <w:r w:rsidR="00DF3AFB" w:rsidRPr="008624F9">
                <w:rPr>
                  <w:rFonts w:ascii="Verdana" w:eastAsia="Times New Roman" w:hAnsi="Verdana" w:cs="Verdana"/>
                  <w:color w:val="000066"/>
                  <w:sz w:val="27"/>
                  <w:szCs w:val="27"/>
                  <w:u w:val="single"/>
                  <w:lang w:eastAsia="pt-PT"/>
                </w:rPr>
                <w:t>ç</w:t>
              </w:r>
              <w:r w:rsidR="00DF3AFB" w:rsidRPr="008624F9">
                <w:rPr>
                  <w:rFonts w:ascii="Verdana" w:eastAsia="Times New Roman" w:hAnsi="Verdana" w:cs="Times New Roman"/>
                  <w:color w:val="000066"/>
                  <w:sz w:val="27"/>
                  <w:szCs w:val="27"/>
                  <w:u w:val="single"/>
                  <w:lang w:eastAsia="pt-PT"/>
                </w:rPr>
                <w:t>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82E4CC0" wp14:editId="2343640D">
                  <wp:extent cx="152400" cy="152400"/>
                  <wp:effectExtent l="0" t="0" r="0" b="0"/>
                  <wp:docPr id="26" name="Picture 26"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862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65" w:tgtFrame="_blank" w:history="1">
              <w:r w:rsidR="00DF3AFB" w:rsidRPr="008624F9">
                <w:rPr>
                  <w:rFonts w:ascii="Verdana" w:eastAsia="Times New Roman" w:hAnsi="Verdana" w:cs="Times New Roman"/>
                  <w:color w:val="000066"/>
                  <w:sz w:val="27"/>
                  <w:szCs w:val="27"/>
                  <w:u w:val="single"/>
                  <w:lang w:eastAsia="pt-PT"/>
                </w:rPr>
                <w:t>Autorização ausente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B621BC4" wp14:editId="2DD00E43">
                  <wp:extent cx="152400" cy="152400"/>
                  <wp:effectExtent l="0" t="0" r="0" b="0"/>
                  <wp:docPr id="25" name="Picture 25"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863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66" w:tgtFrame="_blank" w:history="1">
              <w:r w:rsidR="00DF3AFB" w:rsidRPr="008624F9">
                <w:rPr>
                  <w:rFonts w:ascii="Verdana" w:eastAsia="Times New Roman" w:hAnsi="Verdana" w:cs="Times New Roman"/>
                  <w:color w:val="000066"/>
                  <w:sz w:val="27"/>
                  <w:szCs w:val="27"/>
                  <w:u w:val="single"/>
                  <w:lang w:eastAsia="pt-PT"/>
                </w:rPr>
                <w:t>Autorização incorreta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1BFF516" wp14:editId="5C2A112D">
                  <wp:extent cx="152400" cy="152400"/>
                  <wp:effectExtent l="0" t="0" r="0" b="0"/>
                  <wp:docPr id="24" name="Picture 24"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912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67" w:tgtFrame="_blank" w:history="1">
              <w:r w:rsidR="00DF3AFB" w:rsidRPr="008624F9">
                <w:rPr>
                  <w:rFonts w:ascii="Verdana" w:eastAsia="Times New Roman" w:hAnsi="Verdana" w:cs="Times New Roman"/>
                  <w:color w:val="000066"/>
                  <w:sz w:val="27"/>
                  <w:szCs w:val="27"/>
                  <w:u w:val="single"/>
                  <w:lang w:eastAsia="pt-PT"/>
                </w:rPr>
                <w:t>Funcionalidade oculta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4E1D06D" wp14:editId="7605C0B5">
                  <wp:extent cx="152400" cy="152400"/>
                  <wp:effectExtent l="0" t="0" r="0" b="0"/>
                  <wp:docPr id="23" name="Picture 23"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913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68" w:tgtFrame="_blank" w:history="1">
              <w:r w:rsidR="00DF3AFB" w:rsidRPr="008624F9">
                <w:rPr>
                  <w:rFonts w:ascii="Verdana" w:eastAsia="Times New Roman" w:hAnsi="Verdana" w:cs="Times New Roman"/>
                  <w:color w:val="000066"/>
                  <w:sz w:val="27"/>
                  <w:szCs w:val="27"/>
                  <w:u w:val="single"/>
                  <w:lang w:eastAsia="pt-PT"/>
                </w:rPr>
                <w:t>Controle impróprio de recursos de código gerenciados dinamicamente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5BEDB29" wp14:editId="15EA9408">
                  <wp:extent cx="152400" cy="152400"/>
                  <wp:effectExtent l="0" t="0" r="0" b="0"/>
                  <wp:docPr id="22" name="Picture 2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914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69" w:tgtFrame="_blank" w:history="1">
              <w:r w:rsidR="00DF3AFB" w:rsidRPr="008624F9">
                <w:rPr>
                  <w:rFonts w:ascii="Verdana" w:eastAsia="Times New Roman" w:hAnsi="Verdana" w:cs="Times New Roman"/>
                  <w:color w:val="000066"/>
                  <w:sz w:val="27"/>
                  <w:szCs w:val="27"/>
                  <w:u w:val="single"/>
                  <w:lang w:eastAsia="pt-PT"/>
                </w:rPr>
                <w:t xml:space="preserve">Controle impróprio de variáveis </w:t>
              </w:r>
              <w:r w:rsidR="00DF3AFB" w:rsidRPr="008624F9">
                <w:rPr>
                  <w:rFonts w:ascii="Arial" w:eastAsia="Times New Roman" w:hAnsi="Arial" w:cs="Arial"/>
                  <w:color w:val="000066"/>
                  <w:sz w:val="27"/>
                  <w:szCs w:val="27"/>
                  <w:u w:val="single"/>
                  <w:lang w:eastAsia="pt-PT"/>
                </w:rPr>
                <w:t>​​</w:t>
              </w:r>
              <w:r w:rsidR="00DF3AFB" w:rsidRPr="008624F9">
                <w:rPr>
                  <w:rFonts w:ascii="Verdana" w:eastAsia="Times New Roman" w:hAnsi="Verdana" w:cs="Times New Roman"/>
                  <w:color w:val="000066"/>
                  <w:sz w:val="27"/>
                  <w:szCs w:val="27"/>
                  <w:u w:val="single"/>
                  <w:lang w:eastAsia="pt-PT"/>
                </w:rPr>
                <w:t>dinamicamente identificadas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33DAC1B" wp14:editId="5000604C">
                  <wp:extent cx="152400" cy="152400"/>
                  <wp:effectExtent l="0" t="0" r="0" b="0"/>
                  <wp:docPr id="21" name="Picture 2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915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70" w:tgtFrame="_blank" w:history="1">
              <w:r w:rsidR="00DF3AFB" w:rsidRPr="008624F9">
                <w:rPr>
                  <w:rFonts w:ascii="Verdana" w:eastAsia="Times New Roman" w:hAnsi="Verdana" w:cs="Times New Roman"/>
                  <w:color w:val="000066"/>
                  <w:sz w:val="27"/>
                  <w:szCs w:val="27"/>
                  <w:u w:val="single"/>
                  <w:lang w:eastAsia="pt-PT"/>
                </w:rPr>
                <w:t>Modificação incorretamente controlada de atributos de objetos determinados dinamicamente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97B314E" wp14:editId="461F542E">
                  <wp:extent cx="152400" cy="152400"/>
                  <wp:effectExtent l="0" t="0" r="0" b="0"/>
                  <wp:docPr id="20" name="Picture 2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916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71" w:tgtFrame="_blank" w:history="1">
              <w:r w:rsidR="00DF3AFB" w:rsidRPr="008624F9">
                <w:rPr>
                  <w:rFonts w:ascii="Verdana" w:eastAsia="Times New Roman" w:hAnsi="Verdana" w:cs="Times New Roman"/>
                  <w:color w:val="000066"/>
                  <w:sz w:val="27"/>
                  <w:szCs w:val="27"/>
                  <w:u w:val="single"/>
                  <w:lang w:eastAsia="pt-PT"/>
                </w:rPr>
                <w:t>Uso de Hash de Senha com Esforço Computacional Insuficiente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AED3031" wp14:editId="385EAC95">
                  <wp:extent cx="152400" cy="152400"/>
                  <wp:effectExtent l="0" t="0" r="0" b="0"/>
                  <wp:docPr id="19" name="Picture 1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917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72" w:tgtFrame="_blank" w:history="1">
              <w:r w:rsidR="00DF3AFB" w:rsidRPr="008624F9">
                <w:rPr>
                  <w:rFonts w:ascii="Verdana" w:eastAsia="Times New Roman" w:hAnsi="Verdana" w:cs="Times New Roman"/>
                  <w:color w:val="000066"/>
                  <w:sz w:val="27"/>
                  <w:szCs w:val="27"/>
                  <w:u w:val="single"/>
                  <w:lang w:eastAsia="pt-PT"/>
                </w:rPr>
                <w:t xml:space="preserve">Neutralização indevida de elementos especiais usados </w:t>
              </w:r>
              <w:r w:rsidR="00DF3AFB" w:rsidRPr="008624F9">
                <w:rPr>
                  <w:rFonts w:ascii="Arial" w:eastAsia="Times New Roman" w:hAnsi="Arial" w:cs="Arial"/>
                  <w:color w:val="000066"/>
                  <w:sz w:val="27"/>
                  <w:szCs w:val="27"/>
                  <w:u w:val="single"/>
                  <w:lang w:eastAsia="pt-PT"/>
                </w:rPr>
                <w:t>​​</w:t>
              </w:r>
              <w:r w:rsidR="00DF3AFB" w:rsidRPr="008624F9">
                <w:rPr>
                  <w:rFonts w:ascii="Verdana" w:eastAsia="Times New Roman" w:hAnsi="Verdana" w:cs="Times New Roman"/>
                  <w:color w:val="000066"/>
                  <w:sz w:val="27"/>
                  <w:szCs w:val="27"/>
                  <w:u w:val="single"/>
                  <w:lang w:eastAsia="pt-PT"/>
                </w:rPr>
                <w:t>em uma declara</w:t>
              </w:r>
              <w:r w:rsidR="00DF3AFB" w:rsidRPr="008624F9">
                <w:rPr>
                  <w:rFonts w:ascii="Verdana" w:eastAsia="Times New Roman" w:hAnsi="Verdana" w:cs="Verdana"/>
                  <w:color w:val="000066"/>
                  <w:sz w:val="27"/>
                  <w:szCs w:val="27"/>
                  <w:u w:val="single"/>
                  <w:lang w:eastAsia="pt-PT"/>
                </w:rPr>
                <w:t>çã</w:t>
              </w:r>
              <w:r w:rsidR="00DF3AFB" w:rsidRPr="008624F9">
                <w:rPr>
                  <w:rFonts w:ascii="Verdana" w:eastAsia="Times New Roman" w:hAnsi="Verdana" w:cs="Times New Roman"/>
                  <w:color w:val="000066"/>
                  <w:sz w:val="27"/>
                  <w:szCs w:val="27"/>
                  <w:u w:val="single"/>
                  <w:lang w:eastAsia="pt-PT"/>
                </w:rPr>
                <w:t>o de linguagem de express</w:t>
              </w:r>
              <w:r w:rsidR="00DF3AFB" w:rsidRPr="008624F9">
                <w:rPr>
                  <w:rFonts w:ascii="Verdana" w:eastAsia="Times New Roman" w:hAnsi="Verdana" w:cs="Verdana"/>
                  <w:color w:val="000066"/>
                  <w:sz w:val="27"/>
                  <w:szCs w:val="27"/>
                  <w:u w:val="single"/>
                  <w:lang w:eastAsia="pt-PT"/>
                </w:rPr>
                <w:t>ã</w:t>
              </w:r>
              <w:r w:rsidR="00DF3AFB" w:rsidRPr="008624F9">
                <w:rPr>
                  <w:rFonts w:ascii="Verdana" w:eastAsia="Times New Roman" w:hAnsi="Verdana" w:cs="Times New Roman"/>
                  <w:color w:val="000066"/>
                  <w:sz w:val="27"/>
                  <w:szCs w:val="27"/>
                  <w:u w:val="single"/>
                  <w:lang w:eastAsia="pt-PT"/>
                </w:rPr>
                <w:t>o ('Expression Language Injection')</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30F8F5F" wp14:editId="26FBEEAE">
                  <wp:extent cx="152400" cy="152400"/>
                  <wp:effectExtent l="0" t="0" r="0" b="0"/>
                  <wp:docPr id="18" name="Picture 1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918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73" w:tgtFrame="_blank" w:history="1">
              <w:r w:rsidR="00DF3AFB" w:rsidRPr="008624F9">
                <w:rPr>
                  <w:rFonts w:ascii="Verdana" w:eastAsia="Times New Roman" w:hAnsi="Verdana" w:cs="Times New Roman"/>
                  <w:color w:val="000066"/>
                  <w:sz w:val="27"/>
                  <w:szCs w:val="27"/>
                  <w:u w:val="single"/>
                  <w:lang w:eastAsia="pt-PT"/>
                </w:rPr>
                <w:t>Falsificação de Solicitação do Lado do Servidor (SSRF)</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A004169" wp14:editId="66DA1576">
                  <wp:extent cx="152400" cy="152400"/>
                  <wp:effectExtent l="0" t="0" r="0" b="0"/>
                  <wp:docPr id="17" name="Picture 1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920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74" w:tgtFrame="_blank" w:history="1">
              <w:r w:rsidR="00DF3AFB" w:rsidRPr="008624F9">
                <w:rPr>
                  <w:rFonts w:ascii="Verdana" w:eastAsia="Times New Roman" w:hAnsi="Verdana" w:cs="Times New Roman"/>
                  <w:color w:val="000066"/>
                  <w:sz w:val="27"/>
                  <w:szCs w:val="27"/>
                  <w:u w:val="single"/>
                  <w:lang w:eastAsia="pt-PT"/>
                </w:rPr>
                <w:t>Restrição Indevida do Consumo de Energia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776322C" wp14:editId="6C6FA7CF">
                  <wp:extent cx="152400" cy="152400"/>
                  <wp:effectExtent l="0" t="0" r="0" b="0"/>
                  <wp:docPr id="16" name="Picture 1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921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75" w:tgtFrame="_blank" w:history="1">
              <w:r w:rsidR="00DF3AFB" w:rsidRPr="008624F9">
                <w:rPr>
                  <w:rFonts w:ascii="Verdana" w:eastAsia="Times New Roman" w:hAnsi="Verdana" w:cs="Times New Roman"/>
                  <w:color w:val="000066"/>
                  <w:sz w:val="27"/>
                  <w:szCs w:val="27"/>
                  <w:u w:val="single"/>
                  <w:lang w:eastAsia="pt-PT"/>
                </w:rPr>
                <w:t xml:space="preserve">Armazenamento de Dados Sensíveis em um Mecanismo sem Controle de </w:t>
              </w:r>
              <w:r w:rsidR="00DF3AFB" w:rsidRPr="008624F9">
                <w:rPr>
                  <w:rFonts w:ascii="Verdana" w:eastAsia="Times New Roman" w:hAnsi="Verdana" w:cs="Times New Roman"/>
                  <w:color w:val="000066"/>
                  <w:sz w:val="27"/>
                  <w:szCs w:val="27"/>
                  <w:u w:val="single"/>
                  <w:lang w:eastAsia="pt-PT"/>
                </w:rPr>
                <w:lastRenderedPageBreak/>
                <w:t>Acesso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285AAA3" wp14:editId="2CEFDB33">
                  <wp:extent cx="152400" cy="152400"/>
                  <wp:effectExtent l="0" t="0" r="0" b="0"/>
                  <wp:docPr id="15" name="Picture 15"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922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76" w:tgtFrame="_blank" w:history="1">
              <w:r w:rsidR="00DF3AFB" w:rsidRPr="008624F9">
                <w:rPr>
                  <w:rFonts w:ascii="Verdana" w:eastAsia="Times New Roman" w:hAnsi="Verdana" w:cs="Times New Roman"/>
                  <w:color w:val="000066"/>
                  <w:sz w:val="27"/>
                  <w:szCs w:val="27"/>
                  <w:u w:val="single"/>
                  <w:lang w:eastAsia="pt-PT"/>
                </w:rPr>
                <w:t>Armazenamento Inseguro de Informações Confidenciais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8B8FEE9" wp14:editId="3C17D9C8">
                  <wp:extent cx="152400" cy="152400"/>
                  <wp:effectExtent l="0" t="0" r="0" b="0"/>
                  <wp:docPr id="14" name="Picture 14"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923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77" w:tgtFrame="_blank" w:history="1">
              <w:r w:rsidR="00DF3AFB" w:rsidRPr="008624F9">
                <w:rPr>
                  <w:rFonts w:ascii="Verdana" w:eastAsia="Times New Roman" w:hAnsi="Verdana" w:cs="Times New Roman"/>
                  <w:color w:val="000066"/>
                  <w:sz w:val="27"/>
                  <w:szCs w:val="27"/>
                  <w:u w:val="single"/>
                  <w:lang w:eastAsia="pt-PT"/>
                </w:rPr>
                <w:t>Restrição Indevida do Canal de Comunicação para Endpoints Pretendidos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A0A9CC7" wp14:editId="042D774E">
                  <wp:extent cx="152400" cy="152400"/>
                  <wp:effectExtent l="0" t="0" r="0" b="0"/>
                  <wp:docPr id="13" name="Picture 13"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924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78" w:tgtFrame="_blank" w:history="1">
              <w:r w:rsidR="00DF3AFB" w:rsidRPr="008624F9">
                <w:rPr>
                  <w:rFonts w:ascii="Verdana" w:eastAsia="Times New Roman" w:hAnsi="Verdana" w:cs="Times New Roman"/>
                  <w:color w:val="000066"/>
                  <w:sz w:val="27"/>
                  <w:szCs w:val="27"/>
                  <w:u w:val="single"/>
                  <w:lang w:eastAsia="pt-PT"/>
                </w:rPr>
                <w:t>Aplicação indevida da integridade da mensagem durante a transmissão em um canal de comunicação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F46AC4C" wp14:editId="354CCBF5">
                  <wp:extent cx="152400" cy="152400"/>
                  <wp:effectExtent l="0" t="0" r="0" b="0"/>
                  <wp:docPr id="12" name="Picture 1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925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79" w:tgtFrame="_blank" w:history="1">
              <w:r w:rsidR="00DF3AFB" w:rsidRPr="008624F9">
                <w:rPr>
                  <w:rFonts w:ascii="Verdana" w:eastAsia="Times New Roman" w:hAnsi="Verdana" w:cs="Times New Roman"/>
                  <w:color w:val="000066"/>
                  <w:sz w:val="27"/>
                  <w:szCs w:val="27"/>
                  <w:u w:val="single"/>
                  <w:lang w:eastAsia="pt-PT"/>
                </w:rPr>
                <w:t>Verificação indevida da intenção pelo receptor de transmissão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E394281" wp14:editId="55B93A29">
                  <wp:extent cx="152400" cy="152400"/>
                  <wp:effectExtent l="0" t="0" r="0" b="0"/>
                  <wp:docPr id="11" name="Picture 1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926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80" w:tgtFrame="_blank" w:history="1">
              <w:r w:rsidR="00DF3AFB" w:rsidRPr="008624F9">
                <w:rPr>
                  <w:rFonts w:ascii="Verdana" w:eastAsia="Times New Roman" w:hAnsi="Verdana" w:cs="Times New Roman"/>
                  <w:color w:val="000066"/>
                  <w:sz w:val="27"/>
                  <w:szCs w:val="27"/>
                  <w:u w:val="single"/>
                  <w:lang w:eastAsia="pt-PT"/>
                </w:rPr>
                <w:t>Exportação imprópria de componentes de aplicativos Android</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DF914EE" wp14:editId="17A4C6BB">
                  <wp:extent cx="152400" cy="152400"/>
                  <wp:effectExtent l="0" t="0" r="0" b="0"/>
                  <wp:docPr id="10" name="Picture 1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927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81" w:tgtFrame="_blank" w:history="1">
              <w:r w:rsidR="00DF3AFB" w:rsidRPr="008624F9">
                <w:rPr>
                  <w:rFonts w:ascii="Verdana" w:eastAsia="Times New Roman" w:hAnsi="Verdana" w:cs="Times New Roman"/>
                  <w:color w:val="000066"/>
                  <w:sz w:val="27"/>
                  <w:szCs w:val="27"/>
                  <w:u w:val="single"/>
                  <w:lang w:eastAsia="pt-PT"/>
                </w:rPr>
                <w:t>Uso de Intenção Implícita para Comunicação Sensível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768A65D" wp14:editId="74C2FAA0">
                  <wp:extent cx="152400" cy="152400"/>
                  <wp:effectExtent l="0" t="0" r="0" b="0"/>
                  <wp:docPr id="9" name="Picture 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940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82" w:tgtFrame="_blank" w:history="1">
              <w:r w:rsidR="00DF3AFB" w:rsidRPr="008624F9">
                <w:rPr>
                  <w:rFonts w:ascii="Verdana" w:eastAsia="Times New Roman" w:hAnsi="Verdana" w:cs="Times New Roman"/>
                  <w:color w:val="000066"/>
                  <w:sz w:val="27"/>
                  <w:szCs w:val="27"/>
                  <w:u w:val="single"/>
                  <w:lang w:eastAsia="pt-PT"/>
                </w:rPr>
                <w:t>Verificação imprópria da fonte de um canal de comunicação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715B8D8" wp14:editId="176125E4">
                  <wp:extent cx="152400" cy="152400"/>
                  <wp:effectExtent l="0" t="0" r="0" b="0"/>
                  <wp:docPr id="8" name="Picture 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941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83" w:tgtFrame="_blank" w:history="1">
              <w:r w:rsidR="00DF3AFB" w:rsidRPr="008624F9">
                <w:rPr>
                  <w:rFonts w:ascii="Verdana" w:eastAsia="Times New Roman" w:hAnsi="Verdana" w:cs="Times New Roman"/>
                  <w:color w:val="000066"/>
                  <w:sz w:val="27"/>
                  <w:szCs w:val="27"/>
                  <w:u w:val="single"/>
                  <w:lang w:eastAsia="pt-PT"/>
                </w:rPr>
                <w:t>Destino especificado incorretamente em um canal de comunicação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4F75334" wp14:editId="1F3FAE49">
                  <wp:extent cx="152400" cy="152400"/>
                  <wp:effectExtent l="0" t="0" r="0" b="0"/>
                  <wp:docPr id="7" name="Picture 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942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84" w:tgtFrame="_blank" w:history="1">
              <w:r w:rsidR="00DF3AFB" w:rsidRPr="008624F9">
                <w:rPr>
                  <w:rFonts w:ascii="Verdana" w:eastAsia="Times New Roman" w:hAnsi="Verdana" w:cs="Times New Roman"/>
                  <w:color w:val="000066"/>
                  <w:sz w:val="27"/>
                  <w:szCs w:val="27"/>
                  <w:u w:val="single"/>
                  <w:lang w:eastAsia="pt-PT"/>
                </w:rPr>
                <w:t>Whitelist de domínio cruzado excessivamente permissivo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90DE96E" wp14:editId="55C102AB">
                  <wp:extent cx="152400" cy="152400"/>
                  <wp:effectExtent l="0" t="0" r="0" b="0"/>
                  <wp:docPr id="6" name="Picture 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1004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85" w:tgtFrame="_blank" w:history="1">
              <w:r w:rsidR="00DF3AFB" w:rsidRPr="008624F9">
                <w:rPr>
                  <w:rFonts w:ascii="Verdana" w:eastAsia="Times New Roman" w:hAnsi="Verdana" w:cs="Times New Roman"/>
                  <w:color w:val="000066"/>
                  <w:sz w:val="27"/>
                  <w:szCs w:val="27"/>
                  <w:u w:val="single"/>
                  <w:lang w:eastAsia="pt-PT"/>
                </w:rPr>
                <w:t>Cookie sensível sem sinalizador 'HttpOnly'</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8902E90" wp14:editId="7E573F59">
                  <wp:extent cx="152400" cy="152400"/>
                  <wp:effectExtent l="0" t="0" r="0" b="0"/>
                  <wp:docPr id="5" name="Picture 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1007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86" w:tgtFrame="_blank" w:history="1">
              <w:r w:rsidR="00DF3AFB" w:rsidRPr="008624F9">
                <w:rPr>
                  <w:rFonts w:ascii="Verdana" w:eastAsia="Times New Roman" w:hAnsi="Verdana" w:cs="Times New Roman"/>
                  <w:color w:val="000066"/>
                  <w:sz w:val="27"/>
                  <w:szCs w:val="27"/>
                  <w:u w:val="single"/>
                  <w:lang w:eastAsia="pt-PT"/>
                </w:rPr>
                <w:t>Distorção Visual Insuficiente de Homoglifos Apresentados ao Usuário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4262EE4" wp14:editId="77E1E0E1">
                  <wp:extent cx="152400" cy="152400"/>
                  <wp:effectExtent l="0" t="0" r="0" b="0"/>
                  <wp:docPr id="4" name="Picture 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1022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87" w:tgtFrame="_blank" w:history="1">
              <w:r w:rsidR="00DF3AFB" w:rsidRPr="008624F9">
                <w:rPr>
                  <w:rFonts w:ascii="Verdana" w:eastAsia="Times New Roman" w:hAnsi="Verdana" w:cs="Times New Roman"/>
                  <w:color w:val="000066"/>
                  <w:sz w:val="27"/>
                  <w:szCs w:val="27"/>
                  <w:u w:val="single"/>
                  <w:lang w:eastAsia="pt-PT"/>
                </w:rPr>
                <w:t>Uso do link da Web para o destino não confiável com o acesso window.opener</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F7D01EA" wp14:editId="69BF3051">
                  <wp:extent cx="152400" cy="152400"/>
                  <wp:effectExtent l="0" t="0" r="0" b="0"/>
                  <wp:docPr id="3" name="Picture 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1037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88" w:tgtFrame="_blank" w:history="1">
              <w:r w:rsidR="00DF3AFB" w:rsidRPr="008624F9">
                <w:rPr>
                  <w:rFonts w:ascii="Verdana" w:eastAsia="Times New Roman" w:hAnsi="Verdana" w:cs="Times New Roman"/>
                  <w:color w:val="000066"/>
                  <w:sz w:val="27"/>
                  <w:szCs w:val="27"/>
                  <w:u w:val="single"/>
                  <w:lang w:eastAsia="pt-PT"/>
                </w:rPr>
                <w:t>Remoção de otimização de processador ou modificação de código crítico de segurança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6AD8A1C" wp14:editId="2A984996">
                  <wp:extent cx="152400" cy="152400"/>
                  <wp:effectExtent l="0" t="0" r="0" b="0"/>
                  <wp:docPr id="2" name="Picture 2"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1038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89" w:tgtFrame="_blank" w:history="1">
              <w:r w:rsidR="00DF3AFB" w:rsidRPr="008624F9">
                <w:rPr>
                  <w:rFonts w:ascii="Verdana" w:eastAsia="Times New Roman" w:hAnsi="Verdana" w:cs="Times New Roman"/>
                  <w:color w:val="000066"/>
                  <w:sz w:val="27"/>
                  <w:szCs w:val="27"/>
                  <w:u w:val="single"/>
                  <w:lang w:eastAsia="pt-PT"/>
                </w:rPr>
                <w:t>Otimizações automatizadas inseguras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F4BCB2C" wp14:editId="09BE1BFF">
                  <wp:extent cx="152400" cy="152400"/>
                  <wp:effectExtent l="0" t="0" r="0" b="0"/>
                  <wp:docPr id="1" name="Picture 1"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1039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90" w:tgtFrame="_blank" w:history="1">
              <w:r w:rsidR="00DF3AFB" w:rsidRPr="008624F9">
                <w:rPr>
                  <w:rFonts w:ascii="Verdana" w:eastAsia="Times New Roman" w:hAnsi="Verdana" w:cs="Times New Roman"/>
                  <w:color w:val="000066"/>
                  <w:sz w:val="27"/>
                  <w:szCs w:val="27"/>
                  <w:u w:val="single"/>
                  <w:lang w:eastAsia="pt-PT"/>
                </w:rPr>
                <w:t>Mecanismo de Reconhecimento Automatizado com Detecção Inadequada ou Manipulação de Perturbações de Entrada Adversa</w:t>
              </w:r>
            </w:hyperlink>
          </w:p>
        </w:tc>
      </w:tr>
    </w:tbl>
    <w:p w:rsidR="00DF3AFB" w:rsidRDefault="00DF3AFB" w:rsidP="00DF3AFB"/>
    <w:p w:rsidR="00DF3AFB" w:rsidRDefault="00DF3AFB" w:rsidP="00DF3AFB">
      <w:r>
        <w:t>Vulnerabilidades de codificação:</w:t>
      </w:r>
    </w:p>
    <w:tbl>
      <w:tblPr>
        <w:tblW w:w="4900" w:type="pct"/>
        <w:tblCellSpacing w:w="0" w:type="dxa"/>
        <w:tblBorders>
          <w:left w:val="single" w:sz="6" w:space="0" w:color="EEEEEE"/>
        </w:tblBorders>
        <w:shd w:val="clear" w:color="auto" w:fill="DDE2F5"/>
        <w:tblCellMar>
          <w:left w:w="0" w:type="dxa"/>
          <w:right w:w="0" w:type="dxa"/>
        </w:tblCellMar>
        <w:tblLook w:val="04A0" w:firstRow="1" w:lastRow="0" w:firstColumn="1" w:lastColumn="0" w:noHBand="0" w:noVBand="1"/>
      </w:tblPr>
      <w:tblGrid>
        <w:gridCol w:w="1785"/>
        <w:gridCol w:w="816"/>
        <w:gridCol w:w="1771"/>
        <w:gridCol w:w="5250"/>
      </w:tblGrid>
      <w:tr w:rsidR="00DF3AFB" w:rsidRPr="008624F9" w:rsidTr="00DF3AFB">
        <w:trPr>
          <w:tblCellSpacing w:w="0" w:type="dxa"/>
        </w:trPr>
        <w:tc>
          <w:tcPr>
            <w:tcW w:w="0" w:type="auto"/>
            <w:tcBorders>
              <w:bottom w:val="single" w:sz="6" w:space="0" w:color="EEEEEE"/>
              <w:right w:val="single" w:sz="6" w:space="0" w:color="EEEEEE"/>
            </w:tcBorders>
            <w:shd w:val="clear" w:color="auto" w:fill="DDE2F5"/>
            <w:noWrap/>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b/>
                <w:bCs/>
                <w:color w:val="32498D"/>
                <w:sz w:val="27"/>
                <w:szCs w:val="27"/>
                <w:lang w:eastAsia="pt-PT"/>
              </w:rPr>
            </w:pPr>
            <w:r w:rsidRPr="008624F9">
              <w:rPr>
                <w:rFonts w:ascii="Verdana" w:eastAsia="Times New Roman" w:hAnsi="Verdana" w:cs="Times New Roman"/>
                <w:b/>
                <w:bCs/>
                <w:color w:val="32498D"/>
                <w:sz w:val="27"/>
                <w:szCs w:val="27"/>
                <w:lang w:eastAsia="pt-PT"/>
              </w:rPr>
              <w:t>Natureza</w:t>
            </w:r>
          </w:p>
        </w:tc>
        <w:tc>
          <w:tcPr>
            <w:tcW w:w="0" w:type="auto"/>
            <w:tcBorders>
              <w:bottom w:val="single" w:sz="6" w:space="0" w:color="EEEEEE"/>
              <w:right w:val="single" w:sz="6" w:space="0" w:color="EEEEEE"/>
            </w:tcBorders>
            <w:shd w:val="clear" w:color="auto" w:fill="DDE2F5"/>
            <w:noWrap/>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b/>
                <w:bCs/>
                <w:color w:val="32498D"/>
                <w:sz w:val="27"/>
                <w:szCs w:val="27"/>
                <w:lang w:eastAsia="pt-PT"/>
              </w:rPr>
            </w:pPr>
            <w:r w:rsidRPr="008624F9">
              <w:rPr>
                <w:rFonts w:ascii="Verdana" w:eastAsia="Times New Roman" w:hAnsi="Verdana" w:cs="Times New Roman"/>
                <w:b/>
                <w:bCs/>
                <w:color w:val="32498D"/>
                <w:sz w:val="27"/>
                <w:szCs w:val="27"/>
                <w:lang w:eastAsia="pt-PT"/>
              </w:rPr>
              <w:t>Tipo</w:t>
            </w:r>
          </w:p>
        </w:tc>
        <w:tc>
          <w:tcPr>
            <w:tcW w:w="0" w:type="auto"/>
            <w:tcBorders>
              <w:bottom w:val="single" w:sz="6" w:space="0" w:color="EEEEEE"/>
              <w:right w:val="single" w:sz="6" w:space="0" w:color="EEEEEE"/>
            </w:tcBorders>
            <w:shd w:val="clear" w:color="auto" w:fill="DDE2F5"/>
            <w:noWrap/>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b/>
                <w:bCs/>
                <w:color w:val="32498D"/>
                <w:sz w:val="27"/>
                <w:szCs w:val="27"/>
                <w:lang w:eastAsia="pt-PT"/>
              </w:rPr>
            </w:pPr>
            <w:r w:rsidRPr="008624F9">
              <w:rPr>
                <w:rFonts w:ascii="Verdana" w:eastAsia="Times New Roman" w:hAnsi="Verdana" w:cs="Times New Roman"/>
                <w:b/>
                <w:bCs/>
                <w:color w:val="32498D"/>
                <w:sz w:val="27"/>
                <w:szCs w:val="27"/>
                <w:lang w:eastAsia="pt-PT"/>
              </w:rPr>
              <w:t>identidade</w:t>
            </w:r>
          </w:p>
        </w:tc>
        <w:tc>
          <w:tcPr>
            <w:tcW w:w="0" w:type="auto"/>
            <w:tcBorders>
              <w:bottom w:val="single" w:sz="6" w:space="0" w:color="EEEEEE"/>
              <w:right w:val="single" w:sz="6" w:space="0" w:color="EEEEEE"/>
            </w:tcBorders>
            <w:shd w:val="clear" w:color="auto" w:fill="DDE2F5"/>
            <w:noWrap/>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b/>
                <w:bCs/>
                <w:color w:val="32498D"/>
                <w:sz w:val="27"/>
                <w:szCs w:val="27"/>
                <w:lang w:eastAsia="pt-PT"/>
              </w:rPr>
            </w:pPr>
            <w:r w:rsidRPr="008624F9">
              <w:rPr>
                <w:rFonts w:ascii="Verdana" w:eastAsia="Times New Roman" w:hAnsi="Verdana" w:cs="Times New Roman"/>
                <w:b/>
                <w:bCs/>
                <w:color w:val="32498D"/>
                <w:sz w:val="27"/>
                <w:szCs w:val="27"/>
                <w:lang w:eastAsia="pt-PT"/>
              </w:rPr>
              <w:t>Nome</w:t>
            </w:r>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D44C446" wp14:editId="322AABF0">
                  <wp:extent cx="152400" cy="152400"/>
                  <wp:effectExtent l="0" t="0" r="0" b="0"/>
                  <wp:docPr id="1002" name="Picture 100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91" w:tgtFrame="_blank" w:history="1">
              <w:r w:rsidR="00DF3AFB" w:rsidRPr="008624F9">
                <w:rPr>
                  <w:rFonts w:ascii="Verdana" w:eastAsia="Times New Roman" w:hAnsi="Verdana" w:cs="Times New Roman"/>
                  <w:color w:val="000066"/>
                  <w:sz w:val="27"/>
                  <w:szCs w:val="27"/>
                  <w:u w:val="single"/>
                  <w:lang w:eastAsia="pt-PT"/>
                </w:rPr>
                <w:t>J2EE Misconfiguration: Transmissão de dados sem criptografia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A12EF5B" wp14:editId="33752F61">
                  <wp:extent cx="152400" cy="152400"/>
                  <wp:effectExtent l="0" t="0" r="0" b="0"/>
                  <wp:docPr id="1001" name="Picture 100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92" w:tgtFrame="_blank" w:history="1">
              <w:r w:rsidR="00DF3AFB" w:rsidRPr="008624F9">
                <w:rPr>
                  <w:rFonts w:ascii="Verdana" w:eastAsia="Times New Roman" w:hAnsi="Verdana" w:cs="Times New Roman"/>
                  <w:color w:val="000066"/>
                  <w:sz w:val="27"/>
                  <w:szCs w:val="27"/>
                  <w:u w:val="single"/>
                  <w:lang w:eastAsia="pt-PT"/>
                </w:rPr>
                <w:t>Configuração incorreta de J2EE: comprimento de ID de sessão insuficiente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1A7745B" wp14:editId="002791EB">
                  <wp:extent cx="152400" cy="152400"/>
                  <wp:effectExtent l="0" t="0" r="0" b="0"/>
                  <wp:docPr id="1000" name="Picture 100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93" w:tgtFrame="_blank" w:history="1">
              <w:r w:rsidR="00DF3AFB" w:rsidRPr="008624F9">
                <w:rPr>
                  <w:rFonts w:ascii="Verdana" w:eastAsia="Times New Roman" w:hAnsi="Verdana" w:cs="Times New Roman"/>
                  <w:color w:val="000066"/>
                  <w:sz w:val="27"/>
                  <w:szCs w:val="27"/>
                  <w:u w:val="single"/>
                  <w:lang w:eastAsia="pt-PT"/>
                </w:rPr>
                <w:t>Configuração incorreta do J2EE: página de erro personalizada ausente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9158318" wp14:editId="1952F555">
                  <wp:extent cx="152400" cy="152400"/>
                  <wp:effectExtent l="0" t="0" r="0" b="0"/>
                  <wp:docPr id="999" name="Picture 99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94" w:tgtFrame="_blank" w:history="1">
              <w:r w:rsidR="00DF3AFB" w:rsidRPr="008624F9">
                <w:rPr>
                  <w:rFonts w:ascii="Verdana" w:eastAsia="Times New Roman" w:hAnsi="Verdana" w:cs="Times New Roman"/>
                  <w:color w:val="000066"/>
                  <w:sz w:val="27"/>
                  <w:szCs w:val="27"/>
                  <w:u w:val="single"/>
                  <w:lang w:eastAsia="pt-PT"/>
                </w:rPr>
                <w:t>Configuração incorreta de J2EE: Bean de entidade declarado remoto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E9A75EB" wp14:editId="26AA7DDE">
                  <wp:extent cx="152400" cy="152400"/>
                  <wp:effectExtent l="0" t="0" r="0" b="0"/>
                  <wp:docPr id="998" name="Picture 99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95" w:tgtFrame="_blank" w:history="1">
              <w:r w:rsidR="00DF3AFB" w:rsidRPr="008624F9">
                <w:rPr>
                  <w:rFonts w:ascii="Verdana" w:eastAsia="Times New Roman" w:hAnsi="Verdana" w:cs="Times New Roman"/>
                  <w:color w:val="000066"/>
                  <w:sz w:val="27"/>
                  <w:szCs w:val="27"/>
                  <w:u w:val="single"/>
                  <w:lang w:eastAsia="pt-PT"/>
                </w:rPr>
                <w:t>Configuração incorreta do J2EE: Permissões de acesso fracas para métodos EJB</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5AB8666" wp14:editId="504FE9F5">
                  <wp:extent cx="152400" cy="152400"/>
                  <wp:effectExtent l="0" t="0" r="0" b="0"/>
                  <wp:docPr id="997" name="Picture 99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96" w:tgtFrame="_blank" w:history="1">
              <w:r w:rsidR="00DF3AFB" w:rsidRPr="008624F9">
                <w:rPr>
                  <w:rFonts w:ascii="Verdana" w:eastAsia="Times New Roman" w:hAnsi="Verdana" w:cs="Times New Roman"/>
                  <w:color w:val="000066"/>
                  <w:sz w:val="27"/>
                  <w:szCs w:val="27"/>
                  <w:u w:val="single"/>
                  <w:lang w:eastAsia="pt-PT"/>
                </w:rPr>
                <w:t>Configuração incorreta do ASP.NET: Criando binário de depuração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4CF37A5" wp14:editId="3C966E0A">
                  <wp:extent cx="152400" cy="152400"/>
                  <wp:effectExtent l="0" t="0" r="0" b="0"/>
                  <wp:docPr id="996" name="Picture 99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97" w:tgtFrame="_blank" w:history="1">
              <w:r w:rsidR="00DF3AFB" w:rsidRPr="008624F9">
                <w:rPr>
                  <w:rFonts w:ascii="Verdana" w:eastAsia="Times New Roman" w:hAnsi="Verdana" w:cs="Times New Roman"/>
                  <w:color w:val="000066"/>
                  <w:sz w:val="27"/>
                  <w:szCs w:val="27"/>
                  <w:u w:val="single"/>
                  <w:lang w:eastAsia="pt-PT"/>
                </w:rPr>
                <w:t>Configuração incorreta do ASP.NET: página de erro personalizada ausente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20838D7" wp14:editId="40798DB0">
                  <wp:extent cx="152400" cy="152400"/>
                  <wp:effectExtent l="0" t="0" r="0" b="0"/>
                  <wp:docPr id="995" name="Picture 99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98" w:tgtFrame="_blank" w:history="1">
              <w:r w:rsidR="00DF3AFB" w:rsidRPr="008624F9">
                <w:rPr>
                  <w:rFonts w:ascii="Verdana" w:eastAsia="Times New Roman" w:hAnsi="Verdana" w:cs="Times New Roman"/>
                  <w:color w:val="000066"/>
                  <w:sz w:val="27"/>
                  <w:szCs w:val="27"/>
                  <w:u w:val="single"/>
                  <w:lang w:eastAsia="pt-PT"/>
                </w:rPr>
                <w:t>Configuração incorreta do ASP.NET: senha no arquivo de configuração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23D5CE7" wp14:editId="5721B3BA">
                  <wp:extent cx="152400" cy="152400"/>
                  <wp:effectExtent l="0" t="0" r="0" b="0"/>
                  <wp:docPr id="994" name="Picture 99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399" w:tgtFrame="_blank" w:history="1">
              <w:r w:rsidR="00DF3AFB" w:rsidRPr="008624F9">
                <w:rPr>
                  <w:rFonts w:ascii="Verdana" w:eastAsia="Times New Roman" w:hAnsi="Verdana" w:cs="Times New Roman"/>
                  <w:color w:val="000066"/>
                  <w:sz w:val="27"/>
                  <w:szCs w:val="27"/>
                  <w:u w:val="single"/>
                  <w:lang w:eastAsia="pt-PT"/>
                </w:rPr>
                <w:t>Remoção de código do compilador para limpar buffers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2F8CE0C" wp14:editId="5E057647">
                  <wp:extent cx="152400" cy="152400"/>
                  <wp:effectExtent l="0" t="0" r="0" b="0"/>
                  <wp:docPr id="993" name="Picture 99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00" w:tgtFrame="_blank" w:history="1">
              <w:r w:rsidR="00DF3AFB" w:rsidRPr="008624F9">
                <w:rPr>
                  <w:rFonts w:ascii="Verdana" w:eastAsia="Times New Roman" w:hAnsi="Verdana" w:cs="Times New Roman"/>
                  <w:color w:val="000066"/>
                  <w:sz w:val="27"/>
                  <w:szCs w:val="27"/>
                  <w:u w:val="single"/>
                  <w:lang w:eastAsia="pt-PT"/>
                </w:rPr>
                <w:t>Controle externo do sistema ou configuração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2976C6B" wp14:editId="56270A8E">
                  <wp:extent cx="152400" cy="152400"/>
                  <wp:effectExtent l="0" t="0" r="0" b="0"/>
                  <wp:docPr id="992" name="Picture 992"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01" w:tgtFrame="_blank" w:history="1">
              <w:r w:rsidR="00DF3AFB" w:rsidRPr="008624F9">
                <w:rPr>
                  <w:rFonts w:ascii="Verdana" w:eastAsia="Times New Roman" w:hAnsi="Verdana" w:cs="Times New Roman"/>
                  <w:color w:val="000066"/>
                  <w:sz w:val="27"/>
                  <w:szCs w:val="27"/>
                  <w:u w:val="single"/>
                  <w:lang w:eastAsia="pt-PT"/>
                </w:rPr>
                <w:t>Validação de entrada incorreta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2CCC094" wp14:editId="7404C32E">
                  <wp:extent cx="152400" cy="152400"/>
                  <wp:effectExtent l="0" t="0" r="0" b="0"/>
                  <wp:docPr id="991" name="Picture 991"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02" w:tgtFrame="_blank" w:history="1">
              <w:r w:rsidR="00DF3AFB" w:rsidRPr="008624F9">
                <w:rPr>
                  <w:rFonts w:ascii="Verdana" w:eastAsia="Times New Roman" w:hAnsi="Verdana" w:cs="Times New Roman"/>
                  <w:color w:val="000066"/>
                  <w:sz w:val="27"/>
                  <w:szCs w:val="27"/>
                  <w:u w:val="single"/>
                  <w:lang w:eastAsia="pt-PT"/>
                </w:rPr>
                <w:t>Limitação indevida de um nome de caminho para um diretório restrito ('Traversal de caminho')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5C0BE9C" wp14:editId="7E5D4D18">
                  <wp:extent cx="152400" cy="152400"/>
                  <wp:effectExtent l="0" t="0" r="0" b="0"/>
                  <wp:docPr id="990" name="Picture 99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03" w:tgtFrame="_blank" w:history="1">
              <w:r w:rsidR="00DF3AFB" w:rsidRPr="008624F9">
                <w:rPr>
                  <w:rFonts w:ascii="Verdana" w:eastAsia="Times New Roman" w:hAnsi="Verdana" w:cs="Times New Roman"/>
                  <w:color w:val="000066"/>
                  <w:sz w:val="27"/>
                  <w:szCs w:val="27"/>
                  <w:u w:val="single"/>
                  <w:lang w:eastAsia="pt-PT"/>
                </w:rPr>
                <w:t>Travessia de Caminho Relativo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C639D9C" wp14:editId="74A2484E">
                  <wp:extent cx="152400" cy="152400"/>
                  <wp:effectExtent l="0" t="0" r="0" b="0"/>
                  <wp:docPr id="989" name="Picture 98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04" w:tgtFrame="_blank" w:history="1">
              <w:r w:rsidR="00DF3AFB" w:rsidRPr="008624F9">
                <w:rPr>
                  <w:rFonts w:ascii="Verdana" w:eastAsia="Times New Roman" w:hAnsi="Verdana" w:cs="Times New Roman"/>
                  <w:color w:val="000066"/>
                  <w:sz w:val="27"/>
                  <w:szCs w:val="27"/>
                  <w:u w:val="single"/>
                  <w:lang w:eastAsia="pt-PT"/>
                </w:rPr>
                <w:t>Caminho Traversal: '../filedir'</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0BCC1FD" wp14:editId="346ABEE2">
                  <wp:extent cx="152400" cy="152400"/>
                  <wp:effectExtent l="0" t="0" r="0" b="0"/>
                  <wp:docPr id="988" name="Picture 98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05" w:tgtFrame="_blank" w:history="1">
              <w:r w:rsidR="00DF3AFB" w:rsidRPr="008624F9">
                <w:rPr>
                  <w:rFonts w:ascii="Verdana" w:eastAsia="Times New Roman" w:hAnsi="Verdana" w:cs="Times New Roman"/>
                  <w:color w:val="000066"/>
                  <w:sz w:val="27"/>
                  <w:szCs w:val="27"/>
                  <w:u w:val="single"/>
                  <w:lang w:eastAsia="pt-PT"/>
                </w:rPr>
                <w:t>Caminho Traversal: '/../filedir'</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E29B1E0" wp14:editId="2099CD0C">
                  <wp:extent cx="152400" cy="152400"/>
                  <wp:effectExtent l="0" t="0" r="0" b="0"/>
                  <wp:docPr id="987" name="Picture 98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06" w:tgtFrame="_blank" w:history="1">
              <w:r w:rsidR="00DF3AFB" w:rsidRPr="008624F9">
                <w:rPr>
                  <w:rFonts w:ascii="Verdana" w:eastAsia="Times New Roman" w:hAnsi="Verdana" w:cs="Times New Roman"/>
                  <w:color w:val="000066"/>
                  <w:sz w:val="27"/>
                  <w:szCs w:val="27"/>
                  <w:u w:val="single"/>
                  <w:lang w:eastAsia="pt-PT"/>
                </w:rPr>
                <w:t>Caminho Traversal: '/dir/../filename'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75C03C6" wp14:editId="3009A889">
                  <wp:extent cx="152400" cy="152400"/>
                  <wp:effectExtent l="0" t="0" r="0" b="0"/>
                  <wp:docPr id="986" name="Picture 98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07" w:tgtFrame="_blank" w:history="1">
              <w:r w:rsidR="00DF3AFB" w:rsidRPr="008624F9">
                <w:rPr>
                  <w:rFonts w:ascii="Verdana" w:eastAsia="Times New Roman" w:hAnsi="Verdana" w:cs="Times New Roman"/>
                  <w:color w:val="000066"/>
                  <w:sz w:val="27"/>
                  <w:szCs w:val="27"/>
                  <w:u w:val="single"/>
                  <w:lang w:eastAsia="pt-PT"/>
                </w:rPr>
                <w:t>Caminho Traversal: 'dir /../../ filename'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D934EEE" wp14:editId="17480563">
                  <wp:extent cx="152400" cy="152400"/>
                  <wp:effectExtent l="0" t="0" r="0" b="0"/>
                  <wp:docPr id="985" name="Picture 98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08" w:tgtFrame="_blank" w:history="1">
              <w:r w:rsidR="00DF3AFB" w:rsidRPr="008624F9">
                <w:rPr>
                  <w:rFonts w:ascii="Verdana" w:eastAsia="Times New Roman" w:hAnsi="Verdana" w:cs="Times New Roman"/>
                  <w:color w:val="000066"/>
                  <w:sz w:val="27"/>
                  <w:szCs w:val="27"/>
                  <w:u w:val="single"/>
                  <w:lang w:eastAsia="pt-PT"/>
                </w:rPr>
                <w:t>Caminho Traversal: '.. \ filedir'</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103636F" wp14:editId="3A0A6334">
                  <wp:extent cx="152400" cy="152400"/>
                  <wp:effectExtent l="0" t="0" r="0" b="0"/>
                  <wp:docPr id="984" name="Picture 98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09" w:tgtFrame="_blank" w:history="1">
              <w:r w:rsidR="00DF3AFB" w:rsidRPr="008624F9">
                <w:rPr>
                  <w:rFonts w:ascii="Verdana" w:eastAsia="Times New Roman" w:hAnsi="Verdana" w:cs="Times New Roman"/>
                  <w:color w:val="000066"/>
                  <w:sz w:val="27"/>
                  <w:szCs w:val="27"/>
                  <w:u w:val="single"/>
                  <w:lang w:eastAsia="pt-PT"/>
                </w:rPr>
                <w:t>Caminho Traversal: '\ .. \ filename'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B8C9F7A" wp14:editId="1CCEE024">
                  <wp:extent cx="152400" cy="152400"/>
                  <wp:effectExtent l="0" t="0" r="0" b="0"/>
                  <wp:docPr id="983" name="Picture 98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10" w:tgtFrame="_blank" w:history="1">
              <w:r w:rsidR="00DF3AFB" w:rsidRPr="008624F9">
                <w:rPr>
                  <w:rFonts w:ascii="Verdana" w:eastAsia="Times New Roman" w:hAnsi="Verdana" w:cs="Times New Roman"/>
                  <w:color w:val="000066"/>
                  <w:sz w:val="27"/>
                  <w:szCs w:val="27"/>
                  <w:u w:val="single"/>
                  <w:lang w:eastAsia="pt-PT"/>
                </w:rPr>
                <w:t>Caminho Traversal: '\ dir \ .. \ filename'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779903B" wp14:editId="1D9F0865">
                  <wp:extent cx="152400" cy="152400"/>
                  <wp:effectExtent l="0" t="0" r="0" b="0"/>
                  <wp:docPr id="982" name="Picture 98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11" w:tgtFrame="_blank" w:history="1">
              <w:r w:rsidR="00DF3AFB" w:rsidRPr="008624F9">
                <w:rPr>
                  <w:rFonts w:ascii="Verdana" w:eastAsia="Times New Roman" w:hAnsi="Verdana" w:cs="Times New Roman"/>
                  <w:color w:val="000066"/>
                  <w:sz w:val="27"/>
                  <w:szCs w:val="27"/>
                  <w:u w:val="single"/>
                  <w:lang w:eastAsia="pt-PT"/>
                </w:rPr>
                <w:t>Caminho Traversal: 'dir \ .. \ .. \ filename'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911BFD0" wp14:editId="38F88673">
                  <wp:extent cx="152400" cy="152400"/>
                  <wp:effectExtent l="0" t="0" r="0" b="0"/>
                  <wp:docPr id="981" name="Picture 98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12" w:tgtFrame="_blank" w:history="1">
              <w:r w:rsidR="00DF3AFB" w:rsidRPr="008624F9">
                <w:rPr>
                  <w:rFonts w:ascii="Verdana" w:eastAsia="Times New Roman" w:hAnsi="Verdana" w:cs="Times New Roman"/>
                  <w:color w:val="000066"/>
                  <w:sz w:val="27"/>
                  <w:szCs w:val="27"/>
                  <w:u w:val="single"/>
                  <w:lang w:eastAsia="pt-PT"/>
                </w:rPr>
                <w:t>Caminho Traversal: '...' (Ponto Triplo)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14AB53B" wp14:editId="1A176EE7">
                  <wp:extent cx="152400" cy="152400"/>
                  <wp:effectExtent l="0" t="0" r="0" b="0"/>
                  <wp:docPr id="980" name="Picture 98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13" w:tgtFrame="_blank" w:history="1">
              <w:r w:rsidR="00DF3AFB" w:rsidRPr="008624F9">
                <w:rPr>
                  <w:rFonts w:ascii="Verdana" w:eastAsia="Times New Roman" w:hAnsi="Verdana" w:cs="Times New Roman"/>
                  <w:color w:val="000066"/>
                  <w:sz w:val="27"/>
                  <w:szCs w:val="27"/>
                  <w:u w:val="single"/>
                  <w:lang w:eastAsia="pt-PT"/>
                </w:rPr>
                <w:t>Caminho Traversal: '....' (vários pontos)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0065EED" wp14:editId="5F7456C1">
                  <wp:extent cx="152400" cy="152400"/>
                  <wp:effectExtent l="0" t="0" r="0" b="0"/>
                  <wp:docPr id="979" name="Picture 97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14" w:tgtFrame="_blank" w:history="1">
              <w:r w:rsidR="00DF3AFB" w:rsidRPr="008624F9">
                <w:rPr>
                  <w:rFonts w:ascii="Verdana" w:eastAsia="Times New Roman" w:hAnsi="Verdana" w:cs="Times New Roman"/>
                  <w:color w:val="000066"/>
                  <w:sz w:val="27"/>
                  <w:szCs w:val="27"/>
                  <w:u w:val="single"/>
                  <w:lang w:eastAsia="pt-PT"/>
                </w:rPr>
                <w:t>Caminho Traversal: '.... //'</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D310DD9" wp14:editId="2DECE83E">
                  <wp:extent cx="152400" cy="152400"/>
                  <wp:effectExtent l="0" t="0" r="0" b="0"/>
                  <wp:docPr id="978" name="Picture 97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15" w:tgtFrame="_blank" w:history="1">
              <w:r w:rsidR="00DF3AFB" w:rsidRPr="008624F9">
                <w:rPr>
                  <w:rFonts w:ascii="Verdana" w:eastAsia="Times New Roman" w:hAnsi="Verdana" w:cs="Times New Roman"/>
                  <w:color w:val="000066"/>
                  <w:sz w:val="27"/>
                  <w:szCs w:val="27"/>
                  <w:u w:val="single"/>
                  <w:lang w:eastAsia="pt-PT"/>
                </w:rPr>
                <w:t>Caminho Traversal: '... / ... //'</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4966504" wp14:editId="48AE4A21">
                  <wp:extent cx="152400" cy="152400"/>
                  <wp:effectExtent l="0" t="0" r="0" b="0"/>
                  <wp:docPr id="977" name="Picture 97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16" w:tgtFrame="_blank" w:history="1">
              <w:r w:rsidR="00DF3AFB" w:rsidRPr="008624F9">
                <w:rPr>
                  <w:rFonts w:ascii="Verdana" w:eastAsia="Times New Roman" w:hAnsi="Verdana" w:cs="Times New Roman"/>
                  <w:color w:val="000066"/>
                  <w:sz w:val="27"/>
                  <w:szCs w:val="27"/>
                  <w:u w:val="single"/>
                  <w:lang w:eastAsia="pt-PT"/>
                </w:rPr>
                <w:t>Travessia de caminho absoluto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15EC19B" wp14:editId="0B364D8D">
                  <wp:extent cx="152400" cy="152400"/>
                  <wp:effectExtent l="0" t="0" r="0" b="0"/>
                  <wp:docPr id="976" name="Picture 97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17" w:tgtFrame="_blank" w:history="1">
              <w:r w:rsidR="00DF3AFB" w:rsidRPr="008624F9">
                <w:rPr>
                  <w:rFonts w:ascii="Verdana" w:eastAsia="Times New Roman" w:hAnsi="Verdana" w:cs="Times New Roman"/>
                  <w:color w:val="000066"/>
                  <w:sz w:val="27"/>
                  <w:szCs w:val="27"/>
                  <w:u w:val="single"/>
                  <w:lang w:eastAsia="pt-PT"/>
                </w:rPr>
                <w:t>Caminho Traversal: '/ absolute / pathname / here'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D49BF76" wp14:editId="5142F645">
                  <wp:extent cx="152400" cy="152400"/>
                  <wp:effectExtent l="0" t="0" r="0" b="0"/>
                  <wp:docPr id="975" name="Picture 97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18" w:tgtFrame="_blank" w:history="1">
              <w:r w:rsidR="00DF3AFB" w:rsidRPr="008624F9">
                <w:rPr>
                  <w:rFonts w:ascii="Verdana" w:eastAsia="Times New Roman" w:hAnsi="Verdana" w:cs="Times New Roman"/>
                  <w:color w:val="000066"/>
                  <w:sz w:val="27"/>
                  <w:szCs w:val="27"/>
                  <w:u w:val="single"/>
                  <w:lang w:eastAsia="pt-PT"/>
                </w:rPr>
                <w:t>Caminho Traversal: '\ absolute \ pathname \ here'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0EE9E32" wp14:editId="2D379192">
                  <wp:extent cx="152400" cy="152400"/>
                  <wp:effectExtent l="0" t="0" r="0" b="0"/>
                  <wp:docPr id="974" name="Picture 97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19" w:tgtFrame="_blank" w:history="1">
              <w:r w:rsidR="00DF3AFB" w:rsidRPr="008624F9">
                <w:rPr>
                  <w:rFonts w:ascii="Verdana" w:eastAsia="Times New Roman" w:hAnsi="Verdana" w:cs="Times New Roman"/>
                  <w:color w:val="000066"/>
                  <w:sz w:val="27"/>
                  <w:szCs w:val="27"/>
                  <w:u w:val="single"/>
                  <w:lang w:eastAsia="pt-PT"/>
                </w:rPr>
                <w:t>Caminho Traversal: 'C: dirname'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7D86ABA" wp14:editId="54832F7F">
                  <wp:extent cx="152400" cy="152400"/>
                  <wp:effectExtent l="0" t="0" r="0" b="0"/>
                  <wp:docPr id="973" name="Picture 97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20" w:tgtFrame="_blank" w:history="1">
              <w:r w:rsidR="00DF3AFB" w:rsidRPr="008624F9">
                <w:rPr>
                  <w:rFonts w:ascii="Verdana" w:eastAsia="Times New Roman" w:hAnsi="Verdana" w:cs="Times New Roman"/>
                  <w:color w:val="000066"/>
                  <w:sz w:val="27"/>
                  <w:szCs w:val="27"/>
                  <w:u w:val="single"/>
                  <w:lang w:eastAsia="pt-PT"/>
                </w:rPr>
                <w:t>Caminho Traversal: '\\ UNC \ share \ name \' (Compartilhamento UNC do Windows)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7C1F161" wp14:editId="7655F2B2">
                  <wp:extent cx="152400" cy="152400"/>
                  <wp:effectExtent l="0" t="0" r="0" b="0"/>
                  <wp:docPr id="972" name="Picture 97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21" w:tgtFrame="_blank" w:history="1">
              <w:r w:rsidR="00DF3AFB" w:rsidRPr="008624F9">
                <w:rPr>
                  <w:rFonts w:ascii="Verdana" w:eastAsia="Times New Roman" w:hAnsi="Verdana" w:cs="Times New Roman"/>
                  <w:color w:val="000066"/>
                  <w:sz w:val="27"/>
                  <w:szCs w:val="27"/>
                  <w:u w:val="single"/>
                  <w:lang w:eastAsia="pt-PT"/>
                </w:rPr>
                <w:t>Resolução imprópria de equivalência de trajetória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A4C9C69" wp14:editId="48194AD3">
                  <wp:extent cx="152400" cy="152400"/>
                  <wp:effectExtent l="0" t="0" r="0" b="0"/>
                  <wp:docPr id="971" name="Picture 97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22" w:tgtFrame="_blank" w:history="1">
              <w:r w:rsidR="00DF3AFB" w:rsidRPr="008624F9">
                <w:rPr>
                  <w:rFonts w:ascii="Verdana" w:eastAsia="Times New Roman" w:hAnsi="Verdana" w:cs="Times New Roman"/>
                  <w:color w:val="000066"/>
                  <w:sz w:val="27"/>
                  <w:szCs w:val="27"/>
                  <w:u w:val="single"/>
                  <w:lang w:eastAsia="pt-PT"/>
                </w:rPr>
                <w:t>Equivalência de caminho: 'nome do arquivo'. (Ponto de fuga)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D5862F6" wp14:editId="12D936D6">
                  <wp:extent cx="152400" cy="152400"/>
                  <wp:effectExtent l="0" t="0" r="0" b="0"/>
                  <wp:docPr id="970" name="Picture 97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23" w:tgtFrame="_blank" w:history="1">
              <w:r w:rsidR="00DF3AFB" w:rsidRPr="008624F9">
                <w:rPr>
                  <w:rFonts w:ascii="Verdana" w:eastAsia="Times New Roman" w:hAnsi="Verdana" w:cs="Times New Roman"/>
                  <w:color w:val="000066"/>
                  <w:sz w:val="27"/>
                  <w:szCs w:val="27"/>
                  <w:u w:val="single"/>
                  <w:lang w:eastAsia="pt-PT"/>
                </w:rPr>
                <w:t>Equivalência de caminho: 'filename ....' (Multiple Trailing Dot)</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2195D73" wp14:editId="1222D6FA">
                  <wp:extent cx="152400" cy="152400"/>
                  <wp:effectExtent l="0" t="0" r="0" b="0"/>
                  <wp:docPr id="969" name="Picture 96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24" w:tgtFrame="_blank" w:history="1">
              <w:r w:rsidR="00DF3AFB" w:rsidRPr="008624F9">
                <w:rPr>
                  <w:rFonts w:ascii="Verdana" w:eastAsia="Times New Roman" w:hAnsi="Verdana" w:cs="Times New Roman"/>
                  <w:color w:val="000066"/>
                  <w:sz w:val="27"/>
                  <w:szCs w:val="27"/>
                  <w:u w:val="single"/>
                  <w:lang w:eastAsia="pt-PT"/>
                </w:rPr>
                <w:t>Equivalência de caminho: 'file.name' (ponto interno)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D9DF243" wp14:editId="0F63CC16">
                  <wp:extent cx="152400" cy="152400"/>
                  <wp:effectExtent l="0" t="0" r="0" b="0"/>
                  <wp:docPr id="968" name="Picture 96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25" w:tgtFrame="_blank" w:history="1">
              <w:r w:rsidR="00DF3AFB" w:rsidRPr="008624F9">
                <w:rPr>
                  <w:rFonts w:ascii="Verdana" w:eastAsia="Times New Roman" w:hAnsi="Verdana" w:cs="Times New Roman"/>
                  <w:color w:val="000066"/>
                  <w:sz w:val="27"/>
                  <w:szCs w:val="27"/>
                  <w:u w:val="single"/>
                  <w:lang w:eastAsia="pt-PT"/>
                </w:rPr>
                <w:t>Equivalência de caminho: 'file ... name' (Multiple Internal Dot)</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2991002" wp14:editId="4507D00D">
                  <wp:extent cx="152400" cy="152400"/>
                  <wp:effectExtent l="0" t="0" r="0" b="0"/>
                  <wp:docPr id="967" name="Picture 96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26" w:tgtFrame="_blank" w:history="1">
              <w:r w:rsidR="00DF3AFB" w:rsidRPr="008624F9">
                <w:rPr>
                  <w:rFonts w:ascii="Verdana" w:eastAsia="Times New Roman" w:hAnsi="Verdana" w:cs="Times New Roman"/>
                  <w:color w:val="000066"/>
                  <w:sz w:val="27"/>
                  <w:szCs w:val="27"/>
                  <w:u w:val="single"/>
                  <w:lang w:eastAsia="pt-PT"/>
                </w:rPr>
                <w:t>Equivalência de caminho: 'filename' (Espaço à direita)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7C56CD3" wp14:editId="4BECACEC">
                  <wp:extent cx="152400" cy="152400"/>
                  <wp:effectExtent l="0" t="0" r="0" b="0"/>
                  <wp:docPr id="966" name="Picture 96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27" w:tgtFrame="_blank" w:history="1">
              <w:r w:rsidR="00DF3AFB" w:rsidRPr="008624F9">
                <w:rPr>
                  <w:rFonts w:ascii="Verdana" w:eastAsia="Times New Roman" w:hAnsi="Verdana" w:cs="Times New Roman"/>
                  <w:color w:val="000066"/>
                  <w:sz w:val="27"/>
                  <w:szCs w:val="27"/>
                  <w:u w:val="single"/>
                  <w:lang w:eastAsia="pt-PT"/>
                </w:rPr>
                <w:t>Equivalência de caminho: 'filename' (Leading Space)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1B2C482" wp14:editId="522982D9">
                  <wp:extent cx="152400" cy="152400"/>
                  <wp:effectExtent l="0" t="0" r="0" b="0"/>
                  <wp:docPr id="965" name="Picture 96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28" w:tgtFrame="_blank" w:history="1">
              <w:r w:rsidR="00DF3AFB" w:rsidRPr="008624F9">
                <w:rPr>
                  <w:rFonts w:ascii="Verdana" w:eastAsia="Times New Roman" w:hAnsi="Verdana" w:cs="Times New Roman"/>
                  <w:color w:val="000066"/>
                  <w:sz w:val="27"/>
                  <w:szCs w:val="27"/>
                  <w:u w:val="single"/>
                  <w:lang w:eastAsia="pt-PT"/>
                </w:rPr>
                <w:t>Equivalência de caminho: 'file name' (espaço em branco interno)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D8D8D96" wp14:editId="5A7D634C">
                  <wp:extent cx="152400" cy="152400"/>
                  <wp:effectExtent l="0" t="0" r="0" b="0"/>
                  <wp:docPr id="964" name="Picture 96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29" w:tgtFrame="_blank" w:history="1">
              <w:r w:rsidR="00DF3AFB" w:rsidRPr="008624F9">
                <w:rPr>
                  <w:rFonts w:ascii="Verdana" w:eastAsia="Times New Roman" w:hAnsi="Verdana" w:cs="Times New Roman"/>
                  <w:color w:val="000066"/>
                  <w:sz w:val="27"/>
                  <w:szCs w:val="27"/>
                  <w:u w:val="single"/>
                  <w:lang w:eastAsia="pt-PT"/>
                </w:rPr>
                <w:t>Equivalência de caminho: 'filename /' (Barra de acompanhamento)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757301B" wp14:editId="06DD38F4">
                  <wp:extent cx="152400" cy="152400"/>
                  <wp:effectExtent l="0" t="0" r="0" b="0"/>
                  <wp:docPr id="963" name="Picture 96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30" w:tgtFrame="_blank" w:history="1">
              <w:r w:rsidR="00DF3AFB" w:rsidRPr="008624F9">
                <w:rPr>
                  <w:rFonts w:ascii="Verdana" w:eastAsia="Times New Roman" w:hAnsi="Verdana" w:cs="Times New Roman"/>
                  <w:color w:val="000066"/>
                  <w:sz w:val="27"/>
                  <w:szCs w:val="27"/>
                  <w:u w:val="single"/>
                  <w:lang w:eastAsia="pt-PT"/>
                </w:rPr>
                <w:t>Equivalência de caminho: '// multiple / leading / slash'</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FDEA481" wp14:editId="4B59EE16">
                  <wp:extent cx="152400" cy="152400"/>
                  <wp:effectExtent l="0" t="0" r="0" b="0"/>
                  <wp:docPr id="962" name="Picture 96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31" w:tgtFrame="_blank" w:history="1">
              <w:r w:rsidR="00DF3AFB" w:rsidRPr="008624F9">
                <w:rPr>
                  <w:rFonts w:ascii="Verdana" w:eastAsia="Times New Roman" w:hAnsi="Verdana" w:cs="Times New Roman"/>
                  <w:color w:val="000066"/>
                  <w:sz w:val="27"/>
                  <w:szCs w:val="27"/>
                  <w:u w:val="single"/>
                  <w:lang w:eastAsia="pt-PT"/>
                </w:rPr>
                <w:t>Equivalência de caminho: '/ multiple // internal / slash'</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40F9A55" wp14:editId="75A08EA2">
                  <wp:extent cx="152400" cy="152400"/>
                  <wp:effectExtent l="0" t="0" r="0" b="0"/>
                  <wp:docPr id="961" name="Picture 96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32" w:tgtFrame="_blank" w:history="1">
              <w:r w:rsidR="00DF3AFB" w:rsidRPr="008624F9">
                <w:rPr>
                  <w:rFonts w:ascii="Verdana" w:eastAsia="Times New Roman" w:hAnsi="Verdana" w:cs="Times New Roman"/>
                  <w:color w:val="000066"/>
                  <w:sz w:val="27"/>
                  <w:szCs w:val="27"/>
                  <w:u w:val="single"/>
                  <w:lang w:eastAsia="pt-PT"/>
                </w:rPr>
                <w:t>Equivalência de caminho: '/ multiple / trailing / slash //'</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B8CE24D" wp14:editId="56D26AC7">
                  <wp:extent cx="152400" cy="152400"/>
                  <wp:effectExtent l="0" t="0" r="0" b="0"/>
                  <wp:docPr id="960" name="Picture 96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33" w:tgtFrame="_blank" w:history="1">
              <w:r w:rsidR="00DF3AFB" w:rsidRPr="008624F9">
                <w:rPr>
                  <w:rFonts w:ascii="Verdana" w:eastAsia="Times New Roman" w:hAnsi="Verdana" w:cs="Times New Roman"/>
                  <w:color w:val="000066"/>
                  <w:sz w:val="27"/>
                  <w:szCs w:val="27"/>
                  <w:u w:val="single"/>
                  <w:lang w:eastAsia="pt-PT"/>
                </w:rPr>
                <w:t xml:space="preserve">Equivalência de caminho: '\ multiple </w:t>
              </w:r>
              <w:r w:rsidR="00DF3AFB" w:rsidRPr="008624F9">
                <w:rPr>
                  <w:rFonts w:ascii="Verdana" w:eastAsia="Times New Roman" w:hAnsi="Verdana" w:cs="Times New Roman"/>
                  <w:color w:val="000066"/>
                  <w:sz w:val="27"/>
                  <w:szCs w:val="27"/>
                  <w:u w:val="single"/>
                  <w:lang w:eastAsia="pt-PT"/>
                </w:rPr>
                <w:lastRenderedPageBreak/>
                <w:t>\\ internal \ backslash'</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1574715" wp14:editId="6C4ED4F5">
                  <wp:extent cx="152400" cy="152400"/>
                  <wp:effectExtent l="0" t="0" r="0" b="0"/>
                  <wp:docPr id="959" name="Picture 95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34" w:tgtFrame="_blank" w:history="1">
              <w:r w:rsidR="00DF3AFB" w:rsidRPr="008624F9">
                <w:rPr>
                  <w:rFonts w:ascii="Verdana" w:eastAsia="Times New Roman" w:hAnsi="Verdana" w:cs="Times New Roman"/>
                  <w:color w:val="000066"/>
                  <w:sz w:val="27"/>
                  <w:szCs w:val="27"/>
                  <w:u w:val="single"/>
                  <w:lang w:eastAsia="pt-PT"/>
                </w:rPr>
                <w:t>Equivalência de caminho: 'filedir' (Trailing Backslash)</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74C9D29" wp14:editId="413605EF">
                  <wp:extent cx="152400" cy="152400"/>
                  <wp:effectExtent l="0" t="0" r="0" b="0"/>
                  <wp:docPr id="958" name="Picture 95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35" w:tgtFrame="_blank" w:history="1">
              <w:r w:rsidR="00DF3AFB" w:rsidRPr="008624F9">
                <w:rPr>
                  <w:rFonts w:ascii="Verdana" w:eastAsia="Times New Roman" w:hAnsi="Verdana" w:cs="Times New Roman"/>
                  <w:color w:val="000066"/>
                  <w:sz w:val="27"/>
                  <w:szCs w:val="27"/>
                  <w:u w:val="single"/>
                  <w:lang w:eastAsia="pt-PT"/>
                </w:rPr>
                <w:t>Equivalência de caminho: '/./' (Diretório de um único ponto)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08E8C12" wp14:editId="07A07E1C">
                  <wp:extent cx="152400" cy="152400"/>
                  <wp:effectExtent l="0" t="0" r="0" b="0"/>
                  <wp:docPr id="957" name="Picture 95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36" w:tgtFrame="_blank" w:history="1">
              <w:r w:rsidR="00DF3AFB" w:rsidRPr="008624F9">
                <w:rPr>
                  <w:rFonts w:ascii="Verdana" w:eastAsia="Times New Roman" w:hAnsi="Verdana" w:cs="Times New Roman"/>
                  <w:color w:val="000066"/>
                  <w:sz w:val="27"/>
                  <w:szCs w:val="27"/>
                  <w:u w:val="single"/>
                  <w:lang w:eastAsia="pt-PT"/>
                </w:rPr>
                <w:t>Equivalência de caminho: 'filedir *' (coringa)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312BD68" wp14:editId="70F91253">
                  <wp:extent cx="152400" cy="152400"/>
                  <wp:effectExtent l="0" t="0" r="0" b="0"/>
                  <wp:docPr id="956" name="Picture 95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37" w:tgtFrame="_blank" w:history="1">
              <w:r w:rsidR="00DF3AFB" w:rsidRPr="008624F9">
                <w:rPr>
                  <w:rFonts w:ascii="Verdana" w:eastAsia="Times New Roman" w:hAnsi="Verdana" w:cs="Times New Roman"/>
                  <w:color w:val="000066"/>
                  <w:sz w:val="27"/>
                  <w:szCs w:val="27"/>
                  <w:u w:val="single"/>
                  <w:lang w:eastAsia="pt-PT"/>
                </w:rPr>
                <w:t>Equivalência de caminho: 'fakedir /../ realdir / filename'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E40E84D" wp14:editId="3B1C860C">
                  <wp:extent cx="152400" cy="152400"/>
                  <wp:effectExtent l="0" t="0" r="0" b="0"/>
                  <wp:docPr id="955" name="Picture 95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38" w:tgtFrame="_blank" w:history="1">
              <w:r w:rsidR="00DF3AFB" w:rsidRPr="008624F9">
                <w:rPr>
                  <w:rFonts w:ascii="Verdana" w:eastAsia="Times New Roman" w:hAnsi="Verdana" w:cs="Times New Roman"/>
                  <w:color w:val="000066"/>
                  <w:sz w:val="27"/>
                  <w:szCs w:val="27"/>
                  <w:u w:val="single"/>
                  <w:lang w:eastAsia="pt-PT"/>
                </w:rPr>
                <w:t>Equivalência de caminho: nome de arquivo do Windows 8.3</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04F5D6A" wp14:editId="0FBF8A4C">
                  <wp:extent cx="152400" cy="152400"/>
                  <wp:effectExtent l="0" t="0" r="0" b="0"/>
                  <wp:docPr id="954" name="Picture 95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39" w:tgtFrame="_blank" w:history="1">
              <w:r w:rsidR="00DF3AFB" w:rsidRPr="008624F9">
                <w:rPr>
                  <w:rFonts w:ascii="Verdana" w:eastAsia="Times New Roman" w:hAnsi="Verdana" w:cs="Times New Roman"/>
                  <w:color w:val="000066"/>
                  <w:sz w:val="27"/>
                  <w:szCs w:val="27"/>
                  <w:u w:val="single"/>
                  <w:lang w:eastAsia="pt-PT"/>
                </w:rPr>
                <w:t>Resolução de Link Inadequada Antes do Acesso ao Arquivo ('Link Following')</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2293078" wp14:editId="41354189">
                  <wp:extent cx="142875" cy="133350"/>
                  <wp:effectExtent l="0" t="0" r="9525" b="0"/>
                  <wp:docPr id="953" name="Picture 953" descr="Compo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Composto"/>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40" w:tgtFrame="_blank" w:history="1">
              <w:r w:rsidR="00DF3AFB" w:rsidRPr="008624F9">
                <w:rPr>
                  <w:rFonts w:ascii="Verdana" w:eastAsia="Times New Roman" w:hAnsi="Verdana" w:cs="Times New Roman"/>
                  <w:color w:val="000066"/>
                  <w:sz w:val="27"/>
                  <w:szCs w:val="27"/>
                  <w:u w:val="single"/>
                  <w:lang w:eastAsia="pt-PT"/>
                </w:rPr>
                <w:t>Link simbólico do UNIX (Symlink) seguindo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3200BB9" wp14:editId="6F6E81B6">
                  <wp:extent cx="152400" cy="152400"/>
                  <wp:effectExtent l="0" t="0" r="0" b="0"/>
                  <wp:docPr id="952" name="Picture 95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41" w:tgtFrame="_blank" w:history="1">
              <w:r w:rsidR="00DF3AFB" w:rsidRPr="008624F9">
                <w:rPr>
                  <w:rFonts w:ascii="Verdana" w:eastAsia="Times New Roman" w:hAnsi="Verdana" w:cs="Times New Roman"/>
                  <w:color w:val="000066"/>
                  <w:sz w:val="27"/>
                  <w:szCs w:val="27"/>
                  <w:u w:val="single"/>
                  <w:lang w:eastAsia="pt-PT"/>
                </w:rPr>
                <w:t>Hard Link do UNIX</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D730439" wp14:editId="4075E822">
                  <wp:extent cx="152400" cy="152400"/>
                  <wp:effectExtent l="0" t="0" r="0" b="0"/>
                  <wp:docPr id="951" name="Picture 95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42" w:tgtFrame="_blank" w:history="1">
              <w:r w:rsidR="00DF3AFB" w:rsidRPr="008624F9">
                <w:rPr>
                  <w:rFonts w:ascii="Verdana" w:eastAsia="Times New Roman" w:hAnsi="Verdana" w:cs="Times New Roman"/>
                  <w:color w:val="000066"/>
                  <w:sz w:val="27"/>
                  <w:szCs w:val="27"/>
                  <w:u w:val="single"/>
                  <w:lang w:eastAsia="pt-PT"/>
                </w:rPr>
                <w:t>Windows Hard Link</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65729B6" wp14:editId="58E7D7EC">
                  <wp:extent cx="152400" cy="152400"/>
                  <wp:effectExtent l="0" t="0" r="0" b="0"/>
                  <wp:docPr id="950" name="Picture 95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43" w:tgtFrame="_blank" w:history="1">
              <w:r w:rsidR="00DF3AFB" w:rsidRPr="008624F9">
                <w:rPr>
                  <w:rFonts w:ascii="Verdana" w:eastAsia="Times New Roman" w:hAnsi="Verdana" w:cs="Times New Roman"/>
                  <w:color w:val="000066"/>
                  <w:sz w:val="27"/>
                  <w:szCs w:val="27"/>
                  <w:u w:val="single"/>
                  <w:lang w:eastAsia="pt-PT"/>
                </w:rPr>
                <w:t>Manipulação imprópria de nomes de arquivos que identificam recursos virtuais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1536A66" wp14:editId="0825B9F4">
                  <wp:extent cx="152400" cy="152400"/>
                  <wp:effectExtent l="0" t="0" r="0" b="0"/>
                  <wp:docPr id="949" name="Picture 94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44" w:tgtFrame="_blank" w:history="1">
              <w:r w:rsidR="00DF3AFB" w:rsidRPr="008624F9">
                <w:rPr>
                  <w:rFonts w:ascii="Verdana" w:eastAsia="Times New Roman" w:hAnsi="Verdana" w:cs="Times New Roman"/>
                  <w:color w:val="000066"/>
                  <w:sz w:val="27"/>
                  <w:szCs w:val="27"/>
                  <w:u w:val="single"/>
                  <w:lang w:eastAsia="pt-PT"/>
                </w:rPr>
                <w:t>Manipulação imprópria de nomes de dispositivos do Windows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A5B7286" wp14:editId="114550F4">
                  <wp:extent cx="152400" cy="152400"/>
                  <wp:effectExtent l="0" t="0" r="0" b="0"/>
                  <wp:docPr id="948" name="Picture 94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45" w:tgtFrame="_blank" w:history="1">
              <w:r w:rsidR="00DF3AFB" w:rsidRPr="008624F9">
                <w:rPr>
                  <w:rFonts w:ascii="Verdana" w:eastAsia="Times New Roman" w:hAnsi="Verdana" w:cs="Times New Roman"/>
                  <w:color w:val="000066"/>
                  <w:sz w:val="27"/>
                  <w:szCs w:val="27"/>
                  <w:u w:val="single"/>
                  <w:lang w:eastAsia="pt-PT"/>
                </w:rPr>
                <w:t>Manuseio inadequado do Windows :: DATA Alternate Data Stream</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B3F650D" wp14:editId="3A147758">
                  <wp:extent cx="152400" cy="152400"/>
                  <wp:effectExtent l="0" t="0" r="0" b="0"/>
                  <wp:docPr id="947" name="Picture 94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46" w:tgtFrame="_blank" w:history="1">
              <w:r w:rsidR="00DF3AFB" w:rsidRPr="008624F9">
                <w:rPr>
                  <w:rFonts w:ascii="Verdana" w:eastAsia="Times New Roman" w:hAnsi="Verdana" w:cs="Times New Roman"/>
                  <w:color w:val="000066"/>
                  <w:sz w:val="27"/>
                  <w:szCs w:val="27"/>
                  <w:u w:val="single"/>
                  <w:lang w:eastAsia="pt-PT"/>
                </w:rPr>
                <w:t>Manipulação imprópria do caminho de fluxo de dados alternativo Apple HFS +</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E3339B8" wp14:editId="4E3A1E03">
                  <wp:extent cx="152400" cy="152400"/>
                  <wp:effectExtent l="0" t="0" r="0" b="0"/>
                  <wp:docPr id="946" name="Picture 946"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47" w:tgtFrame="_blank" w:history="1">
              <w:r w:rsidR="00DF3AFB" w:rsidRPr="008624F9">
                <w:rPr>
                  <w:rFonts w:ascii="Verdana" w:eastAsia="Times New Roman" w:hAnsi="Verdana" w:cs="Times New Roman"/>
                  <w:color w:val="000066"/>
                  <w:sz w:val="27"/>
                  <w:szCs w:val="27"/>
                  <w:u w:val="single"/>
                  <w:lang w:eastAsia="pt-PT"/>
                </w:rPr>
                <w:t>Controle Externo do Nome ou Caminho do Arquivo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69E2E96" wp14:editId="1D6DEDA3">
                  <wp:extent cx="152400" cy="152400"/>
                  <wp:effectExtent l="0" t="0" r="0" b="0"/>
                  <wp:docPr id="945" name="Picture 945"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48" w:tgtFrame="_blank" w:history="1">
              <w:r w:rsidR="00DF3AFB" w:rsidRPr="008624F9">
                <w:rPr>
                  <w:rFonts w:ascii="Verdana" w:eastAsia="Times New Roman" w:hAnsi="Verdana" w:cs="Times New Roman"/>
                  <w:color w:val="000066"/>
                  <w:sz w:val="27"/>
                  <w:szCs w:val="27"/>
                  <w:u w:val="single"/>
                  <w:lang w:eastAsia="pt-PT"/>
                </w:rPr>
                <w:t>Neutralização inadequada de elementos especiais na saída usada por um componente de Downstream ('Injection')</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D424216" wp14:editId="11EDFE7E">
                  <wp:extent cx="152400" cy="152400"/>
                  <wp:effectExtent l="0" t="0" r="0" b="0"/>
                  <wp:docPr id="944" name="Picture 944"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49" w:tgtFrame="_blank" w:history="1">
              <w:r w:rsidR="00DF3AFB" w:rsidRPr="008624F9">
                <w:rPr>
                  <w:rFonts w:ascii="Verdana" w:eastAsia="Times New Roman" w:hAnsi="Verdana" w:cs="Times New Roman"/>
                  <w:color w:val="000066"/>
                  <w:sz w:val="27"/>
                  <w:szCs w:val="27"/>
                  <w:u w:val="single"/>
                  <w:lang w:eastAsia="pt-PT"/>
                </w:rPr>
                <w:t>Falha na limpeza de elementos especiais em um plano diferente (injeção de elemento especial)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248D999" wp14:editId="6FD0BAC4">
                  <wp:extent cx="152400" cy="152400"/>
                  <wp:effectExtent l="0" t="0" r="0" b="0"/>
                  <wp:docPr id="943" name="Picture 94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50" w:tgtFrame="_blank" w:history="1">
              <w:r w:rsidR="00DF3AFB" w:rsidRPr="008624F9">
                <w:rPr>
                  <w:rFonts w:ascii="Verdana" w:eastAsia="Times New Roman" w:hAnsi="Verdana" w:cs="Times New Roman"/>
                  <w:color w:val="000066"/>
                  <w:sz w:val="27"/>
                  <w:szCs w:val="27"/>
                  <w:u w:val="single"/>
                  <w:lang w:eastAsia="pt-PT"/>
                </w:rPr>
                <w:t>Neutralização indevida de elementos especiais equivalentes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599D888" wp14:editId="6A149F76">
                  <wp:extent cx="152400" cy="152400"/>
                  <wp:effectExtent l="0" t="0" r="0" b="0"/>
                  <wp:docPr id="942" name="Picture 942"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51" w:tgtFrame="_blank" w:history="1">
              <w:r w:rsidR="00DF3AFB" w:rsidRPr="008624F9">
                <w:rPr>
                  <w:rFonts w:ascii="Verdana" w:eastAsia="Times New Roman" w:hAnsi="Verdana" w:cs="Times New Roman"/>
                  <w:color w:val="000066"/>
                  <w:sz w:val="27"/>
                  <w:szCs w:val="27"/>
                  <w:u w:val="single"/>
                  <w:lang w:eastAsia="pt-PT"/>
                </w:rPr>
                <w:t xml:space="preserve">Neutralização inadequada de </w:t>
              </w:r>
              <w:r w:rsidR="00DF3AFB" w:rsidRPr="008624F9">
                <w:rPr>
                  <w:rFonts w:ascii="Verdana" w:eastAsia="Times New Roman" w:hAnsi="Verdana" w:cs="Times New Roman"/>
                  <w:color w:val="000066"/>
                  <w:sz w:val="27"/>
                  <w:szCs w:val="27"/>
                  <w:u w:val="single"/>
                  <w:lang w:eastAsia="pt-PT"/>
                </w:rPr>
                <w:lastRenderedPageBreak/>
                <w:t xml:space="preserve">elementos especiais usados </w:t>
              </w:r>
              <w:r w:rsidR="00DF3AFB" w:rsidRPr="008624F9">
                <w:rPr>
                  <w:rFonts w:ascii="Arial" w:eastAsia="Times New Roman" w:hAnsi="Arial" w:cs="Arial"/>
                  <w:color w:val="000066"/>
                  <w:sz w:val="27"/>
                  <w:szCs w:val="27"/>
                  <w:u w:val="single"/>
                  <w:lang w:eastAsia="pt-PT"/>
                </w:rPr>
                <w:t>​​</w:t>
              </w:r>
              <w:r w:rsidR="00DF3AFB" w:rsidRPr="008624F9">
                <w:rPr>
                  <w:rFonts w:ascii="Verdana" w:eastAsia="Times New Roman" w:hAnsi="Verdana" w:cs="Times New Roman"/>
                  <w:color w:val="000066"/>
                  <w:sz w:val="27"/>
                  <w:szCs w:val="27"/>
                  <w:u w:val="single"/>
                  <w:lang w:eastAsia="pt-PT"/>
                </w:rPr>
                <w:t>em um comando ('Command Injection')</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4366BB4" wp14:editId="26CE9935">
                  <wp:extent cx="152400" cy="152400"/>
                  <wp:effectExtent l="0" t="0" r="0" b="0"/>
                  <wp:docPr id="941" name="Picture 94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52" w:tgtFrame="_blank" w:history="1">
              <w:r w:rsidR="00DF3AFB" w:rsidRPr="008624F9">
                <w:rPr>
                  <w:rFonts w:ascii="Verdana" w:eastAsia="Times New Roman" w:hAnsi="Verdana" w:cs="Times New Roman"/>
                  <w:color w:val="000066"/>
                  <w:sz w:val="27"/>
                  <w:szCs w:val="27"/>
                  <w:u w:val="single"/>
                  <w:lang w:eastAsia="pt-PT"/>
                </w:rPr>
                <w:t xml:space="preserve">Neutralização indevida de elementos especiais usados </w:t>
              </w:r>
              <w:r w:rsidR="00DF3AFB" w:rsidRPr="008624F9">
                <w:rPr>
                  <w:rFonts w:ascii="Arial" w:eastAsia="Times New Roman" w:hAnsi="Arial" w:cs="Arial"/>
                  <w:color w:val="000066"/>
                  <w:sz w:val="27"/>
                  <w:szCs w:val="27"/>
                  <w:u w:val="single"/>
                  <w:lang w:eastAsia="pt-PT"/>
                </w:rPr>
                <w:t>​​</w:t>
              </w:r>
              <w:r w:rsidR="00DF3AFB" w:rsidRPr="008624F9">
                <w:rPr>
                  <w:rFonts w:ascii="Verdana" w:eastAsia="Times New Roman" w:hAnsi="Verdana" w:cs="Times New Roman"/>
                  <w:color w:val="000066"/>
                  <w:sz w:val="27"/>
                  <w:szCs w:val="27"/>
                  <w:u w:val="single"/>
                  <w:lang w:eastAsia="pt-PT"/>
                </w:rPr>
                <w:t>em um comando do sistema operacional ('injeção de comando do sistema operacional')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ED83E4C" wp14:editId="28DAE4B8">
                  <wp:extent cx="152400" cy="152400"/>
                  <wp:effectExtent l="0" t="0" r="0" b="0"/>
                  <wp:docPr id="940" name="Picture 94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53" w:tgtFrame="_blank" w:history="1">
              <w:r w:rsidR="00DF3AFB" w:rsidRPr="008624F9">
                <w:rPr>
                  <w:rFonts w:ascii="Verdana" w:eastAsia="Times New Roman" w:hAnsi="Verdana" w:cs="Times New Roman"/>
                  <w:color w:val="000066"/>
                  <w:sz w:val="27"/>
                  <w:szCs w:val="27"/>
                  <w:u w:val="single"/>
                  <w:lang w:eastAsia="pt-PT"/>
                </w:rPr>
                <w:t>Neutralização incorreta de entrada durante a geração de páginas da Web ('Cross-site Scripting')</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0852B07" wp14:editId="3FD0909F">
                  <wp:extent cx="152400" cy="152400"/>
                  <wp:effectExtent l="0" t="0" r="0" b="0"/>
                  <wp:docPr id="939" name="Picture 93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80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54" w:tgtFrame="_blank" w:history="1">
              <w:r w:rsidR="00DF3AFB" w:rsidRPr="008624F9">
                <w:rPr>
                  <w:rFonts w:ascii="Verdana" w:eastAsia="Times New Roman" w:hAnsi="Verdana" w:cs="Times New Roman"/>
                  <w:color w:val="000066"/>
                  <w:sz w:val="27"/>
                  <w:szCs w:val="27"/>
                  <w:u w:val="single"/>
                  <w:lang w:eastAsia="pt-PT"/>
                </w:rPr>
                <w:t>Neutralização indevida de tags HTML relacionadas a scripts em uma página da Web (XSS básico)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F48FEF3" wp14:editId="6E698C49">
                  <wp:extent cx="152400" cy="152400"/>
                  <wp:effectExtent l="0" t="0" r="0" b="0"/>
                  <wp:docPr id="938" name="Picture 93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81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55" w:tgtFrame="_blank" w:history="1">
              <w:r w:rsidR="00DF3AFB" w:rsidRPr="008624F9">
                <w:rPr>
                  <w:rFonts w:ascii="Verdana" w:eastAsia="Times New Roman" w:hAnsi="Verdana" w:cs="Times New Roman"/>
                  <w:color w:val="000066"/>
                  <w:sz w:val="27"/>
                  <w:szCs w:val="27"/>
                  <w:u w:val="single"/>
                  <w:lang w:eastAsia="pt-PT"/>
                </w:rPr>
                <w:t>Neutralização incorreta do script em uma página da Web de mensagem de erro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237CED1" wp14:editId="12062356">
                  <wp:extent cx="152400" cy="152400"/>
                  <wp:effectExtent l="0" t="0" r="0" b="0"/>
                  <wp:docPr id="937" name="Picture 93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82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56" w:tgtFrame="_blank" w:history="1">
              <w:r w:rsidR="00DF3AFB" w:rsidRPr="008624F9">
                <w:rPr>
                  <w:rFonts w:ascii="Verdana" w:eastAsia="Times New Roman" w:hAnsi="Verdana" w:cs="Times New Roman"/>
                  <w:color w:val="000066"/>
                  <w:sz w:val="27"/>
                  <w:szCs w:val="27"/>
                  <w:u w:val="single"/>
                  <w:lang w:eastAsia="pt-PT"/>
                </w:rPr>
                <w:t>Neutralização indevida de script em atributos de tags IMG em uma página da Web</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08653F1" wp14:editId="0C4EF2C9">
                  <wp:extent cx="152400" cy="152400"/>
                  <wp:effectExtent l="0" t="0" r="0" b="0"/>
                  <wp:docPr id="936" name="Picture 93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83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57" w:tgtFrame="_blank" w:history="1">
              <w:r w:rsidR="00DF3AFB" w:rsidRPr="008624F9">
                <w:rPr>
                  <w:rFonts w:ascii="Verdana" w:eastAsia="Times New Roman" w:hAnsi="Verdana" w:cs="Times New Roman"/>
                  <w:color w:val="000066"/>
                  <w:sz w:val="27"/>
                  <w:szCs w:val="27"/>
                  <w:u w:val="single"/>
                  <w:lang w:eastAsia="pt-PT"/>
                </w:rPr>
                <w:t>Neutralização incorreta de script em atributos em uma página da Web</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BC4BF44" wp14:editId="55EA8106">
                  <wp:extent cx="152400" cy="152400"/>
                  <wp:effectExtent l="0" t="0" r="0" b="0"/>
                  <wp:docPr id="935" name="Picture 93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84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58" w:tgtFrame="_blank" w:history="1">
              <w:r w:rsidR="00DF3AFB" w:rsidRPr="008624F9">
                <w:rPr>
                  <w:rFonts w:ascii="Verdana" w:eastAsia="Times New Roman" w:hAnsi="Verdana" w:cs="Times New Roman"/>
                  <w:color w:val="000066"/>
                  <w:sz w:val="27"/>
                  <w:szCs w:val="27"/>
                  <w:u w:val="single"/>
                  <w:lang w:eastAsia="pt-PT"/>
                </w:rPr>
                <w:t>Neutralização inadequada de esquemas de URI codificados em uma página da Web</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0649D8C" wp14:editId="4EFCB995">
                  <wp:extent cx="152400" cy="152400"/>
                  <wp:effectExtent l="0" t="0" r="0" b="0"/>
                  <wp:docPr id="934" name="Picture 93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85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59" w:tgtFrame="_blank" w:history="1">
              <w:r w:rsidR="00DF3AFB" w:rsidRPr="008624F9">
                <w:rPr>
                  <w:rFonts w:ascii="Verdana" w:eastAsia="Times New Roman" w:hAnsi="Verdana" w:cs="Times New Roman"/>
                  <w:color w:val="000066"/>
                  <w:sz w:val="27"/>
                  <w:szCs w:val="27"/>
                  <w:u w:val="single"/>
                  <w:lang w:eastAsia="pt-PT"/>
                </w:rPr>
                <w:t>Manipulações XSS de caracteres duplos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0686C09" wp14:editId="5105661E">
                  <wp:extent cx="152400" cy="152400"/>
                  <wp:effectExtent l="0" t="0" r="0" b="0"/>
                  <wp:docPr id="933" name="Picture 93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86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60" w:tgtFrame="_blank" w:history="1">
              <w:r w:rsidR="00DF3AFB" w:rsidRPr="008624F9">
                <w:rPr>
                  <w:rFonts w:ascii="Verdana" w:eastAsia="Times New Roman" w:hAnsi="Verdana" w:cs="Times New Roman"/>
                  <w:color w:val="000066"/>
                  <w:sz w:val="27"/>
                  <w:szCs w:val="27"/>
                  <w:u w:val="single"/>
                  <w:lang w:eastAsia="pt-PT"/>
                </w:rPr>
                <w:t>Neutralização incorreta de caracteres inválidos em identificadores em páginas da Web</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72B665D" wp14:editId="3702D2FB">
                  <wp:extent cx="152400" cy="152400"/>
                  <wp:effectExtent l="0" t="0" r="0" b="0"/>
                  <wp:docPr id="932" name="Picture 93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87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61" w:tgtFrame="_blank" w:history="1">
              <w:r w:rsidR="00DF3AFB" w:rsidRPr="008624F9">
                <w:rPr>
                  <w:rFonts w:ascii="Verdana" w:eastAsia="Times New Roman" w:hAnsi="Verdana" w:cs="Times New Roman"/>
                  <w:color w:val="000066"/>
                  <w:sz w:val="27"/>
                  <w:szCs w:val="27"/>
                  <w:u w:val="single"/>
                  <w:lang w:eastAsia="pt-PT"/>
                </w:rPr>
                <w:t>Neutralização indevida de sintaxe XSS alternativa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264AED2" wp14:editId="6B935446">
                  <wp:extent cx="152400" cy="152400"/>
                  <wp:effectExtent l="0" t="0" r="0" b="0"/>
                  <wp:docPr id="931" name="Picture 93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88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62" w:tgtFrame="_blank" w:history="1">
              <w:r w:rsidR="00DF3AFB" w:rsidRPr="008624F9">
                <w:rPr>
                  <w:rFonts w:ascii="Verdana" w:eastAsia="Times New Roman" w:hAnsi="Verdana" w:cs="Times New Roman"/>
                  <w:color w:val="000066"/>
                  <w:sz w:val="27"/>
                  <w:szCs w:val="27"/>
                  <w:u w:val="single"/>
                  <w:lang w:eastAsia="pt-PT"/>
                </w:rPr>
                <w:t>Injeção ou modificação de argumento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E150529" wp14:editId="5773A686">
                  <wp:extent cx="152400" cy="152400"/>
                  <wp:effectExtent l="0" t="0" r="0" b="0"/>
                  <wp:docPr id="930" name="Picture 93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89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63" w:tgtFrame="_blank" w:history="1">
              <w:r w:rsidR="00DF3AFB" w:rsidRPr="008624F9">
                <w:rPr>
                  <w:rFonts w:ascii="Verdana" w:eastAsia="Times New Roman" w:hAnsi="Verdana" w:cs="Times New Roman"/>
                  <w:color w:val="000066"/>
                  <w:sz w:val="27"/>
                  <w:szCs w:val="27"/>
                  <w:u w:val="single"/>
                  <w:lang w:eastAsia="pt-PT"/>
                </w:rPr>
                <w:t xml:space="preserve">Neutralização indevida de elementos especiais usados </w:t>
              </w:r>
              <w:r w:rsidR="00DF3AFB" w:rsidRPr="008624F9">
                <w:rPr>
                  <w:rFonts w:ascii="Arial" w:eastAsia="Times New Roman" w:hAnsi="Arial" w:cs="Arial"/>
                  <w:color w:val="000066"/>
                  <w:sz w:val="27"/>
                  <w:szCs w:val="27"/>
                  <w:u w:val="single"/>
                  <w:lang w:eastAsia="pt-PT"/>
                </w:rPr>
                <w:t>​​</w:t>
              </w:r>
              <w:r w:rsidR="00DF3AFB" w:rsidRPr="008624F9">
                <w:rPr>
                  <w:rFonts w:ascii="Verdana" w:eastAsia="Times New Roman" w:hAnsi="Verdana" w:cs="Times New Roman"/>
                  <w:color w:val="000066"/>
                  <w:sz w:val="27"/>
                  <w:szCs w:val="27"/>
                  <w:u w:val="single"/>
                  <w:lang w:eastAsia="pt-PT"/>
                </w:rPr>
                <w:t>em um comando SQL ('SQL Injection')</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AC8381A" wp14:editId="3E1CF39E">
                  <wp:extent cx="152400" cy="152400"/>
                  <wp:effectExtent l="0" t="0" r="0" b="0"/>
                  <wp:docPr id="929" name="Picture 92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64" w:tgtFrame="_blank" w:history="1">
              <w:r w:rsidR="00DF3AFB" w:rsidRPr="008624F9">
                <w:rPr>
                  <w:rFonts w:ascii="Verdana" w:eastAsia="Times New Roman" w:hAnsi="Verdana" w:cs="Times New Roman"/>
                  <w:color w:val="000066"/>
                  <w:sz w:val="27"/>
                  <w:szCs w:val="27"/>
                  <w:u w:val="single"/>
                  <w:lang w:eastAsia="pt-PT"/>
                </w:rPr>
                <w:t xml:space="preserve">Neutralização indevida de elementos especiais usados </w:t>
              </w:r>
              <w:r w:rsidR="00DF3AFB" w:rsidRPr="008624F9">
                <w:rPr>
                  <w:rFonts w:ascii="Arial" w:eastAsia="Times New Roman" w:hAnsi="Arial" w:cs="Arial"/>
                  <w:color w:val="000066"/>
                  <w:sz w:val="27"/>
                  <w:szCs w:val="27"/>
                  <w:u w:val="single"/>
                  <w:lang w:eastAsia="pt-PT"/>
                </w:rPr>
                <w:t>​​</w:t>
              </w:r>
              <w:r w:rsidR="00DF3AFB" w:rsidRPr="008624F9">
                <w:rPr>
                  <w:rFonts w:ascii="Verdana" w:eastAsia="Times New Roman" w:hAnsi="Verdana" w:cs="Times New Roman"/>
                  <w:color w:val="000066"/>
                  <w:sz w:val="27"/>
                  <w:szCs w:val="27"/>
                  <w:u w:val="single"/>
                  <w:lang w:eastAsia="pt-PT"/>
                </w:rPr>
                <w:t>em uma consulta LDAP ('LDAP Injection')</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7BADABF" wp14:editId="5666D63C">
                  <wp:extent cx="152400" cy="152400"/>
                  <wp:effectExtent l="0" t="0" r="0" b="0"/>
                  <wp:docPr id="928" name="Picture 92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65" w:tgtFrame="_blank" w:history="1">
              <w:r w:rsidR="00DF3AFB" w:rsidRPr="008624F9">
                <w:rPr>
                  <w:rFonts w:ascii="Verdana" w:eastAsia="Times New Roman" w:hAnsi="Verdana" w:cs="Times New Roman"/>
                  <w:color w:val="000066"/>
                  <w:sz w:val="27"/>
                  <w:szCs w:val="27"/>
                  <w:u w:val="single"/>
                  <w:lang w:eastAsia="pt-PT"/>
                </w:rPr>
                <w:t>Injeção de XML (também conhecido como Injeção XPath Cega)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2359796" wp14:editId="1D051C87">
                  <wp:extent cx="152400" cy="152400"/>
                  <wp:effectExtent l="0" t="0" r="0" b="0"/>
                  <wp:docPr id="927" name="Picture 92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66" w:tgtFrame="_blank" w:history="1">
              <w:r w:rsidR="00DF3AFB" w:rsidRPr="008624F9">
                <w:rPr>
                  <w:rFonts w:ascii="Verdana" w:eastAsia="Times New Roman" w:hAnsi="Verdana" w:cs="Times New Roman"/>
                  <w:color w:val="000066"/>
                  <w:sz w:val="27"/>
                  <w:szCs w:val="27"/>
                  <w:u w:val="single"/>
                  <w:lang w:eastAsia="pt-PT"/>
                </w:rPr>
                <w:t xml:space="preserve">Neutralização Incorreta das </w:t>
              </w:r>
              <w:r w:rsidR="00DF3AFB" w:rsidRPr="008624F9">
                <w:rPr>
                  <w:rFonts w:ascii="Verdana" w:eastAsia="Times New Roman" w:hAnsi="Verdana" w:cs="Times New Roman"/>
                  <w:color w:val="000066"/>
                  <w:sz w:val="27"/>
                  <w:szCs w:val="27"/>
                  <w:u w:val="single"/>
                  <w:lang w:eastAsia="pt-PT"/>
                </w:rPr>
                <w:lastRenderedPageBreak/>
                <w:t>Sequências CRLF ('CRLF Injection')</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8242202" wp14:editId="4D39A50E">
                  <wp:extent cx="152400" cy="152400"/>
                  <wp:effectExtent l="0" t="0" r="0" b="0"/>
                  <wp:docPr id="926" name="Picture 926"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67" w:tgtFrame="_blank" w:history="1">
              <w:r w:rsidR="00DF3AFB" w:rsidRPr="008624F9">
                <w:rPr>
                  <w:rFonts w:ascii="Verdana" w:eastAsia="Times New Roman" w:hAnsi="Verdana" w:cs="Times New Roman"/>
                  <w:color w:val="000066"/>
                  <w:sz w:val="27"/>
                  <w:szCs w:val="27"/>
                  <w:u w:val="single"/>
                  <w:lang w:eastAsia="pt-PT"/>
                </w:rPr>
                <w:t>Controle indevido de geração de código ('Code Injection')</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77DED5E" wp14:editId="7507FC79">
                  <wp:extent cx="152400" cy="152400"/>
                  <wp:effectExtent l="0" t="0" r="0" b="0"/>
                  <wp:docPr id="925" name="Picture 92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68" w:tgtFrame="_blank" w:history="1">
              <w:r w:rsidR="00DF3AFB" w:rsidRPr="008624F9">
                <w:rPr>
                  <w:rFonts w:ascii="Verdana" w:eastAsia="Times New Roman" w:hAnsi="Verdana" w:cs="Times New Roman"/>
                  <w:color w:val="000066"/>
                  <w:sz w:val="27"/>
                  <w:szCs w:val="27"/>
                  <w:u w:val="single"/>
                  <w:lang w:eastAsia="pt-PT"/>
                </w:rPr>
                <w:t>Neutralização Indevida de Diretivas em Código Avaliada Dinamicamente ('Injeção de Eval')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E6D992E" wp14:editId="5D9A50DA">
                  <wp:extent cx="152400" cy="152400"/>
                  <wp:effectExtent l="0" t="0" r="0" b="0"/>
                  <wp:docPr id="924" name="Picture 92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69" w:tgtFrame="_blank" w:history="1">
              <w:r w:rsidR="00DF3AFB" w:rsidRPr="008624F9">
                <w:rPr>
                  <w:rFonts w:ascii="Verdana" w:eastAsia="Times New Roman" w:hAnsi="Verdana" w:cs="Times New Roman"/>
                  <w:color w:val="000066"/>
                  <w:sz w:val="27"/>
                  <w:szCs w:val="27"/>
                  <w:u w:val="single"/>
                  <w:lang w:eastAsia="pt-PT"/>
                </w:rPr>
                <w:t>Neutralização indevida de diretivas em código salvo estaticamente ('Injeção de código estático')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41C9E8E" wp14:editId="58FB5B84">
                  <wp:extent cx="152400" cy="152400"/>
                  <wp:effectExtent l="0" t="0" r="0" b="0"/>
                  <wp:docPr id="923" name="Picture 92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70" w:tgtFrame="_blank" w:history="1">
              <w:r w:rsidR="00DF3AFB" w:rsidRPr="008624F9">
                <w:rPr>
                  <w:rFonts w:ascii="Verdana" w:eastAsia="Times New Roman" w:hAnsi="Verdana" w:cs="Times New Roman"/>
                  <w:color w:val="000066"/>
                  <w:sz w:val="27"/>
                  <w:szCs w:val="27"/>
                  <w:u w:val="single"/>
                  <w:lang w:eastAsia="pt-PT"/>
                </w:rPr>
                <w:t>Neutralização incorreta de inclusões do lado do servidor (SSI) em uma página da Web</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DF2BE0E" wp14:editId="2471F687">
                  <wp:extent cx="152400" cy="152400"/>
                  <wp:effectExtent l="0" t="0" r="0" b="0"/>
                  <wp:docPr id="922" name="Picture 92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71" w:tgtFrame="_blank" w:history="1">
              <w:r w:rsidR="00DF3AFB" w:rsidRPr="008624F9">
                <w:rPr>
                  <w:rFonts w:ascii="Verdana" w:eastAsia="Times New Roman" w:hAnsi="Verdana" w:cs="Times New Roman"/>
                  <w:color w:val="000066"/>
                  <w:sz w:val="27"/>
                  <w:szCs w:val="27"/>
                  <w:u w:val="single"/>
                  <w:lang w:eastAsia="pt-PT"/>
                </w:rPr>
                <w:t>Controle inadequado de nome de arquivo para incluir / exigir declaração no programa PHP ('PHP Remote File Inclusion')</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30B71E8" wp14:editId="291DBB75">
                  <wp:extent cx="152400" cy="152400"/>
                  <wp:effectExtent l="0" t="0" r="0" b="0"/>
                  <wp:docPr id="921" name="Picture 92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72" w:tgtFrame="_blank" w:history="1">
              <w:r w:rsidR="00DF3AFB" w:rsidRPr="008624F9">
                <w:rPr>
                  <w:rFonts w:ascii="Verdana" w:eastAsia="Times New Roman" w:hAnsi="Verdana" w:cs="Times New Roman"/>
                  <w:color w:val="000066"/>
                  <w:sz w:val="27"/>
                  <w:szCs w:val="27"/>
                  <w:u w:val="single"/>
                  <w:lang w:eastAsia="pt-PT"/>
                </w:rPr>
                <w:t>Controle impróprio de identificadores de recursos ('Injeção de recursos')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4AD39BD" wp14:editId="348CF761">
                  <wp:extent cx="152400" cy="152400"/>
                  <wp:effectExtent l="0" t="0" r="0" b="0"/>
                  <wp:docPr id="920" name="Picture 92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102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73" w:tgtFrame="_blank" w:history="1">
              <w:r w:rsidR="00DF3AFB" w:rsidRPr="008624F9">
                <w:rPr>
                  <w:rFonts w:ascii="Verdana" w:eastAsia="Times New Roman" w:hAnsi="Verdana" w:cs="Times New Roman"/>
                  <w:color w:val="000066"/>
                  <w:sz w:val="27"/>
                  <w:szCs w:val="27"/>
                  <w:u w:val="single"/>
                  <w:lang w:eastAsia="pt-PT"/>
                </w:rPr>
                <w:t>Struts: formulários de validação duplicados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EFB177C" wp14:editId="21C0C252">
                  <wp:extent cx="152400" cy="152400"/>
                  <wp:effectExtent l="0" t="0" r="0" b="0"/>
                  <wp:docPr id="919" name="Picture 91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103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74" w:tgtFrame="_blank" w:history="1">
              <w:r w:rsidR="00DF3AFB" w:rsidRPr="008624F9">
                <w:rPr>
                  <w:rFonts w:ascii="Verdana" w:eastAsia="Times New Roman" w:hAnsi="Verdana" w:cs="Times New Roman"/>
                  <w:color w:val="000066"/>
                  <w:sz w:val="27"/>
                  <w:szCs w:val="27"/>
                  <w:u w:val="single"/>
                  <w:lang w:eastAsia="pt-PT"/>
                </w:rPr>
                <w:t>Struts: Validate incompleto () Definição do método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AEB8832" wp14:editId="38D4E026">
                  <wp:extent cx="152400" cy="152400"/>
                  <wp:effectExtent l="0" t="0" r="0" b="0"/>
                  <wp:docPr id="918" name="Picture 91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104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75" w:tgtFrame="_blank" w:history="1">
              <w:r w:rsidR="00DF3AFB" w:rsidRPr="008624F9">
                <w:rPr>
                  <w:rFonts w:ascii="Verdana" w:eastAsia="Times New Roman" w:hAnsi="Verdana" w:cs="Times New Roman"/>
                  <w:color w:val="000066"/>
                  <w:sz w:val="27"/>
                  <w:szCs w:val="27"/>
                  <w:u w:val="single"/>
                  <w:lang w:eastAsia="pt-PT"/>
                </w:rPr>
                <w:t>Struts: o bean de formulário não estende a classe de validação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9A7E08E" wp14:editId="185E7DC2">
                  <wp:extent cx="152400" cy="152400"/>
                  <wp:effectExtent l="0" t="0" r="0" b="0"/>
                  <wp:docPr id="917" name="Picture 91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105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76" w:tgtFrame="_blank" w:history="1">
              <w:r w:rsidR="00DF3AFB" w:rsidRPr="008624F9">
                <w:rPr>
                  <w:rFonts w:ascii="Verdana" w:eastAsia="Times New Roman" w:hAnsi="Verdana" w:cs="Times New Roman"/>
                  <w:color w:val="000066"/>
                  <w:sz w:val="27"/>
                  <w:szCs w:val="27"/>
                  <w:u w:val="single"/>
                  <w:lang w:eastAsia="pt-PT"/>
                </w:rPr>
                <w:t>Struts: campo de formulário sem validador</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C0B2A9A" wp14:editId="536E5FD0">
                  <wp:extent cx="152400" cy="152400"/>
                  <wp:effectExtent l="0" t="0" r="0" b="0"/>
                  <wp:docPr id="916" name="Picture 91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106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77" w:tgtFrame="_blank" w:history="1">
              <w:r w:rsidR="00DF3AFB" w:rsidRPr="008624F9">
                <w:rPr>
                  <w:rFonts w:ascii="Verdana" w:eastAsia="Times New Roman" w:hAnsi="Verdana" w:cs="Times New Roman"/>
                  <w:color w:val="000066"/>
                  <w:sz w:val="27"/>
                  <w:szCs w:val="27"/>
                  <w:u w:val="single"/>
                  <w:lang w:eastAsia="pt-PT"/>
                </w:rPr>
                <w:t>Struts: Plug-in Framework não está em uso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C5E90CB" wp14:editId="62E59A9A">
                  <wp:extent cx="152400" cy="152400"/>
                  <wp:effectExtent l="0" t="0" r="0" b="0"/>
                  <wp:docPr id="915" name="Picture 91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107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78" w:tgtFrame="_blank" w:history="1">
              <w:r w:rsidR="00DF3AFB" w:rsidRPr="008624F9">
                <w:rPr>
                  <w:rFonts w:ascii="Verdana" w:eastAsia="Times New Roman" w:hAnsi="Verdana" w:cs="Times New Roman"/>
                  <w:color w:val="000066"/>
                  <w:sz w:val="27"/>
                  <w:szCs w:val="27"/>
                  <w:u w:val="single"/>
                  <w:lang w:eastAsia="pt-PT"/>
                </w:rPr>
                <w:t>Struts: Formulário de validação não utilizado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D690480" wp14:editId="60DE7452">
                  <wp:extent cx="152400" cy="152400"/>
                  <wp:effectExtent l="0" t="0" r="0" b="0"/>
                  <wp:docPr id="914" name="Picture 91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108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79" w:tgtFrame="_blank" w:history="1">
              <w:r w:rsidR="00DF3AFB" w:rsidRPr="008624F9">
                <w:rPr>
                  <w:rFonts w:ascii="Verdana" w:eastAsia="Times New Roman" w:hAnsi="Verdana" w:cs="Times New Roman"/>
                  <w:color w:val="000066"/>
                  <w:sz w:val="27"/>
                  <w:szCs w:val="27"/>
                  <w:u w:val="single"/>
                  <w:lang w:eastAsia="pt-PT"/>
                </w:rPr>
                <w:t>Struts: formulário de ação não validado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121551D" wp14:editId="06CB25E3">
                  <wp:extent cx="152400" cy="152400"/>
                  <wp:effectExtent l="0" t="0" r="0" b="0"/>
                  <wp:docPr id="913" name="Picture 91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109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80" w:tgtFrame="_blank" w:history="1">
              <w:r w:rsidR="00DF3AFB" w:rsidRPr="008624F9">
                <w:rPr>
                  <w:rFonts w:ascii="Verdana" w:eastAsia="Times New Roman" w:hAnsi="Verdana" w:cs="Times New Roman"/>
                  <w:color w:val="000066"/>
                  <w:sz w:val="27"/>
                  <w:szCs w:val="27"/>
                  <w:u w:val="single"/>
                  <w:lang w:eastAsia="pt-PT"/>
                </w:rPr>
                <w:t>Struts: validador desativado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A791B9B" wp14:editId="5324CE3E">
                  <wp:extent cx="152400" cy="152400"/>
                  <wp:effectExtent l="0" t="0" r="0" b="0"/>
                  <wp:docPr id="912" name="Picture 91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110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81" w:tgtFrame="_blank" w:history="1">
              <w:r w:rsidR="00DF3AFB" w:rsidRPr="008624F9">
                <w:rPr>
                  <w:rFonts w:ascii="Verdana" w:eastAsia="Times New Roman" w:hAnsi="Verdana" w:cs="Times New Roman"/>
                  <w:color w:val="000066"/>
                  <w:sz w:val="27"/>
                  <w:szCs w:val="27"/>
                  <w:u w:val="single"/>
                  <w:lang w:eastAsia="pt-PT"/>
                </w:rPr>
                <w:t>Struts: Validator sem campo de formulário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608FE8F" wp14:editId="621A8C37">
                  <wp:extent cx="152400" cy="152400"/>
                  <wp:effectExtent l="0" t="0" r="0" b="0"/>
                  <wp:docPr id="911" name="Picture 91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111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82" w:tgtFrame="_blank" w:history="1">
              <w:r w:rsidR="00DF3AFB" w:rsidRPr="008624F9">
                <w:rPr>
                  <w:rFonts w:ascii="Verdana" w:eastAsia="Times New Roman" w:hAnsi="Verdana" w:cs="Times New Roman"/>
                  <w:color w:val="000066"/>
                  <w:sz w:val="27"/>
                  <w:szCs w:val="27"/>
                  <w:u w:val="single"/>
                  <w:lang w:eastAsia="pt-PT"/>
                </w:rPr>
                <w:t>Uso direto de JNI inseguro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F81F2C6" wp14:editId="274B52C6">
                  <wp:extent cx="152400" cy="152400"/>
                  <wp:effectExtent l="0" t="0" r="0" b="0"/>
                  <wp:docPr id="910" name="Picture 91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112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83" w:tgtFrame="_blank" w:history="1">
              <w:r w:rsidR="00DF3AFB" w:rsidRPr="008624F9">
                <w:rPr>
                  <w:rFonts w:ascii="Verdana" w:eastAsia="Times New Roman" w:hAnsi="Verdana" w:cs="Times New Roman"/>
                  <w:color w:val="000066"/>
                  <w:sz w:val="27"/>
                  <w:szCs w:val="27"/>
                  <w:u w:val="single"/>
                  <w:lang w:eastAsia="pt-PT"/>
                </w:rPr>
                <w:t>Validação de XML ausente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FB33C4A" wp14:editId="6A1CABDC">
                  <wp:extent cx="152400" cy="152400"/>
                  <wp:effectExtent l="0" t="0" r="0" b="0"/>
                  <wp:docPr id="909" name="Picture 90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113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84" w:tgtFrame="_blank" w:history="1">
              <w:r w:rsidR="00DF3AFB" w:rsidRPr="008624F9">
                <w:rPr>
                  <w:rFonts w:ascii="Verdana" w:eastAsia="Times New Roman" w:hAnsi="Verdana" w:cs="Times New Roman"/>
                  <w:color w:val="000066"/>
                  <w:sz w:val="27"/>
                  <w:szCs w:val="27"/>
                  <w:u w:val="single"/>
                  <w:lang w:eastAsia="pt-PT"/>
                </w:rPr>
                <w:t>Neutralização incorreta de seqüências CRLF em cabeçalhos HTTP ('divisão de resposta HTTP')</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8FA13FA" wp14:editId="5CDD3DBA">
                  <wp:extent cx="152400" cy="152400"/>
                  <wp:effectExtent l="0" t="0" r="0" b="0"/>
                  <wp:docPr id="908" name="Picture 90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114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85" w:tgtFrame="_blank" w:history="1">
              <w:r w:rsidR="00DF3AFB" w:rsidRPr="008624F9">
                <w:rPr>
                  <w:rFonts w:ascii="Verdana" w:eastAsia="Times New Roman" w:hAnsi="Verdana" w:cs="Times New Roman"/>
                  <w:color w:val="000066"/>
                  <w:sz w:val="27"/>
                  <w:szCs w:val="27"/>
                  <w:u w:val="single"/>
                  <w:lang w:eastAsia="pt-PT"/>
                </w:rPr>
                <w:t>Controlo do processo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E95F598" wp14:editId="49FB86B5">
                  <wp:extent cx="152400" cy="152400"/>
                  <wp:effectExtent l="0" t="0" r="0" b="0"/>
                  <wp:docPr id="907" name="Picture 90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115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86" w:tgtFrame="_blank" w:history="1">
              <w:r w:rsidR="00DF3AFB" w:rsidRPr="008624F9">
                <w:rPr>
                  <w:rFonts w:ascii="Verdana" w:eastAsia="Times New Roman" w:hAnsi="Verdana" w:cs="Times New Roman"/>
                  <w:color w:val="000066"/>
                  <w:sz w:val="27"/>
                  <w:szCs w:val="27"/>
                  <w:u w:val="single"/>
                  <w:lang w:eastAsia="pt-PT"/>
                </w:rPr>
                <w:t>Interpretação errada da entrada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16BBA53" wp14:editId="2CD7E390">
                  <wp:extent cx="152400" cy="152400"/>
                  <wp:effectExtent l="0" t="0" r="0" b="0"/>
                  <wp:docPr id="906" name="Picture 906"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116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87" w:tgtFrame="_blank" w:history="1">
              <w:r w:rsidR="00DF3AFB" w:rsidRPr="008624F9">
                <w:rPr>
                  <w:rFonts w:ascii="Verdana" w:eastAsia="Times New Roman" w:hAnsi="Verdana" w:cs="Times New Roman"/>
                  <w:color w:val="000066"/>
                  <w:sz w:val="27"/>
                  <w:szCs w:val="27"/>
                  <w:u w:val="single"/>
                  <w:lang w:eastAsia="pt-PT"/>
                </w:rPr>
                <w:t>Codificação imprópria ou escape de saída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141C3E1" wp14:editId="03049444">
                  <wp:extent cx="152400" cy="152400"/>
                  <wp:effectExtent l="0" t="0" r="0" b="0"/>
                  <wp:docPr id="905" name="Picture 90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117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88" w:tgtFrame="_blank" w:history="1">
              <w:r w:rsidR="00DF3AFB" w:rsidRPr="008624F9">
                <w:rPr>
                  <w:rFonts w:ascii="Verdana" w:eastAsia="Times New Roman" w:hAnsi="Verdana" w:cs="Times New Roman"/>
                  <w:color w:val="000066"/>
                  <w:sz w:val="27"/>
                  <w:szCs w:val="27"/>
                  <w:u w:val="single"/>
                  <w:lang w:eastAsia="pt-PT"/>
                </w:rPr>
                <w:t>Neutralização de saída imprópria para logs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1B89C30" wp14:editId="024CD315">
                  <wp:extent cx="152400" cy="152400"/>
                  <wp:effectExtent l="0" t="0" r="0" b="0"/>
                  <wp:docPr id="904" name="Picture 904"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118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89" w:tgtFrame="_blank" w:history="1">
              <w:r w:rsidR="00DF3AFB" w:rsidRPr="008624F9">
                <w:rPr>
                  <w:rFonts w:ascii="Verdana" w:eastAsia="Times New Roman" w:hAnsi="Verdana" w:cs="Times New Roman"/>
                  <w:color w:val="000066"/>
                  <w:sz w:val="27"/>
                  <w:szCs w:val="27"/>
                  <w:u w:val="single"/>
                  <w:lang w:eastAsia="pt-PT"/>
                </w:rPr>
                <w:t>Acesso incorreto do recurso indexável ('Erro de intervalo')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84A777D" wp14:editId="3BD6CC5B">
                  <wp:extent cx="152400" cy="152400"/>
                  <wp:effectExtent l="0" t="0" r="0" b="0"/>
                  <wp:docPr id="903" name="Picture 903"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119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90" w:tgtFrame="_blank" w:history="1">
              <w:r w:rsidR="00DF3AFB" w:rsidRPr="008624F9">
                <w:rPr>
                  <w:rFonts w:ascii="Verdana" w:eastAsia="Times New Roman" w:hAnsi="Verdana" w:cs="Times New Roman"/>
                  <w:color w:val="000066"/>
                  <w:sz w:val="27"/>
                  <w:szCs w:val="27"/>
                  <w:u w:val="single"/>
                  <w:lang w:eastAsia="pt-PT"/>
                </w:rPr>
                <w:t>Restrição indevida de operações dentro dos limites de um buffer de memória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A6A96A7" wp14:editId="2622451C">
                  <wp:extent cx="152400" cy="152400"/>
                  <wp:effectExtent l="0" t="0" r="0" b="0"/>
                  <wp:docPr id="902" name="Picture 90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120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91" w:tgtFrame="_blank" w:history="1">
              <w:r w:rsidR="00DF3AFB" w:rsidRPr="008624F9">
                <w:rPr>
                  <w:rFonts w:ascii="Verdana" w:eastAsia="Times New Roman" w:hAnsi="Verdana" w:cs="Times New Roman"/>
                  <w:color w:val="000066"/>
                  <w:sz w:val="27"/>
                  <w:szCs w:val="27"/>
                  <w:u w:val="single"/>
                  <w:lang w:eastAsia="pt-PT"/>
                </w:rPr>
                <w:t>Cópia de Buffer sem Verificação do Tamanho da Entrada ('Estouro de Buffer Clássico')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BC1FEBE" wp14:editId="2C568203">
                  <wp:extent cx="152400" cy="152400"/>
                  <wp:effectExtent l="0" t="0" r="0" b="0"/>
                  <wp:docPr id="901" name="Picture 90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121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92" w:tgtFrame="_blank" w:history="1">
              <w:r w:rsidR="00DF3AFB" w:rsidRPr="008624F9">
                <w:rPr>
                  <w:rFonts w:ascii="Verdana" w:eastAsia="Times New Roman" w:hAnsi="Verdana" w:cs="Times New Roman"/>
                  <w:color w:val="000066"/>
                  <w:sz w:val="27"/>
                  <w:szCs w:val="27"/>
                  <w:u w:val="single"/>
                  <w:lang w:eastAsia="pt-PT"/>
                </w:rPr>
                <w:t>Estouro de buffer com base em pilha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DC66F68" wp14:editId="10AC92BF">
                  <wp:extent cx="152400" cy="152400"/>
                  <wp:effectExtent l="0" t="0" r="0" b="0"/>
                  <wp:docPr id="900" name="Picture 90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122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93" w:tgtFrame="_blank" w:history="1">
              <w:r w:rsidR="00DF3AFB" w:rsidRPr="008624F9">
                <w:rPr>
                  <w:rFonts w:ascii="Verdana" w:eastAsia="Times New Roman" w:hAnsi="Verdana" w:cs="Times New Roman"/>
                  <w:color w:val="000066"/>
                  <w:sz w:val="27"/>
                  <w:szCs w:val="27"/>
                  <w:u w:val="single"/>
                  <w:lang w:eastAsia="pt-PT"/>
                </w:rPr>
                <w:t>Excesso de buffer com base em heap</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7865213" wp14:editId="07076E95">
                  <wp:extent cx="152400" cy="152400"/>
                  <wp:effectExtent l="0" t="0" r="0" b="0"/>
                  <wp:docPr id="899" name="Picture 89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123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94" w:tgtFrame="_blank" w:history="1">
              <w:r w:rsidR="00DF3AFB" w:rsidRPr="008624F9">
                <w:rPr>
                  <w:rFonts w:ascii="Verdana" w:eastAsia="Times New Roman" w:hAnsi="Verdana" w:cs="Times New Roman"/>
                  <w:color w:val="000066"/>
                  <w:sz w:val="27"/>
                  <w:szCs w:val="27"/>
                  <w:u w:val="single"/>
                  <w:lang w:eastAsia="pt-PT"/>
                </w:rPr>
                <w:t>Escreva-que-onde condição</w:t>
              </w:r>
            </w:hyperlink>
          </w:p>
        </w:tc>
      </w:tr>
      <w:tr w:rsidR="00DF3AFB" w:rsidRPr="0063196B"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32A0F23" wp14:editId="3F9396B8">
                  <wp:extent cx="152400" cy="152400"/>
                  <wp:effectExtent l="0" t="0" r="0" b="0"/>
                  <wp:docPr id="898" name="Picture 89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124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val="en-US" w:eastAsia="pt-PT"/>
              </w:rPr>
            </w:pPr>
            <w:hyperlink r:id="rId495" w:tgtFrame="_blank" w:history="1">
              <w:r w:rsidR="00DF3AFB" w:rsidRPr="008624F9">
                <w:rPr>
                  <w:rFonts w:ascii="Verdana" w:eastAsia="Times New Roman" w:hAnsi="Verdana" w:cs="Times New Roman"/>
                  <w:color w:val="000066"/>
                  <w:sz w:val="27"/>
                  <w:szCs w:val="27"/>
                  <w:u w:val="single"/>
                  <w:lang w:val="en-US" w:eastAsia="pt-PT"/>
                </w:rPr>
                <w:t>Underwrite de buffer ('Buffer Underflow')</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C09E4FE" wp14:editId="42A29713">
                  <wp:extent cx="152400" cy="152400"/>
                  <wp:effectExtent l="0" t="0" r="0" b="0"/>
                  <wp:docPr id="897" name="Picture 89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125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96" w:tgtFrame="_blank" w:history="1">
              <w:r w:rsidR="00DF3AFB" w:rsidRPr="008624F9">
                <w:rPr>
                  <w:rFonts w:ascii="Verdana" w:eastAsia="Times New Roman" w:hAnsi="Verdana" w:cs="Times New Roman"/>
                  <w:color w:val="000066"/>
                  <w:sz w:val="27"/>
                  <w:szCs w:val="27"/>
                  <w:u w:val="single"/>
                  <w:lang w:eastAsia="pt-PT"/>
                </w:rPr>
                <w:t>Leitura fora dos limites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28A9395" wp14:editId="494CB99C">
                  <wp:extent cx="152400" cy="152400"/>
                  <wp:effectExtent l="0" t="0" r="0" b="0"/>
                  <wp:docPr id="896" name="Picture 89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126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97" w:tgtFrame="_blank" w:history="1">
              <w:r w:rsidR="00DF3AFB" w:rsidRPr="008624F9">
                <w:rPr>
                  <w:rFonts w:ascii="Verdana" w:eastAsia="Times New Roman" w:hAnsi="Verdana" w:cs="Times New Roman"/>
                  <w:color w:val="000066"/>
                  <w:sz w:val="27"/>
                  <w:szCs w:val="27"/>
                  <w:u w:val="single"/>
                  <w:lang w:eastAsia="pt-PT"/>
                </w:rPr>
                <w:t>Buffer Over-read</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F796087" wp14:editId="0E78E021">
                  <wp:extent cx="152400" cy="152400"/>
                  <wp:effectExtent l="0" t="0" r="0" b="0"/>
                  <wp:docPr id="895" name="Picture 89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127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98" w:tgtFrame="_blank" w:history="1">
              <w:r w:rsidR="00DF3AFB" w:rsidRPr="008624F9">
                <w:rPr>
                  <w:rFonts w:ascii="Verdana" w:eastAsia="Times New Roman" w:hAnsi="Verdana" w:cs="Times New Roman"/>
                  <w:color w:val="000066"/>
                  <w:sz w:val="27"/>
                  <w:szCs w:val="27"/>
                  <w:u w:val="single"/>
                  <w:lang w:eastAsia="pt-PT"/>
                </w:rPr>
                <w:t>Buffer Under-read</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E3B1799" wp14:editId="4C05189B">
                  <wp:extent cx="152400" cy="152400"/>
                  <wp:effectExtent l="0" t="0" r="0" b="0"/>
                  <wp:docPr id="894" name="Picture 89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128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499" w:tgtFrame="_blank" w:history="1">
              <w:r w:rsidR="00DF3AFB" w:rsidRPr="008624F9">
                <w:rPr>
                  <w:rFonts w:ascii="Verdana" w:eastAsia="Times New Roman" w:hAnsi="Verdana" w:cs="Times New Roman"/>
                  <w:color w:val="000066"/>
                  <w:sz w:val="27"/>
                  <w:szCs w:val="27"/>
                  <w:u w:val="single"/>
                  <w:lang w:eastAsia="pt-PT"/>
                </w:rPr>
                <w:t>Erro de contorno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A8DCBD8" wp14:editId="2CD21FFF">
                  <wp:extent cx="152400" cy="152400"/>
                  <wp:effectExtent l="0" t="0" r="0" b="0"/>
                  <wp:docPr id="893" name="Picture 89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129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00" w:tgtFrame="_blank" w:history="1">
              <w:r w:rsidR="00DF3AFB" w:rsidRPr="008624F9">
                <w:rPr>
                  <w:rFonts w:ascii="Verdana" w:eastAsia="Times New Roman" w:hAnsi="Verdana" w:cs="Times New Roman"/>
                  <w:color w:val="000066"/>
                  <w:sz w:val="27"/>
                  <w:szCs w:val="27"/>
                  <w:u w:val="single"/>
                  <w:lang w:eastAsia="pt-PT"/>
                </w:rPr>
                <w:t>Validação imprópria do índice de matriz</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4223D4D" wp14:editId="00966747">
                  <wp:extent cx="152400" cy="152400"/>
                  <wp:effectExtent l="0" t="0" r="0" b="0"/>
                  <wp:docPr id="892" name="Picture 89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130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01" w:tgtFrame="_blank" w:history="1">
              <w:r w:rsidR="00DF3AFB" w:rsidRPr="008624F9">
                <w:rPr>
                  <w:rFonts w:ascii="Verdana" w:eastAsia="Times New Roman" w:hAnsi="Verdana" w:cs="Times New Roman"/>
                  <w:color w:val="000066"/>
                  <w:sz w:val="27"/>
                  <w:szCs w:val="27"/>
                  <w:u w:val="single"/>
                  <w:lang w:eastAsia="pt-PT"/>
                </w:rPr>
                <w:t>Manipulação imprópria da inconsistência de parâmetro de comprimento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504BA07" wp14:editId="416170F7">
                  <wp:extent cx="152400" cy="152400"/>
                  <wp:effectExtent l="0" t="0" r="0" b="0"/>
                  <wp:docPr id="891" name="Picture 89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131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02" w:tgtFrame="_blank" w:history="1">
              <w:r w:rsidR="00DF3AFB" w:rsidRPr="008624F9">
                <w:rPr>
                  <w:rFonts w:ascii="Verdana" w:eastAsia="Times New Roman" w:hAnsi="Verdana" w:cs="Times New Roman"/>
                  <w:color w:val="000066"/>
                  <w:sz w:val="27"/>
                  <w:szCs w:val="27"/>
                  <w:u w:val="single"/>
                  <w:lang w:eastAsia="pt-PT"/>
                </w:rPr>
                <w:t>Cálculo incorreto do tamanho do buffer</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2379194" wp14:editId="38D8B4D5">
                  <wp:extent cx="152400" cy="152400"/>
                  <wp:effectExtent l="0" t="0" r="0" b="0"/>
                  <wp:docPr id="890" name="Picture 89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134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03" w:tgtFrame="_blank" w:history="1">
              <w:r w:rsidR="00DF3AFB" w:rsidRPr="008624F9">
                <w:rPr>
                  <w:rFonts w:ascii="Verdana" w:eastAsia="Times New Roman" w:hAnsi="Verdana" w:cs="Times New Roman"/>
                  <w:color w:val="000066"/>
                  <w:sz w:val="27"/>
                  <w:szCs w:val="27"/>
                  <w:u w:val="single"/>
                  <w:lang w:eastAsia="pt-PT"/>
                </w:rPr>
                <w:t>Uso de String de Formato Controlado Externamente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C9E0F97" wp14:editId="06C90740">
                  <wp:extent cx="152400" cy="152400"/>
                  <wp:effectExtent l="0" t="0" r="0" b="0"/>
                  <wp:docPr id="889" name="Picture 88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135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04" w:tgtFrame="_blank" w:history="1">
              <w:r w:rsidR="00DF3AFB" w:rsidRPr="008624F9">
                <w:rPr>
                  <w:rFonts w:ascii="Verdana" w:eastAsia="Times New Roman" w:hAnsi="Verdana" w:cs="Times New Roman"/>
                  <w:color w:val="000066"/>
                  <w:sz w:val="27"/>
                  <w:szCs w:val="27"/>
                  <w:u w:val="single"/>
                  <w:lang w:eastAsia="pt-PT"/>
                </w:rPr>
                <w:t>Cálculo incorreto do comprimento de seqüência de caracteres de vários bytes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927CB3C" wp14:editId="36ACA459">
                  <wp:extent cx="152400" cy="152400"/>
                  <wp:effectExtent l="0" t="0" r="0" b="0"/>
                  <wp:docPr id="888" name="Picture 888"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138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05" w:tgtFrame="_blank" w:history="1">
              <w:r w:rsidR="00DF3AFB" w:rsidRPr="008624F9">
                <w:rPr>
                  <w:rFonts w:ascii="Verdana" w:eastAsia="Times New Roman" w:hAnsi="Verdana" w:cs="Times New Roman"/>
                  <w:color w:val="000066"/>
                  <w:sz w:val="27"/>
                  <w:szCs w:val="27"/>
                  <w:u w:val="single"/>
                  <w:lang w:eastAsia="pt-PT"/>
                </w:rPr>
                <w:t>Neutralização indevida de elementos especiais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829C539" wp14:editId="157FDBD9">
                  <wp:extent cx="152400" cy="152400"/>
                  <wp:effectExtent l="0" t="0" r="0" b="0"/>
                  <wp:docPr id="887" name="Picture 88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140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06" w:tgtFrame="_blank" w:history="1">
              <w:r w:rsidR="00DF3AFB" w:rsidRPr="008624F9">
                <w:rPr>
                  <w:rFonts w:ascii="Verdana" w:eastAsia="Times New Roman" w:hAnsi="Verdana" w:cs="Times New Roman"/>
                  <w:color w:val="000066"/>
                  <w:sz w:val="27"/>
                  <w:szCs w:val="27"/>
                  <w:u w:val="single"/>
                  <w:lang w:eastAsia="pt-PT"/>
                </w:rPr>
                <w:t>Neutralização Indevida de Delimitadores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521D9E3" wp14:editId="5EB0D34C">
                  <wp:extent cx="152400" cy="152400"/>
                  <wp:effectExtent l="0" t="0" r="0" b="0"/>
                  <wp:docPr id="886" name="Picture 88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141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07" w:tgtFrame="_blank" w:history="1">
              <w:r w:rsidR="00DF3AFB" w:rsidRPr="008624F9">
                <w:rPr>
                  <w:rFonts w:ascii="Verdana" w:eastAsia="Times New Roman" w:hAnsi="Verdana" w:cs="Times New Roman"/>
                  <w:color w:val="000066"/>
                  <w:sz w:val="27"/>
                  <w:szCs w:val="27"/>
                  <w:u w:val="single"/>
                  <w:lang w:eastAsia="pt-PT"/>
                </w:rPr>
                <w:t xml:space="preserve">Neutralização indevida de </w:t>
              </w:r>
              <w:r w:rsidR="00DF3AFB" w:rsidRPr="008624F9">
                <w:rPr>
                  <w:rFonts w:ascii="Verdana" w:eastAsia="Times New Roman" w:hAnsi="Verdana" w:cs="Times New Roman"/>
                  <w:color w:val="000066"/>
                  <w:sz w:val="27"/>
                  <w:szCs w:val="27"/>
                  <w:u w:val="single"/>
                  <w:lang w:eastAsia="pt-PT"/>
                </w:rPr>
                <w:lastRenderedPageBreak/>
                <w:t>delimitadores de parâmetro / argumento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0A6F1C9" wp14:editId="5F968A6D">
                  <wp:extent cx="152400" cy="152400"/>
                  <wp:effectExtent l="0" t="0" r="0" b="0"/>
                  <wp:docPr id="885" name="Picture 88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142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08" w:tgtFrame="_blank" w:history="1">
              <w:r w:rsidR="00DF3AFB" w:rsidRPr="008624F9">
                <w:rPr>
                  <w:rFonts w:ascii="Verdana" w:eastAsia="Times New Roman" w:hAnsi="Verdana" w:cs="Times New Roman"/>
                  <w:color w:val="000066"/>
                  <w:sz w:val="27"/>
                  <w:szCs w:val="27"/>
                  <w:u w:val="single"/>
                  <w:lang w:eastAsia="pt-PT"/>
                </w:rPr>
                <w:t>Neutralização Inadequada de Delimitadores de Valor</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D4972B5" wp14:editId="75C24DF0">
                  <wp:extent cx="152400" cy="152400"/>
                  <wp:effectExtent l="0" t="0" r="0" b="0"/>
                  <wp:docPr id="884" name="Picture 88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143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09" w:tgtFrame="_blank" w:history="1">
              <w:r w:rsidR="00DF3AFB" w:rsidRPr="008624F9">
                <w:rPr>
                  <w:rFonts w:ascii="Verdana" w:eastAsia="Times New Roman" w:hAnsi="Verdana" w:cs="Times New Roman"/>
                  <w:color w:val="000066"/>
                  <w:sz w:val="27"/>
                  <w:szCs w:val="27"/>
                  <w:u w:val="single"/>
                  <w:lang w:eastAsia="pt-PT"/>
                </w:rPr>
                <w:t>Neutralização indevida de Delimitadores de Registro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A34D544" wp14:editId="17E66CE5">
                  <wp:extent cx="152400" cy="152400"/>
                  <wp:effectExtent l="0" t="0" r="0" b="0"/>
                  <wp:docPr id="883" name="Picture 88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144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10" w:tgtFrame="_blank" w:history="1">
              <w:r w:rsidR="00DF3AFB" w:rsidRPr="008624F9">
                <w:rPr>
                  <w:rFonts w:ascii="Verdana" w:eastAsia="Times New Roman" w:hAnsi="Verdana" w:cs="Times New Roman"/>
                  <w:color w:val="000066"/>
                  <w:sz w:val="27"/>
                  <w:szCs w:val="27"/>
                  <w:u w:val="single"/>
                  <w:lang w:eastAsia="pt-PT"/>
                </w:rPr>
                <w:t>Neutralização Inadequada de Delimitadores de Linhas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DEC42D6" wp14:editId="6BCD0E0A">
                  <wp:extent cx="152400" cy="152400"/>
                  <wp:effectExtent l="0" t="0" r="0" b="0"/>
                  <wp:docPr id="882" name="Picture 88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145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11" w:tgtFrame="_blank" w:history="1">
              <w:r w:rsidR="00DF3AFB" w:rsidRPr="008624F9">
                <w:rPr>
                  <w:rFonts w:ascii="Verdana" w:eastAsia="Times New Roman" w:hAnsi="Verdana" w:cs="Times New Roman"/>
                  <w:color w:val="000066"/>
                  <w:sz w:val="27"/>
                  <w:szCs w:val="27"/>
                  <w:u w:val="single"/>
                  <w:lang w:eastAsia="pt-PT"/>
                </w:rPr>
                <w:t>Neutralização inadequada de Delimitadores de Seção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4A0910A" wp14:editId="0EE90CC5">
                  <wp:extent cx="152400" cy="152400"/>
                  <wp:effectExtent l="0" t="0" r="0" b="0"/>
                  <wp:docPr id="881" name="Picture 88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146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12" w:tgtFrame="_blank" w:history="1">
              <w:r w:rsidR="00DF3AFB" w:rsidRPr="008624F9">
                <w:rPr>
                  <w:rFonts w:ascii="Verdana" w:eastAsia="Times New Roman" w:hAnsi="Verdana" w:cs="Times New Roman"/>
                  <w:color w:val="000066"/>
                  <w:sz w:val="27"/>
                  <w:szCs w:val="27"/>
                  <w:u w:val="single"/>
                  <w:lang w:eastAsia="pt-PT"/>
                </w:rPr>
                <w:t>Neutralização imprópria de Delimitadores de Expressão / Comando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D9B96C5" wp14:editId="74F3B5B1">
                  <wp:extent cx="152400" cy="152400"/>
                  <wp:effectExtent l="0" t="0" r="0" b="0"/>
                  <wp:docPr id="880" name="Picture 88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147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13" w:tgtFrame="_blank" w:history="1">
              <w:r w:rsidR="00DF3AFB" w:rsidRPr="008624F9">
                <w:rPr>
                  <w:rFonts w:ascii="Verdana" w:eastAsia="Times New Roman" w:hAnsi="Verdana" w:cs="Times New Roman"/>
                  <w:color w:val="000066"/>
                  <w:sz w:val="27"/>
                  <w:szCs w:val="27"/>
                  <w:u w:val="single"/>
                  <w:lang w:eastAsia="pt-PT"/>
                </w:rPr>
                <w:t>Neutralização inadequada de terminadores de entrada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48E34FF" wp14:editId="1E93F17B">
                  <wp:extent cx="152400" cy="152400"/>
                  <wp:effectExtent l="0" t="0" r="0" b="0"/>
                  <wp:docPr id="879" name="Picture 87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148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14" w:tgtFrame="_blank" w:history="1">
              <w:r w:rsidR="00DF3AFB" w:rsidRPr="008624F9">
                <w:rPr>
                  <w:rFonts w:ascii="Verdana" w:eastAsia="Times New Roman" w:hAnsi="Verdana" w:cs="Times New Roman"/>
                  <w:color w:val="000066"/>
                  <w:sz w:val="27"/>
                  <w:szCs w:val="27"/>
                  <w:u w:val="single"/>
                  <w:lang w:eastAsia="pt-PT"/>
                </w:rPr>
                <w:t>Neutralização inadequada de líderes de entrada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CA3C32B" wp14:editId="2183070A">
                  <wp:extent cx="152400" cy="152400"/>
                  <wp:effectExtent l="0" t="0" r="0" b="0"/>
                  <wp:docPr id="878" name="Picture 87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149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15" w:tgtFrame="_blank" w:history="1">
              <w:r w:rsidR="00DF3AFB" w:rsidRPr="008624F9">
                <w:rPr>
                  <w:rFonts w:ascii="Verdana" w:eastAsia="Times New Roman" w:hAnsi="Verdana" w:cs="Times New Roman"/>
                  <w:color w:val="000066"/>
                  <w:sz w:val="27"/>
                  <w:szCs w:val="27"/>
                  <w:u w:val="single"/>
                  <w:lang w:eastAsia="pt-PT"/>
                </w:rPr>
                <w:t>Neutralização Incorreta da Sintaxe de Citação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AB1C9DF" wp14:editId="519A558A">
                  <wp:extent cx="152400" cy="152400"/>
                  <wp:effectExtent l="0" t="0" r="0" b="0"/>
                  <wp:docPr id="877" name="Picture 87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150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16" w:tgtFrame="_blank" w:history="1">
              <w:r w:rsidR="00DF3AFB" w:rsidRPr="008624F9">
                <w:rPr>
                  <w:rFonts w:ascii="Verdana" w:eastAsia="Times New Roman" w:hAnsi="Verdana" w:cs="Times New Roman"/>
                  <w:color w:val="000066"/>
                  <w:sz w:val="27"/>
                  <w:szCs w:val="27"/>
                  <w:u w:val="single"/>
                  <w:lang w:eastAsia="pt-PT"/>
                </w:rPr>
                <w:t>Neutralização indevida de seqüências de escape, meta ou controle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8D06DB2" wp14:editId="5F0D01FB">
                  <wp:extent cx="152400" cy="152400"/>
                  <wp:effectExtent l="0" t="0" r="0" b="0"/>
                  <wp:docPr id="876" name="Picture 87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151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17" w:tgtFrame="_blank" w:history="1">
              <w:r w:rsidR="00DF3AFB" w:rsidRPr="008624F9">
                <w:rPr>
                  <w:rFonts w:ascii="Verdana" w:eastAsia="Times New Roman" w:hAnsi="Verdana" w:cs="Times New Roman"/>
                  <w:color w:val="000066"/>
                  <w:sz w:val="27"/>
                  <w:szCs w:val="27"/>
                  <w:u w:val="single"/>
                  <w:lang w:eastAsia="pt-PT"/>
                </w:rPr>
                <w:t>Neutralização Inadequada de Delimitadores de Comentário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111DC7E" wp14:editId="75448D3C">
                  <wp:extent cx="152400" cy="152400"/>
                  <wp:effectExtent l="0" t="0" r="0" b="0"/>
                  <wp:docPr id="875" name="Picture 87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152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18" w:tgtFrame="_blank" w:history="1">
              <w:r w:rsidR="00DF3AFB" w:rsidRPr="008624F9">
                <w:rPr>
                  <w:rFonts w:ascii="Verdana" w:eastAsia="Times New Roman" w:hAnsi="Verdana" w:cs="Times New Roman"/>
                  <w:color w:val="000066"/>
                  <w:sz w:val="27"/>
                  <w:szCs w:val="27"/>
                  <w:u w:val="single"/>
                  <w:lang w:eastAsia="pt-PT"/>
                </w:rPr>
                <w:t>Neutralização inadequada de símbolos de macro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1EB313A" wp14:editId="16CC76C8">
                  <wp:extent cx="152400" cy="152400"/>
                  <wp:effectExtent l="0" t="0" r="0" b="0"/>
                  <wp:docPr id="874" name="Picture 87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153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19" w:tgtFrame="_blank" w:history="1">
              <w:r w:rsidR="00DF3AFB" w:rsidRPr="008624F9">
                <w:rPr>
                  <w:rFonts w:ascii="Verdana" w:eastAsia="Times New Roman" w:hAnsi="Verdana" w:cs="Times New Roman"/>
                  <w:color w:val="000066"/>
                  <w:sz w:val="27"/>
                  <w:szCs w:val="27"/>
                  <w:u w:val="single"/>
                  <w:lang w:eastAsia="pt-PT"/>
                </w:rPr>
                <w:t>Neutralização inadequada de caracteres de substituição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CF5A209" wp14:editId="365602C5">
                  <wp:extent cx="152400" cy="152400"/>
                  <wp:effectExtent l="0" t="0" r="0" b="0"/>
                  <wp:docPr id="873" name="Picture 87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154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20" w:tgtFrame="_blank" w:history="1">
              <w:r w:rsidR="00DF3AFB" w:rsidRPr="008624F9">
                <w:rPr>
                  <w:rFonts w:ascii="Verdana" w:eastAsia="Times New Roman" w:hAnsi="Verdana" w:cs="Times New Roman"/>
                  <w:color w:val="000066"/>
                  <w:sz w:val="27"/>
                  <w:szCs w:val="27"/>
                  <w:u w:val="single"/>
                  <w:lang w:eastAsia="pt-PT"/>
                </w:rPr>
                <w:t>Neutralização indevida de delimitadores de nomes de variáveis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CB50EB1" wp14:editId="69016EF2">
                  <wp:extent cx="152400" cy="152400"/>
                  <wp:effectExtent l="0" t="0" r="0" b="0"/>
                  <wp:docPr id="872" name="Picture 87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155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21" w:tgtFrame="_blank" w:history="1">
              <w:r w:rsidR="00DF3AFB" w:rsidRPr="008624F9">
                <w:rPr>
                  <w:rFonts w:ascii="Verdana" w:eastAsia="Times New Roman" w:hAnsi="Verdana" w:cs="Times New Roman"/>
                  <w:color w:val="000066"/>
                  <w:sz w:val="27"/>
                  <w:szCs w:val="27"/>
                  <w:u w:val="single"/>
                  <w:lang w:eastAsia="pt-PT"/>
                </w:rPr>
                <w:t>Neutralização indevida de curingas ou símbolos correspondentes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70A212A" wp14:editId="5AA72DA2">
                  <wp:extent cx="152400" cy="152400"/>
                  <wp:effectExtent l="0" t="0" r="0" b="0"/>
                  <wp:docPr id="871" name="Picture 87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156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22" w:tgtFrame="_blank" w:history="1">
              <w:r w:rsidR="00DF3AFB" w:rsidRPr="008624F9">
                <w:rPr>
                  <w:rFonts w:ascii="Verdana" w:eastAsia="Times New Roman" w:hAnsi="Verdana" w:cs="Times New Roman"/>
                  <w:color w:val="000066"/>
                  <w:sz w:val="27"/>
                  <w:szCs w:val="27"/>
                  <w:u w:val="single"/>
                  <w:lang w:eastAsia="pt-PT"/>
                </w:rPr>
                <w:t>Neutralização inadequada do espaço em branco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A8E96E9" wp14:editId="2B405A8A">
                  <wp:extent cx="152400" cy="152400"/>
                  <wp:effectExtent l="0" t="0" r="0" b="0"/>
                  <wp:docPr id="870" name="Picture 87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157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23" w:tgtFrame="_blank" w:history="1">
              <w:r w:rsidR="00DF3AFB" w:rsidRPr="008624F9">
                <w:rPr>
                  <w:rFonts w:ascii="Verdana" w:eastAsia="Times New Roman" w:hAnsi="Verdana" w:cs="Times New Roman"/>
                  <w:color w:val="000066"/>
                  <w:sz w:val="27"/>
                  <w:szCs w:val="27"/>
                  <w:u w:val="single"/>
                  <w:lang w:eastAsia="pt-PT"/>
                </w:rPr>
                <w:t>Falha em Sanitizar Delimitadores Emparelhados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EDE1734" wp14:editId="092D1324">
                  <wp:extent cx="152400" cy="152400"/>
                  <wp:effectExtent l="0" t="0" r="0" b="0"/>
                  <wp:docPr id="869" name="Picture 86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158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24" w:tgtFrame="_blank" w:history="1">
              <w:r w:rsidR="00DF3AFB" w:rsidRPr="008624F9">
                <w:rPr>
                  <w:rFonts w:ascii="Verdana" w:eastAsia="Times New Roman" w:hAnsi="Verdana" w:cs="Times New Roman"/>
                  <w:color w:val="000066"/>
                  <w:sz w:val="27"/>
                  <w:szCs w:val="27"/>
                  <w:u w:val="single"/>
                  <w:lang w:eastAsia="pt-PT"/>
                </w:rPr>
                <w:t>Neutralização imprópria de bytes nulos ou caracteres NUL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143F91D" wp14:editId="47B88761">
                  <wp:extent cx="152400" cy="152400"/>
                  <wp:effectExtent l="0" t="0" r="0" b="0"/>
                  <wp:docPr id="868" name="Picture 868"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159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25" w:tgtFrame="_blank" w:history="1">
              <w:r w:rsidR="00DF3AFB" w:rsidRPr="008624F9">
                <w:rPr>
                  <w:rFonts w:ascii="Verdana" w:eastAsia="Times New Roman" w:hAnsi="Verdana" w:cs="Times New Roman"/>
                  <w:color w:val="000066"/>
                  <w:sz w:val="27"/>
                  <w:szCs w:val="27"/>
                  <w:u w:val="single"/>
                  <w:lang w:eastAsia="pt-PT"/>
                </w:rPr>
                <w:t>Falha na limpeza do elemento especial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D2E76C6" wp14:editId="4A8F37EF">
                  <wp:extent cx="152400" cy="152400"/>
                  <wp:effectExtent l="0" t="0" r="0" b="0"/>
                  <wp:docPr id="867" name="Picture 86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160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26" w:tgtFrame="_blank" w:history="1">
              <w:r w:rsidR="00DF3AFB" w:rsidRPr="008624F9">
                <w:rPr>
                  <w:rFonts w:ascii="Verdana" w:eastAsia="Times New Roman" w:hAnsi="Verdana" w:cs="Times New Roman"/>
                  <w:color w:val="000066"/>
                  <w:sz w:val="27"/>
                  <w:szCs w:val="27"/>
                  <w:u w:val="single"/>
                  <w:lang w:eastAsia="pt-PT"/>
                </w:rPr>
                <w:t xml:space="preserve">Neutralização indevida de elementos </w:t>
              </w:r>
              <w:r w:rsidR="00DF3AFB" w:rsidRPr="008624F9">
                <w:rPr>
                  <w:rFonts w:ascii="Verdana" w:eastAsia="Times New Roman" w:hAnsi="Verdana" w:cs="Times New Roman"/>
                  <w:color w:val="000066"/>
                  <w:sz w:val="27"/>
                  <w:szCs w:val="27"/>
                  <w:u w:val="single"/>
                  <w:lang w:eastAsia="pt-PT"/>
                </w:rPr>
                <w:lastRenderedPageBreak/>
                <w:t>especiais importantes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361B9E4" wp14:editId="07255984">
                  <wp:extent cx="152400" cy="152400"/>
                  <wp:effectExtent l="0" t="0" r="0" b="0"/>
                  <wp:docPr id="866" name="Picture 86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161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27" w:tgtFrame="_blank" w:history="1">
              <w:r w:rsidR="00DF3AFB" w:rsidRPr="008624F9">
                <w:rPr>
                  <w:rFonts w:ascii="Verdana" w:eastAsia="Times New Roman" w:hAnsi="Verdana" w:cs="Times New Roman"/>
                  <w:color w:val="000066"/>
                  <w:sz w:val="27"/>
                  <w:szCs w:val="27"/>
                  <w:u w:val="single"/>
                  <w:lang w:eastAsia="pt-PT"/>
                </w:rPr>
                <w:t>Neutralização inadequada de vários elementos especiais importantes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EE7CFD4" wp14:editId="5E1CDEAA">
                  <wp:extent cx="152400" cy="152400"/>
                  <wp:effectExtent l="0" t="0" r="0" b="0"/>
                  <wp:docPr id="865" name="Picture 86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162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28" w:tgtFrame="_blank" w:history="1">
              <w:r w:rsidR="00DF3AFB" w:rsidRPr="008624F9">
                <w:rPr>
                  <w:rFonts w:ascii="Verdana" w:eastAsia="Times New Roman" w:hAnsi="Verdana" w:cs="Times New Roman"/>
                  <w:color w:val="000066"/>
                  <w:sz w:val="27"/>
                  <w:szCs w:val="27"/>
                  <w:u w:val="single"/>
                  <w:lang w:eastAsia="pt-PT"/>
                </w:rPr>
                <w:t>Neutralização indevida de elementos especiais de arrasto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4971A1E" wp14:editId="03D1BC21">
                  <wp:extent cx="152400" cy="152400"/>
                  <wp:effectExtent l="0" t="0" r="0" b="0"/>
                  <wp:docPr id="864" name="Picture 86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163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29" w:tgtFrame="_blank" w:history="1">
              <w:r w:rsidR="00DF3AFB" w:rsidRPr="008624F9">
                <w:rPr>
                  <w:rFonts w:ascii="Verdana" w:eastAsia="Times New Roman" w:hAnsi="Verdana" w:cs="Times New Roman"/>
                  <w:color w:val="000066"/>
                  <w:sz w:val="27"/>
                  <w:szCs w:val="27"/>
                  <w:u w:val="single"/>
                  <w:lang w:eastAsia="pt-PT"/>
                </w:rPr>
                <w:t>Neutralização incorreta de vários elementos especiais de arrasto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02AFF8E" wp14:editId="2C9A9B97">
                  <wp:extent cx="152400" cy="152400"/>
                  <wp:effectExtent l="0" t="0" r="0" b="0"/>
                  <wp:docPr id="863" name="Picture 86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164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30" w:tgtFrame="_blank" w:history="1">
              <w:r w:rsidR="00DF3AFB" w:rsidRPr="008624F9">
                <w:rPr>
                  <w:rFonts w:ascii="Verdana" w:eastAsia="Times New Roman" w:hAnsi="Verdana" w:cs="Times New Roman"/>
                  <w:color w:val="000066"/>
                  <w:sz w:val="27"/>
                  <w:szCs w:val="27"/>
                  <w:u w:val="single"/>
                  <w:lang w:eastAsia="pt-PT"/>
                </w:rPr>
                <w:t>Neutralização inadequada de elementos especiais internos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24FC1C1" wp14:editId="08C8D10C">
                  <wp:extent cx="152400" cy="152400"/>
                  <wp:effectExtent l="0" t="0" r="0" b="0"/>
                  <wp:docPr id="862" name="Picture 86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165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31" w:tgtFrame="_blank" w:history="1">
              <w:r w:rsidR="00DF3AFB" w:rsidRPr="008624F9">
                <w:rPr>
                  <w:rFonts w:ascii="Verdana" w:eastAsia="Times New Roman" w:hAnsi="Verdana" w:cs="Times New Roman"/>
                  <w:color w:val="000066"/>
                  <w:sz w:val="27"/>
                  <w:szCs w:val="27"/>
                  <w:u w:val="single"/>
                  <w:lang w:eastAsia="pt-PT"/>
                </w:rPr>
                <w:t>Neutralização incorreta de vários elementos especiais internos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B087B39" wp14:editId="2F6C0696">
                  <wp:extent cx="152400" cy="152400"/>
                  <wp:effectExtent l="0" t="0" r="0" b="0"/>
                  <wp:docPr id="861" name="Picture 86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166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32" w:tgtFrame="_blank" w:history="1">
              <w:r w:rsidR="00DF3AFB" w:rsidRPr="008624F9">
                <w:rPr>
                  <w:rFonts w:ascii="Verdana" w:eastAsia="Times New Roman" w:hAnsi="Verdana" w:cs="Times New Roman"/>
                  <w:color w:val="000066"/>
                  <w:sz w:val="27"/>
                  <w:szCs w:val="27"/>
                  <w:u w:val="single"/>
                  <w:lang w:eastAsia="pt-PT"/>
                </w:rPr>
                <w:t>Manipulação imprópria de elemento especial ausente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E4569E7" wp14:editId="27FCB2B6">
                  <wp:extent cx="152400" cy="152400"/>
                  <wp:effectExtent l="0" t="0" r="0" b="0"/>
                  <wp:docPr id="860" name="Picture 86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167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33" w:tgtFrame="_blank" w:history="1">
              <w:r w:rsidR="00DF3AFB" w:rsidRPr="008624F9">
                <w:rPr>
                  <w:rFonts w:ascii="Verdana" w:eastAsia="Times New Roman" w:hAnsi="Verdana" w:cs="Times New Roman"/>
                  <w:color w:val="000066"/>
                  <w:sz w:val="27"/>
                  <w:szCs w:val="27"/>
                  <w:u w:val="single"/>
                  <w:lang w:eastAsia="pt-PT"/>
                </w:rPr>
                <w:t>Manipulação imprópria do elemento especial adicional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460CA42" wp14:editId="303C0D29">
                  <wp:extent cx="152400" cy="152400"/>
                  <wp:effectExtent l="0" t="0" r="0" b="0"/>
                  <wp:docPr id="859" name="Picture 85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168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34" w:tgtFrame="_blank" w:history="1">
              <w:r w:rsidR="00DF3AFB" w:rsidRPr="008624F9">
                <w:rPr>
                  <w:rFonts w:ascii="Verdana" w:eastAsia="Times New Roman" w:hAnsi="Verdana" w:cs="Times New Roman"/>
                  <w:color w:val="000066"/>
                  <w:sz w:val="27"/>
                  <w:szCs w:val="27"/>
                  <w:u w:val="single"/>
                  <w:lang w:eastAsia="pt-PT"/>
                </w:rPr>
                <w:t>Manipulação imprópria de elementos especiais inconsistentes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AD1A6CE" wp14:editId="27F8D633">
                  <wp:extent cx="152400" cy="152400"/>
                  <wp:effectExtent l="0" t="0" r="0" b="0"/>
                  <wp:docPr id="858" name="Picture 85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170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35" w:tgtFrame="_blank" w:history="1">
              <w:r w:rsidR="00DF3AFB" w:rsidRPr="008624F9">
                <w:rPr>
                  <w:rFonts w:ascii="Verdana" w:eastAsia="Times New Roman" w:hAnsi="Verdana" w:cs="Times New Roman"/>
                  <w:color w:val="000066"/>
                  <w:sz w:val="27"/>
                  <w:szCs w:val="27"/>
                  <w:u w:val="single"/>
                  <w:lang w:eastAsia="pt-PT"/>
                </w:rPr>
                <w:t>Rescisão Nula Inadequada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03E2032" wp14:editId="3A65E473">
                  <wp:extent cx="152400" cy="152400"/>
                  <wp:effectExtent l="0" t="0" r="0" b="0"/>
                  <wp:docPr id="857" name="Picture 857"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172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36" w:tgtFrame="_blank" w:history="1">
              <w:r w:rsidR="00DF3AFB" w:rsidRPr="008624F9">
                <w:rPr>
                  <w:rFonts w:ascii="Verdana" w:eastAsia="Times New Roman" w:hAnsi="Verdana" w:cs="Times New Roman"/>
                  <w:color w:val="000066"/>
                  <w:sz w:val="27"/>
                  <w:szCs w:val="27"/>
                  <w:u w:val="single"/>
                  <w:lang w:eastAsia="pt-PT"/>
                </w:rPr>
                <w:t>Erro de codificação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1F9D1C9" wp14:editId="17F20D33">
                  <wp:extent cx="152400" cy="152400"/>
                  <wp:effectExtent l="0" t="0" r="0" b="0"/>
                  <wp:docPr id="856" name="Picture 85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173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37" w:tgtFrame="_blank" w:history="1">
              <w:r w:rsidR="00DF3AFB" w:rsidRPr="008624F9">
                <w:rPr>
                  <w:rFonts w:ascii="Verdana" w:eastAsia="Times New Roman" w:hAnsi="Verdana" w:cs="Times New Roman"/>
                  <w:color w:val="000066"/>
                  <w:sz w:val="27"/>
                  <w:szCs w:val="27"/>
                  <w:u w:val="single"/>
                  <w:lang w:eastAsia="pt-PT"/>
                </w:rPr>
                <w:t>Manipulação imprópria de codificação alternativa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BF116B3" wp14:editId="2B009B35">
                  <wp:extent cx="152400" cy="152400"/>
                  <wp:effectExtent l="0" t="0" r="0" b="0"/>
                  <wp:docPr id="855" name="Picture 85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174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38" w:tgtFrame="_blank" w:history="1">
              <w:r w:rsidR="00DF3AFB" w:rsidRPr="008624F9">
                <w:rPr>
                  <w:rFonts w:ascii="Verdana" w:eastAsia="Times New Roman" w:hAnsi="Verdana" w:cs="Times New Roman"/>
                  <w:color w:val="000066"/>
                  <w:sz w:val="27"/>
                  <w:szCs w:val="27"/>
                  <w:u w:val="single"/>
                  <w:lang w:eastAsia="pt-PT"/>
                </w:rPr>
                <w:t>Decodificação Dupla dos Mesmos Dados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14F1359" wp14:editId="61A62807">
                  <wp:extent cx="152400" cy="152400"/>
                  <wp:effectExtent l="0" t="0" r="0" b="0"/>
                  <wp:docPr id="854" name="Picture 85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175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39" w:tgtFrame="_blank" w:history="1">
              <w:r w:rsidR="00DF3AFB" w:rsidRPr="008624F9">
                <w:rPr>
                  <w:rFonts w:ascii="Verdana" w:eastAsia="Times New Roman" w:hAnsi="Verdana" w:cs="Times New Roman"/>
                  <w:color w:val="000066"/>
                  <w:sz w:val="27"/>
                  <w:szCs w:val="27"/>
                  <w:u w:val="single"/>
                  <w:lang w:eastAsia="pt-PT"/>
                </w:rPr>
                <w:t>Manipulação imprópria de codificação mista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E5A878F" wp14:editId="320F4BD2">
                  <wp:extent cx="152400" cy="152400"/>
                  <wp:effectExtent l="0" t="0" r="0" b="0"/>
                  <wp:docPr id="853" name="Picture 85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176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40" w:tgtFrame="_blank" w:history="1">
              <w:r w:rsidR="00DF3AFB" w:rsidRPr="008624F9">
                <w:rPr>
                  <w:rFonts w:ascii="Verdana" w:eastAsia="Times New Roman" w:hAnsi="Verdana" w:cs="Times New Roman"/>
                  <w:color w:val="000066"/>
                  <w:sz w:val="27"/>
                  <w:szCs w:val="27"/>
                  <w:u w:val="single"/>
                  <w:lang w:eastAsia="pt-PT"/>
                </w:rPr>
                <w:t>Manipulação imprópria de codificação Unicode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FDC8D16" wp14:editId="1B1D37A5">
                  <wp:extent cx="152400" cy="152400"/>
                  <wp:effectExtent l="0" t="0" r="0" b="0"/>
                  <wp:docPr id="852" name="Picture 85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177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41" w:tgtFrame="_blank" w:history="1">
              <w:r w:rsidR="00DF3AFB" w:rsidRPr="008624F9">
                <w:rPr>
                  <w:rFonts w:ascii="Verdana" w:eastAsia="Times New Roman" w:hAnsi="Verdana" w:cs="Times New Roman"/>
                  <w:color w:val="000066"/>
                  <w:sz w:val="27"/>
                  <w:szCs w:val="27"/>
                  <w:u w:val="single"/>
                  <w:lang w:eastAsia="pt-PT"/>
                </w:rPr>
                <w:t>Manipulação imprópria de codificação de URL (codificação hexadecimal)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AEC86B0" wp14:editId="6EF7EE4B">
                  <wp:extent cx="152400" cy="152400"/>
                  <wp:effectExtent l="0" t="0" r="0" b="0"/>
                  <wp:docPr id="851" name="Picture 85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178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42" w:tgtFrame="_blank" w:history="1">
              <w:r w:rsidR="00DF3AFB" w:rsidRPr="008624F9">
                <w:rPr>
                  <w:rFonts w:ascii="Verdana" w:eastAsia="Times New Roman" w:hAnsi="Verdana" w:cs="Times New Roman"/>
                  <w:color w:val="000066"/>
                  <w:sz w:val="27"/>
                  <w:szCs w:val="27"/>
                  <w:u w:val="single"/>
                  <w:lang w:eastAsia="pt-PT"/>
                </w:rPr>
                <w:t>Manipulação imprópria da sensibilidade do caso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87DA3B7" wp14:editId="46FE6FAF">
                  <wp:extent cx="152400" cy="152400"/>
                  <wp:effectExtent l="0" t="0" r="0" b="0"/>
                  <wp:docPr id="850" name="Picture 85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179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43" w:tgtFrame="_blank" w:history="1">
              <w:r w:rsidR="00DF3AFB" w:rsidRPr="008624F9">
                <w:rPr>
                  <w:rFonts w:ascii="Verdana" w:eastAsia="Times New Roman" w:hAnsi="Verdana" w:cs="Times New Roman"/>
                  <w:color w:val="000066"/>
                  <w:sz w:val="27"/>
                  <w:szCs w:val="27"/>
                  <w:u w:val="single"/>
                  <w:lang w:eastAsia="pt-PT"/>
                </w:rPr>
                <w:t>Ordem de Comportamento Incorreta: Validação Antecipada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A0F5C00" wp14:editId="2A493428">
                  <wp:extent cx="152400" cy="152400"/>
                  <wp:effectExtent l="0" t="0" r="0" b="0"/>
                  <wp:docPr id="849" name="Picture 84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180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44" w:tgtFrame="_blank" w:history="1">
              <w:r w:rsidR="00DF3AFB" w:rsidRPr="008624F9">
                <w:rPr>
                  <w:rFonts w:ascii="Verdana" w:eastAsia="Times New Roman" w:hAnsi="Verdana" w:cs="Times New Roman"/>
                  <w:color w:val="000066"/>
                  <w:sz w:val="27"/>
                  <w:szCs w:val="27"/>
                  <w:u w:val="single"/>
                  <w:lang w:eastAsia="pt-PT"/>
                </w:rPr>
                <w:t>Ordem de comportamento incorreta: valide antes de canonizar</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562B94C" wp14:editId="476B7F7C">
                  <wp:extent cx="152400" cy="152400"/>
                  <wp:effectExtent l="0" t="0" r="0" b="0"/>
                  <wp:docPr id="848" name="Picture 84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181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45" w:tgtFrame="_blank" w:history="1">
              <w:r w:rsidR="00DF3AFB" w:rsidRPr="008624F9">
                <w:rPr>
                  <w:rFonts w:ascii="Verdana" w:eastAsia="Times New Roman" w:hAnsi="Verdana" w:cs="Times New Roman"/>
                  <w:color w:val="000066"/>
                  <w:sz w:val="27"/>
                  <w:szCs w:val="27"/>
                  <w:u w:val="single"/>
                  <w:lang w:eastAsia="pt-PT"/>
                </w:rPr>
                <w:t>Ordem de Comportamento Incorreta: Validar Antes de Filtrar</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206A0F3" wp14:editId="53594924">
                  <wp:extent cx="152400" cy="152400"/>
                  <wp:effectExtent l="0" t="0" r="0" b="0"/>
                  <wp:docPr id="847" name="Picture 84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182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46" w:tgtFrame="_blank" w:history="1">
              <w:r w:rsidR="00DF3AFB" w:rsidRPr="008624F9">
                <w:rPr>
                  <w:rFonts w:ascii="Verdana" w:eastAsia="Times New Roman" w:hAnsi="Verdana" w:cs="Times New Roman"/>
                  <w:color w:val="000066"/>
                  <w:sz w:val="27"/>
                  <w:szCs w:val="27"/>
                  <w:u w:val="single"/>
                  <w:lang w:eastAsia="pt-PT"/>
                </w:rPr>
                <w:t>Colapso de dados em valor inseguro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357D322" wp14:editId="7B4B7CCA">
                  <wp:extent cx="152400" cy="152400"/>
                  <wp:effectExtent l="0" t="0" r="0" b="0"/>
                  <wp:docPr id="846" name="Picture 84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183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47" w:tgtFrame="_blank" w:history="1">
              <w:r w:rsidR="00DF3AFB" w:rsidRPr="008624F9">
                <w:rPr>
                  <w:rFonts w:ascii="Verdana" w:eastAsia="Times New Roman" w:hAnsi="Verdana" w:cs="Times New Roman"/>
                  <w:color w:val="000066"/>
                  <w:sz w:val="27"/>
                  <w:szCs w:val="27"/>
                  <w:u w:val="single"/>
                  <w:lang w:eastAsia="pt-PT"/>
                </w:rPr>
                <w:t>Whitelist permissiva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9FF4F7D" wp14:editId="72993CDB">
                  <wp:extent cx="152400" cy="152400"/>
                  <wp:effectExtent l="0" t="0" r="0" b="0"/>
                  <wp:docPr id="845" name="Picture 84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184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48" w:tgtFrame="_blank" w:history="1">
              <w:r w:rsidR="00DF3AFB" w:rsidRPr="008624F9">
                <w:rPr>
                  <w:rFonts w:ascii="Verdana" w:eastAsia="Times New Roman" w:hAnsi="Verdana" w:cs="Times New Roman"/>
                  <w:color w:val="000066"/>
                  <w:sz w:val="27"/>
                  <w:szCs w:val="27"/>
                  <w:u w:val="single"/>
                  <w:lang w:eastAsia="pt-PT"/>
                </w:rPr>
                <w:t>Lista negra incompleta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BC0A493" wp14:editId="2876A7E5">
                  <wp:extent cx="152400" cy="152400"/>
                  <wp:effectExtent l="0" t="0" r="0" b="0"/>
                  <wp:docPr id="844" name="Picture 844"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185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49" w:tgtFrame="_blank" w:history="1">
              <w:r w:rsidR="00DF3AFB" w:rsidRPr="008624F9">
                <w:rPr>
                  <w:rFonts w:ascii="Verdana" w:eastAsia="Times New Roman" w:hAnsi="Verdana" w:cs="Times New Roman"/>
                  <w:color w:val="000066"/>
                  <w:sz w:val="27"/>
                  <w:szCs w:val="27"/>
                  <w:u w:val="single"/>
                  <w:lang w:eastAsia="pt-PT"/>
                </w:rPr>
                <w:t>Expressão Regular Incorreta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B13C5D8" wp14:editId="7099DE83">
                  <wp:extent cx="152400" cy="152400"/>
                  <wp:effectExtent l="0" t="0" r="0" b="0"/>
                  <wp:docPr id="843" name="Picture 84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186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50" w:tgtFrame="_blank" w:history="1">
              <w:r w:rsidR="00DF3AFB" w:rsidRPr="008624F9">
                <w:rPr>
                  <w:rFonts w:ascii="Verdana" w:eastAsia="Times New Roman" w:hAnsi="Verdana" w:cs="Times New Roman"/>
                  <w:color w:val="000066"/>
                  <w:sz w:val="27"/>
                  <w:szCs w:val="27"/>
                  <w:u w:val="single"/>
                  <w:lang w:eastAsia="pt-PT"/>
                </w:rPr>
                <w:t>Expressão Regular excessivamente restritiva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9FA28EC" wp14:editId="6D00BDC6">
                  <wp:extent cx="152400" cy="152400"/>
                  <wp:effectExtent l="0" t="0" r="0" b="0"/>
                  <wp:docPr id="842" name="Picture 84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187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51" w:tgtFrame="_blank" w:history="1">
              <w:r w:rsidR="00DF3AFB" w:rsidRPr="008624F9">
                <w:rPr>
                  <w:rFonts w:ascii="Verdana" w:eastAsia="Times New Roman" w:hAnsi="Verdana" w:cs="Times New Roman"/>
                  <w:color w:val="000066"/>
                  <w:sz w:val="27"/>
                  <w:szCs w:val="27"/>
                  <w:u w:val="single"/>
                  <w:lang w:eastAsia="pt-PT"/>
                </w:rPr>
                <w:t>Comparação Parcial de Cadeia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07D3F2D" wp14:editId="6FED9110">
                  <wp:extent cx="152400" cy="152400"/>
                  <wp:effectExtent l="0" t="0" r="0" b="0"/>
                  <wp:docPr id="841" name="Picture 84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188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52" w:tgtFrame="_blank" w:history="1">
              <w:r w:rsidR="00DF3AFB" w:rsidRPr="008624F9">
                <w:rPr>
                  <w:rFonts w:ascii="Verdana" w:eastAsia="Times New Roman" w:hAnsi="Verdana" w:cs="Times New Roman"/>
                  <w:color w:val="000066"/>
                  <w:sz w:val="27"/>
                  <w:szCs w:val="27"/>
                  <w:u w:val="single"/>
                  <w:lang w:eastAsia="pt-PT"/>
                </w:rPr>
                <w:t>Confiança no layout de dados / memória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7E30C5A" wp14:editId="2C5D7DC9">
                  <wp:extent cx="152400" cy="152400"/>
                  <wp:effectExtent l="0" t="0" r="0" b="0"/>
                  <wp:docPr id="840" name="Picture 84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190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53" w:tgtFrame="_blank" w:history="1">
              <w:r w:rsidR="00DF3AFB" w:rsidRPr="008624F9">
                <w:rPr>
                  <w:rFonts w:ascii="Verdana" w:eastAsia="Times New Roman" w:hAnsi="Verdana" w:cs="Times New Roman"/>
                  <w:color w:val="000066"/>
                  <w:sz w:val="27"/>
                  <w:szCs w:val="27"/>
                  <w:u w:val="single"/>
                  <w:lang w:eastAsia="pt-PT"/>
                </w:rPr>
                <w:t>Excesso de Inteiro ou Envolvente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9AF5E7D" wp14:editId="77C8AC69">
                  <wp:extent cx="152400" cy="152400"/>
                  <wp:effectExtent l="0" t="0" r="0" b="0"/>
                  <wp:docPr id="839" name="Picture 83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191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54" w:tgtFrame="_blank" w:history="1">
              <w:r w:rsidR="00DF3AFB" w:rsidRPr="008624F9">
                <w:rPr>
                  <w:rFonts w:ascii="Verdana" w:eastAsia="Times New Roman" w:hAnsi="Verdana" w:cs="Times New Roman"/>
                  <w:color w:val="000066"/>
                  <w:sz w:val="27"/>
                  <w:szCs w:val="27"/>
                  <w:u w:val="single"/>
                  <w:lang w:eastAsia="pt-PT"/>
                </w:rPr>
                <w:t>Inferior Inteiro (Wrap ou Wraparound)</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88B3187" wp14:editId="3EF7EBC6">
                  <wp:extent cx="152400" cy="152400"/>
                  <wp:effectExtent l="0" t="0" r="0" b="0"/>
                  <wp:docPr id="838" name="Picture 838"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192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55" w:tgtFrame="_blank" w:history="1">
              <w:r w:rsidR="00DF3AFB" w:rsidRPr="008624F9">
                <w:rPr>
                  <w:rFonts w:ascii="Verdana" w:eastAsia="Times New Roman" w:hAnsi="Verdana" w:cs="Times New Roman"/>
                  <w:color w:val="000066"/>
                  <w:sz w:val="27"/>
                  <w:szCs w:val="27"/>
                  <w:u w:val="single"/>
                  <w:lang w:eastAsia="pt-PT"/>
                </w:rPr>
                <w:t>Erro de coerção de inteiro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81CDBB4" wp14:editId="16255AE4">
                  <wp:extent cx="152400" cy="152400"/>
                  <wp:effectExtent l="0" t="0" r="0" b="0"/>
                  <wp:docPr id="837" name="Picture 83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193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56" w:tgtFrame="_blank" w:history="1">
              <w:r w:rsidR="00DF3AFB" w:rsidRPr="008624F9">
                <w:rPr>
                  <w:rFonts w:ascii="Verdana" w:eastAsia="Times New Roman" w:hAnsi="Verdana" w:cs="Times New Roman"/>
                  <w:color w:val="000066"/>
                  <w:sz w:val="27"/>
                  <w:szCs w:val="27"/>
                  <w:u w:val="single"/>
                  <w:lang w:eastAsia="pt-PT"/>
                </w:rPr>
                <w:t>Erro off-by-one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21C8FC8" wp14:editId="0CC4B2EB">
                  <wp:extent cx="152400" cy="152400"/>
                  <wp:effectExtent l="0" t="0" r="0" b="0"/>
                  <wp:docPr id="836" name="Picture 83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194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57" w:tgtFrame="_blank" w:history="1">
              <w:r w:rsidR="00DF3AFB" w:rsidRPr="008624F9">
                <w:rPr>
                  <w:rFonts w:ascii="Verdana" w:eastAsia="Times New Roman" w:hAnsi="Verdana" w:cs="Times New Roman"/>
                  <w:color w:val="000066"/>
                  <w:sz w:val="27"/>
                  <w:szCs w:val="27"/>
                  <w:u w:val="single"/>
                  <w:lang w:eastAsia="pt-PT"/>
                </w:rPr>
                <w:t>Extensão de sinal inesperada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1108AE1" wp14:editId="22ACCBB5">
                  <wp:extent cx="152400" cy="152400"/>
                  <wp:effectExtent l="0" t="0" r="0" b="0"/>
                  <wp:docPr id="835" name="Picture 83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195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58" w:tgtFrame="_blank" w:history="1">
              <w:r w:rsidR="00DF3AFB" w:rsidRPr="008624F9">
                <w:rPr>
                  <w:rFonts w:ascii="Verdana" w:eastAsia="Times New Roman" w:hAnsi="Verdana" w:cs="Times New Roman"/>
                  <w:color w:val="000066"/>
                  <w:sz w:val="27"/>
                  <w:szCs w:val="27"/>
                  <w:u w:val="single"/>
                  <w:lang w:eastAsia="pt-PT"/>
                </w:rPr>
                <w:t>Assinado para erro de conversão não assinado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A0F9CDE" wp14:editId="2401E0BE">
                  <wp:extent cx="152400" cy="152400"/>
                  <wp:effectExtent l="0" t="0" r="0" b="0"/>
                  <wp:docPr id="834" name="Picture 83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196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59" w:tgtFrame="_blank" w:history="1">
              <w:r w:rsidR="00DF3AFB" w:rsidRPr="008624F9">
                <w:rPr>
                  <w:rFonts w:ascii="Verdana" w:eastAsia="Times New Roman" w:hAnsi="Verdana" w:cs="Times New Roman"/>
                  <w:color w:val="000066"/>
                  <w:sz w:val="27"/>
                  <w:szCs w:val="27"/>
                  <w:u w:val="single"/>
                  <w:lang w:eastAsia="pt-PT"/>
                </w:rPr>
                <w:t>Não assinado para o erro de conversão assinado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717A8AB" wp14:editId="61AEAB8B">
                  <wp:extent cx="152400" cy="152400"/>
                  <wp:effectExtent l="0" t="0" r="0" b="0"/>
                  <wp:docPr id="833" name="Picture 83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197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60" w:tgtFrame="_blank" w:history="1">
              <w:r w:rsidR="00DF3AFB" w:rsidRPr="008624F9">
                <w:rPr>
                  <w:rFonts w:ascii="Verdana" w:eastAsia="Times New Roman" w:hAnsi="Verdana" w:cs="Times New Roman"/>
                  <w:color w:val="000066"/>
                  <w:sz w:val="27"/>
                  <w:szCs w:val="27"/>
                  <w:u w:val="single"/>
                  <w:lang w:eastAsia="pt-PT"/>
                </w:rPr>
                <w:t>Erro de truncamento numérico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4F7E46B" wp14:editId="35028615">
                  <wp:extent cx="152400" cy="152400"/>
                  <wp:effectExtent l="0" t="0" r="0" b="0"/>
                  <wp:docPr id="832" name="Picture 83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198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61" w:tgtFrame="_blank" w:history="1">
              <w:r w:rsidR="00DF3AFB" w:rsidRPr="008624F9">
                <w:rPr>
                  <w:rFonts w:ascii="Verdana" w:eastAsia="Times New Roman" w:hAnsi="Verdana" w:cs="Times New Roman"/>
                  <w:color w:val="000066"/>
                  <w:sz w:val="27"/>
                  <w:szCs w:val="27"/>
                  <w:u w:val="single"/>
                  <w:lang w:eastAsia="pt-PT"/>
                </w:rPr>
                <w:t>Uso de pedidos incorretos de bytes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CDEA9B9" wp14:editId="4521ECBB">
                  <wp:extent cx="152400" cy="152400"/>
                  <wp:effectExtent l="0" t="0" r="0" b="0"/>
                  <wp:docPr id="831" name="Picture 831"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200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62" w:tgtFrame="_blank" w:history="1">
              <w:r w:rsidR="00DF3AFB" w:rsidRPr="008624F9">
                <w:rPr>
                  <w:rFonts w:ascii="Verdana" w:eastAsia="Times New Roman" w:hAnsi="Verdana" w:cs="Times New Roman"/>
                  <w:color w:val="000066"/>
                  <w:sz w:val="27"/>
                  <w:szCs w:val="27"/>
                  <w:u w:val="single"/>
                  <w:lang w:eastAsia="pt-PT"/>
                </w:rPr>
                <w:t>Exposição de informação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183A98F" wp14:editId="730CB4CE">
                  <wp:extent cx="152400" cy="152400"/>
                  <wp:effectExtent l="0" t="0" r="0" b="0"/>
                  <wp:docPr id="830" name="Picture 83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201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63" w:tgtFrame="_blank" w:history="1">
              <w:r w:rsidR="00DF3AFB" w:rsidRPr="008624F9">
                <w:rPr>
                  <w:rFonts w:ascii="Verdana" w:eastAsia="Times New Roman" w:hAnsi="Verdana" w:cs="Times New Roman"/>
                  <w:color w:val="000066"/>
                  <w:sz w:val="27"/>
                  <w:szCs w:val="27"/>
                  <w:u w:val="single"/>
                  <w:lang w:eastAsia="pt-PT"/>
                </w:rPr>
                <w:t>Exposição de informação através de dados enviados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9812537" wp14:editId="7A7D9BD9">
                  <wp:extent cx="152400" cy="152400"/>
                  <wp:effectExtent l="0" t="0" r="0" b="0"/>
                  <wp:docPr id="829" name="Picture 82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202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64" w:tgtFrame="_blank" w:history="1">
              <w:r w:rsidR="00DF3AFB" w:rsidRPr="008624F9">
                <w:rPr>
                  <w:rFonts w:ascii="Verdana" w:eastAsia="Times New Roman" w:hAnsi="Verdana" w:cs="Times New Roman"/>
                  <w:color w:val="000066"/>
                  <w:sz w:val="27"/>
                  <w:szCs w:val="27"/>
                  <w:u w:val="single"/>
                  <w:lang w:eastAsia="pt-PT"/>
                </w:rPr>
                <w:t>Exposição de dados confidenciais por meio de consultas de dados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FD0D11D" wp14:editId="48F313FC">
                  <wp:extent cx="152400" cy="152400"/>
                  <wp:effectExtent l="0" t="0" r="0" b="0"/>
                  <wp:docPr id="828" name="Picture 828"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203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65" w:tgtFrame="_blank" w:history="1">
              <w:r w:rsidR="00DF3AFB" w:rsidRPr="008624F9">
                <w:rPr>
                  <w:rFonts w:ascii="Verdana" w:eastAsia="Times New Roman" w:hAnsi="Verdana" w:cs="Times New Roman"/>
                  <w:color w:val="000066"/>
                  <w:sz w:val="27"/>
                  <w:szCs w:val="27"/>
                  <w:u w:val="single"/>
                  <w:lang w:eastAsia="pt-PT"/>
                </w:rPr>
                <w:t>Exposição da informação através da discrepância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0528B35" wp14:editId="69B32FDE">
                  <wp:extent cx="152400" cy="152400"/>
                  <wp:effectExtent l="0" t="0" r="0" b="0"/>
                  <wp:docPr id="827" name="Picture 82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204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66" w:tgtFrame="_blank" w:history="1">
              <w:r w:rsidR="00DF3AFB" w:rsidRPr="008624F9">
                <w:rPr>
                  <w:rFonts w:ascii="Verdana" w:eastAsia="Times New Roman" w:hAnsi="Verdana" w:cs="Times New Roman"/>
                  <w:color w:val="000066"/>
                  <w:sz w:val="27"/>
                  <w:szCs w:val="27"/>
                  <w:u w:val="single"/>
                  <w:lang w:eastAsia="pt-PT"/>
                </w:rPr>
                <w:t>Exposição da informação da discrepância da resposta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A4039A8" wp14:editId="2CF0ABFD">
                  <wp:extent cx="152400" cy="152400"/>
                  <wp:effectExtent l="0" t="0" r="0" b="0"/>
                  <wp:docPr id="826" name="Picture 82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205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67" w:tgtFrame="_blank" w:history="1">
              <w:r w:rsidR="00DF3AFB" w:rsidRPr="008624F9">
                <w:rPr>
                  <w:rFonts w:ascii="Verdana" w:eastAsia="Times New Roman" w:hAnsi="Verdana" w:cs="Times New Roman"/>
                  <w:color w:val="000066"/>
                  <w:sz w:val="27"/>
                  <w:szCs w:val="27"/>
                  <w:u w:val="single"/>
                  <w:lang w:eastAsia="pt-PT"/>
                </w:rPr>
                <w:t>Exposição da informação através da discrepância comportamental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802C71A" wp14:editId="0D9D0126">
                  <wp:extent cx="152400" cy="152400"/>
                  <wp:effectExtent l="0" t="0" r="0" b="0"/>
                  <wp:docPr id="825" name="Picture 82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206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68" w:tgtFrame="_blank" w:history="1">
              <w:r w:rsidR="00DF3AFB" w:rsidRPr="008624F9">
                <w:rPr>
                  <w:rFonts w:ascii="Verdana" w:eastAsia="Times New Roman" w:hAnsi="Verdana" w:cs="Times New Roman"/>
                  <w:color w:val="000066"/>
                  <w:sz w:val="27"/>
                  <w:szCs w:val="27"/>
                  <w:u w:val="single"/>
                  <w:lang w:eastAsia="pt-PT"/>
                </w:rPr>
                <w:t>Exposição da informação do estado interno através da inconsistência comportamental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B41B3F8" wp14:editId="02A20E89">
                  <wp:extent cx="152400" cy="152400"/>
                  <wp:effectExtent l="0" t="0" r="0" b="0"/>
                  <wp:docPr id="824" name="Picture 82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207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69" w:tgtFrame="_blank" w:history="1">
              <w:r w:rsidR="00DF3AFB" w:rsidRPr="008624F9">
                <w:rPr>
                  <w:rFonts w:ascii="Verdana" w:eastAsia="Times New Roman" w:hAnsi="Verdana" w:cs="Times New Roman"/>
                  <w:color w:val="000066"/>
                  <w:sz w:val="27"/>
                  <w:szCs w:val="27"/>
                  <w:u w:val="single"/>
                  <w:lang w:eastAsia="pt-PT"/>
                </w:rPr>
                <w:t>Exposição da informação através de uma inconsistência comportamental externa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E143E4A" wp14:editId="09A67049">
                  <wp:extent cx="152400" cy="152400"/>
                  <wp:effectExtent l="0" t="0" r="0" b="0"/>
                  <wp:docPr id="823" name="Picture 82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208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70" w:tgtFrame="_blank" w:history="1">
              <w:r w:rsidR="00DF3AFB" w:rsidRPr="008624F9">
                <w:rPr>
                  <w:rFonts w:ascii="Verdana" w:eastAsia="Times New Roman" w:hAnsi="Verdana" w:cs="Times New Roman"/>
                  <w:color w:val="000066"/>
                  <w:sz w:val="27"/>
                  <w:szCs w:val="27"/>
                  <w:u w:val="single"/>
                  <w:lang w:eastAsia="pt-PT"/>
                </w:rPr>
                <w:t>Exposição da informação através da discrepância de tempo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12E4B01" wp14:editId="78003ED3">
                  <wp:extent cx="152400" cy="152400"/>
                  <wp:effectExtent l="0" t="0" r="0" b="0"/>
                  <wp:docPr id="822" name="Picture 82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209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71" w:tgtFrame="_blank" w:history="1">
              <w:r w:rsidR="00DF3AFB" w:rsidRPr="008624F9">
                <w:rPr>
                  <w:rFonts w:ascii="Verdana" w:eastAsia="Times New Roman" w:hAnsi="Verdana" w:cs="Times New Roman"/>
                  <w:color w:val="000066"/>
                  <w:sz w:val="27"/>
                  <w:szCs w:val="27"/>
                  <w:u w:val="single"/>
                  <w:lang w:eastAsia="pt-PT"/>
                </w:rPr>
                <w:t>Exposição da informação através de uma mensagem de erro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C772036" wp14:editId="411B7F53">
                  <wp:extent cx="152400" cy="152400"/>
                  <wp:effectExtent l="0" t="0" r="0" b="0"/>
                  <wp:docPr id="821" name="Picture 82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210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72" w:tgtFrame="_blank" w:history="1">
              <w:r w:rsidR="00DF3AFB" w:rsidRPr="008624F9">
                <w:rPr>
                  <w:rFonts w:ascii="Verdana" w:eastAsia="Times New Roman" w:hAnsi="Verdana" w:cs="Times New Roman"/>
                  <w:color w:val="000066"/>
                  <w:sz w:val="27"/>
                  <w:szCs w:val="27"/>
                  <w:u w:val="single"/>
                  <w:lang w:eastAsia="pt-PT"/>
                </w:rPr>
                <w:t xml:space="preserve">Exposição da informação através da </w:t>
              </w:r>
              <w:r w:rsidR="00DF3AFB" w:rsidRPr="008624F9">
                <w:rPr>
                  <w:rFonts w:ascii="Verdana" w:eastAsia="Times New Roman" w:hAnsi="Verdana" w:cs="Times New Roman"/>
                  <w:color w:val="000066"/>
                  <w:sz w:val="27"/>
                  <w:szCs w:val="27"/>
                  <w:u w:val="single"/>
                  <w:lang w:eastAsia="pt-PT"/>
                </w:rPr>
                <w:lastRenderedPageBreak/>
                <w:t>mensagem de erro autogerada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6F06679" wp14:editId="5F980932">
                  <wp:extent cx="152400" cy="152400"/>
                  <wp:effectExtent l="0" t="0" r="0" b="0"/>
                  <wp:docPr id="820" name="Picture 82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211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73" w:tgtFrame="_blank" w:history="1">
              <w:r w:rsidR="00DF3AFB" w:rsidRPr="008624F9">
                <w:rPr>
                  <w:rFonts w:ascii="Verdana" w:eastAsia="Times New Roman" w:hAnsi="Verdana" w:cs="Times New Roman"/>
                  <w:color w:val="000066"/>
                  <w:sz w:val="27"/>
                  <w:szCs w:val="27"/>
                  <w:u w:val="single"/>
                  <w:lang w:eastAsia="pt-PT"/>
                </w:rPr>
                <w:t>Exposição da informação através da mensagem de erro gerada externamente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6A5A9D0" wp14:editId="7C708AEB">
                  <wp:extent cx="152400" cy="152400"/>
                  <wp:effectExtent l="0" t="0" r="0" b="0"/>
                  <wp:docPr id="819" name="Picture 81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212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74" w:tgtFrame="_blank" w:history="1">
              <w:r w:rsidR="00DF3AFB" w:rsidRPr="008624F9">
                <w:rPr>
                  <w:rFonts w:ascii="Verdana" w:eastAsia="Times New Roman" w:hAnsi="Verdana" w:cs="Times New Roman"/>
                  <w:color w:val="000066"/>
                  <w:sz w:val="27"/>
                  <w:szCs w:val="27"/>
                  <w:u w:val="single"/>
                  <w:lang w:eastAsia="pt-PT"/>
                </w:rPr>
                <w:t>Remoção transfronteiriça imprópria de dados confidenciais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48E4AF7" wp14:editId="61DEA74A">
                  <wp:extent cx="152400" cy="152400"/>
                  <wp:effectExtent l="0" t="0" r="0" b="0"/>
                  <wp:docPr id="818" name="Picture 81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213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75" w:tgtFrame="_blank" w:history="1">
              <w:r w:rsidR="00DF3AFB" w:rsidRPr="008624F9">
                <w:rPr>
                  <w:rFonts w:ascii="Verdana" w:eastAsia="Times New Roman" w:hAnsi="Verdana" w:cs="Times New Roman"/>
                  <w:color w:val="000066"/>
                  <w:sz w:val="27"/>
                  <w:szCs w:val="27"/>
                  <w:u w:val="single"/>
                  <w:lang w:eastAsia="pt-PT"/>
                </w:rPr>
                <w:t>Exposição intencional de informações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5C4BF9D" wp14:editId="57F7BBEE">
                  <wp:extent cx="152400" cy="152400"/>
                  <wp:effectExtent l="0" t="0" r="0" b="0"/>
                  <wp:docPr id="817" name="Picture 81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214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76" w:tgtFrame="_blank" w:history="1">
              <w:r w:rsidR="00DF3AFB" w:rsidRPr="008624F9">
                <w:rPr>
                  <w:rFonts w:ascii="Verdana" w:eastAsia="Times New Roman" w:hAnsi="Verdana" w:cs="Times New Roman"/>
                  <w:color w:val="000066"/>
                  <w:sz w:val="27"/>
                  <w:szCs w:val="27"/>
                  <w:u w:val="single"/>
                  <w:lang w:eastAsia="pt-PT"/>
                </w:rPr>
                <w:t>Exposição da informação através do ambiente do processo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5F187C1" wp14:editId="2DF1DF57">
                  <wp:extent cx="152400" cy="152400"/>
                  <wp:effectExtent l="0" t="0" r="0" b="0"/>
                  <wp:docPr id="816" name="Picture 81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215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77" w:tgtFrame="_blank" w:history="1">
              <w:r w:rsidR="00DF3AFB" w:rsidRPr="008624F9">
                <w:rPr>
                  <w:rFonts w:ascii="Verdana" w:eastAsia="Times New Roman" w:hAnsi="Verdana" w:cs="Times New Roman"/>
                  <w:color w:val="000066"/>
                  <w:sz w:val="27"/>
                  <w:szCs w:val="27"/>
                  <w:u w:val="single"/>
                  <w:lang w:eastAsia="pt-PT"/>
                </w:rPr>
                <w:t>Exposição de informações através de informações de depuração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311D97C" wp14:editId="4ED12B75">
                  <wp:extent cx="152400" cy="152400"/>
                  <wp:effectExtent l="0" t="0" r="0" b="0"/>
                  <wp:docPr id="815" name="Picture 815"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216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78" w:tgtFrame="_blank" w:history="1">
              <w:r w:rsidR="00DF3AFB" w:rsidRPr="008624F9">
                <w:rPr>
                  <w:rFonts w:ascii="Verdana" w:eastAsia="Times New Roman" w:hAnsi="Verdana" w:cs="Times New Roman"/>
                  <w:color w:val="000066"/>
                  <w:sz w:val="27"/>
                  <w:szCs w:val="27"/>
                  <w:u w:val="single"/>
                  <w:lang w:eastAsia="pt-PT"/>
                </w:rPr>
                <w:t>Erros de contenção (erros de contêiner)</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97D174C" wp14:editId="5EF398BF">
                  <wp:extent cx="152400" cy="152400"/>
                  <wp:effectExtent l="0" t="0" r="0" b="0"/>
                  <wp:docPr id="814" name="Picture 81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219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79" w:tgtFrame="_blank" w:history="1">
              <w:r w:rsidR="00DF3AFB" w:rsidRPr="008624F9">
                <w:rPr>
                  <w:rFonts w:ascii="Verdana" w:eastAsia="Times New Roman" w:hAnsi="Verdana" w:cs="Times New Roman"/>
                  <w:color w:val="000066"/>
                  <w:sz w:val="27"/>
                  <w:szCs w:val="27"/>
                  <w:u w:val="single"/>
                  <w:lang w:eastAsia="pt-PT"/>
                </w:rPr>
                <w:t>Dados confidenciais na raiz da Web</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237C4EF" wp14:editId="708ACDBA">
                  <wp:extent cx="152400" cy="152400"/>
                  <wp:effectExtent l="0" t="0" r="0" b="0"/>
                  <wp:docPr id="813" name="Picture 813"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221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80" w:tgtFrame="_blank" w:history="1">
              <w:r w:rsidR="00DF3AFB" w:rsidRPr="008624F9">
                <w:rPr>
                  <w:rFonts w:ascii="Verdana" w:eastAsia="Times New Roman" w:hAnsi="Verdana" w:cs="Times New Roman"/>
                  <w:color w:val="000066"/>
                  <w:sz w:val="27"/>
                  <w:szCs w:val="27"/>
                  <w:u w:val="single"/>
                  <w:lang w:eastAsia="pt-PT"/>
                </w:rPr>
                <w:t>Perda de informação ou omissão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8034EA9" wp14:editId="51ED670F">
                  <wp:extent cx="152400" cy="152400"/>
                  <wp:effectExtent l="0" t="0" r="0" b="0"/>
                  <wp:docPr id="812" name="Picture 81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222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81" w:tgtFrame="_blank" w:history="1">
              <w:r w:rsidR="00DF3AFB" w:rsidRPr="008624F9">
                <w:rPr>
                  <w:rFonts w:ascii="Verdana" w:eastAsia="Times New Roman" w:hAnsi="Verdana" w:cs="Times New Roman"/>
                  <w:color w:val="000066"/>
                  <w:sz w:val="27"/>
                  <w:szCs w:val="27"/>
                  <w:u w:val="single"/>
                  <w:lang w:eastAsia="pt-PT"/>
                </w:rPr>
                <w:t>Truncamento de informações relevantes para segurança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B979719" wp14:editId="218C5C19">
                  <wp:extent cx="152400" cy="152400"/>
                  <wp:effectExtent l="0" t="0" r="0" b="0"/>
                  <wp:docPr id="811" name="Picture 81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223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82" w:tgtFrame="_blank" w:history="1">
              <w:r w:rsidR="00DF3AFB" w:rsidRPr="008624F9">
                <w:rPr>
                  <w:rFonts w:ascii="Verdana" w:eastAsia="Times New Roman" w:hAnsi="Verdana" w:cs="Times New Roman"/>
                  <w:color w:val="000066"/>
                  <w:sz w:val="27"/>
                  <w:szCs w:val="27"/>
                  <w:u w:val="single"/>
                  <w:lang w:eastAsia="pt-PT"/>
                </w:rPr>
                <w:t>Omissão de informações relevantes para a segurança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0B5DF89" wp14:editId="7C4D43F0">
                  <wp:extent cx="152400" cy="152400"/>
                  <wp:effectExtent l="0" t="0" r="0" b="0"/>
                  <wp:docPr id="810" name="Picture 81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224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83" w:tgtFrame="_blank" w:history="1">
              <w:r w:rsidR="00DF3AFB" w:rsidRPr="008624F9">
                <w:rPr>
                  <w:rFonts w:ascii="Verdana" w:eastAsia="Times New Roman" w:hAnsi="Verdana" w:cs="Times New Roman"/>
                  <w:color w:val="000066"/>
                  <w:sz w:val="27"/>
                  <w:szCs w:val="27"/>
                  <w:u w:val="single"/>
                  <w:lang w:eastAsia="pt-PT"/>
                </w:rPr>
                <w:t>Informações relevantes sobre segurança obscuras por nome alternativo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B343EBB" wp14:editId="5E575F2D">
                  <wp:extent cx="152400" cy="152400"/>
                  <wp:effectExtent l="0" t="0" r="0" b="0"/>
                  <wp:docPr id="809" name="Picture 80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226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84" w:tgtFrame="_blank" w:history="1">
              <w:r w:rsidR="00DF3AFB" w:rsidRPr="008624F9">
                <w:rPr>
                  <w:rFonts w:ascii="Verdana" w:eastAsia="Times New Roman" w:hAnsi="Verdana" w:cs="Times New Roman"/>
                  <w:color w:val="000066"/>
                  <w:sz w:val="27"/>
                  <w:szCs w:val="27"/>
                  <w:u w:val="single"/>
                  <w:lang w:eastAsia="pt-PT"/>
                </w:rPr>
                <w:t>Informações confidenciais não esclarecidas antes do lançamento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8EB39FB" wp14:editId="531C3CF5">
                  <wp:extent cx="152400" cy="152400"/>
                  <wp:effectExtent l="0" t="0" r="0" b="0"/>
                  <wp:docPr id="808" name="Picture 808"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228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85" w:tgtFrame="_blank" w:history="1">
              <w:r w:rsidR="00DF3AFB" w:rsidRPr="008624F9">
                <w:rPr>
                  <w:rFonts w:ascii="Verdana" w:eastAsia="Times New Roman" w:hAnsi="Verdana" w:cs="Times New Roman"/>
                  <w:color w:val="000066"/>
                  <w:sz w:val="27"/>
                  <w:szCs w:val="27"/>
                  <w:u w:val="single"/>
                  <w:lang w:eastAsia="pt-PT"/>
                </w:rPr>
                <w:t>Manipulação imprópria da estrutura sintaticamente inválida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D5B569F" wp14:editId="341706E0">
                  <wp:extent cx="152400" cy="152400"/>
                  <wp:effectExtent l="0" t="0" r="0" b="0"/>
                  <wp:docPr id="807" name="Picture 80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229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86" w:tgtFrame="_blank" w:history="1">
              <w:r w:rsidR="00DF3AFB" w:rsidRPr="008624F9">
                <w:rPr>
                  <w:rFonts w:ascii="Verdana" w:eastAsia="Times New Roman" w:hAnsi="Verdana" w:cs="Times New Roman"/>
                  <w:color w:val="000066"/>
                  <w:sz w:val="27"/>
                  <w:szCs w:val="27"/>
                  <w:u w:val="single"/>
                  <w:lang w:eastAsia="pt-PT"/>
                </w:rPr>
                <w:t>Manipulação imprópria de valores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26F959D" wp14:editId="3DCBAADC">
                  <wp:extent cx="152400" cy="152400"/>
                  <wp:effectExtent l="0" t="0" r="0" b="0"/>
                  <wp:docPr id="806" name="Picture 80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230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87" w:tgtFrame="_blank" w:history="1">
              <w:r w:rsidR="00DF3AFB" w:rsidRPr="008624F9">
                <w:rPr>
                  <w:rFonts w:ascii="Verdana" w:eastAsia="Times New Roman" w:hAnsi="Verdana" w:cs="Times New Roman"/>
                  <w:color w:val="000066"/>
                  <w:sz w:val="27"/>
                  <w:szCs w:val="27"/>
                  <w:u w:val="single"/>
                  <w:lang w:eastAsia="pt-PT"/>
                </w:rPr>
                <w:t>Manipulação imprópria de valores ausentes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9669975" wp14:editId="0019E7B0">
                  <wp:extent cx="152400" cy="152400"/>
                  <wp:effectExtent l="0" t="0" r="0" b="0"/>
                  <wp:docPr id="805" name="Picture 80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231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88" w:tgtFrame="_blank" w:history="1">
              <w:r w:rsidR="00DF3AFB" w:rsidRPr="008624F9">
                <w:rPr>
                  <w:rFonts w:ascii="Verdana" w:eastAsia="Times New Roman" w:hAnsi="Verdana" w:cs="Times New Roman"/>
                  <w:color w:val="000066"/>
                  <w:sz w:val="27"/>
                  <w:szCs w:val="27"/>
                  <w:u w:val="single"/>
                  <w:lang w:eastAsia="pt-PT"/>
                </w:rPr>
                <w:t>Manipulação imprópria de valores extras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CD9F7AB" wp14:editId="50FF45D2">
                  <wp:extent cx="152400" cy="152400"/>
                  <wp:effectExtent l="0" t="0" r="0" b="0"/>
                  <wp:docPr id="804" name="Picture 80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232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89" w:tgtFrame="_blank" w:history="1">
              <w:r w:rsidR="00DF3AFB" w:rsidRPr="008624F9">
                <w:rPr>
                  <w:rFonts w:ascii="Verdana" w:eastAsia="Times New Roman" w:hAnsi="Verdana" w:cs="Times New Roman"/>
                  <w:color w:val="000066"/>
                  <w:sz w:val="27"/>
                  <w:szCs w:val="27"/>
                  <w:u w:val="single"/>
                  <w:lang w:eastAsia="pt-PT"/>
                </w:rPr>
                <w:t>Manipulação imprópria de valores indefinidos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C2663BA" wp14:editId="17CCB9A1">
                  <wp:extent cx="152400" cy="152400"/>
                  <wp:effectExtent l="0" t="0" r="0" b="0"/>
                  <wp:docPr id="803" name="Picture 80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233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90" w:tgtFrame="_blank" w:history="1">
              <w:r w:rsidR="00DF3AFB" w:rsidRPr="008624F9">
                <w:rPr>
                  <w:rFonts w:ascii="Verdana" w:eastAsia="Times New Roman" w:hAnsi="Verdana" w:cs="Times New Roman"/>
                  <w:color w:val="000066"/>
                  <w:sz w:val="27"/>
                  <w:szCs w:val="27"/>
                  <w:u w:val="single"/>
                  <w:lang w:eastAsia="pt-PT"/>
                </w:rPr>
                <w:t>Manipulação imprópria de parâmetros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3FA0E10" wp14:editId="4AFA349C">
                  <wp:extent cx="152400" cy="152400"/>
                  <wp:effectExtent l="0" t="0" r="0" b="0"/>
                  <wp:docPr id="802" name="Picture 80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234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91" w:tgtFrame="_blank" w:history="1">
              <w:r w:rsidR="00DF3AFB" w:rsidRPr="008624F9">
                <w:rPr>
                  <w:rFonts w:ascii="Verdana" w:eastAsia="Times New Roman" w:hAnsi="Verdana" w:cs="Times New Roman"/>
                  <w:color w:val="000066"/>
                  <w:sz w:val="27"/>
                  <w:szCs w:val="27"/>
                  <w:u w:val="single"/>
                  <w:lang w:eastAsia="pt-PT"/>
                </w:rPr>
                <w:t>Falha ao lidar com o parâmetro ausente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BC1125F" wp14:editId="38EAAE37">
                  <wp:extent cx="152400" cy="152400"/>
                  <wp:effectExtent l="0" t="0" r="0" b="0"/>
                  <wp:docPr id="801" name="Picture 80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235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92" w:tgtFrame="_blank" w:history="1">
              <w:r w:rsidR="00DF3AFB" w:rsidRPr="008624F9">
                <w:rPr>
                  <w:rFonts w:ascii="Verdana" w:eastAsia="Times New Roman" w:hAnsi="Verdana" w:cs="Times New Roman"/>
                  <w:color w:val="000066"/>
                  <w:sz w:val="27"/>
                  <w:szCs w:val="27"/>
                  <w:u w:val="single"/>
                  <w:lang w:eastAsia="pt-PT"/>
                </w:rPr>
                <w:t>Manipulação imprópria de parâmetros extras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E2A3672" wp14:editId="54776B4F">
                  <wp:extent cx="152400" cy="152400"/>
                  <wp:effectExtent l="0" t="0" r="0" b="0"/>
                  <wp:docPr id="800" name="Picture 80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236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93" w:tgtFrame="_blank" w:history="1">
              <w:r w:rsidR="00DF3AFB" w:rsidRPr="008624F9">
                <w:rPr>
                  <w:rFonts w:ascii="Verdana" w:eastAsia="Times New Roman" w:hAnsi="Verdana" w:cs="Times New Roman"/>
                  <w:color w:val="000066"/>
                  <w:sz w:val="27"/>
                  <w:szCs w:val="27"/>
                  <w:u w:val="single"/>
                  <w:lang w:eastAsia="pt-PT"/>
                </w:rPr>
                <w:t xml:space="preserve">Manipulação indevida de parâmetros </w:t>
              </w:r>
              <w:r w:rsidR="00DF3AFB" w:rsidRPr="008624F9">
                <w:rPr>
                  <w:rFonts w:ascii="Verdana" w:eastAsia="Times New Roman" w:hAnsi="Verdana" w:cs="Times New Roman"/>
                  <w:color w:val="000066"/>
                  <w:sz w:val="27"/>
                  <w:szCs w:val="27"/>
                  <w:u w:val="single"/>
                  <w:lang w:eastAsia="pt-PT"/>
                </w:rPr>
                <w:lastRenderedPageBreak/>
                <w:t>indefinidos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45CA2E0" wp14:editId="70E11170">
                  <wp:extent cx="152400" cy="152400"/>
                  <wp:effectExtent l="0" t="0" r="0" b="0"/>
                  <wp:docPr id="799" name="Picture 79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238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94" w:tgtFrame="_blank" w:history="1">
              <w:r w:rsidR="00DF3AFB" w:rsidRPr="008624F9">
                <w:rPr>
                  <w:rFonts w:ascii="Verdana" w:eastAsia="Times New Roman" w:hAnsi="Verdana" w:cs="Times New Roman"/>
                  <w:color w:val="000066"/>
                  <w:sz w:val="27"/>
                  <w:szCs w:val="27"/>
                  <w:u w:val="single"/>
                  <w:lang w:eastAsia="pt-PT"/>
                </w:rPr>
                <w:t>Manipulação imprópria de elementos estruturais incompletos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566DA05" wp14:editId="55C6ADAF">
                  <wp:extent cx="152400" cy="152400"/>
                  <wp:effectExtent l="0" t="0" r="0" b="0"/>
                  <wp:docPr id="798" name="Picture 79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239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95" w:tgtFrame="_blank" w:history="1">
              <w:r w:rsidR="00DF3AFB" w:rsidRPr="008624F9">
                <w:rPr>
                  <w:rFonts w:ascii="Verdana" w:eastAsia="Times New Roman" w:hAnsi="Verdana" w:cs="Times New Roman"/>
                  <w:color w:val="000066"/>
                  <w:sz w:val="27"/>
                  <w:szCs w:val="27"/>
                  <w:u w:val="single"/>
                  <w:lang w:eastAsia="pt-PT"/>
                </w:rPr>
                <w:t>Falha ao lidar com elemento incompleto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201F16F" wp14:editId="5F980783">
                  <wp:extent cx="152400" cy="152400"/>
                  <wp:effectExtent l="0" t="0" r="0" b="0"/>
                  <wp:docPr id="797" name="Picture 79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240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96" w:tgtFrame="_blank" w:history="1">
              <w:r w:rsidR="00DF3AFB" w:rsidRPr="008624F9">
                <w:rPr>
                  <w:rFonts w:ascii="Verdana" w:eastAsia="Times New Roman" w:hAnsi="Verdana" w:cs="Times New Roman"/>
                  <w:color w:val="000066"/>
                  <w:sz w:val="27"/>
                  <w:szCs w:val="27"/>
                  <w:u w:val="single"/>
                  <w:lang w:eastAsia="pt-PT"/>
                </w:rPr>
                <w:t>Manipulação imprópria de elementos estruturais inconsistentes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66524C6" wp14:editId="5140A741">
                  <wp:extent cx="152400" cy="152400"/>
                  <wp:effectExtent l="0" t="0" r="0" b="0"/>
                  <wp:docPr id="796" name="Picture 79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241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97" w:tgtFrame="_blank" w:history="1">
              <w:r w:rsidR="00DF3AFB" w:rsidRPr="008624F9">
                <w:rPr>
                  <w:rFonts w:ascii="Verdana" w:eastAsia="Times New Roman" w:hAnsi="Verdana" w:cs="Times New Roman"/>
                  <w:color w:val="000066"/>
                  <w:sz w:val="27"/>
                  <w:szCs w:val="27"/>
                  <w:u w:val="single"/>
                  <w:lang w:eastAsia="pt-PT"/>
                </w:rPr>
                <w:t>Manipulação imprópria do tipo de dados inesperados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85D54F6" wp14:editId="6F912DDE">
                  <wp:extent cx="152400" cy="152400"/>
                  <wp:effectExtent l="0" t="0" r="0" b="0"/>
                  <wp:docPr id="795" name="Picture 79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242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598" w:tgtFrame="_blank" w:history="1">
              <w:r w:rsidR="00DF3AFB" w:rsidRPr="008624F9">
                <w:rPr>
                  <w:rFonts w:ascii="Verdana" w:eastAsia="Times New Roman" w:hAnsi="Verdana" w:cs="Times New Roman"/>
                  <w:color w:val="000066"/>
                  <w:sz w:val="27"/>
                  <w:szCs w:val="27"/>
                  <w:u w:val="single"/>
                  <w:lang w:eastAsia="pt-PT"/>
                </w:rPr>
                <w:t>Uso da Função Inerentemente Perigosa</w:t>
              </w:r>
            </w:hyperlink>
          </w:p>
        </w:tc>
      </w:tr>
      <w:tr w:rsidR="00DF3AFB" w:rsidRPr="0063196B"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F9988F2" wp14:editId="302789F3">
                  <wp:extent cx="152400" cy="152400"/>
                  <wp:effectExtent l="0" t="0" r="0" b="0"/>
                  <wp:docPr id="794" name="Picture 79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243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val="en-US" w:eastAsia="pt-PT"/>
              </w:rPr>
            </w:pPr>
            <w:hyperlink r:id="rId599" w:tgtFrame="_blank" w:history="1">
              <w:r w:rsidR="00DF3AFB" w:rsidRPr="008624F9">
                <w:rPr>
                  <w:rFonts w:ascii="Verdana" w:eastAsia="Times New Roman" w:hAnsi="Verdana" w:cs="Times New Roman"/>
                  <w:color w:val="000066"/>
                  <w:sz w:val="27"/>
                  <w:szCs w:val="27"/>
                  <w:u w:val="single"/>
                  <w:lang w:val="en-US" w:eastAsia="pt-PT"/>
                </w:rPr>
                <w:t>Criação de Chroot Jail Without Changing Working Directory</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7E4078A" wp14:editId="0202384A">
                  <wp:extent cx="152400" cy="152400"/>
                  <wp:effectExtent l="0" t="0" r="0" b="0"/>
                  <wp:docPr id="793" name="Picture 79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244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00" w:tgtFrame="_blank" w:history="1">
              <w:r w:rsidR="00DF3AFB" w:rsidRPr="008624F9">
                <w:rPr>
                  <w:rFonts w:ascii="Verdana" w:eastAsia="Times New Roman" w:hAnsi="Verdana" w:cs="Times New Roman"/>
                  <w:color w:val="000066"/>
                  <w:sz w:val="27"/>
                  <w:szCs w:val="27"/>
                  <w:u w:val="single"/>
                  <w:lang w:eastAsia="pt-PT"/>
                </w:rPr>
                <w:t>Limpeza indevida de memória heap antes da liberação ('inspeção de heap')</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A362BCD" wp14:editId="7B3B24CC">
                  <wp:extent cx="152400" cy="152400"/>
                  <wp:effectExtent l="0" t="0" r="0" b="0"/>
                  <wp:docPr id="792" name="Picture 79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245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01" w:tgtFrame="_blank" w:history="1">
              <w:r w:rsidR="00DF3AFB" w:rsidRPr="008624F9">
                <w:rPr>
                  <w:rFonts w:ascii="Verdana" w:eastAsia="Times New Roman" w:hAnsi="Verdana" w:cs="Times New Roman"/>
                  <w:color w:val="000066"/>
                  <w:sz w:val="27"/>
                  <w:szCs w:val="27"/>
                  <w:u w:val="single"/>
                  <w:lang w:eastAsia="pt-PT"/>
                </w:rPr>
                <w:t>Boas Práticas do J2EE: Gerenciamento Direto de Conexões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6FFA856" wp14:editId="38E9B965">
                  <wp:extent cx="152400" cy="152400"/>
                  <wp:effectExtent l="0" t="0" r="0" b="0"/>
                  <wp:docPr id="791" name="Picture 79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246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02" w:tgtFrame="_blank" w:history="1">
              <w:r w:rsidR="00DF3AFB" w:rsidRPr="008624F9">
                <w:rPr>
                  <w:rFonts w:ascii="Verdana" w:eastAsia="Times New Roman" w:hAnsi="Verdana" w:cs="Times New Roman"/>
                  <w:color w:val="000066"/>
                  <w:sz w:val="27"/>
                  <w:szCs w:val="27"/>
                  <w:u w:val="single"/>
                  <w:lang w:eastAsia="pt-PT"/>
                </w:rPr>
                <w:t>Boas Práticas do J2EE: Uso Direto dos Soquetes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97A1C79" wp14:editId="5CA3446B">
                  <wp:extent cx="152400" cy="152400"/>
                  <wp:effectExtent l="0" t="0" r="0" b="0"/>
                  <wp:docPr id="790" name="Picture 79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248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03" w:tgtFrame="_blank" w:history="1">
              <w:r w:rsidR="00DF3AFB" w:rsidRPr="008624F9">
                <w:rPr>
                  <w:rFonts w:ascii="Verdana" w:eastAsia="Times New Roman" w:hAnsi="Verdana" w:cs="Times New Roman"/>
                  <w:color w:val="000066"/>
                  <w:sz w:val="27"/>
                  <w:szCs w:val="27"/>
                  <w:u w:val="single"/>
                  <w:lang w:eastAsia="pt-PT"/>
                </w:rPr>
                <w:t>Exceção não capturada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E849D73" wp14:editId="40994A26">
                  <wp:extent cx="152400" cy="152400"/>
                  <wp:effectExtent l="0" t="0" r="0" b="0"/>
                  <wp:docPr id="789" name="Picture 789"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250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04" w:tgtFrame="_blank" w:history="1">
              <w:r w:rsidR="00DF3AFB" w:rsidRPr="008624F9">
                <w:rPr>
                  <w:rFonts w:ascii="Verdana" w:eastAsia="Times New Roman" w:hAnsi="Verdana" w:cs="Times New Roman"/>
                  <w:color w:val="000066"/>
                  <w:sz w:val="27"/>
                  <w:szCs w:val="27"/>
                  <w:u w:val="single"/>
                  <w:lang w:eastAsia="pt-PT"/>
                </w:rPr>
                <w:t>Execução com Privilégios Desnecessários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3BE79EE" wp14:editId="4D588F67">
                  <wp:extent cx="152400" cy="152400"/>
                  <wp:effectExtent l="0" t="0" r="0" b="0"/>
                  <wp:docPr id="788" name="Picture 78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252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05" w:tgtFrame="_blank" w:history="1">
              <w:r w:rsidR="00DF3AFB" w:rsidRPr="008624F9">
                <w:rPr>
                  <w:rFonts w:ascii="Verdana" w:eastAsia="Times New Roman" w:hAnsi="Verdana" w:cs="Times New Roman"/>
                  <w:color w:val="000066"/>
                  <w:sz w:val="27"/>
                  <w:szCs w:val="27"/>
                  <w:u w:val="single"/>
                  <w:lang w:eastAsia="pt-PT"/>
                </w:rPr>
                <w:t>Valor de Retorno Não Verificado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9824A7E" wp14:editId="7670A913">
                  <wp:extent cx="152400" cy="152400"/>
                  <wp:effectExtent l="0" t="0" r="0" b="0"/>
                  <wp:docPr id="787" name="Picture 78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253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06" w:tgtFrame="_blank" w:history="1">
              <w:r w:rsidR="00DF3AFB" w:rsidRPr="008624F9">
                <w:rPr>
                  <w:rFonts w:ascii="Verdana" w:eastAsia="Times New Roman" w:hAnsi="Verdana" w:cs="Times New Roman"/>
                  <w:color w:val="000066"/>
                  <w:sz w:val="27"/>
                  <w:szCs w:val="27"/>
                  <w:u w:val="single"/>
                  <w:lang w:eastAsia="pt-PT"/>
                </w:rPr>
                <w:t>Verificação incorreta do valor de retorno da função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B132DEB" wp14:editId="09D57F7E">
                  <wp:extent cx="152400" cy="152400"/>
                  <wp:effectExtent l="0" t="0" r="0" b="0"/>
                  <wp:docPr id="786" name="Picture 78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258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07" w:tgtFrame="_blank" w:history="1">
              <w:r w:rsidR="00DF3AFB" w:rsidRPr="008624F9">
                <w:rPr>
                  <w:rFonts w:ascii="Verdana" w:eastAsia="Times New Roman" w:hAnsi="Verdana" w:cs="Times New Roman"/>
                  <w:color w:val="000066"/>
                  <w:sz w:val="27"/>
                  <w:szCs w:val="27"/>
                  <w:u w:val="single"/>
                  <w:lang w:eastAsia="pt-PT"/>
                </w:rPr>
                <w:t>Senha vazia no arquivo de configuração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E88C68F" wp14:editId="40364839">
                  <wp:extent cx="152400" cy="152400"/>
                  <wp:effectExtent l="0" t="0" r="0" b="0"/>
                  <wp:docPr id="785" name="Picture 78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259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08" w:tgtFrame="_blank" w:history="1">
              <w:r w:rsidR="00DF3AFB" w:rsidRPr="008624F9">
                <w:rPr>
                  <w:rFonts w:ascii="Verdana" w:eastAsia="Times New Roman" w:hAnsi="Verdana" w:cs="Times New Roman"/>
                  <w:color w:val="000066"/>
                  <w:sz w:val="27"/>
                  <w:szCs w:val="27"/>
                  <w:u w:val="single"/>
                  <w:lang w:eastAsia="pt-PT"/>
                </w:rPr>
                <w:t>Uso de senha codificada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D7D783D" wp14:editId="517AAB94">
                  <wp:extent cx="152400" cy="152400"/>
                  <wp:effectExtent l="0" t="0" r="0" b="0"/>
                  <wp:docPr id="784" name="Picture 78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260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09" w:tgtFrame="_blank" w:history="1">
              <w:r w:rsidR="00DF3AFB" w:rsidRPr="008624F9">
                <w:rPr>
                  <w:rFonts w:ascii="Verdana" w:eastAsia="Times New Roman" w:hAnsi="Verdana" w:cs="Times New Roman"/>
                  <w:color w:val="000066"/>
                  <w:sz w:val="27"/>
                  <w:szCs w:val="27"/>
                  <w:u w:val="single"/>
                  <w:lang w:eastAsia="pt-PT"/>
                </w:rPr>
                <w:t>Senha no arquivo de configuração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A152A80" wp14:editId="490C5341">
                  <wp:extent cx="152400" cy="152400"/>
                  <wp:effectExtent l="0" t="0" r="0" b="0"/>
                  <wp:docPr id="783" name="Picture 78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266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10" w:tgtFrame="_blank" w:history="1">
              <w:r w:rsidR="00DF3AFB" w:rsidRPr="008624F9">
                <w:rPr>
                  <w:rFonts w:ascii="Verdana" w:eastAsia="Times New Roman" w:hAnsi="Verdana" w:cs="Times New Roman"/>
                  <w:color w:val="000066"/>
                  <w:sz w:val="27"/>
                  <w:szCs w:val="27"/>
                  <w:u w:val="single"/>
                  <w:lang w:eastAsia="pt-PT"/>
                </w:rPr>
                <w:t>Atribuição de Privilégio Incorreta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8E2CDE2" wp14:editId="30015F2C">
                  <wp:extent cx="152400" cy="152400"/>
                  <wp:effectExtent l="0" t="0" r="0" b="0"/>
                  <wp:docPr id="782" name="Picture 78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267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11" w:tgtFrame="_blank" w:history="1">
              <w:r w:rsidR="00DF3AFB" w:rsidRPr="008624F9">
                <w:rPr>
                  <w:rFonts w:ascii="Verdana" w:eastAsia="Times New Roman" w:hAnsi="Verdana" w:cs="Times New Roman"/>
                  <w:color w:val="000066"/>
                  <w:sz w:val="27"/>
                  <w:szCs w:val="27"/>
                  <w:u w:val="single"/>
                  <w:lang w:eastAsia="pt-PT"/>
                </w:rPr>
                <w:t>Privilégio Definido com Ações Não Seguras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FACEF6E" wp14:editId="686A1DA2">
                  <wp:extent cx="152400" cy="152400"/>
                  <wp:effectExtent l="0" t="0" r="0" b="0"/>
                  <wp:docPr id="781" name="Picture 78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268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12" w:tgtFrame="_blank" w:history="1">
              <w:r w:rsidR="00DF3AFB" w:rsidRPr="008624F9">
                <w:rPr>
                  <w:rFonts w:ascii="Verdana" w:eastAsia="Times New Roman" w:hAnsi="Verdana" w:cs="Times New Roman"/>
                  <w:color w:val="000066"/>
                  <w:sz w:val="27"/>
                  <w:szCs w:val="27"/>
                  <w:u w:val="single"/>
                  <w:lang w:eastAsia="pt-PT"/>
                </w:rPr>
                <w:t>Encadeamento de Privilégios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9FFC56A" wp14:editId="74454D1F">
                  <wp:extent cx="152400" cy="152400"/>
                  <wp:effectExtent l="0" t="0" r="0" b="0"/>
                  <wp:docPr id="780" name="Picture 780"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269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13" w:tgtFrame="_blank" w:history="1">
              <w:r w:rsidR="00DF3AFB" w:rsidRPr="008624F9">
                <w:rPr>
                  <w:rFonts w:ascii="Verdana" w:eastAsia="Times New Roman" w:hAnsi="Verdana" w:cs="Times New Roman"/>
                  <w:color w:val="000066"/>
                  <w:sz w:val="27"/>
                  <w:szCs w:val="27"/>
                  <w:u w:val="single"/>
                  <w:lang w:eastAsia="pt-PT"/>
                </w:rPr>
                <w:t>Gerenciamento impróprio de privilégios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1AC8165" wp14:editId="71ECBF27">
                  <wp:extent cx="152400" cy="152400"/>
                  <wp:effectExtent l="0" t="0" r="0" b="0"/>
                  <wp:docPr id="779" name="Picture 77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270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14" w:tgtFrame="_blank" w:history="1">
              <w:r w:rsidR="00DF3AFB" w:rsidRPr="008624F9">
                <w:rPr>
                  <w:rFonts w:ascii="Verdana" w:eastAsia="Times New Roman" w:hAnsi="Verdana" w:cs="Times New Roman"/>
                  <w:color w:val="000066"/>
                  <w:sz w:val="27"/>
                  <w:szCs w:val="27"/>
                  <w:u w:val="single"/>
                  <w:lang w:eastAsia="pt-PT"/>
                </w:rPr>
                <w:t>Erro de comutação de contexto de privilégio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26E359A" wp14:editId="790B274A">
                  <wp:extent cx="152400" cy="152400"/>
                  <wp:effectExtent l="0" t="0" r="0" b="0"/>
                  <wp:docPr id="778" name="Picture 778"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3"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271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15" w:tgtFrame="_blank" w:history="1">
              <w:r w:rsidR="00DF3AFB" w:rsidRPr="008624F9">
                <w:rPr>
                  <w:rFonts w:ascii="Verdana" w:eastAsia="Times New Roman" w:hAnsi="Verdana" w:cs="Times New Roman"/>
                  <w:color w:val="000066"/>
                  <w:sz w:val="27"/>
                  <w:szCs w:val="27"/>
                  <w:u w:val="single"/>
                  <w:lang w:eastAsia="pt-PT"/>
                </w:rPr>
                <w:t>Erros de queda / redução de privilégios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BEF33A0" wp14:editId="629C50C6">
                  <wp:extent cx="152400" cy="152400"/>
                  <wp:effectExtent l="0" t="0" r="0" b="0"/>
                  <wp:docPr id="777" name="Picture 77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272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16" w:tgtFrame="_blank" w:history="1">
              <w:r w:rsidR="00DF3AFB" w:rsidRPr="008624F9">
                <w:rPr>
                  <w:rFonts w:ascii="Verdana" w:eastAsia="Times New Roman" w:hAnsi="Verdana" w:cs="Times New Roman"/>
                  <w:color w:val="000066"/>
                  <w:sz w:val="27"/>
                  <w:szCs w:val="27"/>
                  <w:u w:val="single"/>
                  <w:lang w:eastAsia="pt-PT"/>
                </w:rPr>
                <w:t>Violação pelo Menor Privilégio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1D398FE" wp14:editId="4DA112AD">
                  <wp:extent cx="152400" cy="152400"/>
                  <wp:effectExtent l="0" t="0" r="0" b="0"/>
                  <wp:docPr id="776" name="Picture 77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273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17" w:tgtFrame="_blank" w:history="1">
              <w:r w:rsidR="00DF3AFB" w:rsidRPr="008624F9">
                <w:rPr>
                  <w:rFonts w:ascii="Verdana" w:eastAsia="Times New Roman" w:hAnsi="Verdana" w:cs="Times New Roman"/>
                  <w:color w:val="000066"/>
                  <w:sz w:val="27"/>
                  <w:szCs w:val="27"/>
                  <w:u w:val="single"/>
                  <w:lang w:eastAsia="pt-PT"/>
                </w:rPr>
                <w:t>Verificação imprópria para privilégios descartados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7565ED9" wp14:editId="0781892C">
                  <wp:extent cx="152400" cy="152400"/>
                  <wp:effectExtent l="0" t="0" r="0" b="0"/>
                  <wp:docPr id="775" name="Picture 77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274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18" w:tgtFrame="_blank" w:history="1">
              <w:r w:rsidR="00DF3AFB" w:rsidRPr="008624F9">
                <w:rPr>
                  <w:rFonts w:ascii="Verdana" w:eastAsia="Times New Roman" w:hAnsi="Verdana" w:cs="Times New Roman"/>
                  <w:color w:val="000066"/>
                  <w:sz w:val="27"/>
                  <w:szCs w:val="27"/>
                  <w:u w:val="single"/>
                  <w:lang w:eastAsia="pt-PT"/>
                </w:rPr>
                <w:t>Manipulação imprópria de privilégios insuficientes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F780466" wp14:editId="0A4D855D">
                  <wp:extent cx="152400" cy="152400"/>
                  <wp:effectExtent l="0" t="0" r="0" b="0"/>
                  <wp:docPr id="774" name="Picture 77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276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19" w:tgtFrame="_blank" w:history="1">
              <w:r w:rsidR="00DF3AFB" w:rsidRPr="008624F9">
                <w:rPr>
                  <w:rFonts w:ascii="Verdana" w:eastAsia="Times New Roman" w:hAnsi="Verdana" w:cs="Times New Roman"/>
                  <w:color w:val="000066"/>
                  <w:sz w:val="27"/>
                  <w:szCs w:val="27"/>
                  <w:u w:val="single"/>
                  <w:lang w:eastAsia="pt-PT"/>
                </w:rPr>
                <w:t>Permissões padrão incorretas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B01FF20" wp14:editId="76A54D42">
                  <wp:extent cx="152400" cy="152400"/>
                  <wp:effectExtent l="0" t="0" r="0" b="0"/>
                  <wp:docPr id="773" name="Picture 77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277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20" w:tgtFrame="_blank" w:history="1">
              <w:r w:rsidR="00DF3AFB" w:rsidRPr="008624F9">
                <w:rPr>
                  <w:rFonts w:ascii="Verdana" w:eastAsia="Times New Roman" w:hAnsi="Verdana" w:cs="Times New Roman"/>
                  <w:color w:val="000066"/>
                  <w:sz w:val="27"/>
                  <w:szCs w:val="27"/>
                  <w:u w:val="single"/>
                  <w:lang w:eastAsia="pt-PT"/>
                </w:rPr>
                <w:t>Permissões herdadas inseguras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E91C6A0" wp14:editId="797DC675">
                  <wp:extent cx="152400" cy="152400"/>
                  <wp:effectExtent l="0" t="0" r="0" b="0"/>
                  <wp:docPr id="772" name="Picture 77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279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21" w:tgtFrame="_blank" w:history="1">
              <w:r w:rsidR="00DF3AFB" w:rsidRPr="008624F9">
                <w:rPr>
                  <w:rFonts w:ascii="Verdana" w:eastAsia="Times New Roman" w:hAnsi="Verdana" w:cs="Times New Roman"/>
                  <w:color w:val="000066"/>
                  <w:sz w:val="27"/>
                  <w:szCs w:val="27"/>
                  <w:u w:val="single"/>
                  <w:lang w:eastAsia="pt-PT"/>
                </w:rPr>
                <w:t>Permissões atribuídas à execução incorreta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9336AA4" wp14:editId="748F0465">
                  <wp:extent cx="152400" cy="152400"/>
                  <wp:effectExtent l="0" t="0" r="0" b="0"/>
                  <wp:docPr id="771" name="Picture 77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280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22" w:tgtFrame="_blank" w:history="1">
              <w:r w:rsidR="00DF3AFB" w:rsidRPr="008624F9">
                <w:rPr>
                  <w:rFonts w:ascii="Verdana" w:eastAsia="Times New Roman" w:hAnsi="Verdana" w:cs="Times New Roman"/>
                  <w:color w:val="000066"/>
                  <w:sz w:val="27"/>
                  <w:szCs w:val="27"/>
                  <w:u w:val="single"/>
                  <w:lang w:eastAsia="pt-PT"/>
                </w:rPr>
                <w:t>Manipulação indevida de permissões ou privilégios insuficientes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DA88955" wp14:editId="35A9586C">
                  <wp:extent cx="152400" cy="152400"/>
                  <wp:effectExtent l="0" t="0" r="0" b="0"/>
                  <wp:docPr id="770" name="Picture 77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281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23" w:tgtFrame="_blank" w:history="1">
              <w:r w:rsidR="00DF3AFB" w:rsidRPr="008624F9">
                <w:rPr>
                  <w:rFonts w:ascii="Verdana" w:eastAsia="Times New Roman" w:hAnsi="Verdana" w:cs="Times New Roman"/>
                  <w:color w:val="000066"/>
                  <w:sz w:val="27"/>
                  <w:szCs w:val="27"/>
                  <w:u w:val="single"/>
                  <w:lang w:eastAsia="pt-PT"/>
                </w:rPr>
                <w:t>Preservação indevida de permissões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CB1F935" wp14:editId="12B23528">
                  <wp:extent cx="152400" cy="152400"/>
                  <wp:effectExtent l="0" t="0" r="0" b="0"/>
                  <wp:docPr id="769" name="Picture 769"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284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24" w:tgtFrame="_blank" w:history="1">
              <w:r w:rsidR="00DF3AFB" w:rsidRPr="008624F9">
                <w:rPr>
                  <w:rFonts w:ascii="Verdana" w:eastAsia="Times New Roman" w:hAnsi="Verdana" w:cs="Times New Roman"/>
                  <w:color w:val="000066"/>
                  <w:sz w:val="27"/>
                  <w:szCs w:val="27"/>
                  <w:u w:val="single"/>
                  <w:lang w:eastAsia="pt-PT"/>
                </w:rPr>
                <w:t>Controle de Acesso Impróprio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9ADFD45" wp14:editId="02DA33AF">
                  <wp:extent cx="152400" cy="152400"/>
                  <wp:effectExtent l="0" t="0" r="0" b="0"/>
                  <wp:docPr id="768" name="Picture 768"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285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25" w:tgtFrame="_blank" w:history="1">
              <w:r w:rsidR="00DF3AFB" w:rsidRPr="008624F9">
                <w:rPr>
                  <w:rFonts w:ascii="Verdana" w:eastAsia="Times New Roman" w:hAnsi="Verdana" w:cs="Times New Roman"/>
                  <w:color w:val="000066"/>
                  <w:sz w:val="27"/>
                  <w:szCs w:val="27"/>
                  <w:u w:val="single"/>
                  <w:lang w:eastAsia="pt-PT"/>
                </w:rPr>
                <w:t>Autorização Indevida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7FD7E78" wp14:editId="22E9766C">
                  <wp:extent cx="152400" cy="152400"/>
                  <wp:effectExtent l="0" t="0" r="0" b="0"/>
                  <wp:docPr id="767" name="Picture 767"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286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26" w:tgtFrame="_blank" w:history="1">
              <w:r w:rsidR="00DF3AFB" w:rsidRPr="008624F9">
                <w:rPr>
                  <w:rFonts w:ascii="Verdana" w:eastAsia="Times New Roman" w:hAnsi="Verdana" w:cs="Times New Roman"/>
                  <w:color w:val="000066"/>
                  <w:sz w:val="27"/>
                  <w:szCs w:val="27"/>
                  <w:u w:val="single"/>
                  <w:lang w:eastAsia="pt-PT"/>
                </w:rPr>
                <w:t>Gerenciamento incorreto de usuários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170D9E0" wp14:editId="1163505D">
                  <wp:extent cx="152400" cy="152400"/>
                  <wp:effectExtent l="0" t="0" r="0" b="0"/>
                  <wp:docPr id="766" name="Picture 766"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287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27" w:tgtFrame="_blank" w:history="1">
              <w:r w:rsidR="00DF3AFB" w:rsidRPr="008624F9">
                <w:rPr>
                  <w:rFonts w:ascii="Verdana" w:eastAsia="Times New Roman" w:hAnsi="Verdana" w:cs="Times New Roman"/>
                  <w:color w:val="000066"/>
                  <w:sz w:val="27"/>
                  <w:szCs w:val="27"/>
                  <w:u w:val="single"/>
                  <w:lang w:eastAsia="pt-PT"/>
                </w:rPr>
                <w:t>Autenticação Inadequada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A0EC3E6" wp14:editId="137E064E">
                  <wp:extent cx="152400" cy="152400"/>
                  <wp:effectExtent l="0" t="0" r="0" b="0"/>
                  <wp:docPr id="765" name="Picture 76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289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28" w:tgtFrame="_blank" w:history="1">
              <w:r w:rsidR="00DF3AFB" w:rsidRPr="008624F9">
                <w:rPr>
                  <w:rFonts w:ascii="Verdana" w:eastAsia="Times New Roman" w:hAnsi="Verdana" w:cs="Times New Roman"/>
                  <w:color w:val="000066"/>
                  <w:sz w:val="27"/>
                  <w:szCs w:val="27"/>
                  <w:u w:val="single"/>
                  <w:lang w:eastAsia="pt-PT"/>
                </w:rPr>
                <w:t>Bypass de Autenticação por Nome Alternativo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4C49734" wp14:editId="64E9A0EC">
                  <wp:extent cx="152400" cy="152400"/>
                  <wp:effectExtent l="0" t="0" r="0" b="0"/>
                  <wp:docPr id="764" name="Picture 76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290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29" w:tgtFrame="_blank" w:history="1">
              <w:r w:rsidR="00DF3AFB" w:rsidRPr="008624F9">
                <w:rPr>
                  <w:rFonts w:ascii="Verdana" w:eastAsia="Times New Roman" w:hAnsi="Verdana" w:cs="Times New Roman"/>
                  <w:color w:val="000066"/>
                  <w:sz w:val="27"/>
                  <w:szCs w:val="27"/>
                  <w:u w:val="single"/>
                  <w:lang w:eastAsia="pt-PT"/>
                </w:rPr>
                <w:t>Bypass de Autenticação por Spoofing</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1CF6150" wp14:editId="3BD52343">
                  <wp:extent cx="152400" cy="152400"/>
                  <wp:effectExtent l="0" t="0" r="0" b="0"/>
                  <wp:docPr id="763" name="Picture 76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295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30" w:tgtFrame="_blank" w:history="1">
              <w:r w:rsidR="00DF3AFB" w:rsidRPr="008624F9">
                <w:rPr>
                  <w:rFonts w:ascii="Verdana" w:eastAsia="Times New Roman" w:hAnsi="Verdana" w:cs="Times New Roman"/>
                  <w:color w:val="000066"/>
                  <w:sz w:val="27"/>
                  <w:szCs w:val="27"/>
                  <w:u w:val="single"/>
                  <w:lang w:eastAsia="pt-PT"/>
                </w:rPr>
                <w:t>Validação incorreta de certificado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AB69C13" wp14:editId="4A8E83D5">
                  <wp:extent cx="152400" cy="152400"/>
                  <wp:effectExtent l="0" t="0" r="0" b="0"/>
                  <wp:docPr id="762" name="Picture 76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296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31" w:tgtFrame="_blank" w:history="1">
              <w:r w:rsidR="00DF3AFB" w:rsidRPr="008624F9">
                <w:rPr>
                  <w:rFonts w:ascii="Verdana" w:eastAsia="Times New Roman" w:hAnsi="Verdana" w:cs="Times New Roman"/>
                  <w:color w:val="000066"/>
                  <w:sz w:val="27"/>
                  <w:szCs w:val="27"/>
                  <w:u w:val="single"/>
                  <w:lang w:eastAsia="pt-PT"/>
                </w:rPr>
                <w:t>Seguimento impróprio da cadeia de confiança de um certificado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86450D4" wp14:editId="1B7DB5AD">
                  <wp:extent cx="152400" cy="152400"/>
                  <wp:effectExtent l="0" t="0" r="0" b="0"/>
                  <wp:docPr id="761" name="Picture 76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297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32" w:tgtFrame="_blank" w:history="1">
              <w:r w:rsidR="00DF3AFB" w:rsidRPr="008624F9">
                <w:rPr>
                  <w:rFonts w:ascii="Verdana" w:eastAsia="Times New Roman" w:hAnsi="Verdana" w:cs="Times New Roman"/>
                  <w:color w:val="000066"/>
                  <w:sz w:val="27"/>
                  <w:szCs w:val="27"/>
                  <w:u w:val="single"/>
                  <w:lang w:eastAsia="pt-PT"/>
                </w:rPr>
                <w:t>Validação imprópria de certificado com incompatibilidade de host</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0AF6D76" wp14:editId="250729E0">
                  <wp:extent cx="152400" cy="152400"/>
                  <wp:effectExtent l="0" t="0" r="0" b="0"/>
                  <wp:docPr id="760" name="Picture 76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298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33" w:tgtFrame="_blank" w:history="1">
              <w:r w:rsidR="00DF3AFB" w:rsidRPr="008624F9">
                <w:rPr>
                  <w:rFonts w:ascii="Verdana" w:eastAsia="Times New Roman" w:hAnsi="Verdana" w:cs="Times New Roman"/>
                  <w:color w:val="000066"/>
                  <w:sz w:val="27"/>
                  <w:szCs w:val="27"/>
                  <w:u w:val="single"/>
                  <w:lang w:eastAsia="pt-PT"/>
                </w:rPr>
                <w:t>Validação imprópria da validade do certificado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EDE4055" wp14:editId="4F56BB12">
                  <wp:extent cx="152400" cy="152400"/>
                  <wp:effectExtent l="0" t="0" r="0" b="0"/>
                  <wp:docPr id="759" name="Picture 75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299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34" w:tgtFrame="_blank" w:history="1">
              <w:r w:rsidR="00DF3AFB" w:rsidRPr="008624F9">
                <w:rPr>
                  <w:rFonts w:ascii="Verdana" w:eastAsia="Times New Roman" w:hAnsi="Verdana" w:cs="Times New Roman"/>
                  <w:color w:val="000066"/>
                  <w:sz w:val="27"/>
                  <w:szCs w:val="27"/>
                  <w:u w:val="single"/>
                  <w:lang w:eastAsia="pt-PT"/>
                </w:rPr>
                <w:t>Verificação indevida de revogação de certificado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D53723D" wp14:editId="155259B1">
                  <wp:extent cx="152400" cy="152400"/>
                  <wp:effectExtent l="0" t="0" r="0" b="0"/>
                  <wp:docPr id="758" name="Picture 75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302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35" w:tgtFrame="_blank" w:history="1">
              <w:r w:rsidR="00DF3AFB" w:rsidRPr="008624F9">
                <w:rPr>
                  <w:rFonts w:ascii="Verdana" w:eastAsia="Times New Roman" w:hAnsi="Verdana" w:cs="Times New Roman"/>
                  <w:color w:val="000066"/>
                  <w:sz w:val="27"/>
                  <w:szCs w:val="27"/>
                  <w:u w:val="single"/>
                  <w:lang w:eastAsia="pt-PT"/>
                </w:rPr>
                <w:t>Bypass de Autenticação por Dados Assumidos-Imutáveis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3479260" wp14:editId="3BC733C2">
                  <wp:extent cx="152400" cy="152400"/>
                  <wp:effectExtent l="0" t="0" r="0" b="0"/>
                  <wp:docPr id="757" name="Picture 75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303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36" w:tgtFrame="_blank" w:history="1">
              <w:r w:rsidR="00DF3AFB" w:rsidRPr="008624F9">
                <w:rPr>
                  <w:rFonts w:ascii="Verdana" w:eastAsia="Times New Roman" w:hAnsi="Verdana" w:cs="Times New Roman"/>
                  <w:color w:val="000066"/>
                  <w:sz w:val="27"/>
                  <w:szCs w:val="27"/>
                  <w:u w:val="single"/>
                  <w:lang w:eastAsia="pt-PT"/>
                </w:rPr>
                <w:t>Implementação Incorreta do Algoritmo de Autenticação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4196CDF" wp14:editId="3E728738">
                  <wp:extent cx="152400" cy="152400"/>
                  <wp:effectExtent l="0" t="0" r="0" b="0"/>
                  <wp:docPr id="756" name="Picture 75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304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37" w:tgtFrame="_blank" w:history="1">
              <w:r w:rsidR="00DF3AFB" w:rsidRPr="008624F9">
                <w:rPr>
                  <w:rFonts w:ascii="Verdana" w:eastAsia="Times New Roman" w:hAnsi="Verdana" w:cs="Times New Roman"/>
                  <w:color w:val="000066"/>
                  <w:sz w:val="27"/>
                  <w:szCs w:val="27"/>
                  <w:u w:val="single"/>
                  <w:lang w:eastAsia="pt-PT"/>
                </w:rPr>
                <w:t>Etapa crítica ausente na autenticação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ABA51E0" wp14:editId="68E3D2BE">
                  <wp:extent cx="152400" cy="152400"/>
                  <wp:effectExtent l="0" t="0" r="0" b="0"/>
                  <wp:docPr id="755" name="Picture 75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305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38" w:tgtFrame="_blank" w:history="1">
              <w:r w:rsidR="00DF3AFB" w:rsidRPr="008624F9">
                <w:rPr>
                  <w:rFonts w:ascii="Verdana" w:eastAsia="Times New Roman" w:hAnsi="Verdana" w:cs="Times New Roman"/>
                  <w:color w:val="000066"/>
                  <w:sz w:val="27"/>
                  <w:szCs w:val="27"/>
                  <w:u w:val="single"/>
                  <w:lang w:eastAsia="pt-PT"/>
                </w:rPr>
                <w:t>Bypass de Autenticação por Fraqueza Primária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718B119" wp14:editId="594EB90A">
                  <wp:extent cx="152400" cy="152400"/>
                  <wp:effectExtent l="0" t="0" r="0" b="0"/>
                  <wp:docPr id="754" name="Picture 75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318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39" w:tgtFrame="_blank" w:history="1">
              <w:r w:rsidR="00DF3AFB" w:rsidRPr="008624F9">
                <w:rPr>
                  <w:rFonts w:ascii="Verdana" w:eastAsia="Times New Roman" w:hAnsi="Verdana" w:cs="Times New Roman"/>
                  <w:color w:val="000066"/>
                  <w:sz w:val="27"/>
                  <w:szCs w:val="27"/>
                  <w:u w:val="single"/>
                  <w:lang w:eastAsia="pt-PT"/>
                </w:rPr>
                <w:t>Armazenamento em texto não criptografado de informações confidenciais no executável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C1D8DDF" wp14:editId="54D88AAA">
                  <wp:extent cx="152400" cy="152400"/>
                  <wp:effectExtent l="0" t="0" r="0" b="0"/>
                  <wp:docPr id="753" name="Picture 75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325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40" w:tgtFrame="_blank" w:history="1">
              <w:r w:rsidR="00DF3AFB" w:rsidRPr="008624F9">
                <w:rPr>
                  <w:rFonts w:ascii="Verdana" w:eastAsia="Times New Roman" w:hAnsi="Verdana" w:cs="Times New Roman"/>
                  <w:color w:val="000066"/>
                  <w:sz w:val="27"/>
                  <w:szCs w:val="27"/>
                  <w:u w:val="single"/>
                  <w:lang w:eastAsia="pt-PT"/>
                </w:rPr>
                <w:t xml:space="preserve">Etapa criptográfica necessária </w:t>
              </w:r>
              <w:r w:rsidR="00DF3AFB" w:rsidRPr="008624F9">
                <w:rPr>
                  <w:rFonts w:ascii="Verdana" w:eastAsia="Times New Roman" w:hAnsi="Verdana" w:cs="Times New Roman"/>
                  <w:color w:val="000066"/>
                  <w:sz w:val="27"/>
                  <w:szCs w:val="27"/>
                  <w:u w:val="single"/>
                  <w:lang w:eastAsia="pt-PT"/>
                </w:rPr>
                <w:lastRenderedPageBreak/>
                <w:t>ausente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24C6FC1" wp14:editId="19680A58">
                  <wp:extent cx="152400" cy="152400"/>
                  <wp:effectExtent l="0" t="0" r="0" b="0"/>
                  <wp:docPr id="752" name="Picture 75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329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41" w:tgtFrame="_blank" w:history="1">
              <w:r w:rsidR="00DF3AFB" w:rsidRPr="008624F9">
                <w:rPr>
                  <w:rFonts w:ascii="Verdana" w:eastAsia="Times New Roman" w:hAnsi="Verdana" w:cs="Times New Roman"/>
                  <w:color w:val="000066"/>
                  <w:sz w:val="27"/>
                  <w:szCs w:val="27"/>
                  <w:u w:val="single"/>
                  <w:lang w:eastAsia="pt-PT"/>
                </w:rPr>
                <w:t>Não usando um Random IV com o modo CBC</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7619388" wp14:editId="05659FC7">
                  <wp:extent cx="152400" cy="152400"/>
                  <wp:effectExtent l="0" t="0" r="0" b="0"/>
                  <wp:docPr id="751" name="Picture 751"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330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42" w:tgtFrame="_blank" w:history="1">
              <w:r w:rsidR="00DF3AFB" w:rsidRPr="008624F9">
                <w:rPr>
                  <w:rFonts w:ascii="Verdana" w:eastAsia="Times New Roman" w:hAnsi="Verdana" w:cs="Times New Roman"/>
                  <w:color w:val="000066"/>
                  <w:sz w:val="27"/>
                  <w:szCs w:val="27"/>
                  <w:u w:val="single"/>
                  <w:lang w:eastAsia="pt-PT"/>
                </w:rPr>
                <w:t>Uso de valores aleatórios insuficientes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6AF40D4" wp14:editId="2C56CCF3">
                  <wp:extent cx="152400" cy="152400"/>
                  <wp:effectExtent l="0" t="0" r="0" b="0"/>
                  <wp:docPr id="750" name="Picture 75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331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43" w:tgtFrame="_blank" w:history="1">
              <w:r w:rsidR="00DF3AFB" w:rsidRPr="008624F9">
                <w:rPr>
                  <w:rFonts w:ascii="Verdana" w:eastAsia="Times New Roman" w:hAnsi="Verdana" w:cs="Times New Roman"/>
                  <w:color w:val="000066"/>
                  <w:sz w:val="27"/>
                  <w:szCs w:val="27"/>
                  <w:u w:val="single"/>
                  <w:lang w:eastAsia="pt-PT"/>
                </w:rPr>
                <w:t>Entropia insuficiente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9014824" wp14:editId="613959F4">
                  <wp:extent cx="152400" cy="152400"/>
                  <wp:effectExtent l="0" t="0" r="0" b="0"/>
                  <wp:docPr id="749" name="Picture 74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332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44" w:tgtFrame="_blank" w:history="1">
              <w:r w:rsidR="00DF3AFB" w:rsidRPr="008624F9">
                <w:rPr>
                  <w:rFonts w:ascii="Verdana" w:eastAsia="Times New Roman" w:hAnsi="Verdana" w:cs="Times New Roman"/>
                  <w:color w:val="000066"/>
                  <w:sz w:val="27"/>
                  <w:szCs w:val="27"/>
                  <w:u w:val="single"/>
                  <w:lang w:eastAsia="pt-PT"/>
                </w:rPr>
                <w:t>Entropia insuficiente no PRNG</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03CCD6A" wp14:editId="67A14B4C">
                  <wp:extent cx="152400" cy="152400"/>
                  <wp:effectExtent l="0" t="0" r="0" b="0"/>
                  <wp:docPr id="748" name="Picture 74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333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45" w:tgtFrame="_blank" w:history="1">
              <w:r w:rsidR="00DF3AFB" w:rsidRPr="008624F9">
                <w:rPr>
                  <w:rFonts w:ascii="Verdana" w:eastAsia="Times New Roman" w:hAnsi="Verdana" w:cs="Times New Roman"/>
                  <w:color w:val="000066"/>
                  <w:sz w:val="27"/>
                  <w:szCs w:val="27"/>
                  <w:u w:val="single"/>
                  <w:lang w:eastAsia="pt-PT"/>
                </w:rPr>
                <w:t>Manipulação indevida de entropia insuficiente no TRNG</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1D2A31D" wp14:editId="78C856B7">
                  <wp:extent cx="152400" cy="152400"/>
                  <wp:effectExtent l="0" t="0" r="0" b="0"/>
                  <wp:docPr id="747" name="Picture 74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334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46" w:tgtFrame="_blank" w:history="1">
              <w:r w:rsidR="00DF3AFB" w:rsidRPr="008624F9">
                <w:rPr>
                  <w:rFonts w:ascii="Verdana" w:eastAsia="Times New Roman" w:hAnsi="Verdana" w:cs="Times New Roman"/>
                  <w:color w:val="000066"/>
                  <w:sz w:val="27"/>
                  <w:szCs w:val="27"/>
                  <w:u w:val="single"/>
                  <w:lang w:eastAsia="pt-PT"/>
                </w:rPr>
                <w:t>Pequeno espaço de valores aleatórios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8B399C0" wp14:editId="5D1E2A8C">
                  <wp:extent cx="152400" cy="152400"/>
                  <wp:effectExtent l="0" t="0" r="0" b="0"/>
                  <wp:docPr id="746" name="Picture 74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335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47" w:tgtFrame="_blank" w:history="1">
              <w:r w:rsidR="00DF3AFB" w:rsidRPr="008624F9">
                <w:rPr>
                  <w:rFonts w:ascii="Verdana" w:eastAsia="Times New Roman" w:hAnsi="Verdana" w:cs="Times New Roman"/>
                  <w:color w:val="000066"/>
                  <w:sz w:val="27"/>
                  <w:szCs w:val="27"/>
                  <w:u w:val="single"/>
                  <w:lang w:eastAsia="pt-PT"/>
                </w:rPr>
                <w:t>Uso Incorreto de Sementes no Gerador de Números Pseudo-Aleatórios (PRNG)</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95327DB" wp14:editId="362CE516">
                  <wp:extent cx="152400" cy="152400"/>
                  <wp:effectExtent l="0" t="0" r="0" b="0"/>
                  <wp:docPr id="745" name="Picture 74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336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48" w:tgtFrame="_blank" w:history="1">
              <w:r w:rsidR="00DF3AFB" w:rsidRPr="008624F9">
                <w:rPr>
                  <w:rFonts w:ascii="Verdana" w:eastAsia="Times New Roman" w:hAnsi="Verdana" w:cs="Times New Roman"/>
                  <w:color w:val="000066"/>
                  <w:sz w:val="27"/>
                  <w:szCs w:val="27"/>
                  <w:u w:val="single"/>
                  <w:lang w:eastAsia="pt-PT"/>
                </w:rPr>
                <w:t>Mesma Semente no Gerador de Números Pseudo-Aleatórios (PRNG)</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35D3F60" wp14:editId="5B554387">
                  <wp:extent cx="152400" cy="152400"/>
                  <wp:effectExtent l="0" t="0" r="0" b="0"/>
                  <wp:docPr id="744" name="Picture 74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337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49" w:tgtFrame="_blank" w:history="1">
              <w:r w:rsidR="00DF3AFB" w:rsidRPr="008624F9">
                <w:rPr>
                  <w:rFonts w:ascii="Verdana" w:eastAsia="Times New Roman" w:hAnsi="Verdana" w:cs="Times New Roman"/>
                  <w:color w:val="000066"/>
                  <w:sz w:val="27"/>
                  <w:szCs w:val="27"/>
                  <w:u w:val="single"/>
                  <w:lang w:eastAsia="pt-PT"/>
                </w:rPr>
                <w:t>Semente Previsível no Gerador de Números Pseudo-Aleatórios (PRNG)</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10C8368" wp14:editId="081A262B">
                  <wp:extent cx="152400" cy="152400"/>
                  <wp:effectExtent l="0" t="0" r="0" b="0"/>
                  <wp:docPr id="743" name="Picture 74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338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50" w:tgtFrame="_blank" w:history="1">
              <w:r w:rsidR="00DF3AFB" w:rsidRPr="008624F9">
                <w:rPr>
                  <w:rFonts w:ascii="Verdana" w:eastAsia="Times New Roman" w:hAnsi="Verdana" w:cs="Times New Roman"/>
                  <w:color w:val="000066"/>
                  <w:sz w:val="27"/>
                  <w:szCs w:val="27"/>
                  <w:u w:val="single"/>
                  <w:lang w:eastAsia="pt-PT"/>
                </w:rPr>
                <w:t>Uso do Gerador de Números Pseudo-Randomizados Criptograficamente Fracos (PRNG)</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E36FCFC" wp14:editId="4E9446AF">
                  <wp:extent cx="152400" cy="152400"/>
                  <wp:effectExtent l="0" t="0" r="0" b="0"/>
                  <wp:docPr id="742" name="Picture 74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339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51" w:tgtFrame="_blank" w:history="1">
              <w:r w:rsidR="00DF3AFB" w:rsidRPr="008624F9">
                <w:rPr>
                  <w:rFonts w:ascii="Verdana" w:eastAsia="Times New Roman" w:hAnsi="Verdana" w:cs="Times New Roman"/>
                  <w:color w:val="000066"/>
                  <w:sz w:val="27"/>
                  <w:szCs w:val="27"/>
                  <w:u w:val="single"/>
                  <w:lang w:eastAsia="pt-PT"/>
                </w:rPr>
                <w:t>Espaço Pequeno de Semente no PRNG</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9687A39" wp14:editId="28259D99">
                  <wp:extent cx="152400" cy="152400"/>
                  <wp:effectExtent l="0" t="0" r="0" b="0"/>
                  <wp:docPr id="741" name="Picture 741"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340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52" w:tgtFrame="_blank" w:history="1">
              <w:r w:rsidR="00DF3AFB" w:rsidRPr="008624F9">
                <w:rPr>
                  <w:rFonts w:ascii="Verdana" w:eastAsia="Times New Roman" w:hAnsi="Verdana" w:cs="Times New Roman"/>
                  <w:color w:val="000066"/>
                  <w:sz w:val="27"/>
                  <w:szCs w:val="27"/>
                  <w:u w:val="single"/>
                  <w:lang w:eastAsia="pt-PT"/>
                </w:rPr>
                <w:t>Problemas de Previsibilidade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61BB599" wp14:editId="30127F35">
                  <wp:extent cx="152400" cy="152400"/>
                  <wp:effectExtent l="0" t="0" r="0" b="0"/>
                  <wp:docPr id="740" name="Picture 74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341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53" w:tgtFrame="_blank" w:history="1">
              <w:r w:rsidR="00DF3AFB" w:rsidRPr="008624F9">
                <w:rPr>
                  <w:rFonts w:ascii="Verdana" w:eastAsia="Times New Roman" w:hAnsi="Verdana" w:cs="Times New Roman"/>
                  <w:color w:val="000066"/>
                  <w:sz w:val="27"/>
                  <w:szCs w:val="27"/>
                  <w:u w:val="single"/>
                  <w:lang w:eastAsia="pt-PT"/>
                </w:rPr>
                <w:t>Previsível do estado observável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0A6D8D0" wp14:editId="2BD8851F">
                  <wp:extent cx="152400" cy="152400"/>
                  <wp:effectExtent l="0" t="0" r="0" b="0"/>
                  <wp:docPr id="739" name="Picture 73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342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54" w:tgtFrame="_blank" w:history="1">
              <w:r w:rsidR="00DF3AFB" w:rsidRPr="008624F9">
                <w:rPr>
                  <w:rFonts w:ascii="Verdana" w:eastAsia="Times New Roman" w:hAnsi="Verdana" w:cs="Times New Roman"/>
                  <w:color w:val="000066"/>
                  <w:sz w:val="27"/>
                  <w:szCs w:val="27"/>
                  <w:u w:val="single"/>
                  <w:lang w:eastAsia="pt-PT"/>
                </w:rPr>
                <w:t>Valor Exato Previsível dos Valores Anteriores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C77BCC5" wp14:editId="0891A87D">
                  <wp:extent cx="152400" cy="152400"/>
                  <wp:effectExtent l="0" t="0" r="0" b="0"/>
                  <wp:docPr id="738" name="Picture 73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343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55" w:tgtFrame="_blank" w:history="1">
              <w:r w:rsidR="00DF3AFB" w:rsidRPr="008624F9">
                <w:rPr>
                  <w:rFonts w:ascii="Verdana" w:eastAsia="Times New Roman" w:hAnsi="Verdana" w:cs="Times New Roman"/>
                  <w:color w:val="000066"/>
                  <w:sz w:val="27"/>
                  <w:szCs w:val="27"/>
                  <w:u w:val="single"/>
                  <w:lang w:eastAsia="pt-PT"/>
                </w:rPr>
                <w:t>Intervalo de valores previsíveis dos valores anteriores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6F96B7F" wp14:editId="399DC7CC">
                  <wp:extent cx="152400" cy="152400"/>
                  <wp:effectExtent l="0" t="0" r="0" b="0"/>
                  <wp:docPr id="737" name="Picture 73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344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56" w:tgtFrame="_blank" w:history="1">
              <w:r w:rsidR="00DF3AFB" w:rsidRPr="008624F9">
                <w:rPr>
                  <w:rFonts w:ascii="Verdana" w:eastAsia="Times New Roman" w:hAnsi="Verdana" w:cs="Times New Roman"/>
                  <w:color w:val="000066"/>
                  <w:sz w:val="27"/>
                  <w:szCs w:val="27"/>
                  <w:u w:val="single"/>
                  <w:lang w:eastAsia="pt-PT"/>
                </w:rPr>
                <w:t>Uso de valor invariante em contexto dinamicamente variável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5069CB8" wp14:editId="19B74737">
                  <wp:extent cx="152400" cy="152400"/>
                  <wp:effectExtent l="0" t="0" r="0" b="0"/>
                  <wp:docPr id="736" name="Picture 736"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345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57" w:tgtFrame="_blank" w:history="1">
              <w:r w:rsidR="00DF3AFB" w:rsidRPr="008624F9">
                <w:rPr>
                  <w:rFonts w:ascii="Verdana" w:eastAsia="Times New Roman" w:hAnsi="Verdana" w:cs="Times New Roman"/>
                  <w:color w:val="000066"/>
                  <w:sz w:val="27"/>
                  <w:szCs w:val="27"/>
                  <w:u w:val="single"/>
                  <w:lang w:eastAsia="pt-PT"/>
                </w:rPr>
                <w:t>Verificação insuficiente de autenticidade de dados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733D2F0" wp14:editId="0A2FFF62">
                  <wp:extent cx="152400" cy="152400"/>
                  <wp:effectExtent l="0" t="0" r="0" b="0"/>
                  <wp:docPr id="735" name="Picture 73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346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58" w:tgtFrame="_blank" w:history="1">
              <w:r w:rsidR="00DF3AFB" w:rsidRPr="008624F9">
                <w:rPr>
                  <w:rFonts w:ascii="Verdana" w:eastAsia="Times New Roman" w:hAnsi="Verdana" w:cs="Times New Roman"/>
                  <w:color w:val="000066"/>
                  <w:sz w:val="27"/>
                  <w:szCs w:val="27"/>
                  <w:u w:val="single"/>
                  <w:lang w:eastAsia="pt-PT"/>
                </w:rPr>
                <w:t>Erro de validação de origem</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E64FCEF" wp14:editId="33484EB7">
                  <wp:extent cx="152400" cy="152400"/>
                  <wp:effectExtent l="0" t="0" r="0" b="0"/>
                  <wp:docPr id="734" name="Picture 73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347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59" w:tgtFrame="_blank" w:history="1">
              <w:r w:rsidR="00DF3AFB" w:rsidRPr="008624F9">
                <w:rPr>
                  <w:rFonts w:ascii="Verdana" w:eastAsia="Times New Roman" w:hAnsi="Verdana" w:cs="Times New Roman"/>
                  <w:color w:val="000066"/>
                  <w:sz w:val="27"/>
                  <w:szCs w:val="27"/>
                  <w:u w:val="single"/>
                  <w:lang w:eastAsia="pt-PT"/>
                </w:rPr>
                <w:t>Verificação imprópria da assinatura criptográfica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8009FEA" wp14:editId="4B03C141">
                  <wp:extent cx="152400" cy="152400"/>
                  <wp:effectExtent l="0" t="0" r="0" b="0"/>
                  <wp:docPr id="733" name="Picture 73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348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60" w:tgtFrame="_blank" w:history="1">
              <w:r w:rsidR="00DF3AFB" w:rsidRPr="008624F9">
                <w:rPr>
                  <w:rFonts w:ascii="Verdana" w:eastAsia="Times New Roman" w:hAnsi="Verdana" w:cs="Times New Roman"/>
                  <w:color w:val="000066"/>
                  <w:sz w:val="27"/>
                  <w:szCs w:val="27"/>
                  <w:u w:val="single"/>
                  <w:lang w:eastAsia="pt-PT"/>
                </w:rPr>
                <w:t>Uso de menor fonte confiável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A19AE28" wp14:editId="763B22AC">
                  <wp:extent cx="152400" cy="152400"/>
                  <wp:effectExtent l="0" t="0" r="0" b="0"/>
                  <wp:docPr id="732" name="Picture 73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349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61" w:tgtFrame="_blank" w:history="1">
              <w:r w:rsidR="00DF3AFB" w:rsidRPr="008624F9">
                <w:rPr>
                  <w:rFonts w:ascii="Verdana" w:eastAsia="Times New Roman" w:hAnsi="Verdana" w:cs="Times New Roman"/>
                  <w:color w:val="000066"/>
                  <w:sz w:val="27"/>
                  <w:szCs w:val="27"/>
                  <w:u w:val="single"/>
                  <w:lang w:eastAsia="pt-PT"/>
                </w:rPr>
                <w:t xml:space="preserve">Aceitação de dados não confiáveis </w:t>
              </w:r>
              <w:r w:rsidR="00DF3AFB" w:rsidRPr="008624F9">
                <w:rPr>
                  <w:rFonts w:ascii="Arial" w:eastAsia="Times New Roman" w:hAnsi="Arial" w:cs="Arial"/>
                  <w:color w:val="000066"/>
                  <w:sz w:val="27"/>
                  <w:szCs w:val="27"/>
                  <w:u w:val="single"/>
                  <w:lang w:eastAsia="pt-PT"/>
                </w:rPr>
                <w:t>​​</w:t>
              </w:r>
              <w:r w:rsidR="00DF3AFB" w:rsidRPr="008624F9">
                <w:rPr>
                  <w:rFonts w:ascii="Verdana" w:eastAsia="Times New Roman" w:hAnsi="Verdana" w:cs="Times New Roman"/>
                  <w:color w:val="000066"/>
                  <w:sz w:val="27"/>
                  <w:szCs w:val="27"/>
                  <w:u w:val="single"/>
                  <w:lang w:eastAsia="pt-PT"/>
                </w:rPr>
                <w:t>irrelevantes com dados confi</w:t>
              </w:r>
              <w:r w:rsidR="00DF3AFB" w:rsidRPr="008624F9">
                <w:rPr>
                  <w:rFonts w:ascii="Verdana" w:eastAsia="Times New Roman" w:hAnsi="Verdana" w:cs="Verdana"/>
                  <w:color w:val="000066"/>
                  <w:sz w:val="27"/>
                  <w:szCs w:val="27"/>
                  <w:u w:val="single"/>
                  <w:lang w:eastAsia="pt-PT"/>
                </w:rPr>
                <w:t>á</w:t>
              </w:r>
              <w:r w:rsidR="00DF3AFB" w:rsidRPr="008624F9">
                <w:rPr>
                  <w:rFonts w:ascii="Verdana" w:eastAsia="Times New Roman" w:hAnsi="Verdana" w:cs="Times New Roman"/>
                  <w:color w:val="000066"/>
                  <w:sz w:val="27"/>
                  <w:szCs w:val="27"/>
                  <w:u w:val="single"/>
                  <w:lang w:eastAsia="pt-PT"/>
                </w:rPr>
                <w:t>veis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5AE2123" wp14:editId="143A10E9">
                  <wp:extent cx="152400" cy="152400"/>
                  <wp:effectExtent l="0" t="0" r="0" b="0"/>
                  <wp:docPr id="731" name="Picture 73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351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62" w:tgtFrame="_blank" w:history="1">
              <w:r w:rsidR="00DF3AFB" w:rsidRPr="008624F9">
                <w:rPr>
                  <w:rFonts w:ascii="Verdana" w:eastAsia="Times New Roman" w:hAnsi="Verdana" w:cs="Times New Roman"/>
                  <w:color w:val="000066"/>
                  <w:sz w:val="27"/>
                  <w:szCs w:val="27"/>
                  <w:u w:val="single"/>
                  <w:lang w:eastAsia="pt-PT"/>
                </w:rPr>
                <w:t>Distinção de Tipo Insuficiente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2A78247" wp14:editId="3F3DAA25">
                  <wp:extent cx="152400" cy="152400"/>
                  <wp:effectExtent l="0" t="0" r="0" b="0"/>
                  <wp:docPr id="730" name="Picture 73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353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63" w:tgtFrame="_blank" w:history="1">
              <w:r w:rsidR="00DF3AFB" w:rsidRPr="008624F9">
                <w:rPr>
                  <w:rFonts w:ascii="Verdana" w:eastAsia="Times New Roman" w:hAnsi="Verdana" w:cs="Times New Roman"/>
                  <w:color w:val="000066"/>
                  <w:sz w:val="27"/>
                  <w:szCs w:val="27"/>
                  <w:u w:val="single"/>
                  <w:lang w:eastAsia="pt-PT"/>
                </w:rPr>
                <w:t>Suporte ausente para verificação de integridade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BB52ACD" wp14:editId="3037E0C0">
                  <wp:extent cx="152400" cy="152400"/>
                  <wp:effectExtent l="0" t="0" r="0" b="0"/>
                  <wp:docPr id="729" name="Picture 72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354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64" w:tgtFrame="_blank" w:history="1">
              <w:r w:rsidR="00DF3AFB" w:rsidRPr="008624F9">
                <w:rPr>
                  <w:rFonts w:ascii="Verdana" w:eastAsia="Times New Roman" w:hAnsi="Verdana" w:cs="Times New Roman"/>
                  <w:color w:val="000066"/>
                  <w:sz w:val="27"/>
                  <w:szCs w:val="27"/>
                  <w:u w:val="single"/>
                  <w:lang w:eastAsia="pt-PT"/>
                </w:rPr>
                <w:t>Validação imprópria do valor de verificação de integridade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AB5FD44" wp14:editId="62C1F989">
                  <wp:extent cx="152400" cy="152400"/>
                  <wp:effectExtent l="0" t="0" r="0" b="0"/>
                  <wp:docPr id="728" name="Picture 72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356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65" w:tgtFrame="_blank" w:history="1">
              <w:r w:rsidR="00DF3AFB" w:rsidRPr="008624F9">
                <w:rPr>
                  <w:rFonts w:ascii="Verdana" w:eastAsia="Times New Roman" w:hAnsi="Verdana" w:cs="Times New Roman"/>
                  <w:color w:val="000066"/>
                  <w:sz w:val="27"/>
                  <w:szCs w:val="27"/>
                  <w:u w:val="single"/>
                  <w:lang w:eastAsia="pt-PT"/>
                </w:rPr>
                <w:t>A interface do usuário do produto não avisa o usuário de ações não seguras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68EE2D2" wp14:editId="72A07B43">
                  <wp:extent cx="152400" cy="152400"/>
                  <wp:effectExtent l="0" t="0" r="0" b="0"/>
                  <wp:docPr id="727" name="Picture 72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357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66" w:tgtFrame="_blank" w:history="1">
              <w:r w:rsidR="00DF3AFB" w:rsidRPr="008624F9">
                <w:rPr>
                  <w:rFonts w:ascii="Verdana" w:eastAsia="Times New Roman" w:hAnsi="Verdana" w:cs="Times New Roman"/>
                  <w:color w:val="000066"/>
                  <w:sz w:val="27"/>
                  <w:szCs w:val="27"/>
                  <w:u w:val="single"/>
                  <w:lang w:eastAsia="pt-PT"/>
                </w:rPr>
                <w:t>Aviso de IU insuficiente de operações perigosas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1A5A58A" wp14:editId="1ACC5DB3">
                  <wp:extent cx="152400" cy="152400"/>
                  <wp:effectExtent l="0" t="0" r="0" b="0"/>
                  <wp:docPr id="726" name="Picture 72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358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67" w:tgtFrame="_blank" w:history="1">
              <w:r w:rsidR="00DF3AFB" w:rsidRPr="008624F9">
                <w:rPr>
                  <w:rFonts w:ascii="Verdana" w:eastAsia="Times New Roman" w:hAnsi="Verdana" w:cs="Times New Roman"/>
                  <w:color w:val="000066"/>
                  <w:sz w:val="27"/>
                  <w:szCs w:val="27"/>
                  <w:u w:val="single"/>
                  <w:lang w:eastAsia="pt-PT"/>
                </w:rPr>
                <w:t>Verificação de segurança incorretamente implementada para padrão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D336934" wp14:editId="2857CD2E">
                  <wp:extent cx="152400" cy="152400"/>
                  <wp:effectExtent l="0" t="0" r="0" b="0"/>
                  <wp:docPr id="725" name="Picture 725"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359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68" w:tgtFrame="_blank" w:history="1">
              <w:r w:rsidR="00DF3AFB" w:rsidRPr="008624F9">
                <w:rPr>
                  <w:rFonts w:ascii="Verdana" w:eastAsia="Times New Roman" w:hAnsi="Verdana" w:cs="Times New Roman"/>
                  <w:color w:val="000066"/>
                  <w:sz w:val="27"/>
                  <w:szCs w:val="27"/>
                  <w:u w:val="single"/>
                  <w:lang w:eastAsia="pt-PT"/>
                </w:rPr>
                <w:t>Exposição de Informações Privadas ('Violação de Privacidade')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B6716A8" wp14:editId="4CDD06AB">
                  <wp:extent cx="152400" cy="152400"/>
                  <wp:effectExtent l="0" t="0" r="0" b="0"/>
                  <wp:docPr id="724" name="Picture 72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360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69" w:tgtFrame="_blank" w:history="1">
              <w:r w:rsidR="00DF3AFB" w:rsidRPr="008624F9">
                <w:rPr>
                  <w:rFonts w:ascii="Verdana" w:eastAsia="Times New Roman" w:hAnsi="Verdana" w:cs="Times New Roman"/>
                  <w:color w:val="000066"/>
                  <w:sz w:val="27"/>
                  <w:szCs w:val="27"/>
                  <w:u w:val="single"/>
                  <w:lang w:eastAsia="pt-PT"/>
                </w:rPr>
                <w:t>Confiança dos dados do evento do sistema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655AD94" wp14:editId="2FF0F057">
                  <wp:extent cx="152400" cy="152400"/>
                  <wp:effectExtent l="0" t="0" r="0" b="0"/>
                  <wp:docPr id="723" name="Picture 723"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362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70" w:tgtFrame="_blank" w:history="1">
              <w:r w:rsidR="00DF3AFB" w:rsidRPr="008624F9">
                <w:rPr>
                  <w:rFonts w:ascii="Verdana" w:eastAsia="Times New Roman" w:hAnsi="Verdana" w:cs="Times New Roman"/>
                  <w:color w:val="000066"/>
                  <w:sz w:val="27"/>
                  <w:szCs w:val="27"/>
                  <w:u w:val="single"/>
                  <w:lang w:eastAsia="pt-PT"/>
                </w:rPr>
                <w:t>Execução Concorrente usando Recurso Compartilhado com Sincronização Indevida ('Condição de Corrida')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94110D2" wp14:editId="602F329C">
                  <wp:extent cx="152400" cy="152400"/>
                  <wp:effectExtent l="0" t="0" r="0" b="0"/>
                  <wp:docPr id="722" name="Picture 72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363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71" w:tgtFrame="_blank" w:history="1">
              <w:r w:rsidR="00DF3AFB" w:rsidRPr="008624F9">
                <w:rPr>
                  <w:rFonts w:ascii="Verdana" w:eastAsia="Times New Roman" w:hAnsi="Verdana" w:cs="Times New Roman"/>
                  <w:color w:val="000066"/>
                  <w:sz w:val="27"/>
                  <w:szCs w:val="27"/>
                  <w:u w:val="single"/>
                  <w:lang w:eastAsia="pt-PT"/>
                </w:rPr>
                <w:t>Condição de Corrida Habilitando Link Following</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DB58136" wp14:editId="072AB5BC">
                  <wp:extent cx="152400" cy="152400"/>
                  <wp:effectExtent l="0" t="0" r="0" b="0"/>
                  <wp:docPr id="721" name="Picture 72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364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72" w:tgtFrame="_blank" w:history="1">
              <w:r w:rsidR="00DF3AFB" w:rsidRPr="008624F9">
                <w:rPr>
                  <w:rFonts w:ascii="Verdana" w:eastAsia="Times New Roman" w:hAnsi="Verdana" w:cs="Times New Roman"/>
                  <w:color w:val="000066"/>
                  <w:sz w:val="27"/>
                  <w:szCs w:val="27"/>
                  <w:u w:val="single"/>
                  <w:lang w:eastAsia="pt-PT"/>
                </w:rPr>
                <w:t>Condição de corrida de manipulador de sinal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C8A9ADB" wp14:editId="3C6387D2">
                  <wp:extent cx="152400" cy="152400"/>
                  <wp:effectExtent l="0" t="0" r="0" b="0"/>
                  <wp:docPr id="720" name="Picture 72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365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73" w:tgtFrame="_blank" w:history="1">
              <w:r w:rsidR="00DF3AFB" w:rsidRPr="008624F9">
                <w:rPr>
                  <w:rFonts w:ascii="Verdana" w:eastAsia="Times New Roman" w:hAnsi="Verdana" w:cs="Times New Roman"/>
                  <w:color w:val="000066"/>
                  <w:sz w:val="27"/>
                  <w:szCs w:val="27"/>
                  <w:u w:val="single"/>
                  <w:lang w:eastAsia="pt-PT"/>
                </w:rPr>
                <w:t>Condição de Corrida no Switch</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15E48F9" wp14:editId="29224F73">
                  <wp:extent cx="152400" cy="152400"/>
                  <wp:effectExtent l="0" t="0" r="0" b="0"/>
                  <wp:docPr id="719" name="Picture 71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366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74" w:tgtFrame="_blank" w:history="1">
              <w:r w:rsidR="00DF3AFB" w:rsidRPr="008624F9">
                <w:rPr>
                  <w:rFonts w:ascii="Verdana" w:eastAsia="Times New Roman" w:hAnsi="Verdana" w:cs="Times New Roman"/>
                  <w:color w:val="000066"/>
                  <w:sz w:val="27"/>
                  <w:szCs w:val="27"/>
                  <w:u w:val="single"/>
                  <w:lang w:eastAsia="pt-PT"/>
                </w:rPr>
                <w:t>Condição de corrida dentro de um segmento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44EC433" wp14:editId="7CC98EB2">
                  <wp:extent cx="152400" cy="152400"/>
                  <wp:effectExtent l="0" t="0" r="0" b="0"/>
                  <wp:docPr id="718" name="Picture 71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367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75" w:tgtFrame="_blank" w:history="1">
              <w:r w:rsidR="00DF3AFB" w:rsidRPr="008624F9">
                <w:rPr>
                  <w:rFonts w:ascii="Verdana" w:eastAsia="Times New Roman" w:hAnsi="Verdana" w:cs="Times New Roman"/>
                  <w:color w:val="000066"/>
                  <w:sz w:val="27"/>
                  <w:szCs w:val="27"/>
                  <w:u w:val="single"/>
                  <w:lang w:eastAsia="pt-PT"/>
                </w:rPr>
                <w:t>Tempo de verificação Tempo de uso (TOCTOU) Race Condition</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B744F61" wp14:editId="18161AE0">
                  <wp:extent cx="152400" cy="152400"/>
                  <wp:effectExtent l="0" t="0" r="0" b="0"/>
                  <wp:docPr id="717" name="Picture 71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368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76" w:tgtFrame="_blank" w:history="1">
              <w:r w:rsidR="00DF3AFB" w:rsidRPr="008624F9">
                <w:rPr>
                  <w:rFonts w:ascii="Verdana" w:eastAsia="Times New Roman" w:hAnsi="Verdana" w:cs="Times New Roman"/>
                  <w:color w:val="000066"/>
                  <w:sz w:val="27"/>
                  <w:szCs w:val="27"/>
                  <w:u w:val="single"/>
                  <w:lang w:eastAsia="pt-PT"/>
                </w:rPr>
                <w:t>Condição de Corrida de Comutação de Contexto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311C6AA" wp14:editId="7BFF1F93">
                  <wp:extent cx="152400" cy="152400"/>
                  <wp:effectExtent l="0" t="0" r="0" b="0"/>
                  <wp:docPr id="716" name="Picture 71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369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77" w:tgtFrame="_blank" w:history="1">
              <w:r w:rsidR="00DF3AFB" w:rsidRPr="008624F9">
                <w:rPr>
                  <w:rFonts w:ascii="Verdana" w:eastAsia="Times New Roman" w:hAnsi="Verdana" w:cs="Times New Roman"/>
                  <w:color w:val="000066"/>
                  <w:sz w:val="27"/>
                  <w:szCs w:val="27"/>
                  <w:u w:val="single"/>
                  <w:lang w:eastAsia="pt-PT"/>
                </w:rPr>
                <w:t>Divida por zero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56B56F9" wp14:editId="01F438A5">
                  <wp:extent cx="152400" cy="152400"/>
                  <wp:effectExtent l="0" t="0" r="0" b="0"/>
                  <wp:docPr id="715" name="Picture 71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370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78" w:tgtFrame="_blank" w:history="1">
              <w:r w:rsidR="00DF3AFB" w:rsidRPr="008624F9">
                <w:rPr>
                  <w:rFonts w:ascii="Verdana" w:eastAsia="Times New Roman" w:hAnsi="Verdana" w:cs="Times New Roman"/>
                  <w:color w:val="000066"/>
                  <w:sz w:val="27"/>
                  <w:szCs w:val="27"/>
                  <w:u w:val="single"/>
                  <w:lang w:eastAsia="pt-PT"/>
                </w:rPr>
                <w:t>Verificação ausente da revogação de certificado após a verificação inicial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12DCF89" wp14:editId="257F7A17">
                  <wp:extent cx="152400" cy="152400"/>
                  <wp:effectExtent l="0" t="0" r="0" b="0"/>
                  <wp:docPr id="714" name="Picture 71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372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79" w:tgtFrame="_blank" w:history="1">
              <w:r w:rsidR="00DF3AFB" w:rsidRPr="008624F9">
                <w:rPr>
                  <w:rFonts w:ascii="Verdana" w:eastAsia="Times New Roman" w:hAnsi="Verdana" w:cs="Times New Roman"/>
                  <w:color w:val="000066"/>
                  <w:sz w:val="27"/>
                  <w:szCs w:val="27"/>
                  <w:u w:val="single"/>
                  <w:lang w:eastAsia="pt-PT"/>
                </w:rPr>
                <w:t>Distinção Incompleta do Estado Interno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67B7B21" wp14:editId="6A2F725C">
                  <wp:extent cx="152400" cy="152400"/>
                  <wp:effectExtent l="0" t="0" r="0" b="0"/>
                  <wp:docPr id="713" name="Picture 71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374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80" w:tgtFrame="_blank" w:history="1">
              <w:r w:rsidR="00DF3AFB" w:rsidRPr="008624F9">
                <w:rPr>
                  <w:rFonts w:ascii="Verdana" w:eastAsia="Times New Roman" w:hAnsi="Verdana" w:cs="Times New Roman"/>
                  <w:color w:val="000066"/>
                  <w:sz w:val="27"/>
                  <w:szCs w:val="27"/>
                  <w:u w:val="single"/>
                  <w:lang w:eastAsia="pt-PT"/>
                </w:rPr>
                <w:t xml:space="preserve">Passando objetos mutáveis </w:t>
              </w:r>
              <w:r w:rsidR="00DF3AFB" w:rsidRPr="008624F9">
                <w:rPr>
                  <w:rFonts w:ascii="Arial" w:eastAsia="Times New Roman" w:hAnsi="Arial" w:cs="Arial"/>
                  <w:color w:val="000066"/>
                  <w:sz w:val="27"/>
                  <w:szCs w:val="27"/>
                  <w:u w:val="single"/>
                  <w:lang w:eastAsia="pt-PT"/>
                </w:rPr>
                <w:t>​​</w:t>
              </w:r>
              <w:r w:rsidR="00DF3AFB" w:rsidRPr="008624F9">
                <w:rPr>
                  <w:rFonts w:ascii="Verdana" w:eastAsia="Times New Roman" w:hAnsi="Verdana" w:cs="Times New Roman"/>
                  <w:color w:val="000066"/>
                  <w:sz w:val="27"/>
                  <w:szCs w:val="27"/>
                  <w:u w:val="single"/>
                  <w:lang w:eastAsia="pt-PT"/>
                </w:rPr>
                <w:t>para um m</w:t>
              </w:r>
              <w:r w:rsidR="00DF3AFB" w:rsidRPr="008624F9">
                <w:rPr>
                  <w:rFonts w:ascii="Verdana" w:eastAsia="Times New Roman" w:hAnsi="Verdana" w:cs="Verdana"/>
                  <w:color w:val="000066"/>
                  <w:sz w:val="27"/>
                  <w:szCs w:val="27"/>
                  <w:u w:val="single"/>
                  <w:lang w:eastAsia="pt-PT"/>
                </w:rPr>
                <w:t>é</w:t>
              </w:r>
              <w:r w:rsidR="00DF3AFB" w:rsidRPr="008624F9">
                <w:rPr>
                  <w:rFonts w:ascii="Verdana" w:eastAsia="Times New Roman" w:hAnsi="Verdana" w:cs="Times New Roman"/>
                  <w:color w:val="000066"/>
                  <w:sz w:val="27"/>
                  <w:szCs w:val="27"/>
                  <w:u w:val="single"/>
                  <w:lang w:eastAsia="pt-PT"/>
                </w:rPr>
                <w:t>todo n</w:t>
              </w:r>
              <w:r w:rsidR="00DF3AFB" w:rsidRPr="008624F9">
                <w:rPr>
                  <w:rFonts w:ascii="Verdana" w:eastAsia="Times New Roman" w:hAnsi="Verdana" w:cs="Verdana"/>
                  <w:color w:val="000066"/>
                  <w:sz w:val="27"/>
                  <w:szCs w:val="27"/>
                  <w:u w:val="single"/>
                  <w:lang w:eastAsia="pt-PT"/>
                </w:rPr>
                <w:t>ã</w:t>
              </w:r>
              <w:r w:rsidR="00DF3AFB" w:rsidRPr="008624F9">
                <w:rPr>
                  <w:rFonts w:ascii="Verdana" w:eastAsia="Times New Roman" w:hAnsi="Verdana" w:cs="Times New Roman"/>
                  <w:color w:val="000066"/>
                  <w:sz w:val="27"/>
                  <w:szCs w:val="27"/>
                  <w:u w:val="single"/>
                  <w:lang w:eastAsia="pt-PT"/>
                </w:rPr>
                <w:t>o confi</w:t>
              </w:r>
              <w:r w:rsidR="00DF3AFB" w:rsidRPr="008624F9">
                <w:rPr>
                  <w:rFonts w:ascii="Verdana" w:eastAsia="Times New Roman" w:hAnsi="Verdana" w:cs="Verdana"/>
                  <w:color w:val="000066"/>
                  <w:sz w:val="27"/>
                  <w:szCs w:val="27"/>
                  <w:u w:val="single"/>
                  <w:lang w:eastAsia="pt-PT"/>
                </w:rPr>
                <w:t>á</w:t>
              </w:r>
              <w:r w:rsidR="00DF3AFB" w:rsidRPr="008624F9">
                <w:rPr>
                  <w:rFonts w:ascii="Verdana" w:eastAsia="Times New Roman" w:hAnsi="Verdana" w:cs="Times New Roman"/>
                  <w:color w:val="000066"/>
                  <w:sz w:val="27"/>
                  <w:szCs w:val="27"/>
                  <w:u w:val="single"/>
                  <w:lang w:eastAsia="pt-PT"/>
                </w:rPr>
                <w:t>vel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943174D" wp14:editId="5DE1C3AE">
                  <wp:extent cx="152400" cy="152400"/>
                  <wp:effectExtent l="0" t="0" r="0" b="0"/>
                  <wp:docPr id="712" name="Picture 71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375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81" w:tgtFrame="_blank" w:history="1">
              <w:r w:rsidR="00DF3AFB" w:rsidRPr="008624F9">
                <w:rPr>
                  <w:rFonts w:ascii="Verdana" w:eastAsia="Times New Roman" w:hAnsi="Verdana" w:cs="Times New Roman"/>
                  <w:color w:val="000066"/>
                  <w:sz w:val="27"/>
                  <w:szCs w:val="27"/>
                  <w:u w:val="single"/>
                  <w:lang w:eastAsia="pt-PT"/>
                </w:rPr>
                <w:t>Retornando um objeto mutável a um chamador não confiável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91CDAD4" wp14:editId="2303D115">
                  <wp:extent cx="152400" cy="152400"/>
                  <wp:effectExtent l="0" t="0" r="0" b="0"/>
                  <wp:docPr id="711" name="Picture 71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377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82" w:tgtFrame="_blank" w:history="1">
              <w:r w:rsidR="00DF3AFB" w:rsidRPr="008624F9">
                <w:rPr>
                  <w:rFonts w:ascii="Verdana" w:eastAsia="Times New Roman" w:hAnsi="Verdana" w:cs="Times New Roman"/>
                  <w:color w:val="000066"/>
                  <w:sz w:val="27"/>
                  <w:szCs w:val="27"/>
                  <w:u w:val="single"/>
                  <w:lang w:eastAsia="pt-PT"/>
                </w:rPr>
                <w:t>Arquivo temporário inseguro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478D2D7" wp14:editId="0A3D7580">
                  <wp:extent cx="152400" cy="152400"/>
                  <wp:effectExtent l="0" t="0" r="0" b="0"/>
                  <wp:docPr id="710" name="Picture 71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378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83" w:tgtFrame="_blank" w:history="1">
              <w:r w:rsidR="00DF3AFB" w:rsidRPr="008624F9">
                <w:rPr>
                  <w:rFonts w:ascii="Verdana" w:eastAsia="Times New Roman" w:hAnsi="Verdana" w:cs="Times New Roman"/>
                  <w:color w:val="000066"/>
                  <w:sz w:val="27"/>
                  <w:szCs w:val="27"/>
                  <w:u w:val="single"/>
                  <w:lang w:eastAsia="pt-PT"/>
                </w:rPr>
                <w:t>Criação de arquivo temporário com permissões inseguras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2D1587C" wp14:editId="643C7499">
                  <wp:extent cx="152400" cy="152400"/>
                  <wp:effectExtent l="0" t="0" r="0" b="0"/>
                  <wp:docPr id="709" name="Picture 70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379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84" w:tgtFrame="_blank" w:history="1">
              <w:r w:rsidR="00DF3AFB" w:rsidRPr="008624F9">
                <w:rPr>
                  <w:rFonts w:ascii="Verdana" w:eastAsia="Times New Roman" w:hAnsi="Verdana" w:cs="Times New Roman"/>
                  <w:color w:val="000066"/>
                  <w:sz w:val="27"/>
                  <w:szCs w:val="27"/>
                  <w:u w:val="single"/>
                  <w:lang w:eastAsia="pt-PT"/>
                </w:rPr>
                <w:t>Criação de arquivo temporário no diretório com permissões incorretas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E51EC9E" wp14:editId="27EF5DD7">
                  <wp:extent cx="152400" cy="152400"/>
                  <wp:effectExtent l="0" t="0" r="0" b="0"/>
                  <wp:docPr id="708" name="Picture 70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382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85" w:tgtFrame="_blank" w:history="1">
              <w:r w:rsidR="00DF3AFB" w:rsidRPr="008624F9">
                <w:rPr>
                  <w:rFonts w:ascii="Verdana" w:eastAsia="Times New Roman" w:hAnsi="Verdana" w:cs="Times New Roman"/>
                  <w:color w:val="000066"/>
                  <w:sz w:val="27"/>
                  <w:szCs w:val="27"/>
                  <w:u w:val="single"/>
                  <w:lang w:eastAsia="pt-PT"/>
                </w:rPr>
                <w:t>Boas Práticas do J2EE: Uso de System.exit ()</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4EFBF13" wp14:editId="1C81F7B3">
                  <wp:extent cx="152400" cy="152400"/>
                  <wp:effectExtent l="0" t="0" r="0" b="0"/>
                  <wp:docPr id="707" name="Picture 70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383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86" w:tgtFrame="_blank" w:history="1">
              <w:r w:rsidR="00DF3AFB" w:rsidRPr="008624F9">
                <w:rPr>
                  <w:rFonts w:ascii="Verdana" w:eastAsia="Times New Roman" w:hAnsi="Verdana" w:cs="Times New Roman"/>
                  <w:color w:val="000066"/>
                  <w:sz w:val="27"/>
                  <w:szCs w:val="27"/>
                  <w:u w:val="single"/>
                  <w:lang w:eastAsia="pt-PT"/>
                </w:rPr>
                <w:t>Boas práticas do J2EE: uso direto de threads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1083F8E" wp14:editId="747B06E5">
                  <wp:extent cx="142875" cy="133350"/>
                  <wp:effectExtent l="0" t="0" r="9525" b="0"/>
                  <wp:docPr id="706" name="Picture 706" descr="Compo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5" descr="Composto"/>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384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87" w:tgtFrame="_blank" w:history="1">
              <w:r w:rsidR="00DF3AFB" w:rsidRPr="008624F9">
                <w:rPr>
                  <w:rFonts w:ascii="Verdana" w:eastAsia="Times New Roman" w:hAnsi="Verdana" w:cs="Times New Roman"/>
                  <w:color w:val="000066"/>
                  <w:sz w:val="27"/>
                  <w:szCs w:val="27"/>
                  <w:u w:val="single"/>
                  <w:lang w:eastAsia="pt-PT"/>
                </w:rPr>
                <w:t>Fixação de sessão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EC47701" wp14:editId="421625EC">
                  <wp:extent cx="152400" cy="152400"/>
                  <wp:effectExtent l="0" t="0" r="0" b="0"/>
                  <wp:docPr id="705" name="Picture 70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385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88" w:tgtFrame="_blank" w:history="1">
              <w:r w:rsidR="00DF3AFB" w:rsidRPr="008624F9">
                <w:rPr>
                  <w:rFonts w:ascii="Verdana" w:eastAsia="Times New Roman" w:hAnsi="Verdana" w:cs="Times New Roman"/>
                  <w:color w:val="000066"/>
                  <w:sz w:val="27"/>
                  <w:szCs w:val="27"/>
                  <w:u w:val="single"/>
                  <w:lang w:eastAsia="pt-PT"/>
                </w:rPr>
                <w:t>Canal de temporização secreto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6B9B04A" wp14:editId="7CACF3C0">
                  <wp:extent cx="152400" cy="152400"/>
                  <wp:effectExtent l="0" t="0" r="0" b="0"/>
                  <wp:docPr id="704" name="Picture 70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386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89" w:tgtFrame="_blank" w:history="1">
              <w:r w:rsidR="00DF3AFB" w:rsidRPr="008624F9">
                <w:rPr>
                  <w:rFonts w:ascii="Verdana" w:eastAsia="Times New Roman" w:hAnsi="Verdana" w:cs="Times New Roman"/>
                  <w:color w:val="000066"/>
                  <w:sz w:val="27"/>
                  <w:szCs w:val="27"/>
                  <w:u w:val="single"/>
                  <w:lang w:eastAsia="pt-PT"/>
                </w:rPr>
                <w:t>Nome simbólico não mapeando para corrigir o objeto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2100A09" wp14:editId="0C5DA35C">
                  <wp:extent cx="152400" cy="152400"/>
                  <wp:effectExtent l="0" t="0" r="0" b="0"/>
                  <wp:docPr id="703" name="Picture 703"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390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90" w:tgtFrame="_blank" w:history="1">
              <w:r w:rsidR="00DF3AFB" w:rsidRPr="008624F9">
                <w:rPr>
                  <w:rFonts w:ascii="Verdana" w:eastAsia="Times New Roman" w:hAnsi="Verdana" w:cs="Times New Roman"/>
                  <w:color w:val="000066"/>
                  <w:sz w:val="27"/>
                  <w:szCs w:val="27"/>
                  <w:u w:val="single"/>
                  <w:lang w:eastAsia="pt-PT"/>
                </w:rPr>
                <w:t>Detecção da condição de erro sem 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F50BAB6" wp14:editId="5717E475">
                  <wp:extent cx="152400" cy="152400"/>
                  <wp:effectExtent l="0" t="0" r="0" b="0"/>
                  <wp:docPr id="702" name="Picture 70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391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91" w:tgtFrame="_blank" w:history="1">
              <w:r w:rsidR="00DF3AFB" w:rsidRPr="008624F9">
                <w:rPr>
                  <w:rFonts w:ascii="Verdana" w:eastAsia="Times New Roman" w:hAnsi="Verdana" w:cs="Times New Roman"/>
                  <w:color w:val="000066"/>
                  <w:sz w:val="27"/>
                  <w:szCs w:val="27"/>
                  <w:u w:val="single"/>
                  <w:lang w:eastAsia="pt-PT"/>
                </w:rPr>
                <w:t>Condição de erro não verificado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AA43E96" wp14:editId="1A01D16B">
                  <wp:extent cx="152400" cy="152400"/>
                  <wp:effectExtent l="0" t="0" r="0" b="0"/>
                  <wp:docPr id="701" name="Picture 70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392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92" w:tgtFrame="_blank" w:history="1">
              <w:r w:rsidR="00DF3AFB" w:rsidRPr="008624F9">
                <w:rPr>
                  <w:rFonts w:ascii="Verdana" w:eastAsia="Times New Roman" w:hAnsi="Verdana" w:cs="Times New Roman"/>
                  <w:color w:val="000066"/>
                  <w:sz w:val="27"/>
                  <w:szCs w:val="27"/>
                  <w:u w:val="single"/>
                  <w:lang w:eastAsia="pt-PT"/>
                </w:rPr>
                <w:t>Relatório de falta de condição de erro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2CBAFF1" wp14:editId="6B29819F">
                  <wp:extent cx="152400" cy="152400"/>
                  <wp:effectExtent l="0" t="0" r="0" b="0"/>
                  <wp:docPr id="700" name="Picture 70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393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93" w:tgtFrame="_blank" w:history="1">
              <w:r w:rsidR="00DF3AFB" w:rsidRPr="008624F9">
                <w:rPr>
                  <w:rFonts w:ascii="Verdana" w:eastAsia="Times New Roman" w:hAnsi="Verdana" w:cs="Times New Roman"/>
                  <w:color w:val="000066"/>
                  <w:sz w:val="27"/>
                  <w:szCs w:val="27"/>
                  <w:u w:val="single"/>
                  <w:lang w:eastAsia="pt-PT"/>
                </w:rPr>
                <w:t>Retorno do Código de Status Errado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25E9F22" wp14:editId="730BA441">
                  <wp:extent cx="152400" cy="152400"/>
                  <wp:effectExtent l="0" t="0" r="0" b="0"/>
                  <wp:docPr id="699" name="Picture 69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394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94" w:tgtFrame="_blank" w:history="1">
              <w:r w:rsidR="00DF3AFB" w:rsidRPr="008624F9">
                <w:rPr>
                  <w:rFonts w:ascii="Verdana" w:eastAsia="Times New Roman" w:hAnsi="Verdana" w:cs="Times New Roman"/>
                  <w:color w:val="000066"/>
                  <w:sz w:val="27"/>
                  <w:szCs w:val="27"/>
                  <w:u w:val="single"/>
                  <w:lang w:eastAsia="pt-PT"/>
                </w:rPr>
                <w:t>Código de status inesperado ou valor de retorno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0A947B4" wp14:editId="1930820F">
                  <wp:extent cx="152400" cy="152400"/>
                  <wp:effectExtent l="0" t="0" r="0" b="0"/>
                  <wp:docPr id="698" name="Picture 69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395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95" w:tgtFrame="_blank" w:history="1">
              <w:r w:rsidR="00DF3AFB" w:rsidRPr="008624F9">
                <w:rPr>
                  <w:rFonts w:ascii="Verdana" w:eastAsia="Times New Roman" w:hAnsi="Verdana" w:cs="Times New Roman"/>
                  <w:color w:val="000066"/>
                  <w:sz w:val="27"/>
                  <w:szCs w:val="27"/>
                  <w:u w:val="single"/>
                  <w:lang w:eastAsia="pt-PT"/>
                </w:rPr>
                <w:t>Uso do NullPointerException Catch para detectar desreferenciamento de ponteiro NULL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4FA3FBB" wp14:editId="3F6BD14F">
                  <wp:extent cx="152400" cy="152400"/>
                  <wp:effectExtent l="0" t="0" r="0" b="0"/>
                  <wp:docPr id="697" name="Picture 69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396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96" w:tgtFrame="_blank" w:history="1">
              <w:r w:rsidR="00DF3AFB" w:rsidRPr="008624F9">
                <w:rPr>
                  <w:rFonts w:ascii="Verdana" w:eastAsia="Times New Roman" w:hAnsi="Verdana" w:cs="Times New Roman"/>
                  <w:color w:val="000066"/>
                  <w:sz w:val="27"/>
                  <w:szCs w:val="27"/>
                  <w:u w:val="single"/>
                  <w:lang w:eastAsia="pt-PT"/>
                </w:rPr>
                <w:t>Declaração de captura para exceção genérica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6499E97" wp14:editId="7155C6FE">
                  <wp:extent cx="152400" cy="152400"/>
                  <wp:effectExtent l="0" t="0" r="0" b="0"/>
                  <wp:docPr id="696" name="Picture 69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397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97" w:tgtFrame="_blank" w:history="1">
              <w:r w:rsidR="00DF3AFB" w:rsidRPr="008624F9">
                <w:rPr>
                  <w:rFonts w:ascii="Verdana" w:eastAsia="Times New Roman" w:hAnsi="Verdana" w:cs="Times New Roman"/>
                  <w:color w:val="000066"/>
                  <w:sz w:val="27"/>
                  <w:szCs w:val="27"/>
                  <w:u w:val="single"/>
                  <w:lang w:eastAsia="pt-PT"/>
                </w:rPr>
                <w:t>Declaração de lançamentos para exceção genérica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2BFEAB3" wp14:editId="179B8236">
                  <wp:extent cx="152400" cy="152400"/>
                  <wp:effectExtent l="0" t="0" r="0" b="0"/>
                  <wp:docPr id="695" name="Picture 695"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400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98" w:tgtFrame="_blank" w:history="1">
              <w:r w:rsidR="00DF3AFB" w:rsidRPr="008624F9">
                <w:rPr>
                  <w:rFonts w:ascii="Verdana" w:eastAsia="Times New Roman" w:hAnsi="Verdana" w:cs="Times New Roman"/>
                  <w:color w:val="000066"/>
                  <w:sz w:val="27"/>
                  <w:szCs w:val="27"/>
                  <w:u w:val="single"/>
                  <w:lang w:eastAsia="pt-PT"/>
                </w:rPr>
                <w:t>Consumo Descontrolado de Recursos ('Exaustão de Recursos')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3DF1967" wp14:editId="60DE4F58">
                  <wp:extent cx="152400" cy="152400"/>
                  <wp:effectExtent l="0" t="0" r="0" b="0"/>
                  <wp:docPr id="694" name="Picture 69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401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699" w:tgtFrame="_blank" w:history="1">
              <w:r w:rsidR="00DF3AFB" w:rsidRPr="008624F9">
                <w:rPr>
                  <w:rFonts w:ascii="Verdana" w:eastAsia="Times New Roman" w:hAnsi="Verdana" w:cs="Times New Roman"/>
                  <w:color w:val="000066"/>
                  <w:sz w:val="27"/>
                  <w:szCs w:val="27"/>
                  <w:u w:val="single"/>
                  <w:lang w:eastAsia="pt-PT"/>
                </w:rPr>
                <w:t>Liberação incorreta de memória antes de remover a última referência ('Memory Leak')</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B96D562" wp14:editId="7484F873">
                  <wp:extent cx="152400" cy="152400"/>
                  <wp:effectExtent l="0" t="0" r="0" b="0"/>
                  <wp:docPr id="693" name="Picture 693"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402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00" w:tgtFrame="_blank" w:history="1">
              <w:r w:rsidR="00DF3AFB" w:rsidRPr="008624F9">
                <w:rPr>
                  <w:rFonts w:ascii="Verdana" w:eastAsia="Times New Roman" w:hAnsi="Verdana" w:cs="Times New Roman"/>
                  <w:color w:val="000066"/>
                  <w:sz w:val="27"/>
                  <w:szCs w:val="27"/>
                  <w:u w:val="single"/>
                  <w:lang w:eastAsia="pt-PT"/>
                </w:rPr>
                <w:t>Transmissão de recursos privados em uma nova esfera ('vazamento de recursos')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C3C4A8A" wp14:editId="2004663A">
                  <wp:extent cx="152400" cy="152400"/>
                  <wp:effectExtent l="0" t="0" r="0" b="0"/>
                  <wp:docPr id="692" name="Picture 69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403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01" w:tgtFrame="_blank" w:history="1">
              <w:r w:rsidR="00DF3AFB" w:rsidRPr="008624F9">
                <w:rPr>
                  <w:rFonts w:ascii="Verdana" w:eastAsia="Times New Roman" w:hAnsi="Verdana" w:cs="Times New Roman"/>
                  <w:color w:val="000066"/>
                  <w:sz w:val="27"/>
                  <w:szCs w:val="27"/>
                  <w:u w:val="single"/>
                  <w:lang w:eastAsia="pt-PT"/>
                </w:rPr>
                <w:t>Exposição do descritor de arquivo à esfera de controle não intencional ('vazamento de descritor de arquivo')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3D28D98" wp14:editId="1F8EE7D9">
                  <wp:extent cx="152400" cy="152400"/>
                  <wp:effectExtent l="0" t="0" r="0" b="0"/>
                  <wp:docPr id="691" name="Picture 69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404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02" w:tgtFrame="_blank" w:history="1">
              <w:r w:rsidR="00DF3AFB" w:rsidRPr="008624F9">
                <w:rPr>
                  <w:rFonts w:ascii="Verdana" w:eastAsia="Times New Roman" w:hAnsi="Verdana" w:cs="Times New Roman"/>
                  <w:color w:val="000066"/>
                  <w:sz w:val="27"/>
                  <w:szCs w:val="27"/>
                  <w:u w:val="single"/>
                  <w:lang w:eastAsia="pt-PT"/>
                </w:rPr>
                <w:t>Encerramento ou Liberação Indevida de Recursos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8612B53" wp14:editId="52C7F188">
                  <wp:extent cx="152400" cy="152400"/>
                  <wp:effectExtent l="0" t="0" r="0" b="0"/>
                  <wp:docPr id="690" name="Picture 690"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405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03" w:tgtFrame="_blank" w:history="1">
              <w:r w:rsidR="00DF3AFB" w:rsidRPr="008624F9">
                <w:rPr>
                  <w:rFonts w:ascii="Verdana" w:eastAsia="Times New Roman" w:hAnsi="Verdana" w:cs="Times New Roman"/>
                  <w:color w:val="000066"/>
                  <w:sz w:val="27"/>
                  <w:szCs w:val="27"/>
                  <w:u w:val="single"/>
                  <w:lang w:eastAsia="pt-PT"/>
                </w:rPr>
                <w:t>Consumo de Recursos Assimétricos (Amplificação)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B89DB33" wp14:editId="52AB29D7">
                  <wp:extent cx="152400" cy="152400"/>
                  <wp:effectExtent l="0" t="0" r="0" b="0"/>
                  <wp:docPr id="689" name="Picture 68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406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04" w:tgtFrame="_blank" w:history="1">
              <w:r w:rsidR="00DF3AFB" w:rsidRPr="008624F9">
                <w:rPr>
                  <w:rFonts w:ascii="Verdana" w:eastAsia="Times New Roman" w:hAnsi="Verdana" w:cs="Times New Roman"/>
                  <w:color w:val="000066"/>
                  <w:sz w:val="27"/>
                  <w:szCs w:val="27"/>
                  <w:u w:val="single"/>
                  <w:lang w:eastAsia="pt-PT"/>
                </w:rPr>
                <w:t>Controle insuficiente de volume de mensagens de rede (amplificação de rede)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B70EFAE" wp14:editId="06A7A022">
                  <wp:extent cx="152400" cy="152400"/>
                  <wp:effectExtent l="0" t="0" r="0" b="0"/>
                  <wp:docPr id="688" name="Picture 68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407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05" w:tgtFrame="_blank" w:history="1">
              <w:r w:rsidR="00DF3AFB" w:rsidRPr="008624F9">
                <w:rPr>
                  <w:rFonts w:ascii="Verdana" w:eastAsia="Times New Roman" w:hAnsi="Verdana" w:cs="Times New Roman"/>
                  <w:color w:val="000066"/>
                  <w:sz w:val="27"/>
                  <w:szCs w:val="27"/>
                  <w:u w:val="single"/>
                  <w:lang w:eastAsia="pt-PT"/>
                </w:rPr>
                <w:t>Complexidade algorítmica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7B6FB7C" wp14:editId="71DABAA8">
                  <wp:extent cx="152400" cy="152400"/>
                  <wp:effectExtent l="0" t="0" r="0" b="0"/>
                  <wp:docPr id="687" name="Picture 68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408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06" w:tgtFrame="_blank" w:history="1">
              <w:r w:rsidR="00DF3AFB" w:rsidRPr="008624F9">
                <w:rPr>
                  <w:rFonts w:ascii="Verdana" w:eastAsia="Times New Roman" w:hAnsi="Verdana" w:cs="Times New Roman"/>
                  <w:color w:val="000066"/>
                  <w:sz w:val="27"/>
                  <w:szCs w:val="27"/>
                  <w:u w:val="single"/>
                  <w:lang w:eastAsia="pt-PT"/>
                </w:rPr>
                <w:t>Ordem de Comportamento Incorreta: Amplificação Antecipada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F37AD79" wp14:editId="4606F145">
                  <wp:extent cx="152400" cy="152400"/>
                  <wp:effectExtent l="0" t="0" r="0" b="0"/>
                  <wp:docPr id="686" name="Picture 68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409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07" w:tgtFrame="_blank" w:history="1">
              <w:r w:rsidR="00DF3AFB" w:rsidRPr="008624F9">
                <w:rPr>
                  <w:rFonts w:ascii="Verdana" w:eastAsia="Times New Roman" w:hAnsi="Verdana" w:cs="Times New Roman"/>
                  <w:color w:val="000066"/>
                  <w:sz w:val="27"/>
                  <w:szCs w:val="27"/>
                  <w:u w:val="single"/>
                  <w:lang w:eastAsia="pt-PT"/>
                </w:rPr>
                <w:t>Manipulação imprópria de dados altamente compactados (amplificação de dados)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362B6B7" wp14:editId="4D084B5E">
                  <wp:extent cx="152400" cy="152400"/>
                  <wp:effectExtent l="0" t="0" r="0" b="0"/>
                  <wp:docPr id="685" name="Picture 68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410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08" w:tgtFrame="_blank" w:history="1">
              <w:r w:rsidR="00DF3AFB" w:rsidRPr="008624F9">
                <w:rPr>
                  <w:rFonts w:ascii="Verdana" w:eastAsia="Times New Roman" w:hAnsi="Verdana" w:cs="Times New Roman"/>
                  <w:color w:val="000066"/>
                  <w:sz w:val="27"/>
                  <w:szCs w:val="27"/>
                  <w:u w:val="single"/>
                  <w:lang w:eastAsia="pt-PT"/>
                </w:rPr>
                <w:t>Pool de recursos insuficiente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2403A87" wp14:editId="05121DAB">
                  <wp:extent cx="152400" cy="152400"/>
                  <wp:effectExtent l="0" t="0" r="0" b="0"/>
                  <wp:docPr id="684" name="Picture 68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412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09" w:tgtFrame="_blank" w:history="1">
              <w:r w:rsidR="00DF3AFB" w:rsidRPr="008624F9">
                <w:rPr>
                  <w:rFonts w:ascii="Verdana" w:eastAsia="Times New Roman" w:hAnsi="Verdana" w:cs="Times New Roman"/>
                  <w:color w:val="000066"/>
                  <w:sz w:val="27"/>
                  <w:szCs w:val="27"/>
                  <w:u w:val="single"/>
                  <w:lang w:eastAsia="pt-PT"/>
                </w:rPr>
                <w:t>Bloqueio Acessível Externamente Irrestrito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308EDAF" wp14:editId="28930DC5">
                  <wp:extent cx="152400" cy="152400"/>
                  <wp:effectExtent l="0" t="0" r="0" b="0"/>
                  <wp:docPr id="683" name="Picture 68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413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10" w:tgtFrame="_blank" w:history="1">
              <w:r w:rsidR="00DF3AFB" w:rsidRPr="008624F9">
                <w:rPr>
                  <w:rFonts w:ascii="Verdana" w:eastAsia="Times New Roman" w:hAnsi="Verdana" w:cs="Times New Roman"/>
                  <w:color w:val="000066"/>
                  <w:sz w:val="27"/>
                  <w:szCs w:val="27"/>
                  <w:u w:val="single"/>
                  <w:lang w:eastAsia="pt-PT"/>
                </w:rPr>
                <w:t>Bloqueio impróprio de recursos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C840513" wp14:editId="5FC380D1">
                  <wp:extent cx="152400" cy="152400"/>
                  <wp:effectExtent l="0" t="0" r="0" b="0"/>
                  <wp:docPr id="682" name="Picture 68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414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11" w:tgtFrame="_blank" w:history="1">
              <w:r w:rsidR="00DF3AFB" w:rsidRPr="008624F9">
                <w:rPr>
                  <w:rFonts w:ascii="Verdana" w:eastAsia="Times New Roman" w:hAnsi="Verdana" w:cs="Times New Roman"/>
                  <w:color w:val="000066"/>
                  <w:sz w:val="27"/>
                  <w:szCs w:val="27"/>
                  <w:u w:val="single"/>
                  <w:lang w:eastAsia="pt-PT"/>
                </w:rPr>
                <w:t>Verificação de bloqueio ausente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A31C6BD" wp14:editId="12A22152">
                  <wp:extent cx="152400" cy="152400"/>
                  <wp:effectExtent l="0" t="0" r="0" b="0"/>
                  <wp:docPr id="681" name="Picture 68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415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12" w:tgtFrame="_blank" w:history="1">
              <w:r w:rsidR="00DF3AFB" w:rsidRPr="008624F9">
                <w:rPr>
                  <w:rFonts w:ascii="Verdana" w:eastAsia="Times New Roman" w:hAnsi="Verdana" w:cs="Times New Roman"/>
                  <w:color w:val="000066"/>
                  <w:sz w:val="27"/>
                  <w:szCs w:val="27"/>
                  <w:u w:val="single"/>
                  <w:lang w:eastAsia="pt-PT"/>
                </w:rPr>
                <w:t>Double Free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0E50667" wp14:editId="1D337F6D">
                  <wp:extent cx="152400" cy="152400"/>
                  <wp:effectExtent l="0" t="0" r="0" b="0"/>
                  <wp:docPr id="680" name="Picture 68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416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13" w:tgtFrame="_blank" w:history="1">
              <w:r w:rsidR="00DF3AFB" w:rsidRPr="008624F9">
                <w:rPr>
                  <w:rFonts w:ascii="Verdana" w:eastAsia="Times New Roman" w:hAnsi="Verdana" w:cs="Times New Roman"/>
                  <w:color w:val="000066"/>
                  <w:sz w:val="27"/>
                  <w:szCs w:val="27"/>
                  <w:u w:val="single"/>
                  <w:lang w:eastAsia="pt-PT"/>
                </w:rPr>
                <w:t>Use After Free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BAC428D" wp14:editId="7A81FFC6">
                  <wp:extent cx="152400" cy="152400"/>
                  <wp:effectExtent l="0" t="0" r="0" b="0"/>
                  <wp:docPr id="679" name="Picture 67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419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14" w:tgtFrame="_blank" w:history="1">
              <w:r w:rsidR="00DF3AFB" w:rsidRPr="008624F9">
                <w:rPr>
                  <w:rFonts w:ascii="Verdana" w:eastAsia="Times New Roman" w:hAnsi="Verdana" w:cs="Times New Roman"/>
                  <w:color w:val="000066"/>
                  <w:sz w:val="27"/>
                  <w:szCs w:val="27"/>
                  <w:u w:val="single"/>
                  <w:lang w:eastAsia="pt-PT"/>
                </w:rPr>
                <w:t>Canal principal desprotegido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83E45FD" wp14:editId="380FECE0">
                  <wp:extent cx="152400" cy="152400"/>
                  <wp:effectExtent l="0" t="0" r="0" b="0"/>
                  <wp:docPr id="678" name="Picture 67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420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15" w:tgtFrame="_blank" w:history="1">
              <w:r w:rsidR="00DF3AFB" w:rsidRPr="008624F9">
                <w:rPr>
                  <w:rFonts w:ascii="Verdana" w:eastAsia="Times New Roman" w:hAnsi="Verdana" w:cs="Times New Roman"/>
                  <w:color w:val="000066"/>
                  <w:sz w:val="27"/>
                  <w:szCs w:val="27"/>
                  <w:u w:val="single"/>
                  <w:lang w:eastAsia="pt-PT"/>
                </w:rPr>
                <w:t>Canal alternativo desprotegido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5FF31C7" wp14:editId="3A25886B">
                  <wp:extent cx="152400" cy="152400"/>
                  <wp:effectExtent l="0" t="0" r="0" b="0"/>
                  <wp:docPr id="677" name="Picture 67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425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16" w:tgtFrame="_blank" w:history="1">
              <w:r w:rsidR="00DF3AFB" w:rsidRPr="008624F9">
                <w:rPr>
                  <w:rFonts w:ascii="Verdana" w:eastAsia="Times New Roman" w:hAnsi="Verdana" w:cs="Times New Roman"/>
                  <w:color w:val="000066"/>
                  <w:sz w:val="27"/>
                  <w:szCs w:val="27"/>
                  <w:u w:val="single"/>
                  <w:lang w:eastAsia="pt-PT"/>
                </w:rPr>
                <w:t>Solicitação Direta ('Navegação Forçada')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CEF44A4" wp14:editId="12292444">
                  <wp:extent cx="152400" cy="152400"/>
                  <wp:effectExtent l="0" t="0" r="0" b="0"/>
                  <wp:docPr id="676" name="Picture 67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426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17" w:tgtFrame="_blank" w:history="1">
              <w:r w:rsidR="00DF3AFB" w:rsidRPr="008624F9">
                <w:rPr>
                  <w:rFonts w:ascii="Verdana" w:eastAsia="Times New Roman" w:hAnsi="Verdana" w:cs="Times New Roman"/>
                  <w:color w:val="000066"/>
                  <w:sz w:val="27"/>
                  <w:szCs w:val="27"/>
                  <w:u w:val="single"/>
                  <w:lang w:eastAsia="pt-PT"/>
                </w:rPr>
                <w:t>Caminho de pesquisa não confiável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F6112A1" wp14:editId="5A1480BB">
                  <wp:extent cx="152400" cy="152400"/>
                  <wp:effectExtent l="0" t="0" r="0" b="0"/>
                  <wp:docPr id="675" name="Picture 67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427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18" w:tgtFrame="_blank" w:history="1">
              <w:r w:rsidR="00DF3AFB" w:rsidRPr="008624F9">
                <w:rPr>
                  <w:rFonts w:ascii="Verdana" w:eastAsia="Times New Roman" w:hAnsi="Verdana" w:cs="Times New Roman"/>
                  <w:color w:val="000066"/>
                  <w:sz w:val="27"/>
                  <w:szCs w:val="27"/>
                  <w:u w:val="single"/>
                  <w:lang w:eastAsia="pt-PT"/>
                </w:rPr>
                <w:t>Elemento do caminho de pesquisa descontrolada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F9B6265" wp14:editId="671A9C13">
                  <wp:extent cx="152400" cy="152400"/>
                  <wp:effectExtent l="0" t="0" r="0" b="0"/>
                  <wp:docPr id="674" name="Picture 67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428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19" w:tgtFrame="_blank" w:history="1">
              <w:r w:rsidR="00DF3AFB" w:rsidRPr="008624F9">
                <w:rPr>
                  <w:rFonts w:ascii="Verdana" w:eastAsia="Times New Roman" w:hAnsi="Verdana" w:cs="Times New Roman"/>
                  <w:color w:val="000066"/>
                  <w:sz w:val="27"/>
                  <w:szCs w:val="27"/>
                  <w:u w:val="single"/>
                  <w:lang w:eastAsia="pt-PT"/>
                </w:rPr>
                <w:t>Caminho ou elemento de pesquisa sem aspas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2E26783" wp14:editId="42A9C190">
                  <wp:extent cx="152400" cy="152400"/>
                  <wp:effectExtent l="0" t="0" r="0" b="0"/>
                  <wp:docPr id="673" name="Picture 67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430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20" w:tgtFrame="_blank" w:history="1">
              <w:r w:rsidR="00DF3AFB" w:rsidRPr="008624F9">
                <w:rPr>
                  <w:rFonts w:ascii="Verdana" w:eastAsia="Times New Roman" w:hAnsi="Verdana" w:cs="Times New Roman"/>
                  <w:color w:val="000066"/>
                  <w:sz w:val="27"/>
                  <w:szCs w:val="27"/>
                  <w:u w:val="single"/>
                  <w:lang w:eastAsia="pt-PT"/>
                </w:rPr>
                <w:t>Implantação do manipulador errado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5739B44" wp14:editId="3F18440A">
                  <wp:extent cx="152400" cy="152400"/>
                  <wp:effectExtent l="0" t="0" r="0" b="0"/>
                  <wp:docPr id="672" name="Picture 67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431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21" w:tgtFrame="_blank" w:history="1">
              <w:r w:rsidR="00DF3AFB" w:rsidRPr="008624F9">
                <w:rPr>
                  <w:rFonts w:ascii="Verdana" w:eastAsia="Times New Roman" w:hAnsi="Verdana" w:cs="Times New Roman"/>
                  <w:color w:val="000066"/>
                  <w:sz w:val="27"/>
                  <w:szCs w:val="27"/>
                  <w:u w:val="single"/>
                  <w:lang w:eastAsia="pt-PT"/>
                </w:rPr>
                <w:t>Manipulador ausente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0F70049" wp14:editId="3ED2C364">
                  <wp:extent cx="152400" cy="152400"/>
                  <wp:effectExtent l="0" t="0" r="0" b="0"/>
                  <wp:docPr id="671" name="Picture 67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432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22" w:tgtFrame="_blank" w:history="1">
              <w:r w:rsidR="00DF3AFB" w:rsidRPr="008624F9">
                <w:rPr>
                  <w:rFonts w:ascii="Verdana" w:eastAsia="Times New Roman" w:hAnsi="Verdana" w:cs="Times New Roman"/>
                  <w:color w:val="000066"/>
                  <w:sz w:val="27"/>
                  <w:szCs w:val="27"/>
                  <w:u w:val="single"/>
                  <w:lang w:eastAsia="pt-PT"/>
                </w:rPr>
                <w:t>Manipulador de sinal perigoso não desativado durante operações confidenciais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69EA91F" wp14:editId="7FCAE346">
                  <wp:extent cx="152400" cy="152400"/>
                  <wp:effectExtent l="0" t="0" r="0" b="0"/>
                  <wp:docPr id="670" name="Picture 67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433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23" w:tgtFrame="_blank" w:history="1">
              <w:r w:rsidR="00DF3AFB" w:rsidRPr="008624F9">
                <w:rPr>
                  <w:rFonts w:ascii="Verdana" w:eastAsia="Times New Roman" w:hAnsi="Verdana" w:cs="Times New Roman"/>
                  <w:color w:val="000066"/>
                  <w:sz w:val="27"/>
                  <w:szCs w:val="27"/>
                  <w:u w:val="single"/>
                  <w:lang w:eastAsia="pt-PT"/>
                </w:rPr>
                <w:t>Entrega de Conteúdo Web Não Unseaded</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57DEC8B" wp14:editId="6AE84A90">
                  <wp:extent cx="152400" cy="152400"/>
                  <wp:effectExtent l="0" t="0" r="0" b="0"/>
                  <wp:docPr id="669" name="Picture 66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434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24" w:tgtFrame="_blank" w:history="1">
              <w:r w:rsidR="00DF3AFB" w:rsidRPr="008624F9">
                <w:rPr>
                  <w:rFonts w:ascii="Verdana" w:eastAsia="Times New Roman" w:hAnsi="Verdana" w:cs="Times New Roman"/>
                  <w:color w:val="000066"/>
                  <w:sz w:val="27"/>
                  <w:szCs w:val="27"/>
                  <w:u w:val="single"/>
                  <w:lang w:eastAsia="pt-PT"/>
                </w:rPr>
                <w:t>Upload irrestrito de arquivo com tipo perigoso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C816DBF" wp14:editId="3C5C26E8">
                  <wp:extent cx="152400" cy="152400"/>
                  <wp:effectExtent l="0" t="0" r="0" b="0"/>
                  <wp:docPr id="668" name="Picture 668"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435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25" w:tgtFrame="_blank" w:history="1">
              <w:r w:rsidR="00DF3AFB" w:rsidRPr="008624F9">
                <w:rPr>
                  <w:rFonts w:ascii="Verdana" w:eastAsia="Times New Roman" w:hAnsi="Verdana" w:cs="Times New Roman"/>
                  <w:color w:val="000066"/>
                  <w:sz w:val="27"/>
                  <w:szCs w:val="27"/>
                  <w:u w:val="single"/>
                  <w:lang w:eastAsia="pt-PT"/>
                </w:rPr>
                <w:t xml:space="preserve">Interação imprópria entre várias entidades que se comportam </w:t>
              </w:r>
              <w:r w:rsidR="00DF3AFB" w:rsidRPr="008624F9">
                <w:rPr>
                  <w:rFonts w:ascii="Verdana" w:eastAsia="Times New Roman" w:hAnsi="Verdana" w:cs="Times New Roman"/>
                  <w:color w:val="000066"/>
                  <w:sz w:val="27"/>
                  <w:szCs w:val="27"/>
                  <w:u w:val="single"/>
                  <w:lang w:eastAsia="pt-PT"/>
                </w:rPr>
                <w:lastRenderedPageBreak/>
                <w:t>corretamente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64D6920" wp14:editId="52C6B81B">
                  <wp:extent cx="152400" cy="152400"/>
                  <wp:effectExtent l="0" t="0" r="0" b="0"/>
                  <wp:docPr id="667" name="Picture 66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436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26" w:tgtFrame="_blank" w:history="1">
              <w:r w:rsidR="00DF3AFB" w:rsidRPr="008624F9">
                <w:rPr>
                  <w:rFonts w:ascii="Verdana" w:eastAsia="Times New Roman" w:hAnsi="Verdana" w:cs="Times New Roman"/>
                  <w:color w:val="000066"/>
                  <w:sz w:val="27"/>
                  <w:szCs w:val="27"/>
                  <w:u w:val="single"/>
                  <w:lang w:eastAsia="pt-PT"/>
                </w:rPr>
                <w:t>Interpretação Conflito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C91C897" wp14:editId="6FC90818">
                  <wp:extent cx="152400" cy="152400"/>
                  <wp:effectExtent l="0" t="0" r="0" b="0"/>
                  <wp:docPr id="666" name="Picture 66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437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27" w:tgtFrame="_blank" w:history="1">
              <w:r w:rsidR="00DF3AFB" w:rsidRPr="008624F9">
                <w:rPr>
                  <w:rFonts w:ascii="Verdana" w:eastAsia="Times New Roman" w:hAnsi="Verdana" w:cs="Times New Roman"/>
                  <w:color w:val="000066"/>
                  <w:sz w:val="27"/>
                  <w:szCs w:val="27"/>
                  <w:u w:val="single"/>
                  <w:lang w:eastAsia="pt-PT"/>
                </w:rPr>
                <w:t>Modelo Incompleto de Recursos de Ponto Final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E486640" wp14:editId="0A875D86">
                  <wp:extent cx="152400" cy="152400"/>
                  <wp:effectExtent l="0" t="0" r="0" b="0"/>
                  <wp:docPr id="665" name="Picture 66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439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28" w:tgtFrame="_blank" w:history="1">
              <w:r w:rsidR="00DF3AFB" w:rsidRPr="008624F9">
                <w:rPr>
                  <w:rFonts w:ascii="Verdana" w:eastAsia="Times New Roman" w:hAnsi="Verdana" w:cs="Times New Roman"/>
                  <w:color w:val="000066"/>
                  <w:sz w:val="27"/>
                  <w:szCs w:val="27"/>
                  <w:u w:val="single"/>
                  <w:lang w:eastAsia="pt-PT"/>
                </w:rPr>
                <w:t>Mudança Comportamental em Nova Versão ou Ambiente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61BA0F8" wp14:editId="6CFB01EA">
                  <wp:extent cx="152400" cy="152400"/>
                  <wp:effectExtent l="0" t="0" r="0" b="0"/>
                  <wp:docPr id="664" name="Picture 66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440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29" w:tgtFrame="_blank" w:history="1">
              <w:r w:rsidR="00DF3AFB" w:rsidRPr="008624F9">
                <w:rPr>
                  <w:rFonts w:ascii="Verdana" w:eastAsia="Times New Roman" w:hAnsi="Verdana" w:cs="Times New Roman"/>
                  <w:color w:val="000066"/>
                  <w:sz w:val="27"/>
                  <w:szCs w:val="27"/>
                  <w:u w:val="single"/>
                  <w:lang w:eastAsia="pt-PT"/>
                </w:rPr>
                <w:t>Violação esperada de comportamento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4855435" wp14:editId="39FC6C2A">
                  <wp:extent cx="152400" cy="152400"/>
                  <wp:effectExtent l="0" t="0" r="0" b="0"/>
                  <wp:docPr id="663" name="Picture 66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444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30" w:tgtFrame="_blank" w:history="1">
              <w:r w:rsidR="00DF3AFB" w:rsidRPr="008624F9">
                <w:rPr>
                  <w:rFonts w:ascii="Verdana" w:eastAsia="Times New Roman" w:hAnsi="Verdana" w:cs="Times New Roman"/>
                  <w:color w:val="000066"/>
                  <w:sz w:val="27"/>
                  <w:szCs w:val="27"/>
                  <w:u w:val="single"/>
                  <w:lang w:eastAsia="pt-PT"/>
                </w:rPr>
                <w:t>Interpretação Inconsistente de Pedidos HTTP ('HTTP Request Smuggling')</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3CE6B4A" wp14:editId="40F6BC2A">
                  <wp:extent cx="152400" cy="152400"/>
                  <wp:effectExtent l="0" t="0" r="0" b="0"/>
                  <wp:docPr id="662" name="Picture 66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446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31" w:tgtFrame="_blank" w:history="1">
              <w:r w:rsidR="00DF3AFB" w:rsidRPr="008624F9">
                <w:rPr>
                  <w:rFonts w:ascii="Verdana" w:eastAsia="Times New Roman" w:hAnsi="Verdana" w:cs="Times New Roman"/>
                  <w:color w:val="000066"/>
                  <w:sz w:val="27"/>
                  <w:szCs w:val="27"/>
                  <w:u w:val="single"/>
                  <w:lang w:eastAsia="pt-PT"/>
                </w:rPr>
                <w:t>Discrepância da interface do usuário para o recurso de segurança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49D7FA2" wp14:editId="393644AA">
                  <wp:extent cx="152400" cy="152400"/>
                  <wp:effectExtent l="0" t="0" r="0" b="0"/>
                  <wp:docPr id="661" name="Picture 66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447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32" w:tgtFrame="_blank" w:history="1">
              <w:r w:rsidR="00DF3AFB" w:rsidRPr="008624F9">
                <w:rPr>
                  <w:rFonts w:ascii="Verdana" w:eastAsia="Times New Roman" w:hAnsi="Verdana" w:cs="Times New Roman"/>
                  <w:color w:val="000066"/>
                  <w:sz w:val="27"/>
                  <w:szCs w:val="27"/>
                  <w:u w:val="single"/>
                  <w:lang w:eastAsia="pt-PT"/>
                </w:rPr>
                <w:t>Recurso não implementado ou não suportado na interface do usuário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1F50D4A" wp14:editId="610BC06C">
                  <wp:extent cx="152400" cy="152400"/>
                  <wp:effectExtent l="0" t="0" r="0" b="0"/>
                  <wp:docPr id="660" name="Picture 66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448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33" w:tgtFrame="_blank" w:history="1">
              <w:r w:rsidR="00DF3AFB" w:rsidRPr="008624F9">
                <w:rPr>
                  <w:rFonts w:ascii="Verdana" w:eastAsia="Times New Roman" w:hAnsi="Verdana" w:cs="Times New Roman"/>
                  <w:color w:val="000066"/>
                  <w:sz w:val="27"/>
                  <w:szCs w:val="27"/>
                  <w:u w:val="single"/>
                  <w:lang w:eastAsia="pt-PT"/>
                </w:rPr>
                <w:t>Recurso Obsoleto na IU</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AE1E8D8" wp14:editId="67AE78BD">
                  <wp:extent cx="152400" cy="152400"/>
                  <wp:effectExtent l="0" t="0" r="0" b="0"/>
                  <wp:docPr id="659" name="Picture 65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449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34" w:tgtFrame="_blank" w:history="1">
              <w:r w:rsidR="00DF3AFB" w:rsidRPr="008624F9">
                <w:rPr>
                  <w:rFonts w:ascii="Verdana" w:eastAsia="Times New Roman" w:hAnsi="Verdana" w:cs="Times New Roman"/>
                  <w:color w:val="000066"/>
                  <w:sz w:val="27"/>
                  <w:szCs w:val="27"/>
                  <w:u w:val="single"/>
                  <w:lang w:eastAsia="pt-PT"/>
                </w:rPr>
                <w:t>A interface do usuário executa a ação errada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B5AD56F" wp14:editId="56BAD6F1">
                  <wp:extent cx="152400" cy="152400"/>
                  <wp:effectExtent l="0" t="0" r="0" b="0"/>
                  <wp:docPr id="658" name="Picture 65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450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35" w:tgtFrame="_blank" w:history="1">
              <w:r w:rsidR="00DF3AFB" w:rsidRPr="008624F9">
                <w:rPr>
                  <w:rFonts w:ascii="Verdana" w:eastAsia="Times New Roman" w:hAnsi="Verdana" w:cs="Times New Roman"/>
                  <w:color w:val="000066"/>
                  <w:sz w:val="27"/>
                  <w:szCs w:val="27"/>
                  <w:u w:val="single"/>
                  <w:lang w:eastAsia="pt-PT"/>
                </w:rPr>
                <w:t>Múltiplas Interpretações da Entrada da Interface do Usuário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8D4D0AA" wp14:editId="7755DFEC">
                  <wp:extent cx="152400" cy="152400"/>
                  <wp:effectExtent l="0" t="0" r="0" b="0"/>
                  <wp:docPr id="657" name="Picture 657"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451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36" w:tgtFrame="_blank" w:history="1">
              <w:r w:rsidR="00DF3AFB" w:rsidRPr="008624F9">
                <w:rPr>
                  <w:rFonts w:ascii="Verdana" w:eastAsia="Times New Roman" w:hAnsi="Verdana" w:cs="Times New Roman"/>
                  <w:color w:val="000066"/>
                  <w:sz w:val="27"/>
                  <w:szCs w:val="27"/>
                  <w:u w:val="single"/>
                  <w:lang w:eastAsia="pt-PT"/>
                </w:rPr>
                <w:t>Interface do usuário (IU) Deturpação de informações críticas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47C5C98" wp14:editId="21F8F070">
                  <wp:extent cx="152400" cy="152400"/>
                  <wp:effectExtent l="0" t="0" r="0" b="0"/>
                  <wp:docPr id="656" name="Picture 65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453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37" w:tgtFrame="_blank" w:history="1">
              <w:r w:rsidR="00DF3AFB" w:rsidRPr="008624F9">
                <w:rPr>
                  <w:rFonts w:ascii="Verdana" w:eastAsia="Times New Roman" w:hAnsi="Verdana" w:cs="Times New Roman"/>
                  <w:color w:val="000066"/>
                  <w:sz w:val="27"/>
                  <w:szCs w:val="27"/>
                  <w:u w:val="single"/>
                  <w:lang w:eastAsia="pt-PT"/>
                </w:rPr>
                <w:t>Inicialização de Variável Padrão Insegura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62CBB86" wp14:editId="5D22DE6B">
                  <wp:extent cx="152400" cy="152400"/>
                  <wp:effectExtent l="0" t="0" r="0" b="0"/>
                  <wp:docPr id="655" name="Picture 65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454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38" w:tgtFrame="_blank" w:history="1">
              <w:r w:rsidR="00DF3AFB" w:rsidRPr="008624F9">
                <w:rPr>
                  <w:rFonts w:ascii="Verdana" w:eastAsia="Times New Roman" w:hAnsi="Verdana" w:cs="Times New Roman"/>
                  <w:color w:val="000066"/>
                  <w:sz w:val="27"/>
                  <w:szCs w:val="27"/>
                  <w:u w:val="single"/>
                  <w:lang w:eastAsia="pt-PT"/>
                </w:rPr>
                <w:t xml:space="preserve">Inicialização Externa de Variáveis </w:t>
              </w:r>
              <w:r w:rsidR="00DF3AFB" w:rsidRPr="008624F9">
                <w:rPr>
                  <w:rFonts w:ascii="Arial" w:eastAsia="Times New Roman" w:hAnsi="Arial" w:cs="Arial"/>
                  <w:color w:val="000066"/>
                  <w:sz w:val="27"/>
                  <w:szCs w:val="27"/>
                  <w:u w:val="single"/>
                  <w:lang w:eastAsia="pt-PT"/>
                </w:rPr>
                <w:t>​​</w:t>
              </w:r>
              <w:r w:rsidR="00DF3AFB" w:rsidRPr="008624F9">
                <w:rPr>
                  <w:rFonts w:ascii="Verdana" w:eastAsia="Times New Roman" w:hAnsi="Verdana" w:cs="Times New Roman"/>
                  <w:color w:val="000066"/>
                  <w:sz w:val="27"/>
                  <w:szCs w:val="27"/>
                  <w:u w:val="single"/>
                  <w:lang w:eastAsia="pt-PT"/>
                </w:rPr>
                <w:t>Confi</w:t>
              </w:r>
              <w:r w:rsidR="00DF3AFB" w:rsidRPr="008624F9">
                <w:rPr>
                  <w:rFonts w:ascii="Verdana" w:eastAsia="Times New Roman" w:hAnsi="Verdana" w:cs="Verdana"/>
                  <w:color w:val="000066"/>
                  <w:sz w:val="27"/>
                  <w:szCs w:val="27"/>
                  <w:u w:val="single"/>
                  <w:lang w:eastAsia="pt-PT"/>
                </w:rPr>
                <w:t>á</w:t>
              </w:r>
              <w:r w:rsidR="00DF3AFB" w:rsidRPr="008624F9">
                <w:rPr>
                  <w:rFonts w:ascii="Verdana" w:eastAsia="Times New Roman" w:hAnsi="Verdana" w:cs="Times New Roman"/>
                  <w:color w:val="000066"/>
                  <w:sz w:val="27"/>
                  <w:szCs w:val="27"/>
                  <w:u w:val="single"/>
                  <w:lang w:eastAsia="pt-PT"/>
                </w:rPr>
                <w:t xml:space="preserve">veis </w:t>
              </w:r>
              <w:r w:rsidR="00DF3AFB" w:rsidRPr="008624F9">
                <w:rPr>
                  <w:rFonts w:ascii="Arial" w:eastAsia="Times New Roman" w:hAnsi="Arial" w:cs="Arial"/>
                  <w:color w:val="000066"/>
                  <w:sz w:val="27"/>
                  <w:szCs w:val="27"/>
                  <w:u w:val="single"/>
                  <w:lang w:eastAsia="pt-PT"/>
                </w:rPr>
                <w:t>​​</w:t>
              </w:r>
              <w:r w:rsidR="00DF3AFB" w:rsidRPr="008624F9">
                <w:rPr>
                  <w:rFonts w:ascii="Verdana" w:eastAsia="Times New Roman" w:hAnsi="Verdana" w:cs="Times New Roman"/>
                  <w:color w:val="000066"/>
                  <w:sz w:val="27"/>
                  <w:szCs w:val="27"/>
                  <w:u w:val="single"/>
                  <w:lang w:eastAsia="pt-PT"/>
                </w:rPr>
                <w:t>ou Armazenamentos de Dados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DBB8770" wp14:editId="3E47A1FD">
                  <wp:extent cx="152400" cy="152400"/>
                  <wp:effectExtent l="0" t="0" r="0" b="0"/>
                  <wp:docPr id="654" name="Picture 65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455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39" w:tgtFrame="_blank" w:history="1">
              <w:r w:rsidR="00DF3AFB" w:rsidRPr="008624F9">
                <w:rPr>
                  <w:rFonts w:ascii="Verdana" w:eastAsia="Times New Roman" w:hAnsi="Verdana" w:cs="Times New Roman"/>
                  <w:color w:val="000066"/>
                  <w:sz w:val="27"/>
                  <w:szCs w:val="27"/>
                  <w:u w:val="single"/>
                  <w:lang w:eastAsia="pt-PT"/>
                </w:rPr>
                <w:t>Não-saída na inicialização com falha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D1E39A1" wp14:editId="6B95C3B5">
                  <wp:extent cx="152400" cy="152400"/>
                  <wp:effectExtent l="0" t="0" r="0" b="0"/>
                  <wp:docPr id="653" name="Picture 65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456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40" w:tgtFrame="_blank" w:history="1">
              <w:r w:rsidR="00DF3AFB" w:rsidRPr="008624F9">
                <w:rPr>
                  <w:rFonts w:ascii="Verdana" w:eastAsia="Times New Roman" w:hAnsi="Verdana" w:cs="Times New Roman"/>
                  <w:color w:val="000066"/>
                  <w:sz w:val="27"/>
                  <w:szCs w:val="27"/>
                  <w:u w:val="single"/>
                  <w:lang w:eastAsia="pt-PT"/>
                </w:rPr>
                <w:t>Inicialização ausente de uma variável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B81D802" wp14:editId="6F48BC3C">
                  <wp:extent cx="152400" cy="152400"/>
                  <wp:effectExtent l="0" t="0" r="0" b="0"/>
                  <wp:docPr id="652" name="Picture 65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457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41" w:tgtFrame="_blank" w:history="1">
              <w:r w:rsidR="00DF3AFB" w:rsidRPr="008624F9">
                <w:rPr>
                  <w:rFonts w:ascii="Verdana" w:eastAsia="Times New Roman" w:hAnsi="Verdana" w:cs="Times New Roman"/>
                  <w:color w:val="000066"/>
                  <w:sz w:val="27"/>
                  <w:szCs w:val="27"/>
                  <w:u w:val="single"/>
                  <w:lang w:eastAsia="pt-PT"/>
                </w:rPr>
                <w:t>Uso de Variável Não Inicializada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46A3F35" wp14:editId="0B07C660">
                  <wp:extent cx="152400" cy="152400"/>
                  <wp:effectExtent l="0" t="0" r="0" b="0"/>
                  <wp:docPr id="651" name="Picture 65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459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42" w:tgtFrame="_blank" w:history="1">
              <w:r w:rsidR="00DF3AFB" w:rsidRPr="008624F9">
                <w:rPr>
                  <w:rFonts w:ascii="Verdana" w:eastAsia="Times New Roman" w:hAnsi="Verdana" w:cs="Times New Roman"/>
                  <w:color w:val="000066"/>
                  <w:sz w:val="27"/>
                  <w:szCs w:val="27"/>
                  <w:u w:val="single"/>
                  <w:lang w:eastAsia="pt-PT"/>
                </w:rPr>
                <w:t>Limpeza Incompleta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451F67D" wp14:editId="1769FA4C">
                  <wp:extent cx="152400" cy="152400"/>
                  <wp:effectExtent l="0" t="0" r="0" b="0"/>
                  <wp:docPr id="650" name="Picture 65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460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43" w:tgtFrame="_blank" w:history="1">
              <w:r w:rsidR="00DF3AFB" w:rsidRPr="008624F9">
                <w:rPr>
                  <w:rFonts w:ascii="Verdana" w:eastAsia="Times New Roman" w:hAnsi="Verdana" w:cs="Times New Roman"/>
                  <w:color w:val="000066"/>
                  <w:sz w:val="27"/>
                  <w:szCs w:val="27"/>
                  <w:u w:val="single"/>
                  <w:lang w:eastAsia="pt-PT"/>
                </w:rPr>
                <w:t>Limpeza imprópria na exceção lançada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7B3E3C4" wp14:editId="2B35ABD9">
                  <wp:extent cx="152400" cy="152400"/>
                  <wp:effectExtent l="0" t="0" r="0" b="0"/>
                  <wp:docPr id="649" name="Picture 64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462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44" w:tgtFrame="_blank" w:history="1">
              <w:r w:rsidR="00DF3AFB" w:rsidRPr="008624F9">
                <w:rPr>
                  <w:rFonts w:ascii="Verdana" w:eastAsia="Times New Roman" w:hAnsi="Verdana" w:cs="Times New Roman"/>
                  <w:color w:val="000066"/>
                  <w:sz w:val="27"/>
                  <w:szCs w:val="27"/>
                  <w:u w:val="single"/>
                  <w:lang w:eastAsia="pt-PT"/>
                </w:rPr>
                <w:t>Chave Duplicada na Lista Associativa (Alist)</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50E6EE9" wp14:editId="55C1BAA2">
                  <wp:extent cx="152400" cy="152400"/>
                  <wp:effectExtent l="0" t="0" r="0" b="0"/>
                  <wp:docPr id="648" name="Picture 64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463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45" w:tgtFrame="_blank" w:history="1">
              <w:r w:rsidR="00DF3AFB" w:rsidRPr="008624F9">
                <w:rPr>
                  <w:rFonts w:ascii="Verdana" w:eastAsia="Times New Roman" w:hAnsi="Verdana" w:cs="Times New Roman"/>
                  <w:color w:val="000066"/>
                  <w:sz w:val="27"/>
                  <w:szCs w:val="27"/>
                  <w:u w:val="single"/>
                  <w:lang w:eastAsia="pt-PT"/>
                </w:rPr>
                <w:t>Exclusão da estrutura de dados Sentinel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421B877" wp14:editId="1CAE5804">
                  <wp:extent cx="152400" cy="152400"/>
                  <wp:effectExtent l="0" t="0" r="0" b="0"/>
                  <wp:docPr id="647" name="Picture 64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464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46" w:tgtFrame="_blank" w:history="1">
              <w:r w:rsidR="00DF3AFB" w:rsidRPr="008624F9">
                <w:rPr>
                  <w:rFonts w:ascii="Verdana" w:eastAsia="Times New Roman" w:hAnsi="Verdana" w:cs="Times New Roman"/>
                  <w:color w:val="000066"/>
                  <w:sz w:val="27"/>
                  <w:szCs w:val="27"/>
                  <w:u w:val="single"/>
                  <w:lang w:eastAsia="pt-PT"/>
                </w:rPr>
                <w:t>Adição de estrutura de dados Sentinel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773606D" wp14:editId="504720AB">
                  <wp:extent cx="152400" cy="152400"/>
                  <wp:effectExtent l="0" t="0" r="0" b="0"/>
                  <wp:docPr id="646" name="Picture 64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466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47" w:tgtFrame="_blank" w:history="1">
              <w:r w:rsidR="00DF3AFB" w:rsidRPr="008624F9">
                <w:rPr>
                  <w:rFonts w:ascii="Verdana" w:eastAsia="Times New Roman" w:hAnsi="Verdana" w:cs="Times New Roman"/>
                  <w:color w:val="000066"/>
                  <w:sz w:val="27"/>
                  <w:szCs w:val="27"/>
                  <w:u w:val="single"/>
                  <w:lang w:eastAsia="pt-PT"/>
                </w:rPr>
                <w:t>Retorno do valor do ponteiro fora do intervalo esperado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3BD2F9D" wp14:editId="1BD87EAB">
                  <wp:extent cx="152400" cy="152400"/>
                  <wp:effectExtent l="0" t="0" r="0" b="0"/>
                  <wp:docPr id="645" name="Picture 64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467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48" w:tgtFrame="_blank" w:history="1">
              <w:r w:rsidR="00DF3AFB" w:rsidRPr="008624F9">
                <w:rPr>
                  <w:rFonts w:ascii="Verdana" w:eastAsia="Times New Roman" w:hAnsi="Verdana" w:cs="Times New Roman"/>
                  <w:color w:val="000066"/>
                  <w:sz w:val="27"/>
                  <w:szCs w:val="27"/>
                  <w:u w:val="single"/>
                  <w:lang w:eastAsia="pt-PT"/>
                </w:rPr>
                <w:t>Uso de sizeof () em um tipo de ponteiro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B80176C" wp14:editId="5C0F7801">
                  <wp:extent cx="152400" cy="152400"/>
                  <wp:effectExtent l="0" t="0" r="0" b="0"/>
                  <wp:docPr id="644" name="Picture 64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468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49" w:tgtFrame="_blank" w:history="1">
              <w:r w:rsidR="00DF3AFB" w:rsidRPr="008624F9">
                <w:rPr>
                  <w:rFonts w:ascii="Verdana" w:eastAsia="Times New Roman" w:hAnsi="Verdana" w:cs="Times New Roman"/>
                  <w:color w:val="000066"/>
                  <w:sz w:val="27"/>
                  <w:szCs w:val="27"/>
                  <w:u w:val="single"/>
                  <w:lang w:eastAsia="pt-PT"/>
                </w:rPr>
                <w:t>Escala de Ponteiros Incorreta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87B9C2C" wp14:editId="19232DB6">
                  <wp:extent cx="152400" cy="152400"/>
                  <wp:effectExtent l="0" t="0" r="0" b="0"/>
                  <wp:docPr id="643" name="Picture 64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469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50" w:tgtFrame="_blank" w:history="1">
              <w:r w:rsidR="00DF3AFB" w:rsidRPr="008624F9">
                <w:rPr>
                  <w:rFonts w:ascii="Verdana" w:eastAsia="Times New Roman" w:hAnsi="Verdana" w:cs="Times New Roman"/>
                  <w:color w:val="000066"/>
                  <w:sz w:val="27"/>
                  <w:szCs w:val="27"/>
                  <w:u w:val="single"/>
                  <w:lang w:eastAsia="pt-PT"/>
                </w:rPr>
                <w:t>Uso de subtração de ponteiro para determinar o tamanho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59D5DE7" wp14:editId="31286F5D">
                  <wp:extent cx="152400" cy="152400"/>
                  <wp:effectExtent l="0" t="0" r="0" b="0"/>
                  <wp:docPr id="642" name="Picture 64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470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51" w:tgtFrame="_blank" w:history="1">
              <w:r w:rsidR="00DF3AFB" w:rsidRPr="008624F9">
                <w:rPr>
                  <w:rFonts w:ascii="Verdana" w:eastAsia="Times New Roman" w:hAnsi="Verdana" w:cs="Times New Roman"/>
                  <w:color w:val="000066"/>
                  <w:sz w:val="27"/>
                  <w:szCs w:val="27"/>
                  <w:u w:val="single"/>
                  <w:lang w:eastAsia="pt-PT"/>
                </w:rPr>
                <w:t>Uso de entrada controlada externamente para selecionar classes ou código ('Reflexão insegura')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74513C8" wp14:editId="3014C70F">
                  <wp:extent cx="152400" cy="152400"/>
                  <wp:effectExtent l="0" t="0" r="0" b="0"/>
                  <wp:docPr id="641" name="Picture 64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471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52" w:tgtFrame="_blank" w:history="1">
              <w:r w:rsidR="00DF3AFB" w:rsidRPr="008624F9">
                <w:rPr>
                  <w:rFonts w:ascii="Verdana" w:eastAsia="Times New Roman" w:hAnsi="Verdana" w:cs="Times New Roman"/>
                  <w:color w:val="000066"/>
                  <w:sz w:val="27"/>
                  <w:szCs w:val="27"/>
                  <w:u w:val="single"/>
                  <w:lang w:eastAsia="pt-PT"/>
                </w:rPr>
                <w:t xml:space="preserve">Modificação de Dados Assumidos-Imutáveis </w:t>
              </w:r>
              <w:r w:rsidR="00DF3AFB" w:rsidRPr="008624F9">
                <w:rPr>
                  <w:rFonts w:ascii="Arial" w:eastAsia="Times New Roman" w:hAnsi="Arial" w:cs="Arial"/>
                  <w:color w:val="000066"/>
                  <w:sz w:val="27"/>
                  <w:szCs w:val="27"/>
                  <w:u w:val="single"/>
                  <w:lang w:eastAsia="pt-PT"/>
                </w:rPr>
                <w:t>​​</w:t>
              </w:r>
              <w:r w:rsidR="00DF3AFB" w:rsidRPr="008624F9">
                <w:rPr>
                  <w:rFonts w:ascii="Verdana" w:eastAsia="Times New Roman" w:hAnsi="Verdana" w:cs="Times New Roman"/>
                  <w:color w:val="000066"/>
                  <w:sz w:val="27"/>
                  <w:szCs w:val="27"/>
                  <w:u w:val="single"/>
                  <w:lang w:eastAsia="pt-PT"/>
                </w:rPr>
                <w:t>(MAID)</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8255767" wp14:editId="3B96D2CD">
                  <wp:extent cx="152400" cy="152400"/>
                  <wp:effectExtent l="0" t="0" r="0" b="0"/>
                  <wp:docPr id="640" name="Picture 64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472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53" w:tgtFrame="_blank" w:history="1">
              <w:r w:rsidR="00DF3AFB" w:rsidRPr="008624F9">
                <w:rPr>
                  <w:rFonts w:ascii="Verdana" w:eastAsia="Times New Roman" w:hAnsi="Verdana" w:cs="Times New Roman"/>
                  <w:color w:val="000066"/>
                  <w:sz w:val="27"/>
                  <w:szCs w:val="27"/>
                  <w:u w:val="single"/>
                  <w:lang w:eastAsia="pt-PT"/>
                </w:rPr>
                <w:t>Controle Externo do Parâmetro Web Assumido-Imutável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421C7C9" wp14:editId="3EFA1E2C">
                  <wp:extent cx="152400" cy="152400"/>
                  <wp:effectExtent l="0" t="0" r="0" b="0"/>
                  <wp:docPr id="639" name="Picture 63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473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54" w:tgtFrame="_blank" w:history="1">
              <w:r w:rsidR="00DF3AFB" w:rsidRPr="008624F9">
                <w:rPr>
                  <w:rFonts w:ascii="Verdana" w:eastAsia="Times New Roman" w:hAnsi="Verdana" w:cs="Times New Roman"/>
                  <w:color w:val="000066"/>
                  <w:sz w:val="27"/>
                  <w:szCs w:val="27"/>
                  <w:u w:val="single"/>
                  <w:lang w:eastAsia="pt-PT"/>
                </w:rPr>
                <w:t xml:space="preserve">Modificação de Variáveis </w:t>
              </w:r>
              <w:r w:rsidR="00DF3AFB" w:rsidRPr="008624F9">
                <w:rPr>
                  <w:rFonts w:ascii="Arial" w:eastAsia="Times New Roman" w:hAnsi="Arial" w:cs="Arial"/>
                  <w:color w:val="000066"/>
                  <w:sz w:val="27"/>
                  <w:szCs w:val="27"/>
                  <w:u w:val="single"/>
                  <w:lang w:eastAsia="pt-PT"/>
                </w:rPr>
                <w:t>​​</w:t>
              </w:r>
              <w:r w:rsidR="00DF3AFB" w:rsidRPr="008624F9">
                <w:rPr>
                  <w:rFonts w:ascii="Verdana" w:eastAsia="Times New Roman" w:hAnsi="Verdana" w:cs="Times New Roman"/>
                  <w:color w:val="000066"/>
                  <w:sz w:val="27"/>
                  <w:szCs w:val="27"/>
                  <w:u w:val="single"/>
                  <w:lang w:eastAsia="pt-PT"/>
                </w:rPr>
                <w:t>Externas do PHP</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C6441A6" wp14:editId="4D37319B">
                  <wp:extent cx="152400" cy="152400"/>
                  <wp:effectExtent l="0" t="0" r="0" b="0"/>
                  <wp:docPr id="638" name="Picture 63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474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55" w:tgtFrame="_blank" w:history="1">
              <w:r w:rsidR="00DF3AFB" w:rsidRPr="008624F9">
                <w:rPr>
                  <w:rFonts w:ascii="Verdana" w:eastAsia="Times New Roman" w:hAnsi="Verdana" w:cs="Times New Roman"/>
                  <w:color w:val="000066"/>
                  <w:sz w:val="27"/>
                  <w:szCs w:val="27"/>
                  <w:u w:val="single"/>
                  <w:lang w:eastAsia="pt-PT"/>
                </w:rPr>
                <w:t>Uso de função com implementações inconsistentes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976D8E7" wp14:editId="3F6C0EB4">
                  <wp:extent cx="152400" cy="152400"/>
                  <wp:effectExtent l="0" t="0" r="0" b="0"/>
                  <wp:docPr id="637" name="Picture 63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475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56" w:tgtFrame="_blank" w:history="1">
              <w:r w:rsidR="00DF3AFB" w:rsidRPr="008624F9">
                <w:rPr>
                  <w:rFonts w:ascii="Verdana" w:eastAsia="Times New Roman" w:hAnsi="Verdana" w:cs="Times New Roman"/>
                  <w:color w:val="000066"/>
                  <w:sz w:val="27"/>
                  <w:szCs w:val="27"/>
                  <w:u w:val="single"/>
                  <w:lang w:eastAsia="pt-PT"/>
                </w:rPr>
                <w:t>Comportamento indefinido para entrada na API</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F7CE1BD" wp14:editId="64ECDB09">
                  <wp:extent cx="152400" cy="152400"/>
                  <wp:effectExtent l="0" t="0" r="0" b="0"/>
                  <wp:docPr id="636" name="Picture 63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476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57" w:tgtFrame="_blank" w:history="1">
              <w:r w:rsidR="00DF3AFB" w:rsidRPr="008624F9">
                <w:rPr>
                  <w:rFonts w:ascii="Verdana" w:eastAsia="Times New Roman" w:hAnsi="Verdana" w:cs="Times New Roman"/>
                  <w:color w:val="000066"/>
                  <w:sz w:val="27"/>
                  <w:szCs w:val="27"/>
                  <w:u w:val="single"/>
                  <w:lang w:eastAsia="pt-PT"/>
                </w:rPr>
                <w:t>Desreferência do ponteiro NULL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D9BDE21" wp14:editId="0FA58D7B">
                  <wp:extent cx="152400" cy="152400"/>
                  <wp:effectExtent l="0" t="0" r="0" b="0"/>
                  <wp:docPr id="635" name="Picture 63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477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58" w:tgtFrame="_blank" w:history="1">
              <w:r w:rsidR="00DF3AFB" w:rsidRPr="008624F9">
                <w:rPr>
                  <w:rFonts w:ascii="Verdana" w:eastAsia="Times New Roman" w:hAnsi="Verdana" w:cs="Times New Roman"/>
                  <w:color w:val="000066"/>
                  <w:sz w:val="27"/>
                  <w:szCs w:val="27"/>
                  <w:u w:val="single"/>
                  <w:lang w:eastAsia="pt-PT"/>
                </w:rPr>
                <w:t>Uso de Função Obsoleta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D3153F7" wp14:editId="486F11FB">
                  <wp:extent cx="152400" cy="152400"/>
                  <wp:effectExtent l="0" t="0" r="0" b="0"/>
                  <wp:docPr id="634" name="Picture 63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478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59" w:tgtFrame="_blank" w:history="1">
              <w:r w:rsidR="00DF3AFB" w:rsidRPr="008624F9">
                <w:rPr>
                  <w:rFonts w:ascii="Verdana" w:eastAsia="Times New Roman" w:hAnsi="Verdana" w:cs="Times New Roman"/>
                  <w:color w:val="000066"/>
                  <w:sz w:val="27"/>
                  <w:szCs w:val="27"/>
                  <w:u w:val="single"/>
                  <w:lang w:eastAsia="pt-PT"/>
                </w:rPr>
                <w:t>Caso padrão ausente na instrução de troca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811AF8F" wp14:editId="0988F7F0">
                  <wp:extent cx="152400" cy="152400"/>
                  <wp:effectExtent l="0" t="0" r="0" b="0"/>
                  <wp:docPr id="633" name="Picture 63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479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60" w:tgtFrame="_blank" w:history="1">
              <w:r w:rsidR="00DF3AFB" w:rsidRPr="008624F9">
                <w:rPr>
                  <w:rFonts w:ascii="Verdana" w:eastAsia="Times New Roman" w:hAnsi="Verdana" w:cs="Times New Roman"/>
                  <w:color w:val="000066"/>
                  <w:sz w:val="27"/>
                  <w:szCs w:val="27"/>
                  <w:u w:val="single"/>
                  <w:lang w:eastAsia="pt-PT"/>
                </w:rPr>
                <w:t>Uso de manipulador de sinal de uma função não reentrante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69C76BF" wp14:editId="1B845EF2">
                  <wp:extent cx="152400" cy="152400"/>
                  <wp:effectExtent l="0" t="0" r="0" b="0"/>
                  <wp:docPr id="632" name="Picture 63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480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61" w:tgtFrame="_blank" w:history="1">
              <w:r w:rsidR="00DF3AFB" w:rsidRPr="008624F9">
                <w:rPr>
                  <w:rFonts w:ascii="Verdana" w:eastAsia="Times New Roman" w:hAnsi="Verdana" w:cs="Times New Roman"/>
                  <w:color w:val="000066"/>
                  <w:sz w:val="27"/>
                  <w:szCs w:val="27"/>
                  <w:u w:val="single"/>
                  <w:lang w:eastAsia="pt-PT"/>
                </w:rPr>
                <w:t>Uso de operador incorreto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03B306C" wp14:editId="39BD7627">
                  <wp:extent cx="152400" cy="152400"/>
                  <wp:effectExtent l="0" t="0" r="0" b="0"/>
                  <wp:docPr id="631" name="Picture 63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481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62" w:tgtFrame="_blank" w:history="1">
              <w:r w:rsidR="00DF3AFB" w:rsidRPr="008624F9">
                <w:rPr>
                  <w:rFonts w:ascii="Verdana" w:eastAsia="Times New Roman" w:hAnsi="Verdana" w:cs="Times New Roman"/>
                  <w:color w:val="000066"/>
                  <w:sz w:val="27"/>
                  <w:szCs w:val="27"/>
                  <w:u w:val="single"/>
                  <w:lang w:eastAsia="pt-PT"/>
                </w:rPr>
                <w:t>Atribuição em vez de comparar</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46A849E" wp14:editId="756E820E">
                  <wp:extent cx="152400" cy="152400"/>
                  <wp:effectExtent l="0" t="0" r="0" b="0"/>
                  <wp:docPr id="630" name="Picture 63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482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63" w:tgtFrame="_blank" w:history="1">
              <w:r w:rsidR="00DF3AFB" w:rsidRPr="008624F9">
                <w:rPr>
                  <w:rFonts w:ascii="Verdana" w:eastAsia="Times New Roman" w:hAnsi="Verdana" w:cs="Times New Roman"/>
                  <w:color w:val="000066"/>
                  <w:sz w:val="27"/>
                  <w:szCs w:val="27"/>
                  <w:u w:val="single"/>
                  <w:lang w:eastAsia="pt-PT"/>
                </w:rPr>
                <w:t>Comparando em vez de Atribuindo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B803911" wp14:editId="7119FCE4">
                  <wp:extent cx="152400" cy="152400"/>
                  <wp:effectExtent l="0" t="0" r="0" b="0"/>
                  <wp:docPr id="629" name="Picture 62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483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64" w:tgtFrame="_blank" w:history="1">
              <w:r w:rsidR="00DF3AFB" w:rsidRPr="008624F9">
                <w:rPr>
                  <w:rFonts w:ascii="Verdana" w:eastAsia="Times New Roman" w:hAnsi="Verdana" w:cs="Times New Roman"/>
                  <w:color w:val="000066"/>
                  <w:sz w:val="27"/>
                  <w:szCs w:val="27"/>
                  <w:u w:val="single"/>
                  <w:lang w:eastAsia="pt-PT"/>
                </w:rPr>
                <w:t>Delimitação de Bloco Incorreta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D07AE1E" wp14:editId="7AAF6EF7">
                  <wp:extent cx="152400" cy="152400"/>
                  <wp:effectExtent l="0" t="0" r="0" b="0"/>
                  <wp:docPr id="628" name="Picture 62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484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65" w:tgtFrame="_blank" w:history="1">
              <w:r w:rsidR="00DF3AFB" w:rsidRPr="008624F9">
                <w:rPr>
                  <w:rFonts w:ascii="Verdana" w:eastAsia="Times New Roman" w:hAnsi="Verdana" w:cs="Times New Roman"/>
                  <w:color w:val="000066"/>
                  <w:sz w:val="27"/>
                  <w:szCs w:val="27"/>
                  <w:u w:val="single"/>
                  <w:lang w:eastAsia="pt-PT"/>
                </w:rPr>
                <w:t>Declaração de quebra omitida no switch</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740F12B" wp14:editId="5170C6C7">
                  <wp:extent cx="152400" cy="152400"/>
                  <wp:effectExtent l="0" t="0" r="0" b="0"/>
                  <wp:docPr id="627" name="Picture 62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486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66" w:tgtFrame="_blank" w:history="1">
              <w:r w:rsidR="00DF3AFB" w:rsidRPr="008624F9">
                <w:rPr>
                  <w:rFonts w:ascii="Verdana" w:eastAsia="Times New Roman" w:hAnsi="Verdana" w:cs="Times New Roman"/>
                  <w:color w:val="000066"/>
                  <w:sz w:val="27"/>
                  <w:szCs w:val="27"/>
                  <w:u w:val="single"/>
                  <w:lang w:eastAsia="pt-PT"/>
                </w:rPr>
                <w:t>Comparação de Classes por Nome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E86970F" wp14:editId="3C5E0154">
                  <wp:extent cx="152400" cy="152400"/>
                  <wp:effectExtent l="0" t="0" r="0" b="0"/>
                  <wp:docPr id="626" name="Picture 62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487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67" w:tgtFrame="_blank" w:history="1">
              <w:r w:rsidR="00DF3AFB" w:rsidRPr="008624F9">
                <w:rPr>
                  <w:rFonts w:ascii="Verdana" w:eastAsia="Times New Roman" w:hAnsi="Verdana" w:cs="Times New Roman"/>
                  <w:color w:val="000066"/>
                  <w:sz w:val="27"/>
                  <w:szCs w:val="27"/>
                  <w:u w:val="single"/>
                  <w:lang w:eastAsia="pt-PT"/>
                </w:rPr>
                <w:t>Confiança no escopo no nível do pacote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D65B620" wp14:editId="4208D5D2">
                  <wp:extent cx="152400" cy="152400"/>
                  <wp:effectExtent l="0" t="0" r="0" b="0"/>
                  <wp:docPr id="625" name="Picture 62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488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68" w:tgtFrame="_blank" w:history="1">
              <w:r w:rsidR="00DF3AFB" w:rsidRPr="008624F9">
                <w:rPr>
                  <w:rFonts w:ascii="Verdana" w:eastAsia="Times New Roman" w:hAnsi="Verdana" w:cs="Times New Roman"/>
                  <w:color w:val="000066"/>
                  <w:sz w:val="27"/>
                  <w:szCs w:val="27"/>
                  <w:u w:val="single"/>
                  <w:lang w:eastAsia="pt-PT"/>
                </w:rPr>
                <w:t>Exposição do Elemento de Dados à Sessão Errada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7FFBE37" wp14:editId="59313785">
                  <wp:extent cx="152400" cy="152400"/>
                  <wp:effectExtent l="0" t="0" r="0" b="0"/>
                  <wp:docPr id="624" name="Picture 62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489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69" w:tgtFrame="_blank" w:history="1">
              <w:r w:rsidR="00DF3AFB" w:rsidRPr="008624F9">
                <w:rPr>
                  <w:rFonts w:ascii="Verdana" w:eastAsia="Times New Roman" w:hAnsi="Verdana" w:cs="Times New Roman"/>
                  <w:color w:val="000066"/>
                  <w:sz w:val="27"/>
                  <w:szCs w:val="27"/>
                  <w:u w:val="single"/>
                  <w:lang w:eastAsia="pt-PT"/>
                </w:rPr>
                <w:t>Código de Depuração de Sobras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02BC69A" wp14:editId="3A6EE141">
                  <wp:extent cx="152400" cy="152400"/>
                  <wp:effectExtent l="0" t="0" r="0" b="0"/>
                  <wp:docPr id="623" name="Picture 62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491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70" w:tgtFrame="_blank" w:history="1">
              <w:r w:rsidR="00DF3AFB" w:rsidRPr="008624F9">
                <w:rPr>
                  <w:rFonts w:ascii="Verdana" w:eastAsia="Times New Roman" w:hAnsi="Verdana" w:cs="Times New Roman"/>
                  <w:color w:val="000066"/>
                  <w:sz w:val="27"/>
                  <w:szCs w:val="27"/>
                  <w:u w:val="single"/>
                  <w:lang w:eastAsia="pt-PT"/>
                </w:rPr>
                <w:t xml:space="preserve">Método público cloneable () sem </w:t>
              </w:r>
              <w:r w:rsidR="00DF3AFB" w:rsidRPr="008624F9">
                <w:rPr>
                  <w:rFonts w:ascii="Verdana" w:eastAsia="Times New Roman" w:hAnsi="Verdana" w:cs="Times New Roman"/>
                  <w:color w:val="000066"/>
                  <w:sz w:val="27"/>
                  <w:szCs w:val="27"/>
                  <w:u w:val="single"/>
                  <w:lang w:eastAsia="pt-PT"/>
                </w:rPr>
                <w:lastRenderedPageBreak/>
                <w:t>final ('Object Hijack')</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AC45640" wp14:editId="692DB4B5">
                  <wp:extent cx="152400" cy="152400"/>
                  <wp:effectExtent l="0" t="0" r="0" b="0"/>
                  <wp:docPr id="622" name="Picture 62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492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71" w:tgtFrame="_blank" w:history="1">
              <w:r w:rsidR="00DF3AFB" w:rsidRPr="008624F9">
                <w:rPr>
                  <w:rFonts w:ascii="Verdana" w:eastAsia="Times New Roman" w:hAnsi="Verdana" w:cs="Times New Roman"/>
                  <w:color w:val="000066"/>
                  <w:sz w:val="27"/>
                  <w:szCs w:val="27"/>
                  <w:u w:val="single"/>
                  <w:lang w:eastAsia="pt-PT"/>
                </w:rPr>
                <w:t>Uso da Classe Interna Contendo Dados Sensíveis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97A6D55" wp14:editId="08C106BC">
                  <wp:extent cx="152400" cy="152400"/>
                  <wp:effectExtent l="0" t="0" r="0" b="0"/>
                  <wp:docPr id="621" name="Picture 62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493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72" w:tgtFrame="_blank" w:history="1">
              <w:r w:rsidR="00DF3AFB" w:rsidRPr="008624F9">
                <w:rPr>
                  <w:rFonts w:ascii="Verdana" w:eastAsia="Times New Roman" w:hAnsi="Verdana" w:cs="Times New Roman"/>
                  <w:color w:val="000066"/>
                  <w:sz w:val="27"/>
                  <w:szCs w:val="27"/>
                  <w:u w:val="single"/>
                  <w:lang w:eastAsia="pt-PT"/>
                </w:rPr>
                <w:t>Variável pública crítica sem modificador final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02C1E41" wp14:editId="67919A26">
                  <wp:extent cx="152400" cy="152400"/>
                  <wp:effectExtent l="0" t="0" r="0" b="0"/>
                  <wp:docPr id="620" name="Picture 62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494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73" w:tgtFrame="_blank" w:history="1">
              <w:r w:rsidR="00DF3AFB" w:rsidRPr="008624F9">
                <w:rPr>
                  <w:rFonts w:ascii="Verdana" w:eastAsia="Times New Roman" w:hAnsi="Verdana" w:cs="Times New Roman"/>
                  <w:color w:val="000066"/>
                  <w:sz w:val="27"/>
                  <w:szCs w:val="27"/>
                  <w:u w:val="single"/>
                  <w:lang w:eastAsia="pt-PT"/>
                </w:rPr>
                <w:t>Download do código sem verificação de integridade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7D38B6E" wp14:editId="6998DCD1">
                  <wp:extent cx="152400" cy="152400"/>
                  <wp:effectExtent l="0" t="0" r="0" b="0"/>
                  <wp:docPr id="619" name="Picture 61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495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74" w:tgtFrame="_blank" w:history="1">
              <w:r w:rsidR="00DF3AFB" w:rsidRPr="008624F9">
                <w:rPr>
                  <w:rFonts w:ascii="Verdana" w:eastAsia="Times New Roman" w:hAnsi="Verdana" w:cs="Times New Roman"/>
                  <w:color w:val="000066"/>
                  <w:sz w:val="27"/>
                  <w:szCs w:val="27"/>
                  <w:u w:val="single"/>
                  <w:lang w:eastAsia="pt-PT"/>
                </w:rPr>
                <w:t>Campo privado, digitado em matriz, retornado de um método público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85C204F" wp14:editId="71503D21">
                  <wp:extent cx="152400" cy="152400"/>
                  <wp:effectExtent l="0" t="0" r="0" b="0"/>
                  <wp:docPr id="618" name="Picture 61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496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75" w:tgtFrame="_blank" w:history="1">
              <w:r w:rsidR="00DF3AFB" w:rsidRPr="008624F9">
                <w:rPr>
                  <w:rFonts w:ascii="Verdana" w:eastAsia="Times New Roman" w:hAnsi="Verdana" w:cs="Times New Roman"/>
                  <w:color w:val="000066"/>
                  <w:sz w:val="27"/>
                  <w:szCs w:val="27"/>
                  <w:u w:val="single"/>
                  <w:lang w:eastAsia="pt-PT"/>
                </w:rPr>
                <w:t>Dados públicos atribuídos ao campo privado digitado por matriz</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E46114D" wp14:editId="5112899E">
                  <wp:extent cx="152400" cy="152400"/>
                  <wp:effectExtent l="0" t="0" r="0" b="0"/>
                  <wp:docPr id="617" name="Picture 61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497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76" w:tgtFrame="_blank" w:history="1">
              <w:r w:rsidR="00DF3AFB" w:rsidRPr="008624F9">
                <w:rPr>
                  <w:rFonts w:ascii="Verdana" w:eastAsia="Times New Roman" w:hAnsi="Verdana" w:cs="Times New Roman"/>
                  <w:color w:val="000066"/>
                  <w:sz w:val="27"/>
                  <w:szCs w:val="27"/>
                  <w:u w:val="single"/>
                  <w:lang w:eastAsia="pt-PT"/>
                </w:rPr>
                <w:t>Exposição de dados do sistema a uma esfera de controle não autorizada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F3659A6" wp14:editId="731A1AAE">
                  <wp:extent cx="152400" cy="152400"/>
                  <wp:effectExtent l="0" t="0" r="0" b="0"/>
                  <wp:docPr id="616" name="Picture 61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498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77" w:tgtFrame="_blank" w:history="1">
              <w:r w:rsidR="00DF3AFB" w:rsidRPr="008624F9">
                <w:rPr>
                  <w:rFonts w:ascii="Verdana" w:eastAsia="Times New Roman" w:hAnsi="Verdana" w:cs="Times New Roman"/>
                  <w:color w:val="000066"/>
                  <w:sz w:val="27"/>
                  <w:szCs w:val="27"/>
                  <w:u w:val="single"/>
                  <w:lang w:eastAsia="pt-PT"/>
                </w:rPr>
                <w:t>Classe Clonável Contendo Informações Sensíveis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B7E7C32" wp14:editId="4E6F7516">
                  <wp:extent cx="152400" cy="152400"/>
                  <wp:effectExtent l="0" t="0" r="0" b="0"/>
                  <wp:docPr id="615" name="Picture 61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499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78" w:tgtFrame="_blank" w:history="1">
              <w:r w:rsidR="00DF3AFB" w:rsidRPr="008624F9">
                <w:rPr>
                  <w:rFonts w:ascii="Verdana" w:eastAsia="Times New Roman" w:hAnsi="Verdana" w:cs="Times New Roman"/>
                  <w:color w:val="000066"/>
                  <w:sz w:val="27"/>
                  <w:szCs w:val="27"/>
                  <w:u w:val="single"/>
                  <w:lang w:eastAsia="pt-PT"/>
                </w:rPr>
                <w:t>Classe Serializável Contendo Dados Sensíveis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4EBAE8D" wp14:editId="00941DBC">
                  <wp:extent cx="152400" cy="152400"/>
                  <wp:effectExtent l="0" t="0" r="0" b="0"/>
                  <wp:docPr id="614" name="Picture 61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500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79" w:tgtFrame="_blank" w:history="1">
              <w:r w:rsidR="00DF3AFB" w:rsidRPr="008624F9">
                <w:rPr>
                  <w:rFonts w:ascii="Verdana" w:eastAsia="Times New Roman" w:hAnsi="Verdana" w:cs="Times New Roman"/>
                  <w:color w:val="000066"/>
                  <w:sz w:val="27"/>
                  <w:szCs w:val="27"/>
                  <w:u w:val="single"/>
                  <w:lang w:eastAsia="pt-PT"/>
                </w:rPr>
                <w:t>Campo estático público não marcado final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D4565DA" wp14:editId="7A612AA5">
                  <wp:extent cx="152400" cy="152400"/>
                  <wp:effectExtent l="0" t="0" r="0" b="0"/>
                  <wp:docPr id="613" name="Picture 61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502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80" w:tgtFrame="_blank" w:history="1">
              <w:r w:rsidR="00DF3AFB" w:rsidRPr="008624F9">
                <w:rPr>
                  <w:rFonts w:ascii="Verdana" w:eastAsia="Times New Roman" w:hAnsi="Verdana" w:cs="Times New Roman"/>
                  <w:color w:val="000066"/>
                  <w:sz w:val="27"/>
                  <w:szCs w:val="27"/>
                  <w:u w:val="single"/>
                  <w:lang w:eastAsia="pt-PT"/>
                </w:rPr>
                <w:t>Desserialização de dados não confiáveis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CADE80F" wp14:editId="36AC8BD9">
                  <wp:extent cx="152400" cy="152400"/>
                  <wp:effectExtent l="0" t="0" r="0" b="0"/>
                  <wp:docPr id="612" name="Picture 612"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9"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506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81" w:tgtFrame="_blank" w:history="1">
              <w:r w:rsidR="00DF3AFB" w:rsidRPr="008624F9">
                <w:rPr>
                  <w:rFonts w:ascii="Verdana" w:eastAsia="Times New Roman" w:hAnsi="Verdana" w:cs="Times New Roman"/>
                  <w:color w:val="000066"/>
                  <w:sz w:val="27"/>
                  <w:szCs w:val="27"/>
                  <w:u w:val="single"/>
                  <w:lang w:eastAsia="pt-PT"/>
                </w:rPr>
                <w:t>Código Malicioso Integrado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47DDC2D" wp14:editId="3B7463BE">
                  <wp:extent cx="152400" cy="152400"/>
                  <wp:effectExtent l="0" t="0" r="0" b="0"/>
                  <wp:docPr id="611" name="Picture 61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507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82" w:tgtFrame="_blank" w:history="1">
              <w:r w:rsidR="00DF3AFB" w:rsidRPr="008624F9">
                <w:rPr>
                  <w:rFonts w:ascii="Verdana" w:eastAsia="Times New Roman" w:hAnsi="Verdana" w:cs="Times New Roman"/>
                  <w:color w:val="000066"/>
                  <w:sz w:val="27"/>
                  <w:szCs w:val="27"/>
                  <w:u w:val="single"/>
                  <w:lang w:eastAsia="pt-PT"/>
                </w:rPr>
                <w:t>Cavalo de Tróia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B234F1B" wp14:editId="149EABE8">
                  <wp:extent cx="152400" cy="152400"/>
                  <wp:effectExtent l="0" t="0" r="0" b="0"/>
                  <wp:docPr id="610" name="Picture 61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508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83" w:tgtFrame="_blank" w:history="1">
              <w:r w:rsidR="00DF3AFB" w:rsidRPr="008624F9">
                <w:rPr>
                  <w:rFonts w:ascii="Verdana" w:eastAsia="Times New Roman" w:hAnsi="Verdana" w:cs="Times New Roman"/>
                  <w:color w:val="000066"/>
                  <w:sz w:val="27"/>
                  <w:szCs w:val="27"/>
                  <w:u w:val="single"/>
                  <w:lang w:eastAsia="pt-PT"/>
                </w:rPr>
                <w:t>Código mal-intencionado sem replicação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635A8BE" wp14:editId="7397431B">
                  <wp:extent cx="152400" cy="152400"/>
                  <wp:effectExtent l="0" t="0" r="0" b="0"/>
                  <wp:docPr id="609" name="Picture 60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509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84" w:tgtFrame="_blank" w:history="1">
              <w:r w:rsidR="00DF3AFB" w:rsidRPr="008624F9">
                <w:rPr>
                  <w:rFonts w:ascii="Verdana" w:eastAsia="Times New Roman" w:hAnsi="Verdana" w:cs="Times New Roman"/>
                  <w:color w:val="000066"/>
                  <w:sz w:val="27"/>
                  <w:szCs w:val="27"/>
                  <w:u w:val="single"/>
                  <w:lang w:eastAsia="pt-PT"/>
                </w:rPr>
                <w:t>Replicando códigos maliciosos (vírus ou worm)</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CF66AF5" wp14:editId="6471EE20">
                  <wp:extent cx="152400" cy="152400"/>
                  <wp:effectExtent l="0" t="0" r="0" b="0"/>
                  <wp:docPr id="608" name="Picture 60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510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85" w:tgtFrame="_blank" w:history="1">
              <w:r w:rsidR="00DF3AFB" w:rsidRPr="008624F9">
                <w:rPr>
                  <w:rFonts w:ascii="Verdana" w:eastAsia="Times New Roman" w:hAnsi="Verdana" w:cs="Times New Roman"/>
                  <w:color w:val="000066"/>
                  <w:sz w:val="27"/>
                  <w:szCs w:val="27"/>
                  <w:u w:val="single"/>
                  <w:lang w:eastAsia="pt-PT"/>
                </w:rPr>
                <w:t>Alçapão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1C93984" wp14:editId="1FB0220C">
                  <wp:extent cx="152400" cy="152400"/>
                  <wp:effectExtent l="0" t="0" r="0" b="0"/>
                  <wp:docPr id="607" name="Picture 60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511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86" w:tgtFrame="_blank" w:history="1">
              <w:r w:rsidR="00DF3AFB" w:rsidRPr="008624F9">
                <w:rPr>
                  <w:rFonts w:ascii="Verdana" w:eastAsia="Times New Roman" w:hAnsi="Verdana" w:cs="Times New Roman"/>
                  <w:color w:val="000066"/>
                  <w:sz w:val="27"/>
                  <w:szCs w:val="27"/>
                  <w:u w:val="single"/>
                  <w:lang w:eastAsia="pt-PT"/>
                </w:rPr>
                <w:t>Lógica / Time Bomb</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316D677" wp14:editId="5E2E753C">
                  <wp:extent cx="152400" cy="152400"/>
                  <wp:effectExtent l="0" t="0" r="0" b="0"/>
                  <wp:docPr id="606" name="Picture 60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512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87" w:tgtFrame="_blank" w:history="1">
              <w:r w:rsidR="00DF3AFB" w:rsidRPr="008624F9">
                <w:rPr>
                  <w:rFonts w:ascii="Verdana" w:eastAsia="Times New Roman" w:hAnsi="Verdana" w:cs="Times New Roman"/>
                  <w:color w:val="000066"/>
                  <w:sz w:val="27"/>
                  <w:szCs w:val="27"/>
                  <w:u w:val="single"/>
                  <w:lang w:eastAsia="pt-PT"/>
                </w:rPr>
                <w:t>Spyware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7546F1E" wp14:editId="3D379017">
                  <wp:extent cx="152400" cy="152400"/>
                  <wp:effectExtent l="0" t="0" r="0" b="0"/>
                  <wp:docPr id="605" name="Picture 605"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514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88" w:tgtFrame="_blank" w:history="1">
              <w:r w:rsidR="00DF3AFB" w:rsidRPr="008624F9">
                <w:rPr>
                  <w:rFonts w:ascii="Verdana" w:eastAsia="Times New Roman" w:hAnsi="Verdana" w:cs="Times New Roman"/>
                  <w:color w:val="000066"/>
                  <w:sz w:val="27"/>
                  <w:szCs w:val="27"/>
                  <w:u w:val="single"/>
                  <w:lang w:eastAsia="pt-PT"/>
                </w:rPr>
                <w:t>Canal secreto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79F930E" wp14:editId="5FD94B9D">
                  <wp:extent cx="152400" cy="152400"/>
                  <wp:effectExtent l="0" t="0" r="0" b="0"/>
                  <wp:docPr id="604" name="Picture 60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515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89" w:tgtFrame="_blank" w:history="1">
              <w:r w:rsidR="00DF3AFB" w:rsidRPr="008624F9">
                <w:rPr>
                  <w:rFonts w:ascii="Verdana" w:eastAsia="Times New Roman" w:hAnsi="Verdana" w:cs="Times New Roman"/>
                  <w:color w:val="000066"/>
                  <w:sz w:val="27"/>
                  <w:szCs w:val="27"/>
                  <w:u w:val="single"/>
                  <w:lang w:eastAsia="pt-PT"/>
                </w:rPr>
                <w:t>Canal de Armazenamento Secreto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E36A379" wp14:editId="012A1FD8">
                  <wp:extent cx="152400" cy="152400"/>
                  <wp:effectExtent l="0" t="0" r="0" b="0"/>
                  <wp:docPr id="603" name="Picture 60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520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90" w:tgtFrame="_blank" w:history="1">
              <w:r w:rsidR="00DF3AFB" w:rsidRPr="008624F9">
                <w:rPr>
                  <w:rFonts w:ascii="Verdana" w:eastAsia="Times New Roman" w:hAnsi="Verdana" w:cs="Times New Roman"/>
                  <w:color w:val="000066"/>
                  <w:sz w:val="27"/>
                  <w:szCs w:val="27"/>
                  <w:u w:val="single"/>
                  <w:lang w:eastAsia="pt-PT"/>
                </w:rPr>
                <w:t>Configuração incorreta do .NET: uso de falsificação de identidade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8144E80" wp14:editId="4E1464B5">
                  <wp:extent cx="152400" cy="152400"/>
                  <wp:effectExtent l="0" t="0" r="0" b="0"/>
                  <wp:docPr id="602" name="Picture 60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521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91" w:tgtFrame="_blank" w:history="1">
              <w:r w:rsidR="00DF3AFB" w:rsidRPr="008624F9">
                <w:rPr>
                  <w:rFonts w:ascii="Verdana" w:eastAsia="Times New Roman" w:hAnsi="Verdana" w:cs="Times New Roman"/>
                  <w:color w:val="000066"/>
                  <w:sz w:val="27"/>
                  <w:szCs w:val="27"/>
                  <w:u w:val="single"/>
                  <w:lang w:eastAsia="pt-PT"/>
                </w:rPr>
                <w:t>Requisitos de senha fraca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F6861BF" wp14:editId="627ACF1A">
                  <wp:extent cx="152400" cy="152400"/>
                  <wp:effectExtent l="0" t="0" r="0" b="0"/>
                  <wp:docPr id="601" name="Picture 60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522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92" w:tgtFrame="_blank" w:history="1">
              <w:r w:rsidR="00DF3AFB" w:rsidRPr="008624F9">
                <w:rPr>
                  <w:rFonts w:ascii="Verdana" w:eastAsia="Times New Roman" w:hAnsi="Verdana" w:cs="Times New Roman"/>
                  <w:color w:val="000066"/>
                  <w:sz w:val="27"/>
                  <w:szCs w:val="27"/>
                  <w:u w:val="single"/>
                  <w:lang w:eastAsia="pt-PT"/>
                </w:rPr>
                <w:t>Credenciais insuficientemente protegidas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C67F5E2" wp14:editId="5B50A5FB">
                  <wp:extent cx="152400" cy="152400"/>
                  <wp:effectExtent l="0" t="0" r="0" b="0"/>
                  <wp:docPr id="600" name="Picture 60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524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93" w:tgtFrame="_blank" w:history="1">
              <w:r w:rsidR="00DF3AFB" w:rsidRPr="008624F9">
                <w:rPr>
                  <w:rFonts w:ascii="Verdana" w:eastAsia="Times New Roman" w:hAnsi="Verdana" w:cs="Times New Roman"/>
                  <w:color w:val="000066"/>
                  <w:sz w:val="27"/>
                  <w:szCs w:val="27"/>
                  <w:u w:val="single"/>
                  <w:lang w:eastAsia="pt-PT"/>
                </w:rPr>
                <w:t>Exposição da informação através do cache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FFC87F1" wp14:editId="55F808C2">
                  <wp:extent cx="152400" cy="152400"/>
                  <wp:effectExtent l="0" t="0" r="0" b="0"/>
                  <wp:docPr id="599" name="Picture 59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525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94" w:tgtFrame="_blank" w:history="1">
              <w:r w:rsidR="00DF3AFB" w:rsidRPr="008624F9">
                <w:rPr>
                  <w:rFonts w:ascii="Verdana" w:eastAsia="Times New Roman" w:hAnsi="Verdana" w:cs="Times New Roman"/>
                  <w:color w:val="000066"/>
                  <w:sz w:val="27"/>
                  <w:szCs w:val="27"/>
                  <w:u w:val="single"/>
                  <w:lang w:eastAsia="pt-PT"/>
                </w:rPr>
                <w:t>Exposição de informações através do cache do navegador</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774DD02" wp14:editId="494F6A18">
                  <wp:extent cx="152400" cy="152400"/>
                  <wp:effectExtent l="0" t="0" r="0" b="0"/>
                  <wp:docPr id="598" name="Picture 59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526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95" w:tgtFrame="_blank" w:history="1">
              <w:r w:rsidR="00DF3AFB" w:rsidRPr="008624F9">
                <w:rPr>
                  <w:rFonts w:ascii="Verdana" w:eastAsia="Times New Roman" w:hAnsi="Verdana" w:cs="Times New Roman"/>
                  <w:color w:val="000066"/>
                  <w:sz w:val="27"/>
                  <w:szCs w:val="27"/>
                  <w:u w:val="single"/>
                  <w:lang w:eastAsia="pt-PT"/>
                </w:rPr>
                <w:t xml:space="preserve">Exposição da informação através de variáveis </w:t>
              </w:r>
              <w:r w:rsidR="00DF3AFB" w:rsidRPr="008624F9">
                <w:rPr>
                  <w:rFonts w:ascii="Arial" w:eastAsia="Times New Roman" w:hAnsi="Arial" w:cs="Arial"/>
                  <w:color w:val="000066"/>
                  <w:sz w:val="27"/>
                  <w:szCs w:val="27"/>
                  <w:u w:val="single"/>
                  <w:lang w:eastAsia="pt-PT"/>
                </w:rPr>
                <w:t>​​</w:t>
              </w:r>
              <w:r w:rsidR="00DF3AFB" w:rsidRPr="008624F9">
                <w:rPr>
                  <w:rFonts w:ascii="Verdana" w:eastAsia="Times New Roman" w:hAnsi="Verdana" w:cs="Times New Roman"/>
                  <w:color w:val="000066"/>
                  <w:sz w:val="27"/>
                  <w:szCs w:val="27"/>
                  <w:u w:val="single"/>
                  <w:lang w:eastAsia="pt-PT"/>
                </w:rPr>
                <w:t>ambientais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6A608CB" wp14:editId="2AAC00B4">
                  <wp:extent cx="152400" cy="152400"/>
                  <wp:effectExtent l="0" t="0" r="0" b="0"/>
                  <wp:docPr id="597" name="Picture 59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532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96" w:tgtFrame="_blank" w:history="1">
              <w:r w:rsidR="00DF3AFB" w:rsidRPr="008624F9">
                <w:rPr>
                  <w:rFonts w:ascii="Verdana" w:eastAsia="Times New Roman" w:hAnsi="Verdana" w:cs="Times New Roman"/>
                  <w:color w:val="000066"/>
                  <w:sz w:val="27"/>
                  <w:szCs w:val="27"/>
                  <w:u w:val="single"/>
                  <w:lang w:eastAsia="pt-PT"/>
                </w:rPr>
                <w:t>Exposição de informações através de arquivos de log</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3A3D2A2" wp14:editId="5ED45123">
                  <wp:extent cx="152400" cy="152400"/>
                  <wp:effectExtent l="0" t="0" r="0" b="0"/>
                  <wp:docPr id="596" name="Picture 59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535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97" w:tgtFrame="_blank" w:history="1">
              <w:r w:rsidR="00DF3AFB" w:rsidRPr="008624F9">
                <w:rPr>
                  <w:rFonts w:ascii="Verdana" w:eastAsia="Times New Roman" w:hAnsi="Verdana" w:cs="Times New Roman"/>
                  <w:color w:val="000066"/>
                  <w:sz w:val="27"/>
                  <w:szCs w:val="27"/>
                  <w:u w:val="single"/>
                  <w:lang w:eastAsia="pt-PT"/>
                </w:rPr>
                <w:t>Exposição da informação através da mensagem de erro do escudo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239A613" wp14:editId="48A4F221">
                  <wp:extent cx="152400" cy="152400"/>
                  <wp:effectExtent l="0" t="0" r="0" b="0"/>
                  <wp:docPr id="595" name="Picture 59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536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98" w:tgtFrame="_blank" w:history="1">
              <w:r w:rsidR="00DF3AFB" w:rsidRPr="008624F9">
                <w:rPr>
                  <w:rFonts w:ascii="Verdana" w:eastAsia="Times New Roman" w:hAnsi="Verdana" w:cs="Times New Roman"/>
                  <w:color w:val="000066"/>
                  <w:sz w:val="27"/>
                  <w:szCs w:val="27"/>
                  <w:u w:val="single"/>
                  <w:lang w:eastAsia="pt-PT"/>
                </w:rPr>
                <w:t>Exposição da informação através da mensagem de erro do runtime de Servlet</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AE9C3E9" wp14:editId="750DBF5F">
                  <wp:extent cx="152400" cy="152400"/>
                  <wp:effectExtent l="0" t="0" r="0" b="0"/>
                  <wp:docPr id="594" name="Picture 59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537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799" w:tgtFrame="_blank" w:history="1">
              <w:r w:rsidR="00DF3AFB" w:rsidRPr="008624F9">
                <w:rPr>
                  <w:rFonts w:ascii="Verdana" w:eastAsia="Times New Roman" w:hAnsi="Verdana" w:cs="Times New Roman"/>
                  <w:color w:val="000066"/>
                  <w:sz w:val="27"/>
                  <w:szCs w:val="27"/>
                  <w:u w:val="single"/>
                  <w:lang w:eastAsia="pt-PT"/>
                </w:rPr>
                <w:t>Exposição de informações através da mensagem de erro do Java Runtime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B7397EC" wp14:editId="0C980EAE">
                  <wp:extent cx="152400" cy="152400"/>
                  <wp:effectExtent l="0" t="0" r="0" b="0"/>
                  <wp:docPr id="593" name="Picture 59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538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00" w:tgtFrame="_blank" w:history="1">
              <w:r w:rsidR="00DF3AFB" w:rsidRPr="008624F9">
                <w:rPr>
                  <w:rFonts w:ascii="Verdana" w:eastAsia="Times New Roman" w:hAnsi="Verdana" w:cs="Times New Roman"/>
                  <w:color w:val="000066"/>
                  <w:sz w:val="27"/>
                  <w:szCs w:val="27"/>
                  <w:u w:val="single"/>
                  <w:lang w:eastAsia="pt-PT"/>
                </w:rPr>
                <w:t>Exposição de informações de arquivo e diretório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077E9CD" wp14:editId="535126FA">
                  <wp:extent cx="152400" cy="152400"/>
                  <wp:effectExtent l="0" t="0" r="0" b="0"/>
                  <wp:docPr id="592" name="Picture 59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539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01" w:tgtFrame="_blank" w:history="1">
              <w:r w:rsidR="00DF3AFB" w:rsidRPr="008624F9">
                <w:rPr>
                  <w:rFonts w:ascii="Verdana" w:eastAsia="Times New Roman" w:hAnsi="Verdana" w:cs="Times New Roman"/>
                  <w:color w:val="000066"/>
                  <w:sz w:val="27"/>
                  <w:szCs w:val="27"/>
                  <w:u w:val="single"/>
                  <w:lang w:eastAsia="pt-PT"/>
                </w:rPr>
                <w:t>Exposição da informação através de cookies persistentes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B5125ED" wp14:editId="2328DE86">
                  <wp:extent cx="152400" cy="152400"/>
                  <wp:effectExtent l="0" t="0" r="0" b="0"/>
                  <wp:docPr id="591" name="Picture 59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540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02" w:tgtFrame="_blank" w:history="1">
              <w:r w:rsidR="00DF3AFB" w:rsidRPr="008624F9">
                <w:rPr>
                  <w:rFonts w:ascii="Verdana" w:eastAsia="Times New Roman" w:hAnsi="Verdana" w:cs="Times New Roman"/>
                  <w:color w:val="000066"/>
                  <w:sz w:val="27"/>
                  <w:szCs w:val="27"/>
                  <w:u w:val="single"/>
                  <w:lang w:eastAsia="pt-PT"/>
                </w:rPr>
                <w:t>Exposição da informação através do código fonte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1ED8408" wp14:editId="3FEF2071">
                  <wp:extent cx="152400" cy="152400"/>
                  <wp:effectExtent l="0" t="0" r="0" b="0"/>
                  <wp:docPr id="590" name="Picture 59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541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03" w:tgtFrame="_blank" w:history="1">
              <w:r w:rsidR="00DF3AFB" w:rsidRPr="008624F9">
                <w:rPr>
                  <w:rFonts w:ascii="Verdana" w:eastAsia="Times New Roman" w:hAnsi="Verdana" w:cs="Times New Roman"/>
                  <w:color w:val="000066"/>
                  <w:sz w:val="27"/>
                  <w:szCs w:val="27"/>
                  <w:u w:val="single"/>
                  <w:lang w:eastAsia="pt-PT"/>
                </w:rPr>
                <w:t>Exposição da informação através do código fonte incluído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3BC5A81" wp14:editId="7BE8DD54">
                  <wp:extent cx="152400" cy="152400"/>
                  <wp:effectExtent l="0" t="0" r="0" b="0"/>
                  <wp:docPr id="589" name="Picture 58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543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04" w:tgtFrame="_blank" w:history="1">
              <w:r w:rsidR="00DF3AFB" w:rsidRPr="008624F9">
                <w:rPr>
                  <w:rFonts w:ascii="Verdana" w:eastAsia="Times New Roman" w:hAnsi="Verdana" w:cs="Times New Roman"/>
                  <w:color w:val="000066"/>
                  <w:sz w:val="27"/>
                  <w:szCs w:val="27"/>
                  <w:u w:val="single"/>
                  <w:lang w:eastAsia="pt-PT"/>
                </w:rPr>
                <w:t>Uso do Padrão Singleton Sem Sincronização em um Contexto Multithread</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F7FD0E2" wp14:editId="557D4132">
                  <wp:extent cx="152400" cy="152400"/>
                  <wp:effectExtent l="0" t="0" r="0" b="0"/>
                  <wp:docPr id="588" name="Picture 58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546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05" w:tgtFrame="_blank" w:history="1">
              <w:r w:rsidR="00DF3AFB" w:rsidRPr="008624F9">
                <w:rPr>
                  <w:rFonts w:ascii="Verdana" w:eastAsia="Times New Roman" w:hAnsi="Verdana" w:cs="Times New Roman"/>
                  <w:color w:val="000066"/>
                  <w:sz w:val="27"/>
                  <w:szCs w:val="27"/>
                  <w:u w:val="single"/>
                  <w:lang w:eastAsia="pt-PT"/>
                </w:rPr>
                <w:t>Comentário Suspeito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13B05DD" wp14:editId="105CBBF1">
                  <wp:extent cx="152400" cy="152400"/>
                  <wp:effectExtent l="0" t="0" r="0" b="0"/>
                  <wp:docPr id="587" name="Picture 58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547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06" w:tgtFrame="_blank" w:history="1">
              <w:r w:rsidR="00DF3AFB" w:rsidRPr="008624F9">
                <w:rPr>
                  <w:rFonts w:ascii="Verdana" w:eastAsia="Times New Roman" w:hAnsi="Verdana" w:cs="Times New Roman"/>
                  <w:color w:val="000066"/>
                  <w:sz w:val="27"/>
                  <w:szCs w:val="27"/>
                  <w:u w:val="single"/>
                  <w:lang w:eastAsia="pt-PT"/>
                </w:rPr>
                <w:t>Uso de constantes codificadas e relevantes para segurança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0A2B90F" wp14:editId="0DA24A3F">
                  <wp:extent cx="152400" cy="152400"/>
                  <wp:effectExtent l="0" t="0" r="0" b="0"/>
                  <wp:docPr id="586" name="Picture 58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548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07" w:tgtFrame="_blank" w:history="1">
              <w:r w:rsidR="00DF3AFB" w:rsidRPr="008624F9">
                <w:rPr>
                  <w:rFonts w:ascii="Verdana" w:eastAsia="Times New Roman" w:hAnsi="Verdana" w:cs="Times New Roman"/>
                  <w:color w:val="000066"/>
                  <w:sz w:val="27"/>
                  <w:szCs w:val="27"/>
                  <w:u w:val="single"/>
                  <w:lang w:eastAsia="pt-PT"/>
                </w:rPr>
                <w:t>Exposição de informações por meio da listagem de diretório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607058A" wp14:editId="766C50E0">
                  <wp:extent cx="152400" cy="152400"/>
                  <wp:effectExtent l="0" t="0" r="0" b="0"/>
                  <wp:docPr id="585" name="Picture 58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549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08" w:tgtFrame="_blank" w:history="1">
              <w:r w:rsidR="00DF3AFB" w:rsidRPr="008624F9">
                <w:rPr>
                  <w:rFonts w:ascii="Verdana" w:eastAsia="Times New Roman" w:hAnsi="Verdana" w:cs="Times New Roman"/>
                  <w:color w:val="000066"/>
                  <w:sz w:val="27"/>
                  <w:szCs w:val="27"/>
                  <w:u w:val="single"/>
                  <w:lang w:eastAsia="pt-PT"/>
                </w:rPr>
                <w:t>Máscara de campo de senha ausente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467A819" wp14:editId="07A89157">
                  <wp:extent cx="152400" cy="152400"/>
                  <wp:effectExtent l="0" t="0" r="0" b="0"/>
                  <wp:docPr id="584" name="Picture 58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550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09" w:tgtFrame="_blank" w:history="1">
              <w:r w:rsidR="00DF3AFB" w:rsidRPr="008624F9">
                <w:rPr>
                  <w:rFonts w:ascii="Verdana" w:eastAsia="Times New Roman" w:hAnsi="Verdana" w:cs="Times New Roman"/>
                  <w:color w:val="000066"/>
                  <w:sz w:val="27"/>
                  <w:szCs w:val="27"/>
                  <w:u w:val="single"/>
                  <w:lang w:eastAsia="pt-PT"/>
                </w:rPr>
                <w:t>Exposição da informação através da mensagem de erro do servidor</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8DC6A4E" wp14:editId="6AE718E9">
                  <wp:extent cx="152400" cy="152400"/>
                  <wp:effectExtent l="0" t="0" r="0" b="0"/>
                  <wp:docPr id="583" name="Picture 58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551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10" w:tgtFrame="_blank" w:history="1">
              <w:r w:rsidR="00DF3AFB" w:rsidRPr="008624F9">
                <w:rPr>
                  <w:rFonts w:ascii="Verdana" w:eastAsia="Times New Roman" w:hAnsi="Verdana" w:cs="Times New Roman"/>
                  <w:color w:val="000066"/>
                  <w:sz w:val="27"/>
                  <w:szCs w:val="27"/>
                  <w:u w:val="single"/>
                  <w:lang w:eastAsia="pt-PT"/>
                </w:rPr>
                <w:t>Ordem de Comportamento Incorreta: Autorização Antes da Análise e Canonização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EB39609" wp14:editId="0A8FA69F">
                  <wp:extent cx="152400" cy="152400"/>
                  <wp:effectExtent l="0" t="0" r="0" b="0"/>
                  <wp:docPr id="582" name="Picture 58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552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11" w:tgtFrame="_blank" w:history="1">
              <w:r w:rsidR="00DF3AFB" w:rsidRPr="008624F9">
                <w:rPr>
                  <w:rFonts w:ascii="Verdana" w:eastAsia="Times New Roman" w:hAnsi="Verdana" w:cs="Times New Roman"/>
                  <w:color w:val="000066"/>
                  <w:sz w:val="27"/>
                  <w:szCs w:val="27"/>
                  <w:u w:val="single"/>
                  <w:lang w:eastAsia="pt-PT"/>
                </w:rPr>
                <w:t>Arquivos ou Diretórios Acessíveis a Partes Externas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3F7E2F3" wp14:editId="17CA5F2B">
                  <wp:extent cx="152400" cy="152400"/>
                  <wp:effectExtent l="0" t="0" r="0" b="0"/>
                  <wp:docPr id="581" name="Picture 58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553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12" w:tgtFrame="_blank" w:history="1">
              <w:r w:rsidR="00DF3AFB" w:rsidRPr="008624F9">
                <w:rPr>
                  <w:rFonts w:ascii="Verdana" w:eastAsia="Times New Roman" w:hAnsi="Verdana" w:cs="Times New Roman"/>
                  <w:color w:val="000066"/>
                  <w:sz w:val="27"/>
                  <w:szCs w:val="27"/>
                  <w:u w:val="single"/>
                  <w:lang w:eastAsia="pt-PT"/>
                </w:rPr>
                <w:t>Shell de Comando no Diretório Acessível Externamente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9B1B4C2" wp14:editId="417062E6">
                  <wp:extent cx="152400" cy="152400"/>
                  <wp:effectExtent l="0" t="0" r="0" b="0"/>
                  <wp:docPr id="580" name="Picture 58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554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13" w:tgtFrame="_blank" w:history="1">
              <w:r w:rsidR="00DF3AFB" w:rsidRPr="008624F9">
                <w:rPr>
                  <w:rFonts w:ascii="Verdana" w:eastAsia="Times New Roman" w:hAnsi="Verdana" w:cs="Times New Roman"/>
                  <w:color w:val="000066"/>
                  <w:sz w:val="27"/>
                  <w:szCs w:val="27"/>
                  <w:u w:val="single"/>
                  <w:lang w:eastAsia="pt-PT"/>
                </w:rPr>
                <w:t xml:space="preserve">Configuração incorreta do ASP.NET: </w:t>
              </w:r>
              <w:r w:rsidR="00DF3AFB" w:rsidRPr="008624F9">
                <w:rPr>
                  <w:rFonts w:ascii="Verdana" w:eastAsia="Times New Roman" w:hAnsi="Verdana" w:cs="Times New Roman"/>
                  <w:color w:val="000066"/>
                  <w:sz w:val="27"/>
                  <w:szCs w:val="27"/>
                  <w:u w:val="single"/>
                  <w:lang w:eastAsia="pt-PT"/>
                </w:rPr>
                <w:lastRenderedPageBreak/>
                <w:t>não usando o Input Validation Framework</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F8EE507" wp14:editId="77F4FE5A">
                  <wp:extent cx="152400" cy="152400"/>
                  <wp:effectExtent l="0" t="0" r="0" b="0"/>
                  <wp:docPr id="579" name="Picture 57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555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14" w:tgtFrame="_blank" w:history="1">
              <w:r w:rsidR="00DF3AFB" w:rsidRPr="008624F9">
                <w:rPr>
                  <w:rFonts w:ascii="Verdana" w:eastAsia="Times New Roman" w:hAnsi="Verdana" w:cs="Times New Roman"/>
                  <w:color w:val="000066"/>
                  <w:sz w:val="27"/>
                  <w:szCs w:val="27"/>
                  <w:u w:val="single"/>
                  <w:lang w:eastAsia="pt-PT"/>
                </w:rPr>
                <w:t>Configuração incorreta de J2EE: Senha de texto sem formatação no arquivo de configuração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CCEC779" wp14:editId="73C71B56">
                  <wp:extent cx="152400" cy="152400"/>
                  <wp:effectExtent l="0" t="0" r="0" b="0"/>
                  <wp:docPr id="578" name="Picture 57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556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15" w:tgtFrame="_blank" w:history="1">
              <w:r w:rsidR="00DF3AFB" w:rsidRPr="008624F9">
                <w:rPr>
                  <w:rFonts w:ascii="Verdana" w:eastAsia="Times New Roman" w:hAnsi="Verdana" w:cs="Times New Roman"/>
                  <w:color w:val="000066"/>
                  <w:sz w:val="27"/>
                  <w:szCs w:val="27"/>
                  <w:u w:val="single"/>
                  <w:lang w:eastAsia="pt-PT"/>
                </w:rPr>
                <w:t>Configuração incorreta do ASP.NET: uso de representação de identidade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8709CCB" wp14:editId="533BD69C">
                  <wp:extent cx="152400" cy="152400"/>
                  <wp:effectExtent l="0" t="0" r="0" b="0"/>
                  <wp:docPr id="577" name="Picture 57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558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16" w:tgtFrame="_blank" w:history="1">
              <w:r w:rsidR="00DF3AFB" w:rsidRPr="008624F9">
                <w:rPr>
                  <w:rFonts w:ascii="Verdana" w:eastAsia="Times New Roman" w:hAnsi="Verdana" w:cs="Times New Roman"/>
                  <w:color w:val="000066"/>
                  <w:sz w:val="27"/>
                  <w:szCs w:val="27"/>
                  <w:u w:val="single"/>
                  <w:lang w:eastAsia="pt-PT"/>
                </w:rPr>
                <w:t>Uso de getlogin () no aplicativo multithread</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9A507B9" wp14:editId="0B261103">
                  <wp:extent cx="152400" cy="152400"/>
                  <wp:effectExtent l="0" t="0" r="0" b="0"/>
                  <wp:docPr id="576" name="Picture 57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560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17" w:tgtFrame="_blank" w:history="1">
              <w:r w:rsidR="00DF3AFB" w:rsidRPr="008624F9">
                <w:rPr>
                  <w:rFonts w:ascii="Verdana" w:eastAsia="Times New Roman" w:hAnsi="Verdana" w:cs="Times New Roman"/>
                  <w:color w:val="000066"/>
                  <w:sz w:val="27"/>
                  <w:szCs w:val="27"/>
                  <w:u w:val="single"/>
                  <w:lang w:eastAsia="pt-PT"/>
                </w:rPr>
                <w:t>Uso de umask () com o argumento chmod-style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E675A89" wp14:editId="6E090751">
                  <wp:extent cx="152400" cy="152400"/>
                  <wp:effectExtent l="0" t="0" r="0" b="0"/>
                  <wp:docPr id="575" name="Picture 57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561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18" w:tgtFrame="_blank" w:history="1">
              <w:r w:rsidR="00DF3AFB" w:rsidRPr="008624F9">
                <w:rPr>
                  <w:rFonts w:ascii="Verdana" w:eastAsia="Times New Roman" w:hAnsi="Verdana" w:cs="Times New Roman"/>
                  <w:color w:val="000066"/>
                  <w:sz w:val="27"/>
                  <w:szCs w:val="27"/>
                  <w:u w:val="single"/>
                  <w:lang w:eastAsia="pt-PT"/>
                </w:rPr>
                <w:t>Código Morto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B6AAE8D" wp14:editId="76B74870">
                  <wp:extent cx="152400" cy="152400"/>
                  <wp:effectExtent l="0" t="0" r="0" b="0"/>
                  <wp:docPr id="574" name="Picture 57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562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19" w:tgtFrame="_blank" w:history="1">
              <w:r w:rsidR="00DF3AFB" w:rsidRPr="008624F9">
                <w:rPr>
                  <w:rFonts w:ascii="Verdana" w:eastAsia="Times New Roman" w:hAnsi="Verdana" w:cs="Times New Roman"/>
                  <w:color w:val="000066"/>
                  <w:sz w:val="27"/>
                  <w:szCs w:val="27"/>
                  <w:u w:val="single"/>
                  <w:lang w:eastAsia="pt-PT"/>
                </w:rPr>
                <w:t>Retorno do endereço da variável de pilha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062DC35" wp14:editId="1BA6D045">
                  <wp:extent cx="152400" cy="152400"/>
                  <wp:effectExtent l="0" t="0" r="0" b="0"/>
                  <wp:docPr id="573" name="Picture 57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563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20" w:tgtFrame="_blank" w:history="1">
              <w:r w:rsidR="00DF3AFB" w:rsidRPr="008624F9">
                <w:rPr>
                  <w:rFonts w:ascii="Verdana" w:eastAsia="Times New Roman" w:hAnsi="Verdana" w:cs="Times New Roman"/>
                  <w:color w:val="000066"/>
                  <w:sz w:val="27"/>
                  <w:szCs w:val="27"/>
                  <w:u w:val="single"/>
                  <w:lang w:eastAsia="pt-PT"/>
                </w:rPr>
                <w:t>Atribuição a variável sem uso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990BA03" wp14:editId="703CE1D9">
                  <wp:extent cx="152400" cy="152400"/>
                  <wp:effectExtent l="0" t="0" r="0" b="0"/>
                  <wp:docPr id="572" name="Picture 57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564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21" w:tgtFrame="_blank" w:history="1">
              <w:r w:rsidR="00DF3AFB" w:rsidRPr="008624F9">
                <w:rPr>
                  <w:rFonts w:ascii="Verdana" w:eastAsia="Times New Roman" w:hAnsi="Verdana" w:cs="Times New Roman"/>
                  <w:color w:val="000066"/>
                  <w:sz w:val="27"/>
                  <w:szCs w:val="27"/>
                  <w:u w:val="single"/>
                  <w:lang w:eastAsia="pt-PT"/>
                </w:rPr>
                <w:t>Injeção de SQL: Hibernate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AB13D16" wp14:editId="2C816D8E">
                  <wp:extent cx="152400" cy="152400"/>
                  <wp:effectExtent l="0" t="0" r="0" b="0"/>
                  <wp:docPr id="571" name="Picture 57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565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22" w:tgtFrame="_blank" w:history="1">
              <w:r w:rsidR="00DF3AFB" w:rsidRPr="008624F9">
                <w:rPr>
                  <w:rFonts w:ascii="Verdana" w:eastAsia="Times New Roman" w:hAnsi="Verdana" w:cs="Times New Roman"/>
                  <w:color w:val="000066"/>
                  <w:sz w:val="27"/>
                  <w:szCs w:val="27"/>
                  <w:u w:val="single"/>
                  <w:lang w:eastAsia="pt-PT"/>
                </w:rPr>
                <w:t>Confiança em Cookies sem Validação e Verificação de Integridade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C549E06" wp14:editId="553F4A48">
                  <wp:extent cx="152400" cy="152400"/>
                  <wp:effectExtent l="0" t="0" r="0" b="0"/>
                  <wp:docPr id="570" name="Picture 57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566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23" w:tgtFrame="_blank" w:history="1">
              <w:r w:rsidR="00DF3AFB" w:rsidRPr="008624F9">
                <w:rPr>
                  <w:rFonts w:ascii="Verdana" w:eastAsia="Times New Roman" w:hAnsi="Verdana" w:cs="Times New Roman"/>
                  <w:color w:val="000066"/>
                  <w:sz w:val="27"/>
                  <w:szCs w:val="27"/>
                  <w:u w:val="single"/>
                  <w:lang w:eastAsia="pt-PT"/>
                </w:rPr>
                <w:t>Bypass de Autorização Através da Chave Primária SQL Controlada pelo Usuário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811A0F7" wp14:editId="57592AC0">
                  <wp:extent cx="152400" cy="152400"/>
                  <wp:effectExtent l="0" t="0" r="0" b="0"/>
                  <wp:docPr id="569" name="Picture 56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567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24" w:tgtFrame="_blank" w:history="1">
              <w:r w:rsidR="00DF3AFB" w:rsidRPr="008624F9">
                <w:rPr>
                  <w:rFonts w:ascii="Verdana" w:eastAsia="Times New Roman" w:hAnsi="Verdana" w:cs="Times New Roman"/>
                  <w:color w:val="000066"/>
                  <w:sz w:val="27"/>
                  <w:szCs w:val="27"/>
                  <w:u w:val="single"/>
                  <w:lang w:eastAsia="pt-PT"/>
                </w:rPr>
                <w:t>Acesso não sincronizado a dados compartilhados em um contexto multithread</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2C9EDE1" wp14:editId="67B79A51">
                  <wp:extent cx="152400" cy="152400"/>
                  <wp:effectExtent l="0" t="0" r="0" b="0"/>
                  <wp:docPr id="568" name="Picture 56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568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25" w:tgtFrame="_blank" w:history="1">
              <w:r w:rsidR="00DF3AFB" w:rsidRPr="008624F9">
                <w:rPr>
                  <w:rFonts w:ascii="Verdana" w:eastAsia="Times New Roman" w:hAnsi="Verdana" w:cs="Times New Roman"/>
                  <w:color w:val="000066"/>
                  <w:sz w:val="27"/>
                  <w:szCs w:val="27"/>
                  <w:u w:val="single"/>
                  <w:lang w:eastAsia="pt-PT"/>
                </w:rPr>
                <w:t>finalize () Método sem super.finalize ()</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9A7FD81" wp14:editId="0CB4FCCE">
                  <wp:extent cx="152400" cy="152400"/>
                  <wp:effectExtent l="0" t="0" r="0" b="0"/>
                  <wp:docPr id="567" name="Picture 56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570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26" w:tgtFrame="_blank" w:history="1">
              <w:r w:rsidR="00DF3AFB" w:rsidRPr="008624F9">
                <w:rPr>
                  <w:rFonts w:ascii="Verdana" w:eastAsia="Times New Roman" w:hAnsi="Verdana" w:cs="Times New Roman"/>
                  <w:color w:val="000066"/>
                  <w:sz w:val="27"/>
                  <w:szCs w:val="27"/>
                  <w:u w:val="single"/>
                  <w:lang w:eastAsia="pt-PT"/>
                </w:rPr>
                <w:t>Expressão é sempre falsa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653347E" wp14:editId="11118E75">
                  <wp:extent cx="152400" cy="152400"/>
                  <wp:effectExtent l="0" t="0" r="0" b="0"/>
                  <wp:docPr id="566" name="Picture 56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571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27" w:tgtFrame="_blank" w:history="1">
              <w:r w:rsidR="00DF3AFB" w:rsidRPr="008624F9">
                <w:rPr>
                  <w:rFonts w:ascii="Verdana" w:eastAsia="Times New Roman" w:hAnsi="Verdana" w:cs="Times New Roman"/>
                  <w:color w:val="000066"/>
                  <w:sz w:val="27"/>
                  <w:szCs w:val="27"/>
                  <w:u w:val="single"/>
                  <w:lang w:eastAsia="pt-PT"/>
                </w:rPr>
                <w:t>Expressão é sempre verdadeira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992D952" wp14:editId="41A80F2F">
                  <wp:extent cx="152400" cy="152400"/>
                  <wp:effectExtent l="0" t="0" r="0" b="0"/>
                  <wp:docPr id="565" name="Picture 56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572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28" w:tgtFrame="_blank" w:history="1">
              <w:r w:rsidR="00DF3AFB" w:rsidRPr="008624F9">
                <w:rPr>
                  <w:rFonts w:ascii="Verdana" w:eastAsia="Times New Roman" w:hAnsi="Verdana" w:cs="Times New Roman"/>
                  <w:color w:val="000066"/>
                  <w:sz w:val="27"/>
                  <w:szCs w:val="27"/>
                  <w:u w:val="single"/>
                  <w:lang w:eastAsia="pt-PT"/>
                </w:rPr>
                <w:t>Chamar para Thread run () em vez de start ()</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75B433B" wp14:editId="332F2160">
                  <wp:extent cx="152400" cy="152400"/>
                  <wp:effectExtent l="0" t="0" r="0" b="0"/>
                  <wp:docPr id="564" name="Picture 564"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573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29" w:tgtFrame="_blank" w:history="1">
              <w:r w:rsidR="00DF3AFB" w:rsidRPr="008624F9">
                <w:rPr>
                  <w:rFonts w:ascii="Verdana" w:eastAsia="Times New Roman" w:hAnsi="Verdana" w:cs="Times New Roman"/>
                  <w:color w:val="000066"/>
                  <w:sz w:val="27"/>
                  <w:szCs w:val="27"/>
                  <w:u w:val="single"/>
                  <w:lang w:eastAsia="pt-PT"/>
                </w:rPr>
                <w:t>Seguimento indevido de especificação por chamador</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2202BC7" wp14:editId="173C4B36">
                  <wp:extent cx="152400" cy="152400"/>
                  <wp:effectExtent l="0" t="0" r="0" b="0"/>
                  <wp:docPr id="563" name="Picture 56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574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30" w:tgtFrame="_blank" w:history="1">
              <w:r w:rsidR="00DF3AFB" w:rsidRPr="008624F9">
                <w:rPr>
                  <w:rFonts w:ascii="Verdana" w:eastAsia="Times New Roman" w:hAnsi="Verdana" w:cs="Times New Roman"/>
                  <w:color w:val="000066"/>
                  <w:sz w:val="27"/>
                  <w:szCs w:val="27"/>
                  <w:u w:val="single"/>
                  <w:lang w:eastAsia="pt-PT"/>
                </w:rPr>
                <w:t>Práticas ruins do EJB: uso de primitivas de sincronização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F1E08E4" wp14:editId="3E480E76">
                  <wp:extent cx="152400" cy="152400"/>
                  <wp:effectExtent l="0" t="0" r="0" b="0"/>
                  <wp:docPr id="562" name="Picture 56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575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31" w:tgtFrame="_blank" w:history="1">
              <w:r w:rsidR="00DF3AFB" w:rsidRPr="008624F9">
                <w:rPr>
                  <w:rFonts w:ascii="Verdana" w:eastAsia="Times New Roman" w:hAnsi="Verdana" w:cs="Times New Roman"/>
                  <w:color w:val="000066"/>
                  <w:sz w:val="27"/>
                  <w:szCs w:val="27"/>
                  <w:u w:val="single"/>
                  <w:lang w:eastAsia="pt-PT"/>
                </w:rPr>
                <w:t>Boas Práticas do EJB: Uso do AWT Swing</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D5F939D" wp14:editId="06AEEA92">
                  <wp:extent cx="152400" cy="152400"/>
                  <wp:effectExtent l="0" t="0" r="0" b="0"/>
                  <wp:docPr id="561" name="Picture 56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576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32" w:tgtFrame="_blank" w:history="1">
              <w:r w:rsidR="00DF3AFB" w:rsidRPr="008624F9">
                <w:rPr>
                  <w:rFonts w:ascii="Verdana" w:eastAsia="Times New Roman" w:hAnsi="Verdana" w:cs="Times New Roman"/>
                  <w:color w:val="000066"/>
                  <w:sz w:val="27"/>
                  <w:szCs w:val="27"/>
                  <w:u w:val="single"/>
                  <w:lang w:eastAsia="pt-PT"/>
                </w:rPr>
                <w:t>Boas Práticas do EJB: Uso de Java I / 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F699251" wp14:editId="101F1EDF">
                  <wp:extent cx="152400" cy="152400"/>
                  <wp:effectExtent l="0" t="0" r="0" b="0"/>
                  <wp:docPr id="560" name="Picture 56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577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33" w:tgtFrame="_blank" w:history="1">
              <w:r w:rsidR="00DF3AFB" w:rsidRPr="008624F9">
                <w:rPr>
                  <w:rFonts w:ascii="Verdana" w:eastAsia="Times New Roman" w:hAnsi="Verdana" w:cs="Times New Roman"/>
                  <w:color w:val="000066"/>
                  <w:sz w:val="27"/>
                  <w:szCs w:val="27"/>
                  <w:u w:val="single"/>
                  <w:lang w:eastAsia="pt-PT"/>
                </w:rPr>
                <w:t>Boas Práticas do EJB: Uso de Soquetes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4F004CA" wp14:editId="56F48090">
                  <wp:extent cx="152400" cy="152400"/>
                  <wp:effectExtent l="0" t="0" r="0" b="0"/>
                  <wp:docPr id="559" name="Picture 55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578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34" w:tgtFrame="_blank" w:history="1">
              <w:r w:rsidR="00DF3AFB" w:rsidRPr="008624F9">
                <w:rPr>
                  <w:rFonts w:ascii="Verdana" w:eastAsia="Times New Roman" w:hAnsi="Verdana" w:cs="Times New Roman"/>
                  <w:color w:val="000066"/>
                  <w:sz w:val="27"/>
                  <w:szCs w:val="27"/>
                  <w:u w:val="single"/>
                  <w:lang w:eastAsia="pt-PT"/>
                </w:rPr>
                <w:t>Práticas incorretas do EJB: uso do carregador de classes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CF50394" wp14:editId="5E973ADA">
                  <wp:extent cx="152400" cy="152400"/>
                  <wp:effectExtent l="0" t="0" r="0" b="0"/>
                  <wp:docPr id="558" name="Picture 55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579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35" w:tgtFrame="_blank" w:history="1">
              <w:r w:rsidR="00DF3AFB" w:rsidRPr="008624F9">
                <w:rPr>
                  <w:rFonts w:ascii="Verdana" w:eastAsia="Times New Roman" w:hAnsi="Verdana" w:cs="Times New Roman"/>
                  <w:color w:val="000066"/>
                  <w:sz w:val="27"/>
                  <w:szCs w:val="27"/>
                  <w:u w:val="single"/>
                  <w:lang w:eastAsia="pt-PT"/>
                </w:rPr>
                <w:t>Práticas ruins do J2EE: objeto não serializável armazenado na sessão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AB9A139" wp14:editId="6E6AF45A">
                  <wp:extent cx="152400" cy="152400"/>
                  <wp:effectExtent l="0" t="0" r="0" b="0"/>
                  <wp:docPr id="557" name="Picture 55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580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36" w:tgtFrame="_blank" w:history="1">
              <w:r w:rsidR="00DF3AFB" w:rsidRPr="008624F9">
                <w:rPr>
                  <w:rFonts w:ascii="Verdana" w:eastAsia="Times New Roman" w:hAnsi="Verdana" w:cs="Times New Roman"/>
                  <w:color w:val="000066"/>
                  <w:sz w:val="27"/>
                  <w:szCs w:val="27"/>
                  <w:u w:val="single"/>
                  <w:lang w:eastAsia="pt-PT"/>
                </w:rPr>
                <w:t>clone () Método sem super.clone ()</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82D0913" wp14:editId="12C1D26E">
                  <wp:extent cx="152400" cy="152400"/>
                  <wp:effectExtent l="0" t="0" r="0" b="0"/>
                  <wp:docPr id="556" name="Picture 55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581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37" w:tgtFrame="_blank" w:history="1">
              <w:r w:rsidR="00DF3AFB" w:rsidRPr="008624F9">
                <w:rPr>
                  <w:rFonts w:ascii="Verdana" w:eastAsia="Times New Roman" w:hAnsi="Verdana" w:cs="Times New Roman"/>
                  <w:color w:val="000066"/>
                  <w:sz w:val="27"/>
                  <w:szCs w:val="27"/>
                  <w:u w:val="single"/>
                  <w:lang w:eastAsia="pt-PT"/>
                </w:rPr>
                <w:t>Violação de modelo de objeto: apenas um dos iguais e Hashcode definido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0B2861A" wp14:editId="4BCF5981">
                  <wp:extent cx="152400" cy="152400"/>
                  <wp:effectExtent l="0" t="0" r="0" b="0"/>
                  <wp:docPr id="555" name="Picture 55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582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38" w:tgtFrame="_blank" w:history="1">
              <w:r w:rsidR="00DF3AFB" w:rsidRPr="008624F9">
                <w:rPr>
                  <w:rFonts w:ascii="Verdana" w:eastAsia="Times New Roman" w:hAnsi="Verdana" w:cs="Times New Roman"/>
                  <w:color w:val="000066"/>
                  <w:sz w:val="27"/>
                  <w:szCs w:val="27"/>
                  <w:u w:val="single"/>
                  <w:lang w:eastAsia="pt-PT"/>
                </w:rPr>
                <w:t>Matriz Declarada Pública, Final e Estática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CA97D55" wp14:editId="3D3A0D0E">
                  <wp:extent cx="152400" cy="152400"/>
                  <wp:effectExtent l="0" t="0" r="0" b="0"/>
                  <wp:docPr id="554" name="Picture 55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583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39" w:tgtFrame="_blank" w:history="1">
              <w:r w:rsidR="00DF3AFB" w:rsidRPr="008624F9">
                <w:rPr>
                  <w:rFonts w:ascii="Verdana" w:eastAsia="Times New Roman" w:hAnsi="Verdana" w:cs="Times New Roman"/>
                  <w:color w:val="000066"/>
                  <w:sz w:val="27"/>
                  <w:szCs w:val="27"/>
                  <w:u w:val="single"/>
                  <w:lang w:eastAsia="pt-PT"/>
                </w:rPr>
                <w:t>finalize () Método Declarado Público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713B091" wp14:editId="4969ACC0">
                  <wp:extent cx="152400" cy="152400"/>
                  <wp:effectExtent l="0" t="0" r="0" b="0"/>
                  <wp:docPr id="553" name="Picture 55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584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40" w:tgtFrame="_blank" w:history="1">
              <w:r w:rsidR="00DF3AFB" w:rsidRPr="008624F9">
                <w:rPr>
                  <w:rFonts w:ascii="Verdana" w:eastAsia="Times New Roman" w:hAnsi="Verdana" w:cs="Times New Roman"/>
                  <w:color w:val="000066"/>
                  <w:sz w:val="27"/>
                  <w:szCs w:val="27"/>
                  <w:u w:val="single"/>
                  <w:lang w:eastAsia="pt-PT"/>
                </w:rPr>
                <w:t>Retornar no interior finalmente bloco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615282D" wp14:editId="24B32BCD">
                  <wp:extent cx="152400" cy="152400"/>
                  <wp:effectExtent l="0" t="0" r="0" b="0"/>
                  <wp:docPr id="552" name="Picture 55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585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41" w:tgtFrame="_blank" w:history="1">
              <w:r w:rsidR="00DF3AFB" w:rsidRPr="008624F9">
                <w:rPr>
                  <w:rFonts w:ascii="Verdana" w:eastAsia="Times New Roman" w:hAnsi="Verdana" w:cs="Times New Roman"/>
                  <w:color w:val="000066"/>
                  <w:sz w:val="27"/>
                  <w:szCs w:val="27"/>
                  <w:u w:val="single"/>
                  <w:lang w:eastAsia="pt-PT"/>
                </w:rPr>
                <w:t>Bloco Sincronizado Vazio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8A42F38" wp14:editId="1DB41F5C">
                  <wp:extent cx="152400" cy="152400"/>
                  <wp:effectExtent l="0" t="0" r="0" b="0"/>
                  <wp:docPr id="551" name="Picture 55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586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42" w:tgtFrame="_blank" w:history="1">
              <w:r w:rsidR="00DF3AFB" w:rsidRPr="008624F9">
                <w:rPr>
                  <w:rFonts w:ascii="Verdana" w:eastAsia="Times New Roman" w:hAnsi="Verdana" w:cs="Times New Roman"/>
                  <w:color w:val="000066"/>
                  <w:sz w:val="27"/>
                  <w:szCs w:val="27"/>
                  <w:u w:val="single"/>
                  <w:lang w:eastAsia="pt-PT"/>
                </w:rPr>
                <w:t>Chamada explícita para finalizar ()</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223BFC0" wp14:editId="507FEC7C">
                  <wp:extent cx="152400" cy="152400"/>
                  <wp:effectExtent l="0" t="0" r="0" b="0"/>
                  <wp:docPr id="550" name="Picture 55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587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43" w:tgtFrame="_blank" w:history="1">
              <w:r w:rsidR="00DF3AFB" w:rsidRPr="008624F9">
                <w:rPr>
                  <w:rFonts w:ascii="Verdana" w:eastAsia="Times New Roman" w:hAnsi="Verdana" w:cs="Times New Roman"/>
                  <w:color w:val="000066"/>
                  <w:sz w:val="27"/>
                  <w:szCs w:val="27"/>
                  <w:u w:val="single"/>
                  <w:lang w:eastAsia="pt-PT"/>
                </w:rPr>
                <w:t>Atribuição de um endereço fixo a um ponteiro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6A032AD" wp14:editId="5AC50AAF">
                  <wp:extent cx="152400" cy="152400"/>
                  <wp:effectExtent l="0" t="0" r="0" b="0"/>
                  <wp:docPr id="549" name="Picture 54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588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44" w:tgtFrame="_blank" w:history="1">
              <w:r w:rsidR="00DF3AFB" w:rsidRPr="008624F9">
                <w:rPr>
                  <w:rFonts w:ascii="Verdana" w:eastAsia="Times New Roman" w:hAnsi="Verdana" w:cs="Times New Roman"/>
                  <w:color w:val="000066"/>
                  <w:sz w:val="27"/>
                  <w:szCs w:val="27"/>
                  <w:u w:val="single"/>
                  <w:lang w:eastAsia="pt-PT"/>
                </w:rPr>
                <w:t>Tentativa de acessar filho de um ponteiro de estrutura não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437D4BB" wp14:editId="7CE8FF1E">
                  <wp:extent cx="152400" cy="152400"/>
                  <wp:effectExtent l="0" t="0" r="0" b="0"/>
                  <wp:docPr id="548" name="Picture 54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589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45" w:tgtFrame="_blank" w:history="1">
              <w:r w:rsidR="00DF3AFB" w:rsidRPr="008624F9">
                <w:rPr>
                  <w:rFonts w:ascii="Verdana" w:eastAsia="Times New Roman" w:hAnsi="Verdana" w:cs="Times New Roman"/>
                  <w:color w:val="000066"/>
                  <w:sz w:val="27"/>
                  <w:szCs w:val="27"/>
                  <w:u w:val="single"/>
                  <w:lang w:eastAsia="pt-PT"/>
                </w:rPr>
                <w:t>Chamada para API não onipresente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1902567" wp14:editId="61F78B80">
                  <wp:extent cx="152400" cy="152400"/>
                  <wp:effectExtent l="0" t="0" r="0" b="0"/>
                  <wp:docPr id="547" name="Picture 54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590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46" w:tgtFrame="_blank" w:history="1">
              <w:r w:rsidR="00DF3AFB" w:rsidRPr="008624F9">
                <w:rPr>
                  <w:rFonts w:ascii="Verdana" w:eastAsia="Times New Roman" w:hAnsi="Verdana" w:cs="Times New Roman"/>
                  <w:color w:val="000066"/>
                  <w:sz w:val="27"/>
                  <w:szCs w:val="27"/>
                  <w:u w:val="single"/>
                  <w:lang w:eastAsia="pt-PT"/>
                </w:rPr>
                <w:t>Livre de memória não no heap</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0AF9858" wp14:editId="1B7468EC">
                  <wp:extent cx="152400" cy="152400"/>
                  <wp:effectExtent l="0" t="0" r="0" b="0"/>
                  <wp:docPr id="546" name="Picture 54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591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47" w:tgtFrame="_blank" w:history="1">
              <w:r w:rsidR="00DF3AFB" w:rsidRPr="008624F9">
                <w:rPr>
                  <w:rFonts w:ascii="Verdana" w:eastAsia="Times New Roman" w:hAnsi="Verdana" w:cs="Times New Roman"/>
                  <w:color w:val="000066"/>
                  <w:sz w:val="27"/>
                  <w:szCs w:val="27"/>
                  <w:u w:val="single"/>
                  <w:lang w:eastAsia="pt-PT"/>
                </w:rPr>
                <w:t>Armazenamento de dados confidenciais em memória bloqueada incorretamente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BE9F070" wp14:editId="38B9D633">
                  <wp:extent cx="152400" cy="152400"/>
                  <wp:effectExtent l="0" t="0" r="0" b="0"/>
                  <wp:docPr id="545" name="Picture 54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593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48" w:tgtFrame="_blank" w:history="1">
              <w:r w:rsidR="00DF3AFB" w:rsidRPr="008624F9">
                <w:rPr>
                  <w:rFonts w:ascii="Verdana" w:eastAsia="Times New Roman" w:hAnsi="Verdana" w:cs="Times New Roman"/>
                  <w:color w:val="000066"/>
                  <w:sz w:val="27"/>
                  <w:szCs w:val="27"/>
                  <w:u w:val="single"/>
                  <w:lang w:eastAsia="pt-PT"/>
                </w:rPr>
                <w:t>Bypass de Autenticação: Objeto OpenSSL CTX Modificado Após a Criação dos Objetos SSL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C5B3061" wp14:editId="615BC883">
                  <wp:extent cx="152400" cy="152400"/>
                  <wp:effectExtent l="0" t="0" r="0" b="0"/>
                  <wp:docPr id="544" name="Picture 54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594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49" w:tgtFrame="_blank" w:history="1">
              <w:r w:rsidR="00DF3AFB" w:rsidRPr="008624F9">
                <w:rPr>
                  <w:rFonts w:ascii="Verdana" w:eastAsia="Times New Roman" w:hAnsi="Verdana" w:cs="Times New Roman"/>
                  <w:color w:val="000066"/>
                  <w:sz w:val="27"/>
                  <w:szCs w:val="27"/>
                  <w:u w:val="single"/>
                  <w:lang w:eastAsia="pt-PT"/>
                </w:rPr>
                <w:t xml:space="preserve">J2EE Framework: Salvando Objetos Não Serializáveis </w:t>
              </w:r>
              <w:r w:rsidR="00DF3AFB" w:rsidRPr="008624F9">
                <w:rPr>
                  <w:rFonts w:ascii="Arial" w:eastAsia="Times New Roman" w:hAnsi="Arial" w:cs="Arial"/>
                  <w:color w:val="000066"/>
                  <w:sz w:val="27"/>
                  <w:szCs w:val="27"/>
                  <w:u w:val="single"/>
                  <w:lang w:eastAsia="pt-PT"/>
                </w:rPr>
                <w:t>​​</w:t>
              </w:r>
              <w:r w:rsidR="00DF3AFB" w:rsidRPr="008624F9">
                <w:rPr>
                  <w:rFonts w:ascii="Verdana" w:eastAsia="Times New Roman" w:hAnsi="Verdana" w:cs="Times New Roman"/>
                  <w:color w:val="000066"/>
                  <w:sz w:val="27"/>
                  <w:szCs w:val="27"/>
                  <w:u w:val="single"/>
                  <w:lang w:eastAsia="pt-PT"/>
                </w:rPr>
                <w:t>no Disco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9282A2D" wp14:editId="34E6B8FF">
                  <wp:extent cx="152400" cy="152400"/>
                  <wp:effectExtent l="0" t="0" r="0" b="0"/>
                  <wp:docPr id="543" name="Picture 54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595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50" w:tgtFrame="_blank" w:history="1">
              <w:r w:rsidR="00DF3AFB" w:rsidRPr="008624F9">
                <w:rPr>
                  <w:rFonts w:ascii="Verdana" w:eastAsia="Times New Roman" w:hAnsi="Verdana" w:cs="Times New Roman"/>
                  <w:color w:val="000066"/>
                  <w:sz w:val="27"/>
                  <w:szCs w:val="27"/>
                  <w:u w:val="single"/>
                  <w:lang w:eastAsia="pt-PT"/>
                </w:rPr>
                <w:t>Comparação de referências de objetos em vez de conteúdo de objetos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253CE67" wp14:editId="34220F00">
                  <wp:extent cx="152400" cy="152400"/>
                  <wp:effectExtent l="0" t="0" r="0" b="0"/>
                  <wp:docPr id="542" name="Picture 54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597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51" w:tgtFrame="_blank" w:history="1">
              <w:r w:rsidR="00DF3AFB" w:rsidRPr="008624F9">
                <w:rPr>
                  <w:rFonts w:ascii="Verdana" w:eastAsia="Times New Roman" w:hAnsi="Verdana" w:cs="Times New Roman"/>
                  <w:color w:val="000066"/>
                  <w:sz w:val="27"/>
                  <w:szCs w:val="27"/>
                  <w:u w:val="single"/>
                  <w:lang w:eastAsia="pt-PT"/>
                </w:rPr>
                <w:t>Uso do Operador Errado na Comparação de Cadeias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9A634B7" wp14:editId="18410F6C">
                  <wp:extent cx="152400" cy="152400"/>
                  <wp:effectExtent l="0" t="0" r="0" b="0"/>
                  <wp:docPr id="541" name="Picture 54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598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52" w:tgtFrame="_blank" w:history="1">
              <w:r w:rsidR="00DF3AFB" w:rsidRPr="008624F9">
                <w:rPr>
                  <w:rFonts w:ascii="Verdana" w:eastAsia="Times New Roman" w:hAnsi="Verdana" w:cs="Times New Roman"/>
                  <w:color w:val="000066"/>
                  <w:sz w:val="27"/>
                  <w:szCs w:val="27"/>
                  <w:u w:val="single"/>
                  <w:lang w:eastAsia="pt-PT"/>
                </w:rPr>
                <w:t>Exposição de informações através de seqüências de caracteres de consulta no pedido GET</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2F96BE4" wp14:editId="05ACD283">
                  <wp:extent cx="152400" cy="152400"/>
                  <wp:effectExtent l="0" t="0" r="0" b="0"/>
                  <wp:docPr id="540" name="Picture 54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599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53" w:tgtFrame="_blank" w:history="1">
              <w:r w:rsidR="00DF3AFB" w:rsidRPr="008624F9">
                <w:rPr>
                  <w:rFonts w:ascii="Verdana" w:eastAsia="Times New Roman" w:hAnsi="Verdana" w:cs="Times New Roman"/>
                  <w:color w:val="000066"/>
                  <w:sz w:val="27"/>
                  <w:szCs w:val="27"/>
                  <w:u w:val="single"/>
                  <w:lang w:eastAsia="pt-PT"/>
                </w:rPr>
                <w:t>Validação perdida do certificado OpenSSL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214A668" wp14:editId="7D40D42C">
                  <wp:extent cx="152400" cy="152400"/>
                  <wp:effectExtent l="0" t="0" r="0" b="0"/>
                  <wp:docPr id="539" name="Picture 53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600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54" w:tgtFrame="_blank" w:history="1">
              <w:r w:rsidR="00DF3AFB" w:rsidRPr="008624F9">
                <w:rPr>
                  <w:rFonts w:ascii="Verdana" w:eastAsia="Times New Roman" w:hAnsi="Verdana" w:cs="Times New Roman"/>
                  <w:color w:val="000066"/>
                  <w:sz w:val="27"/>
                  <w:szCs w:val="27"/>
                  <w:u w:val="single"/>
                  <w:lang w:eastAsia="pt-PT"/>
                </w:rPr>
                <w:t>Exceção não identificada no Servlet</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B188782" wp14:editId="371352E1">
                  <wp:extent cx="152400" cy="152400"/>
                  <wp:effectExtent l="0" t="0" r="0" b="0"/>
                  <wp:docPr id="538" name="Picture 53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601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55" w:tgtFrame="_blank" w:history="1">
              <w:r w:rsidR="00DF3AFB" w:rsidRPr="008624F9">
                <w:rPr>
                  <w:rFonts w:ascii="Verdana" w:eastAsia="Times New Roman" w:hAnsi="Verdana" w:cs="Times New Roman"/>
                  <w:color w:val="000066"/>
                  <w:sz w:val="27"/>
                  <w:szCs w:val="27"/>
                  <w:u w:val="single"/>
                  <w:lang w:eastAsia="pt-PT"/>
                </w:rPr>
                <w:t xml:space="preserve">Redirecionamento de URL para site </w:t>
              </w:r>
              <w:r w:rsidR="00DF3AFB" w:rsidRPr="008624F9">
                <w:rPr>
                  <w:rFonts w:ascii="Verdana" w:eastAsia="Times New Roman" w:hAnsi="Verdana" w:cs="Times New Roman"/>
                  <w:color w:val="000066"/>
                  <w:sz w:val="27"/>
                  <w:szCs w:val="27"/>
                  <w:u w:val="single"/>
                  <w:lang w:eastAsia="pt-PT"/>
                </w:rPr>
                <w:lastRenderedPageBreak/>
                <w:t>não confiável ('Redirecionamento aberto')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B5F549B" wp14:editId="133DBA78">
                  <wp:extent cx="152400" cy="152400"/>
                  <wp:effectExtent l="0" t="0" r="0" b="0"/>
                  <wp:docPr id="537" name="Picture 53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603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56" w:tgtFrame="_blank" w:history="1">
              <w:r w:rsidR="00DF3AFB" w:rsidRPr="008624F9">
                <w:rPr>
                  <w:rFonts w:ascii="Verdana" w:eastAsia="Times New Roman" w:hAnsi="Verdana" w:cs="Times New Roman"/>
                  <w:color w:val="000066"/>
                  <w:sz w:val="27"/>
                  <w:szCs w:val="27"/>
                  <w:u w:val="single"/>
                  <w:lang w:eastAsia="pt-PT"/>
                </w:rPr>
                <w:t>Uso da Autenticação do Lado do Cliente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2274052" wp14:editId="76DB6280">
                  <wp:extent cx="152400" cy="152400"/>
                  <wp:effectExtent l="0" t="0" r="0" b="0"/>
                  <wp:docPr id="536" name="Picture 53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605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57" w:tgtFrame="_blank" w:history="1">
              <w:r w:rsidR="00DF3AFB" w:rsidRPr="008624F9">
                <w:rPr>
                  <w:rFonts w:ascii="Verdana" w:eastAsia="Times New Roman" w:hAnsi="Verdana" w:cs="Times New Roman"/>
                  <w:color w:val="000066"/>
                  <w:sz w:val="27"/>
                  <w:szCs w:val="27"/>
                  <w:u w:val="single"/>
                  <w:lang w:eastAsia="pt-PT"/>
                </w:rPr>
                <w:t>Múltiplas Vinculações à Mesma Porta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95ECB19" wp14:editId="24A26F00">
                  <wp:extent cx="152400" cy="152400"/>
                  <wp:effectExtent l="0" t="0" r="0" b="0"/>
                  <wp:docPr id="535" name="Picture 53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606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58" w:tgtFrame="_blank" w:history="1">
              <w:r w:rsidR="00DF3AFB" w:rsidRPr="008624F9">
                <w:rPr>
                  <w:rFonts w:ascii="Verdana" w:eastAsia="Times New Roman" w:hAnsi="Verdana" w:cs="Times New Roman"/>
                  <w:color w:val="000066"/>
                  <w:sz w:val="27"/>
                  <w:szCs w:val="27"/>
                  <w:u w:val="single"/>
                  <w:lang w:eastAsia="pt-PT"/>
                </w:rPr>
                <w:t>Entrada não verificada para condição de loop</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6892294" wp14:editId="5600377E">
                  <wp:extent cx="152400" cy="152400"/>
                  <wp:effectExtent l="0" t="0" r="0" b="0"/>
                  <wp:docPr id="534" name="Picture 53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607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59" w:tgtFrame="_blank" w:history="1">
              <w:r w:rsidR="00DF3AFB" w:rsidRPr="008624F9">
                <w:rPr>
                  <w:rFonts w:ascii="Verdana" w:eastAsia="Times New Roman" w:hAnsi="Verdana" w:cs="Times New Roman"/>
                  <w:color w:val="000066"/>
                  <w:sz w:val="27"/>
                  <w:szCs w:val="27"/>
                  <w:u w:val="single"/>
                  <w:lang w:eastAsia="pt-PT"/>
                </w:rPr>
                <w:t>Referências do campo final estático público objeto mutável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15DD1A9" wp14:editId="67412805">
                  <wp:extent cx="152400" cy="152400"/>
                  <wp:effectExtent l="0" t="0" r="0" b="0"/>
                  <wp:docPr id="533" name="Picture 53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608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60" w:tgtFrame="_blank" w:history="1">
              <w:r w:rsidR="00DF3AFB" w:rsidRPr="008624F9">
                <w:rPr>
                  <w:rFonts w:ascii="Verdana" w:eastAsia="Times New Roman" w:hAnsi="Verdana" w:cs="Times New Roman"/>
                  <w:color w:val="000066"/>
                  <w:sz w:val="27"/>
                  <w:szCs w:val="27"/>
                  <w:u w:val="single"/>
                  <w:lang w:eastAsia="pt-PT"/>
                </w:rPr>
                <w:t>Struts: campo não privado na classe ActionForm</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9A929AC" wp14:editId="79B08DDD">
                  <wp:extent cx="152400" cy="152400"/>
                  <wp:effectExtent l="0" t="0" r="0" b="0"/>
                  <wp:docPr id="532" name="Picture 53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609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61" w:tgtFrame="_blank" w:history="1">
              <w:r w:rsidR="00DF3AFB" w:rsidRPr="008624F9">
                <w:rPr>
                  <w:rFonts w:ascii="Verdana" w:eastAsia="Times New Roman" w:hAnsi="Verdana" w:cs="Times New Roman"/>
                  <w:color w:val="000066"/>
                  <w:sz w:val="27"/>
                  <w:szCs w:val="27"/>
                  <w:u w:val="single"/>
                  <w:lang w:eastAsia="pt-PT"/>
                </w:rPr>
                <w:t>Bloqueio Duplo-verificado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53F4416" wp14:editId="6723A993">
                  <wp:extent cx="152400" cy="152400"/>
                  <wp:effectExtent l="0" t="0" r="0" b="0"/>
                  <wp:docPr id="531" name="Picture 53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611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62" w:tgtFrame="_blank" w:history="1">
              <w:r w:rsidR="00DF3AFB" w:rsidRPr="008624F9">
                <w:rPr>
                  <w:rFonts w:ascii="Verdana" w:eastAsia="Times New Roman" w:hAnsi="Verdana" w:cs="Times New Roman"/>
                  <w:color w:val="000066"/>
                  <w:sz w:val="27"/>
                  <w:szCs w:val="27"/>
                  <w:u w:val="single"/>
                  <w:lang w:eastAsia="pt-PT"/>
                </w:rPr>
                <w:t>Restrição Indevida da Referência de Entidade Externa XML ('XXE')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E2D6556" wp14:editId="0E957487">
                  <wp:extent cx="152400" cy="152400"/>
                  <wp:effectExtent l="0" t="0" r="0" b="0"/>
                  <wp:docPr id="530" name="Picture 53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612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63" w:tgtFrame="_blank" w:history="1">
              <w:r w:rsidR="00DF3AFB" w:rsidRPr="008624F9">
                <w:rPr>
                  <w:rFonts w:ascii="Verdana" w:eastAsia="Times New Roman" w:hAnsi="Verdana" w:cs="Times New Roman"/>
                  <w:color w:val="000066"/>
                  <w:sz w:val="27"/>
                  <w:szCs w:val="27"/>
                  <w:u w:val="single"/>
                  <w:lang w:eastAsia="pt-PT"/>
                </w:rPr>
                <w:t>Exposição de informação através da indexação de dados privados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6A4222E" wp14:editId="31C00EF6">
                  <wp:extent cx="152400" cy="152400"/>
                  <wp:effectExtent l="0" t="0" r="0" b="0"/>
                  <wp:docPr id="529" name="Picture 52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613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64" w:tgtFrame="_blank" w:history="1">
              <w:r w:rsidR="00DF3AFB" w:rsidRPr="008624F9">
                <w:rPr>
                  <w:rFonts w:ascii="Verdana" w:eastAsia="Times New Roman" w:hAnsi="Verdana" w:cs="Times New Roman"/>
                  <w:color w:val="000066"/>
                  <w:sz w:val="27"/>
                  <w:szCs w:val="27"/>
                  <w:u w:val="single"/>
                  <w:lang w:eastAsia="pt-PT"/>
                </w:rPr>
                <w:t>Expiração de sessão insuficiente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00ABB73" wp14:editId="26C5FA94">
                  <wp:extent cx="152400" cy="152400"/>
                  <wp:effectExtent l="0" t="0" r="0" b="0"/>
                  <wp:docPr id="528" name="Picture 52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614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65" w:tgtFrame="_blank" w:history="1">
              <w:r w:rsidR="00DF3AFB" w:rsidRPr="008624F9">
                <w:rPr>
                  <w:rFonts w:ascii="Verdana" w:eastAsia="Times New Roman" w:hAnsi="Verdana" w:cs="Times New Roman"/>
                  <w:color w:val="000066"/>
                  <w:sz w:val="27"/>
                  <w:szCs w:val="27"/>
                  <w:u w:val="single"/>
                  <w:lang w:eastAsia="pt-PT"/>
                </w:rPr>
                <w:t>Cookie Sensível em Sessão HTTPS sem Atributo 'Seguro'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42AC467" wp14:editId="47BD6594">
                  <wp:extent cx="152400" cy="152400"/>
                  <wp:effectExtent l="0" t="0" r="0" b="0"/>
                  <wp:docPr id="527" name="Picture 52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615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66" w:tgtFrame="_blank" w:history="1">
              <w:r w:rsidR="00DF3AFB" w:rsidRPr="008624F9">
                <w:rPr>
                  <w:rFonts w:ascii="Verdana" w:eastAsia="Times New Roman" w:hAnsi="Verdana" w:cs="Times New Roman"/>
                  <w:color w:val="000066"/>
                  <w:sz w:val="27"/>
                  <w:szCs w:val="27"/>
                  <w:u w:val="single"/>
                  <w:lang w:eastAsia="pt-PT"/>
                </w:rPr>
                <w:t>Exposição da informação através dos comentários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7EEC784" wp14:editId="2E68EA3F">
                  <wp:extent cx="152400" cy="152400"/>
                  <wp:effectExtent l="0" t="0" r="0" b="0"/>
                  <wp:docPr id="526" name="Picture 52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616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67" w:tgtFrame="_blank" w:history="1">
              <w:r w:rsidR="00DF3AFB" w:rsidRPr="008624F9">
                <w:rPr>
                  <w:rFonts w:ascii="Verdana" w:eastAsia="Times New Roman" w:hAnsi="Verdana" w:cs="Times New Roman"/>
                  <w:color w:val="000066"/>
                  <w:sz w:val="27"/>
                  <w:szCs w:val="27"/>
                  <w:u w:val="single"/>
                  <w:lang w:eastAsia="pt-PT"/>
                </w:rPr>
                <w:t xml:space="preserve">Identificação Incompleta de Variáveis </w:t>
              </w:r>
              <w:r w:rsidR="00DF3AFB" w:rsidRPr="008624F9">
                <w:rPr>
                  <w:rFonts w:ascii="Arial" w:eastAsia="Times New Roman" w:hAnsi="Arial" w:cs="Arial"/>
                  <w:color w:val="000066"/>
                  <w:sz w:val="27"/>
                  <w:szCs w:val="27"/>
                  <w:u w:val="single"/>
                  <w:lang w:eastAsia="pt-PT"/>
                </w:rPr>
                <w:t>​​</w:t>
              </w:r>
              <w:r w:rsidR="00DF3AFB" w:rsidRPr="008624F9">
                <w:rPr>
                  <w:rFonts w:ascii="Verdana" w:eastAsia="Times New Roman" w:hAnsi="Verdana" w:cs="Times New Roman"/>
                  <w:color w:val="000066"/>
                  <w:sz w:val="27"/>
                  <w:szCs w:val="27"/>
                  <w:u w:val="single"/>
                  <w:lang w:eastAsia="pt-PT"/>
                </w:rPr>
                <w:t>de Arquivo Carregadas (PHP)</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9EF3DD2" wp14:editId="3A2346FB">
                  <wp:extent cx="152400" cy="152400"/>
                  <wp:effectExtent l="0" t="0" r="0" b="0"/>
                  <wp:docPr id="525" name="Picture 52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617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68" w:tgtFrame="_blank" w:history="1">
              <w:r w:rsidR="00DF3AFB" w:rsidRPr="008624F9">
                <w:rPr>
                  <w:rFonts w:ascii="Verdana" w:eastAsia="Times New Roman" w:hAnsi="Verdana" w:cs="Times New Roman"/>
                  <w:color w:val="000066"/>
                  <w:sz w:val="27"/>
                  <w:szCs w:val="27"/>
                  <w:u w:val="single"/>
                  <w:lang w:eastAsia="pt-PT"/>
                </w:rPr>
                <w:t>Afirmação Alcançável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666CCAB" wp14:editId="60C6B2E1">
                  <wp:extent cx="152400" cy="152400"/>
                  <wp:effectExtent l="0" t="0" r="0" b="0"/>
                  <wp:docPr id="524" name="Picture 52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618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69" w:tgtFrame="_blank" w:history="1">
              <w:r w:rsidR="00DF3AFB" w:rsidRPr="008624F9">
                <w:rPr>
                  <w:rFonts w:ascii="Verdana" w:eastAsia="Times New Roman" w:hAnsi="Verdana" w:cs="Times New Roman"/>
                  <w:color w:val="000066"/>
                  <w:sz w:val="27"/>
                  <w:szCs w:val="27"/>
                  <w:u w:val="single"/>
                  <w:lang w:eastAsia="pt-PT"/>
                </w:rPr>
                <w:t>Método ActiveX não seguro exposto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1C95E32" wp14:editId="652F72B0">
                  <wp:extent cx="152400" cy="152400"/>
                  <wp:effectExtent l="0" t="0" r="0" b="0"/>
                  <wp:docPr id="523" name="Picture 52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619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70" w:tgtFrame="_blank" w:history="1">
              <w:r w:rsidR="00DF3AFB" w:rsidRPr="008624F9">
                <w:rPr>
                  <w:rFonts w:ascii="Verdana" w:eastAsia="Times New Roman" w:hAnsi="Verdana" w:cs="Times New Roman"/>
                  <w:color w:val="000066"/>
                  <w:sz w:val="27"/>
                  <w:szCs w:val="27"/>
                  <w:u w:val="single"/>
                  <w:lang w:eastAsia="pt-PT"/>
                </w:rPr>
                <w:t>Cursor de banco de dados oscilante ('Injeção de cursor')</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84FB190" wp14:editId="545BC32B">
                  <wp:extent cx="152400" cy="152400"/>
                  <wp:effectExtent l="0" t="0" r="0" b="0"/>
                  <wp:docPr id="522" name="Picture 52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620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71" w:tgtFrame="_blank" w:history="1">
              <w:r w:rsidR="00DF3AFB" w:rsidRPr="008624F9">
                <w:rPr>
                  <w:rFonts w:ascii="Verdana" w:eastAsia="Times New Roman" w:hAnsi="Verdana" w:cs="Times New Roman"/>
                  <w:color w:val="000066"/>
                  <w:sz w:val="27"/>
                  <w:szCs w:val="27"/>
                  <w:u w:val="single"/>
                  <w:lang w:eastAsia="pt-PT"/>
                </w:rPr>
                <w:t>Alteração de senha não confirmada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F5B2B00" wp14:editId="478D8BCC">
                  <wp:extent cx="152400" cy="152400"/>
                  <wp:effectExtent l="0" t="0" r="0" b="0"/>
                  <wp:docPr id="521" name="Picture 52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621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72" w:tgtFrame="_blank" w:history="1">
              <w:r w:rsidR="00DF3AFB" w:rsidRPr="008624F9">
                <w:rPr>
                  <w:rFonts w:ascii="Verdana" w:eastAsia="Times New Roman" w:hAnsi="Verdana" w:cs="Times New Roman"/>
                  <w:color w:val="000066"/>
                  <w:sz w:val="27"/>
                  <w:szCs w:val="27"/>
                  <w:u w:val="single"/>
                  <w:lang w:eastAsia="pt-PT"/>
                </w:rPr>
                <w:t>Erro de Extração Variável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C38E10F" wp14:editId="4D1ECF05">
                  <wp:extent cx="152400" cy="152400"/>
                  <wp:effectExtent l="0" t="0" r="0" b="0"/>
                  <wp:docPr id="520" name="Picture 52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622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73" w:tgtFrame="_blank" w:history="1">
              <w:r w:rsidR="00DF3AFB" w:rsidRPr="008624F9">
                <w:rPr>
                  <w:rFonts w:ascii="Verdana" w:eastAsia="Times New Roman" w:hAnsi="Verdana" w:cs="Times New Roman"/>
                  <w:color w:val="000066"/>
                  <w:sz w:val="27"/>
                  <w:szCs w:val="27"/>
                  <w:u w:val="single"/>
                  <w:lang w:eastAsia="pt-PT"/>
                </w:rPr>
                <w:t>Validação incorreta de argumentos do gancho de função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1F8D31A" wp14:editId="31C74F95">
                  <wp:extent cx="152400" cy="152400"/>
                  <wp:effectExtent l="0" t="0" r="0" b="0"/>
                  <wp:docPr id="519" name="Picture 51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623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74" w:tgtFrame="_blank" w:history="1">
              <w:r w:rsidR="00DF3AFB" w:rsidRPr="008624F9">
                <w:rPr>
                  <w:rFonts w:ascii="Verdana" w:eastAsia="Times New Roman" w:hAnsi="Verdana" w:cs="Times New Roman"/>
                  <w:color w:val="000066"/>
                  <w:sz w:val="27"/>
                  <w:szCs w:val="27"/>
                  <w:u w:val="single"/>
                  <w:lang w:eastAsia="pt-PT"/>
                </w:rPr>
                <w:t>Controle inseguro do ActiveX marcado como seguro para script</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644D761" wp14:editId="5A076C51">
                  <wp:extent cx="152400" cy="152400"/>
                  <wp:effectExtent l="0" t="0" r="0" b="0"/>
                  <wp:docPr id="518" name="Picture 51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624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75" w:tgtFrame="_blank" w:history="1">
              <w:r w:rsidR="00DF3AFB" w:rsidRPr="008624F9">
                <w:rPr>
                  <w:rFonts w:ascii="Verdana" w:eastAsia="Times New Roman" w:hAnsi="Verdana" w:cs="Times New Roman"/>
                  <w:color w:val="000066"/>
                  <w:sz w:val="27"/>
                  <w:szCs w:val="27"/>
                  <w:u w:val="single"/>
                  <w:lang w:eastAsia="pt-PT"/>
                </w:rPr>
                <w:t>Erro de expressão regular executável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9D35596" wp14:editId="6B87467D">
                  <wp:extent cx="152400" cy="152400"/>
                  <wp:effectExtent l="0" t="0" r="0" b="0"/>
                  <wp:docPr id="517" name="Picture 51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625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76" w:tgtFrame="_blank" w:history="1">
              <w:r w:rsidR="00DF3AFB" w:rsidRPr="008624F9">
                <w:rPr>
                  <w:rFonts w:ascii="Verdana" w:eastAsia="Times New Roman" w:hAnsi="Verdana" w:cs="Times New Roman"/>
                  <w:color w:val="000066"/>
                  <w:sz w:val="27"/>
                  <w:szCs w:val="27"/>
                  <w:u w:val="single"/>
                  <w:lang w:eastAsia="pt-PT"/>
                </w:rPr>
                <w:t>Expressão Regular Permissiva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FA811EF" wp14:editId="2DC4E6A6">
                  <wp:extent cx="152400" cy="152400"/>
                  <wp:effectExtent l="0" t="0" r="0" b="0"/>
                  <wp:docPr id="516" name="Picture 51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626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77" w:tgtFrame="_blank" w:history="1">
              <w:r w:rsidR="00DF3AFB" w:rsidRPr="008624F9">
                <w:rPr>
                  <w:rFonts w:ascii="Verdana" w:eastAsia="Times New Roman" w:hAnsi="Verdana" w:cs="Times New Roman"/>
                  <w:color w:val="000066"/>
                  <w:sz w:val="27"/>
                  <w:szCs w:val="27"/>
                  <w:u w:val="single"/>
                  <w:lang w:eastAsia="pt-PT"/>
                </w:rPr>
                <w:t>Erro de Interação de Byte Nulo (Poison Null Byte)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5D14C90" wp14:editId="79731D7B">
                  <wp:extent cx="152400" cy="152400"/>
                  <wp:effectExtent l="0" t="0" r="0" b="0"/>
                  <wp:docPr id="515" name="Picture 51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627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78" w:tgtFrame="_blank" w:history="1">
              <w:r w:rsidR="00DF3AFB" w:rsidRPr="008624F9">
                <w:rPr>
                  <w:rFonts w:ascii="Verdana" w:eastAsia="Times New Roman" w:hAnsi="Verdana" w:cs="Times New Roman"/>
                  <w:color w:val="000066"/>
                  <w:sz w:val="27"/>
                  <w:szCs w:val="27"/>
                  <w:u w:val="single"/>
                  <w:lang w:eastAsia="pt-PT"/>
                </w:rPr>
                <w:t xml:space="preserve">Avaliação de Variáveis </w:t>
              </w:r>
              <w:r w:rsidR="00DF3AFB" w:rsidRPr="008624F9">
                <w:rPr>
                  <w:rFonts w:ascii="Arial" w:eastAsia="Times New Roman" w:hAnsi="Arial" w:cs="Arial"/>
                  <w:color w:val="000066"/>
                  <w:sz w:val="27"/>
                  <w:szCs w:val="27"/>
                  <w:u w:val="single"/>
                  <w:lang w:eastAsia="pt-PT"/>
                </w:rPr>
                <w:t>​​</w:t>
              </w:r>
              <w:r w:rsidR="00DF3AFB" w:rsidRPr="008624F9">
                <w:rPr>
                  <w:rFonts w:ascii="Verdana" w:eastAsia="Times New Roman" w:hAnsi="Verdana" w:cs="Times New Roman"/>
                  <w:color w:val="000066"/>
                  <w:sz w:val="27"/>
                  <w:szCs w:val="27"/>
                  <w:u w:val="single"/>
                  <w:lang w:eastAsia="pt-PT"/>
                </w:rPr>
                <w:t>Din</w:t>
              </w:r>
              <w:r w:rsidR="00DF3AFB" w:rsidRPr="008624F9">
                <w:rPr>
                  <w:rFonts w:ascii="Verdana" w:eastAsia="Times New Roman" w:hAnsi="Verdana" w:cs="Verdana"/>
                  <w:color w:val="000066"/>
                  <w:sz w:val="27"/>
                  <w:szCs w:val="27"/>
                  <w:u w:val="single"/>
                  <w:lang w:eastAsia="pt-PT"/>
                </w:rPr>
                <w:t>â</w:t>
              </w:r>
              <w:r w:rsidR="00DF3AFB" w:rsidRPr="008624F9">
                <w:rPr>
                  <w:rFonts w:ascii="Verdana" w:eastAsia="Times New Roman" w:hAnsi="Verdana" w:cs="Times New Roman"/>
                  <w:color w:val="000066"/>
                  <w:sz w:val="27"/>
                  <w:szCs w:val="27"/>
                  <w:u w:val="single"/>
                  <w:lang w:eastAsia="pt-PT"/>
                </w:rPr>
                <w:t>micas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03EEA8C" wp14:editId="18B8E83C">
                  <wp:extent cx="152400" cy="152400"/>
                  <wp:effectExtent l="0" t="0" r="0" b="0"/>
                  <wp:docPr id="514" name="Picture 51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628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79" w:tgtFrame="_blank" w:history="1">
              <w:r w:rsidR="00DF3AFB" w:rsidRPr="008624F9">
                <w:rPr>
                  <w:rFonts w:ascii="Verdana" w:eastAsia="Times New Roman" w:hAnsi="Verdana" w:cs="Times New Roman"/>
                  <w:color w:val="000066"/>
                  <w:sz w:val="27"/>
                  <w:szCs w:val="27"/>
                  <w:u w:val="single"/>
                  <w:lang w:eastAsia="pt-PT"/>
                </w:rPr>
                <w:t xml:space="preserve">Chamada de Função com </w:t>
              </w:r>
              <w:r w:rsidR="00DF3AFB" w:rsidRPr="008624F9">
                <w:rPr>
                  <w:rFonts w:ascii="Verdana" w:eastAsia="Times New Roman" w:hAnsi="Verdana" w:cs="Times New Roman"/>
                  <w:color w:val="000066"/>
                  <w:sz w:val="27"/>
                  <w:szCs w:val="27"/>
                  <w:u w:val="single"/>
                  <w:lang w:eastAsia="pt-PT"/>
                </w:rPr>
                <w:lastRenderedPageBreak/>
                <w:t>Argumentos Especificados Incorretamente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8B20471" wp14:editId="306110D5">
                  <wp:extent cx="152400" cy="152400"/>
                  <wp:effectExtent l="0" t="0" r="0" b="0"/>
                  <wp:docPr id="513" name="Picture 513"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8"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636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80" w:tgtFrame="_blank" w:history="1">
              <w:r w:rsidR="00DF3AFB" w:rsidRPr="008624F9">
                <w:rPr>
                  <w:rFonts w:ascii="Verdana" w:eastAsia="Times New Roman" w:hAnsi="Verdana" w:cs="Times New Roman"/>
                  <w:color w:val="000066"/>
                  <w:sz w:val="27"/>
                  <w:szCs w:val="27"/>
                  <w:u w:val="single"/>
                  <w:lang w:eastAsia="pt-PT"/>
                </w:rPr>
                <w:t>Não falhando com segurança ('Failing Open')</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6CF948C" wp14:editId="3482782E">
                  <wp:extent cx="152400" cy="152400"/>
                  <wp:effectExtent l="0" t="0" r="0" b="0"/>
                  <wp:docPr id="512" name="Picture 512"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637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81" w:tgtFrame="_blank" w:history="1">
              <w:r w:rsidR="00DF3AFB" w:rsidRPr="008624F9">
                <w:rPr>
                  <w:rFonts w:ascii="Verdana" w:eastAsia="Times New Roman" w:hAnsi="Verdana" w:cs="Times New Roman"/>
                  <w:color w:val="000066"/>
                  <w:sz w:val="27"/>
                  <w:szCs w:val="27"/>
                  <w:u w:val="single"/>
                  <w:lang w:eastAsia="pt-PT"/>
                </w:rPr>
                <w:t>Complexidade Desnecessária no Mecanismo de Proteção (Não Usando a "Economia do Mecanismo")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C4954D5" wp14:editId="744813DE">
                  <wp:extent cx="152400" cy="152400"/>
                  <wp:effectExtent l="0" t="0" r="0" b="0"/>
                  <wp:docPr id="511" name="Picture 511"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0"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638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82" w:tgtFrame="_blank" w:history="1">
              <w:r w:rsidR="00DF3AFB" w:rsidRPr="008624F9">
                <w:rPr>
                  <w:rFonts w:ascii="Verdana" w:eastAsia="Times New Roman" w:hAnsi="Verdana" w:cs="Times New Roman"/>
                  <w:color w:val="000066"/>
                  <w:sz w:val="27"/>
                  <w:szCs w:val="27"/>
                  <w:u w:val="single"/>
                  <w:lang w:eastAsia="pt-PT"/>
                </w:rPr>
                <w:t>Não usando mediação completa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C2F1719" wp14:editId="0595DFD8">
                  <wp:extent cx="152400" cy="152400"/>
                  <wp:effectExtent l="0" t="0" r="0" b="0"/>
                  <wp:docPr id="510" name="Picture 51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640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83" w:tgtFrame="_blank" w:history="1">
              <w:r w:rsidR="00DF3AFB" w:rsidRPr="008624F9">
                <w:rPr>
                  <w:rFonts w:ascii="Verdana" w:eastAsia="Times New Roman" w:hAnsi="Verdana" w:cs="Times New Roman"/>
                  <w:color w:val="000066"/>
                  <w:sz w:val="27"/>
                  <w:szCs w:val="27"/>
                  <w:u w:val="single"/>
                  <w:lang w:eastAsia="pt-PT"/>
                </w:rPr>
                <w:t>Mecanismo de recuperação de senha fraca para senha esquecida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1B91910" wp14:editId="1503727A">
                  <wp:extent cx="152400" cy="152400"/>
                  <wp:effectExtent l="0" t="0" r="0" b="0"/>
                  <wp:docPr id="509" name="Picture 50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641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84" w:tgtFrame="_blank" w:history="1">
              <w:r w:rsidR="00DF3AFB" w:rsidRPr="008624F9">
                <w:rPr>
                  <w:rFonts w:ascii="Verdana" w:eastAsia="Times New Roman" w:hAnsi="Verdana" w:cs="Times New Roman"/>
                  <w:color w:val="000066"/>
                  <w:sz w:val="27"/>
                  <w:szCs w:val="27"/>
                  <w:u w:val="single"/>
                  <w:lang w:eastAsia="pt-PT"/>
                </w:rPr>
                <w:t>Restrição Incorreta de Nomes para Arquivos e Outros Recursos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04B68DE" wp14:editId="2802EF7B">
                  <wp:extent cx="152400" cy="152400"/>
                  <wp:effectExtent l="0" t="0" r="0" b="0"/>
                  <wp:docPr id="508" name="Picture 508"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642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85" w:tgtFrame="_blank" w:history="1">
              <w:r w:rsidR="00DF3AFB" w:rsidRPr="008624F9">
                <w:rPr>
                  <w:rFonts w:ascii="Verdana" w:eastAsia="Times New Roman" w:hAnsi="Verdana" w:cs="Times New Roman"/>
                  <w:color w:val="000066"/>
                  <w:sz w:val="27"/>
                  <w:szCs w:val="27"/>
                  <w:u w:val="single"/>
                  <w:lang w:eastAsia="pt-PT"/>
                </w:rPr>
                <w:t>Controle Externo de Dados Críticos do Estado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3AA0B91" wp14:editId="7D8A70E5">
                  <wp:extent cx="152400" cy="152400"/>
                  <wp:effectExtent l="0" t="0" r="0" b="0"/>
                  <wp:docPr id="507" name="Picture 50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643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86" w:tgtFrame="_blank" w:history="1">
              <w:r w:rsidR="00DF3AFB" w:rsidRPr="008624F9">
                <w:rPr>
                  <w:rFonts w:ascii="Verdana" w:eastAsia="Times New Roman" w:hAnsi="Verdana" w:cs="Times New Roman"/>
                  <w:color w:val="000066"/>
                  <w:sz w:val="27"/>
                  <w:szCs w:val="27"/>
                  <w:u w:val="single"/>
                  <w:lang w:eastAsia="pt-PT"/>
                </w:rPr>
                <w:t>Neutralização Indevida de Dados em Expressões XPath ('XPath Injection')</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319FC60" wp14:editId="56F3BA07">
                  <wp:extent cx="152400" cy="152400"/>
                  <wp:effectExtent l="0" t="0" r="0" b="0"/>
                  <wp:docPr id="506" name="Picture 50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644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87" w:tgtFrame="_blank" w:history="1">
              <w:r w:rsidR="00DF3AFB" w:rsidRPr="008624F9">
                <w:rPr>
                  <w:rFonts w:ascii="Verdana" w:eastAsia="Times New Roman" w:hAnsi="Verdana" w:cs="Times New Roman"/>
                  <w:color w:val="000066"/>
                  <w:sz w:val="27"/>
                  <w:szCs w:val="27"/>
                  <w:u w:val="single"/>
                  <w:lang w:eastAsia="pt-PT"/>
                </w:rPr>
                <w:t>Neutralização incorreta de cabeçalhos HTTP para sintaxe de script</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F347F80" wp14:editId="7C0C2CFC">
                  <wp:extent cx="152400" cy="152400"/>
                  <wp:effectExtent l="0" t="0" r="0" b="0"/>
                  <wp:docPr id="505" name="Picture 50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646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88" w:tgtFrame="_blank" w:history="1">
              <w:r w:rsidR="00DF3AFB" w:rsidRPr="008624F9">
                <w:rPr>
                  <w:rFonts w:ascii="Verdana" w:eastAsia="Times New Roman" w:hAnsi="Verdana" w:cs="Times New Roman"/>
                  <w:color w:val="000066"/>
                  <w:sz w:val="27"/>
                  <w:szCs w:val="27"/>
                  <w:u w:val="single"/>
                  <w:lang w:eastAsia="pt-PT"/>
                </w:rPr>
                <w:t>Confiança no nome do arquivo ou na extensão do arquivo fornecido externamente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A26B76E" wp14:editId="3A57E8C7">
                  <wp:extent cx="152400" cy="152400"/>
                  <wp:effectExtent l="0" t="0" r="0" b="0"/>
                  <wp:docPr id="504" name="Picture 50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647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89" w:tgtFrame="_blank" w:history="1">
              <w:r w:rsidR="00DF3AFB" w:rsidRPr="008624F9">
                <w:rPr>
                  <w:rFonts w:ascii="Verdana" w:eastAsia="Times New Roman" w:hAnsi="Verdana" w:cs="Times New Roman"/>
                  <w:color w:val="000066"/>
                  <w:sz w:val="27"/>
                  <w:szCs w:val="27"/>
                  <w:u w:val="single"/>
                  <w:lang w:eastAsia="pt-PT"/>
                </w:rPr>
                <w:t>Uso de Caminhos de URL Não-Canônicos para Decisões de Autorização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989F0D5" wp14:editId="1BE913B7">
                  <wp:extent cx="152400" cy="152400"/>
                  <wp:effectExtent l="0" t="0" r="0" b="0"/>
                  <wp:docPr id="503" name="Picture 50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648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90" w:tgtFrame="_blank" w:history="1">
              <w:r w:rsidR="00DF3AFB" w:rsidRPr="008624F9">
                <w:rPr>
                  <w:rFonts w:ascii="Verdana" w:eastAsia="Times New Roman" w:hAnsi="Verdana" w:cs="Times New Roman"/>
                  <w:color w:val="000066"/>
                  <w:sz w:val="27"/>
                  <w:szCs w:val="27"/>
                  <w:u w:val="single"/>
                  <w:lang w:eastAsia="pt-PT"/>
                </w:rPr>
                <w:t>Uso incorreto de APIs privilegiadas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7A62261" wp14:editId="1B81C758">
                  <wp:extent cx="152400" cy="152400"/>
                  <wp:effectExtent l="0" t="0" r="0" b="0"/>
                  <wp:docPr id="502" name="Picture 50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649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91" w:tgtFrame="_blank" w:history="1">
              <w:r w:rsidR="00DF3AFB" w:rsidRPr="008624F9">
                <w:rPr>
                  <w:rFonts w:ascii="Verdana" w:eastAsia="Times New Roman" w:hAnsi="Verdana" w:cs="Times New Roman"/>
                  <w:color w:val="000066"/>
                  <w:sz w:val="27"/>
                  <w:szCs w:val="27"/>
                  <w:u w:val="single"/>
                  <w:lang w:eastAsia="pt-PT"/>
                </w:rPr>
                <w:t>Confiança na Ofuscação ou Criptografia de Entradas Relevantes para Segurança sem Verificação de Integridade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CC94838" wp14:editId="30E47099">
                  <wp:extent cx="152400" cy="152400"/>
                  <wp:effectExtent l="0" t="0" r="0" b="0"/>
                  <wp:docPr id="501" name="Picture 50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650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92" w:tgtFrame="_blank" w:history="1">
              <w:r w:rsidR="00DF3AFB" w:rsidRPr="008624F9">
                <w:rPr>
                  <w:rFonts w:ascii="Verdana" w:eastAsia="Times New Roman" w:hAnsi="Verdana" w:cs="Times New Roman"/>
                  <w:color w:val="000066"/>
                  <w:sz w:val="27"/>
                  <w:szCs w:val="27"/>
                  <w:u w:val="single"/>
                  <w:lang w:eastAsia="pt-PT"/>
                </w:rPr>
                <w:t>Confiando nos métodos de permissão HTTP no lado do servidor</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6C078C5" wp14:editId="60E5F994">
                  <wp:extent cx="152400" cy="152400"/>
                  <wp:effectExtent l="0" t="0" r="0" b="0"/>
                  <wp:docPr id="500" name="Picture 50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651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93" w:tgtFrame="_blank" w:history="1">
              <w:r w:rsidR="00DF3AFB" w:rsidRPr="008624F9">
                <w:rPr>
                  <w:rFonts w:ascii="Verdana" w:eastAsia="Times New Roman" w:hAnsi="Verdana" w:cs="Times New Roman"/>
                  <w:color w:val="000066"/>
                  <w:sz w:val="27"/>
                  <w:szCs w:val="27"/>
                  <w:u w:val="single"/>
                  <w:lang w:eastAsia="pt-PT"/>
                </w:rPr>
                <w:t>Exposição da informação através do arquivo WSDL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1A47EB3" wp14:editId="4E9D945C">
                  <wp:extent cx="152400" cy="152400"/>
                  <wp:effectExtent l="0" t="0" r="0" b="0"/>
                  <wp:docPr id="499" name="Picture 49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652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94" w:tgtFrame="_blank" w:history="1">
              <w:r w:rsidR="00DF3AFB" w:rsidRPr="008624F9">
                <w:rPr>
                  <w:rFonts w:ascii="Verdana" w:eastAsia="Times New Roman" w:hAnsi="Verdana" w:cs="Times New Roman"/>
                  <w:color w:val="000066"/>
                  <w:sz w:val="27"/>
                  <w:szCs w:val="27"/>
                  <w:u w:val="single"/>
                  <w:lang w:eastAsia="pt-PT"/>
                </w:rPr>
                <w:t>Neutralização Indevida de Dados em Expressões XQuery ('XQuery Injection')</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E5166AA" wp14:editId="63DC480B">
                  <wp:extent cx="152400" cy="152400"/>
                  <wp:effectExtent l="0" t="0" r="0" b="0"/>
                  <wp:docPr id="498" name="Picture 49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653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95" w:tgtFrame="_blank" w:history="1">
              <w:r w:rsidR="00DF3AFB" w:rsidRPr="008624F9">
                <w:rPr>
                  <w:rFonts w:ascii="Verdana" w:eastAsia="Times New Roman" w:hAnsi="Verdana" w:cs="Times New Roman"/>
                  <w:color w:val="000066"/>
                  <w:sz w:val="27"/>
                  <w:szCs w:val="27"/>
                  <w:u w:val="single"/>
                  <w:lang w:eastAsia="pt-PT"/>
                </w:rPr>
                <w:t>Compartmentalização insuficiente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4C4C85B" wp14:editId="5C471649">
                  <wp:extent cx="152400" cy="152400"/>
                  <wp:effectExtent l="0" t="0" r="0" b="0"/>
                  <wp:docPr id="497" name="Picture 49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654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96" w:tgtFrame="_blank" w:history="1">
              <w:r w:rsidR="00DF3AFB" w:rsidRPr="008624F9">
                <w:rPr>
                  <w:rFonts w:ascii="Verdana" w:eastAsia="Times New Roman" w:hAnsi="Verdana" w:cs="Times New Roman"/>
                  <w:color w:val="000066"/>
                  <w:sz w:val="27"/>
                  <w:szCs w:val="27"/>
                  <w:u w:val="single"/>
                  <w:lang w:eastAsia="pt-PT"/>
                </w:rPr>
                <w:t>Dependência de um fator único em uma decisão de segurança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E2ED672" wp14:editId="55E5AAC8">
                  <wp:extent cx="152400" cy="152400"/>
                  <wp:effectExtent l="0" t="0" r="0" b="0"/>
                  <wp:docPr id="496" name="Picture 49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655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97" w:tgtFrame="_blank" w:history="1">
              <w:r w:rsidR="00DF3AFB" w:rsidRPr="008624F9">
                <w:rPr>
                  <w:rFonts w:ascii="Verdana" w:eastAsia="Times New Roman" w:hAnsi="Verdana" w:cs="Times New Roman"/>
                  <w:color w:val="000066"/>
                  <w:sz w:val="27"/>
                  <w:szCs w:val="27"/>
                  <w:u w:val="single"/>
                  <w:lang w:eastAsia="pt-PT"/>
                </w:rPr>
                <w:t>Aceitabilidade Psicológica Insuficiente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6D58C8D" wp14:editId="297DEB85">
                  <wp:extent cx="152400" cy="152400"/>
                  <wp:effectExtent l="0" t="0" r="0" b="0"/>
                  <wp:docPr id="495" name="Picture 49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656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98" w:tgtFrame="_blank" w:history="1">
              <w:r w:rsidR="00DF3AFB" w:rsidRPr="008624F9">
                <w:rPr>
                  <w:rFonts w:ascii="Verdana" w:eastAsia="Times New Roman" w:hAnsi="Verdana" w:cs="Times New Roman"/>
                  <w:color w:val="000066"/>
                  <w:sz w:val="27"/>
                  <w:szCs w:val="27"/>
                  <w:u w:val="single"/>
                  <w:lang w:eastAsia="pt-PT"/>
                </w:rPr>
                <w:t>Confiança na segurança através da obscuridade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EC10F2D" wp14:editId="2F702497">
                  <wp:extent cx="152400" cy="152400"/>
                  <wp:effectExtent l="0" t="0" r="0" b="0"/>
                  <wp:docPr id="494" name="Picture 494"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7"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657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899" w:tgtFrame="_blank" w:history="1">
              <w:r w:rsidR="00DF3AFB" w:rsidRPr="008624F9">
                <w:rPr>
                  <w:rFonts w:ascii="Verdana" w:eastAsia="Times New Roman" w:hAnsi="Verdana" w:cs="Times New Roman"/>
                  <w:color w:val="000066"/>
                  <w:sz w:val="27"/>
                  <w:szCs w:val="27"/>
                  <w:u w:val="single"/>
                  <w:lang w:eastAsia="pt-PT"/>
                </w:rPr>
                <w:t>Violação de Princípios de Design Seguro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C387644" wp14:editId="1D1DFE80">
                  <wp:extent cx="152400" cy="152400"/>
                  <wp:effectExtent l="0" t="0" r="0" b="0"/>
                  <wp:docPr id="493" name="Picture 49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662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00" w:tgtFrame="_blank" w:history="1">
              <w:r w:rsidR="00DF3AFB" w:rsidRPr="008624F9">
                <w:rPr>
                  <w:rFonts w:ascii="Verdana" w:eastAsia="Times New Roman" w:hAnsi="Verdana" w:cs="Times New Roman"/>
                  <w:color w:val="000066"/>
                  <w:sz w:val="27"/>
                  <w:szCs w:val="27"/>
                  <w:u w:val="single"/>
                  <w:lang w:eastAsia="pt-PT"/>
                </w:rPr>
                <w:t>Sincronização incorreta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2B92847" wp14:editId="344AF2FA">
                  <wp:extent cx="152400" cy="152400"/>
                  <wp:effectExtent l="0" t="0" r="0" b="0"/>
                  <wp:docPr id="492" name="Picture 49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663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01" w:tgtFrame="_blank" w:history="1">
              <w:r w:rsidR="00DF3AFB" w:rsidRPr="008624F9">
                <w:rPr>
                  <w:rFonts w:ascii="Verdana" w:eastAsia="Times New Roman" w:hAnsi="Verdana" w:cs="Times New Roman"/>
                  <w:color w:val="000066"/>
                  <w:sz w:val="27"/>
                  <w:szCs w:val="27"/>
                  <w:u w:val="single"/>
                  <w:lang w:eastAsia="pt-PT"/>
                </w:rPr>
                <w:t>Uso de uma função não reentrante em um contexto concorrente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A5829BA" wp14:editId="6345944B">
                  <wp:extent cx="152400" cy="152400"/>
                  <wp:effectExtent l="0" t="0" r="0" b="0"/>
                  <wp:docPr id="491" name="Picture 491"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0"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664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02" w:tgtFrame="_blank" w:history="1">
              <w:r w:rsidR="00DF3AFB" w:rsidRPr="008624F9">
                <w:rPr>
                  <w:rFonts w:ascii="Verdana" w:eastAsia="Times New Roman" w:hAnsi="Verdana" w:cs="Times New Roman"/>
                  <w:color w:val="000066"/>
                  <w:sz w:val="27"/>
                  <w:szCs w:val="27"/>
                  <w:u w:val="single"/>
                  <w:lang w:eastAsia="pt-PT"/>
                </w:rPr>
                <w:t>Controle inadequado de um recurso por toda a sua vida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F56E546" wp14:editId="43A69B13">
                  <wp:extent cx="152400" cy="152400"/>
                  <wp:effectExtent l="0" t="0" r="0" b="0"/>
                  <wp:docPr id="490" name="Picture 490"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1"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665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03" w:tgtFrame="_blank" w:history="1">
              <w:r w:rsidR="00DF3AFB" w:rsidRPr="008624F9">
                <w:rPr>
                  <w:rFonts w:ascii="Verdana" w:eastAsia="Times New Roman" w:hAnsi="Verdana" w:cs="Times New Roman"/>
                  <w:color w:val="000066"/>
                  <w:sz w:val="27"/>
                  <w:szCs w:val="27"/>
                  <w:u w:val="single"/>
                  <w:lang w:eastAsia="pt-PT"/>
                </w:rPr>
                <w:t>Inicialização incorreta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998106D" wp14:editId="09BB0E5A">
                  <wp:extent cx="152400" cy="152400"/>
                  <wp:effectExtent l="0" t="0" r="0" b="0"/>
                  <wp:docPr id="489" name="Picture 48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666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04" w:tgtFrame="_blank" w:history="1">
              <w:r w:rsidR="00DF3AFB" w:rsidRPr="008624F9">
                <w:rPr>
                  <w:rFonts w:ascii="Verdana" w:eastAsia="Times New Roman" w:hAnsi="Verdana" w:cs="Times New Roman"/>
                  <w:color w:val="000066"/>
                  <w:sz w:val="27"/>
                  <w:szCs w:val="27"/>
                  <w:u w:val="single"/>
                  <w:lang w:eastAsia="pt-PT"/>
                </w:rPr>
                <w:t>Operação no recurso na fase errada da vida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822439F" wp14:editId="05891C0F">
                  <wp:extent cx="152400" cy="152400"/>
                  <wp:effectExtent l="0" t="0" r="0" b="0"/>
                  <wp:docPr id="488" name="Picture 48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667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05" w:tgtFrame="_blank" w:history="1">
              <w:r w:rsidR="00DF3AFB" w:rsidRPr="008624F9">
                <w:rPr>
                  <w:rFonts w:ascii="Verdana" w:eastAsia="Times New Roman" w:hAnsi="Verdana" w:cs="Times New Roman"/>
                  <w:color w:val="000066"/>
                  <w:sz w:val="27"/>
                  <w:szCs w:val="27"/>
                  <w:u w:val="single"/>
                  <w:lang w:eastAsia="pt-PT"/>
                </w:rPr>
                <w:t>Bloqueio Indevido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8061123" wp14:editId="1BCC5391">
                  <wp:extent cx="152400" cy="152400"/>
                  <wp:effectExtent l="0" t="0" r="0" b="0"/>
                  <wp:docPr id="487" name="Picture 487"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4"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668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06" w:tgtFrame="_blank" w:history="1">
              <w:r w:rsidR="00DF3AFB" w:rsidRPr="008624F9">
                <w:rPr>
                  <w:rFonts w:ascii="Verdana" w:eastAsia="Times New Roman" w:hAnsi="Verdana" w:cs="Times New Roman"/>
                  <w:color w:val="000066"/>
                  <w:sz w:val="27"/>
                  <w:szCs w:val="27"/>
                  <w:u w:val="single"/>
                  <w:lang w:eastAsia="pt-PT"/>
                </w:rPr>
                <w:t>Exposição de Recurso à Esfera Errada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8AEB23A" wp14:editId="30F818AA">
                  <wp:extent cx="152400" cy="152400"/>
                  <wp:effectExtent l="0" t="0" r="0" b="0"/>
                  <wp:docPr id="486" name="Picture 486"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5"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669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07" w:tgtFrame="_blank" w:history="1">
              <w:r w:rsidR="00DF3AFB" w:rsidRPr="008624F9">
                <w:rPr>
                  <w:rFonts w:ascii="Verdana" w:eastAsia="Times New Roman" w:hAnsi="Verdana" w:cs="Times New Roman"/>
                  <w:color w:val="000066"/>
                  <w:sz w:val="27"/>
                  <w:szCs w:val="27"/>
                  <w:u w:val="single"/>
                  <w:lang w:eastAsia="pt-PT"/>
                </w:rPr>
                <w:t>Transferência de recursos incorreta entre esferas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8D6F113" wp14:editId="28EB2C09">
                  <wp:extent cx="152400" cy="152400"/>
                  <wp:effectExtent l="0" t="0" r="0" b="0"/>
                  <wp:docPr id="485" name="Picture 485"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6"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670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08" w:tgtFrame="_blank" w:history="1">
              <w:r w:rsidR="00DF3AFB" w:rsidRPr="008624F9">
                <w:rPr>
                  <w:rFonts w:ascii="Verdana" w:eastAsia="Times New Roman" w:hAnsi="Verdana" w:cs="Times New Roman"/>
                  <w:color w:val="000066"/>
                  <w:sz w:val="27"/>
                  <w:szCs w:val="27"/>
                  <w:u w:val="single"/>
                  <w:lang w:eastAsia="pt-PT"/>
                </w:rPr>
                <w:t>Implementação de Fluxo de Controle Sempre Incorreto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1052FB5" wp14:editId="1F0415D0">
                  <wp:extent cx="152400" cy="152400"/>
                  <wp:effectExtent l="0" t="0" r="0" b="0"/>
                  <wp:docPr id="484" name="Picture 484"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7"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671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09" w:tgtFrame="_blank" w:history="1">
              <w:r w:rsidR="00DF3AFB" w:rsidRPr="008624F9">
                <w:rPr>
                  <w:rFonts w:ascii="Verdana" w:eastAsia="Times New Roman" w:hAnsi="Verdana" w:cs="Times New Roman"/>
                  <w:color w:val="000066"/>
                  <w:sz w:val="27"/>
                  <w:szCs w:val="27"/>
                  <w:u w:val="single"/>
                  <w:lang w:eastAsia="pt-PT"/>
                </w:rPr>
                <w:t>Falta de controle de administrador sobre segurança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AC584FB" wp14:editId="068B88C6">
                  <wp:extent cx="152400" cy="152400"/>
                  <wp:effectExtent l="0" t="0" r="0" b="0"/>
                  <wp:docPr id="483" name="Picture 48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672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10" w:tgtFrame="_blank" w:history="1">
              <w:r w:rsidR="00DF3AFB" w:rsidRPr="008624F9">
                <w:rPr>
                  <w:rFonts w:ascii="Verdana" w:eastAsia="Times New Roman" w:hAnsi="Verdana" w:cs="Times New Roman"/>
                  <w:color w:val="000066"/>
                  <w:sz w:val="27"/>
                  <w:szCs w:val="27"/>
                  <w:u w:val="single"/>
                  <w:lang w:eastAsia="pt-PT"/>
                </w:rPr>
                <w:t>Operação em um recurso após a expiração ou liberação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20AC383" wp14:editId="61FB392D">
                  <wp:extent cx="152400" cy="152400"/>
                  <wp:effectExtent l="0" t="0" r="0" b="0"/>
                  <wp:docPr id="482" name="Picture 482"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673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11" w:tgtFrame="_blank" w:history="1">
              <w:r w:rsidR="00DF3AFB" w:rsidRPr="008624F9">
                <w:rPr>
                  <w:rFonts w:ascii="Verdana" w:eastAsia="Times New Roman" w:hAnsi="Verdana" w:cs="Times New Roman"/>
                  <w:color w:val="000066"/>
                  <w:sz w:val="27"/>
                  <w:szCs w:val="27"/>
                  <w:u w:val="single"/>
                  <w:lang w:eastAsia="pt-PT"/>
                </w:rPr>
                <w:t>Influência Externa da Definição da Esfera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DCD6336" wp14:editId="4B641616">
                  <wp:extent cx="152400" cy="152400"/>
                  <wp:effectExtent l="0" t="0" r="0" b="0"/>
                  <wp:docPr id="481" name="Picture 48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674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12" w:tgtFrame="_blank" w:history="1">
              <w:r w:rsidR="00DF3AFB" w:rsidRPr="008624F9">
                <w:rPr>
                  <w:rFonts w:ascii="Verdana" w:eastAsia="Times New Roman" w:hAnsi="Verdana" w:cs="Times New Roman"/>
                  <w:color w:val="000066"/>
                  <w:sz w:val="27"/>
                  <w:szCs w:val="27"/>
                  <w:u w:val="single"/>
                  <w:lang w:eastAsia="pt-PT"/>
                </w:rPr>
                <w:t>Recursão Descontrolada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9B0336A" wp14:editId="57B15926">
                  <wp:extent cx="152400" cy="152400"/>
                  <wp:effectExtent l="0" t="0" r="0" b="0"/>
                  <wp:docPr id="480" name="Picture 480"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675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13" w:tgtFrame="_blank" w:history="1">
              <w:r w:rsidR="00DF3AFB" w:rsidRPr="008624F9">
                <w:rPr>
                  <w:rFonts w:ascii="Verdana" w:eastAsia="Times New Roman" w:hAnsi="Verdana" w:cs="Times New Roman"/>
                  <w:color w:val="000066"/>
                  <w:sz w:val="27"/>
                  <w:szCs w:val="27"/>
                  <w:u w:val="single"/>
                  <w:lang w:eastAsia="pt-PT"/>
                </w:rPr>
                <w:t>Operações duplicadas no recurso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9B5F95F" wp14:editId="652C80EF">
                  <wp:extent cx="152400" cy="152400"/>
                  <wp:effectExtent l="0" t="0" r="0" b="0"/>
                  <wp:docPr id="479" name="Picture 47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676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14" w:tgtFrame="_blank" w:history="1">
              <w:r w:rsidR="00DF3AFB" w:rsidRPr="008624F9">
                <w:rPr>
                  <w:rFonts w:ascii="Verdana" w:eastAsia="Times New Roman" w:hAnsi="Verdana" w:cs="Times New Roman"/>
                  <w:color w:val="000066"/>
                  <w:sz w:val="27"/>
                  <w:szCs w:val="27"/>
                  <w:u w:val="single"/>
                  <w:lang w:eastAsia="pt-PT"/>
                </w:rPr>
                <w:t>Uso de Função Potencialmente Perigosa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75B3F57" wp14:editId="0299E9BD">
                  <wp:extent cx="152400" cy="152400"/>
                  <wp:effectExtent l="0" t="0" r="0" b="0"/>
                  <wp:docPr id="478" name="Picture 478"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3"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681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15" w:tgtFrame="_blank" w:history="1">
              <w:r w:rsidR="00DF3AFB" w:rsidRPr="008624F9">
                <w:rPr>
                  <w:rFonts w:ascii="Verdana" w:eastAsia="Times New Roman" w:hAnsi="Verdana" w:cs="Times New Roman"/>
                  <w:color w:val="000066"/>
                  <w:sz w:val="27"/>
                  <w:szCs w:val="27"/>
                  <w:u w:val="single"/>
                  <w:lang w:eastAsia="pt-PT"/>
                </w:rPr>
                <w:t>Conversão incorreta entre tipos numéricos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5A8B852" wp14:editId="14B418A1">
                  <wp:extent cx="152400" cy="152400"/>
                  <wp:effectExtent l="0" t="0" r="0" b="0"/>
                  <wp:docPr id="477" name="Picture 477"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682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16" w:tgtFrame="_blank" w:history="1">
              <w:r w:rsidR="00DF3AFB" w:rsidRPr="008624F9">
                <w:rPr>
                  <w:rFonts w:ascii="Verdana" w:eastAsia="Times New Roman" w:hAnsi="Verdana" w:cs="Times New Roman"/>
                  <w:color w:val="000066"/>
                  <w:sz w:val="27"/>
                  <w:szCs w:val="27"/>
                  <w:u w:val="single"/>
                  <w:lang w:eastAsia="pt-PT"/>
                </w:rPr>
                <w:t>Cálculo incorreto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C21A61D" wp14:editId="11EE8745">
                  <wp:extent cx="152400" cy="152400"/>
                  <wp:effectExtent l="0" t="0" r="0" b="0"/>
                  <wp:docPr id="476" name="Picture 47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683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17" w:tgtFrame="_blank" w:history="1">
              <w:r w:rsidR="00DF3AFB" w:rsidRPr="008624F9">
                <w:rPr>
                  <w:rFonts w:ascii="Verdana" w:eastAsia="Times New Roman" w:hAnsi="Verdana" w:cs="Times New Roman"/>
                  <w:color w:val="000066"/>
                  <w:sz w:val="27"/>
                  <w:szCs w:val="27"/>
                  <w:u w:val="single"/>
                  <w:lang w:eastAsia="pt-PT"/>
                </w:rPr>
                <w:t>Chamada de função com ordem incorreta de argumentos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6C828A7" wp14:editId="47CC4631">
                  <wp:extent cx="152400" cy="152400"/>
                  <wp:effectExtent l="0" t="0" r="0" b="0"/>
                  <wp:docPr id="475" name="Picture 475"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6"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684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18" w:tgtFrame="_blank" w:history="1">
              <w:r w:rsidR="00DF3AFB" w:rsidRPr="008624F9">
                <w:rPr>
                  <w:rFonts w:ascii="Verdana" w:eastAsia="Times New Roman" w:hAnsi="Verdana" w:cs="Times New Roman"/>
                  <w:color w:val="000066"/>
                  <w:sz w:val="27"/>
                  <w:szCs w:val="27"/>
                  <w:u w:val="single"/>
                  <w:lang w:eastAsia="pt-PT"/>
                </w:rPr>
                <w:t>Provisão Incorreta de Funcionalidade Especificada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2AD9022" wp14:editId="577F2305">
                  <wp:extent cx="152400" cy="152400"/>
                  <wp:effectExtent l="0" t="0" r="0" b="0"/>
                  <wp:docPr id="474" name="Picture 47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685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19" w:tgtFrame="_blank" w:history="1">
              <w:r w:rsidR="00DF3AFB" w:rsidRPr="008624F9">
                <w:rPr>
                  <w:rFonts w:ascii="Verdana" w:eastAsia="Times New Roman" w:hAnsi="Verdana" w:cs="Times New Roman"/>
                  <w:color w:val="000066"/>
                  <w:sz w:val="27"/>
                  <w:szCs w:val="27"/>
                  <w:u w:val="single"/>
                  <w:lang w:eastAsia="pt-PT"/>
                </w:rPr>
                <w:t>Chamada de função com número incorreto de argumentos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36F5946" wp14:editId="21C0B6D6">
                  <wp:extent cx="152400" cy="152400"/>
                  <wp:effectExtent l="0" t="0" r="0" b="0"/>
                  <wp:docPr id="473" name="Picture 47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686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20" w:tgtFrame="_blank" w:history="1">
              <w:r w:rsidR="00DF3AFB" w:rsidRPr="008624F9">
                <w:rPr>
                  <w:rFonts w:ascii="Verdana" w:eastAsia="Times New Roman" w:hAnsi="Verdana" w:cs="Times New Roman"/>
                  <w:color w:val="000066"/>
                  <w:sz w:val="27"/>
                  <w:szCs w:val="27"/>
                  <w:u w:val="single"/>
                  <w:lang w:eastAsia="pt-PT"/>
                </w:rPr>
                <w:t>Chamada de função com tipo de argumento incorreto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932F280" wp14:editId="328E12A2">
                  <wp:extent cx="152400" cy="152400"/>
                  <wp:effectExtent l="0" t="0" r="0" b="0"/>
                  <wp:docPr id="472" name="Picture 47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687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21" w:tgtFrame="_blank" w:history="1">
              <w:r w:rsidR="00DF3AFB" w:rsidRPr="008624F9">
                <w:rPr>
                  <w:rFonts w:ascii="Verdana" w:eastAsia="Times New Roman" w:hAnsi="Verdana" w:cs="Times New Roman"/>
                  <w:color w:val="000066"/>
                  <w:sz w:val="27"/>
                  <w:szCs w:val="27"/>
                  <w:u w:val="single"/>
                  <w:lang w:eastAsia="pt-PT"/>
                </w:rPr>
                <w:t>Chamada de função com valor de argumento especificado incorretamente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F6DADB1" wp14:editId="7DAD14CC">
                  <wp:extent cx="152400" cy="152400"/>
                  <wp:effectExtent l="0" t="0" r="0" b="0"/>
                  <wp:docPr id="471" name="Picture 47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688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22" w:tgtFrame="_blank" w:history="1">
              <w:r w:rsidR="00DF3AFB" w:rsidRPr="008624F9">
                <w:rPr>
                  <w:rFonts w:ascii="Verdana" w:eastAsia="Times New Roman" w:hAnsi="Verdana" w:cs="Times New Roman"/>
                  <w:color w:val="000066"/>
                  <w:sz w:val="27"/>
                  <w:szCs w:val="27"/>
                  <w:u w:val="single"/>
                  <w:lang w:eastAsia="pt-PT"/>
                </w:rPr>
                <w:t>Chamada de função com variável incorreta ou referência como argumento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403CA78" wp14:editId="507B613E">
                  <wp:extent cx="142875" cy="133350"/>
                  <wp:effectExtent l="0" t="0" r="9525" b="0"/>
                  <wp:docPr id="470" name="Picture 470" descr="Compo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 descr="Composto"/>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689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23" w:tgtFrame="_blank" w:history="1">
              <w:r w:rsidR="00DF3AFB" w:rsidRPr="008624F9">
                <w:rPr>
                  <w:rFonts w:ascii="Verdana" w:eastAsia="Times New Roman" w:hAnsi="Verdana" w:cs="Times New Roman"/>
                  <w:color w:val="000066"/>
                  <w:sz w:val="27"/>
                  <w:szCs w:val="27"/>
                  <w:u w:val="single"/>
                  <w:lang w:eastAsia="pt-PT"/>
                </w:rPr>
                <w:t>Condição de corrida de permissão durante a cópia de recurso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84E66E9" wp14:editId="62CEB4E3">
                  <wp:extent cx="285750" cy="95250"/>
                  <wp:effectExtent l="0" t="0" r="0" b="0"/>
                  <wp:docPr id="469" name="Picture 469" descr="Cade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 descr="Cadeia"/>
                          <pic:cNvPicPr>
                            <a:picLocks noChangeAspect="1" noChangeArrowheads="1"/>
                          </pic:cNvPicPr>
                        </pic:nvPicPr>
                        <pic:blipFill>
                          <a:blip r:embed="rId924">
                            <a:extLst>
                              <a:ext uri="{28A0092B-C50C-407E-A947-70E740481C1C}">
                                <a14:useLocalDpi xmlns:a14="http://schemas.microsoft.com/office/drawing/2010/main" val="0"/>
                              </a:ext>
                            </a:extLst>
                          </a:blip>
                          <a:srcRect/>
                          <a:stretch>
                            <a:fillRect/>
                          </a:stretch>
                        </pic:blipFill>
                        <pic:spPr bwMode="auto">
                          <a:xfrm>
                            <a:off x="0" y="0"/>
                            <a:ext cx="285750" cy="9525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690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25" w:tgtFrame="_blank" w:history="1">
              <w:r w:rsidR="00DF3AFB" w:rsidRPr="008624F9">
                <w:rPr>
                  <w:rFonts w:ascii="Verdana" w:eastAsia="Times New Roman" w:hAnsi="Verdana" w:cs="Times New Roman"/>
                  <w:color w:val="000066"/>
                  <w:sz w:val="27"/>
                  <w:szCs w:val="27"/>
                  <w:u w:val="single"/>
                  <w:lang w:eastAsia="pt-PT"/>
                </w:rPr>
                <w:t>Valor de Retorno Não Verificado para Retenção de Ponteiro NULL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EFE43CE" wp14:editId="6B7BF96B">
                  <wp:extent cx="152400" cy="152400"/>
                  <wp:effectExtent l="0" t="0" r="0" b="0"/>
                  <wp:docPr id="468" name="Picture 468"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3"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691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26" w:tgtFrame="_blank" w:history="1">
              <w:r w:rsidR="00DF3AFB" w:rsidRPr="008624F9">
                <w:rPr>
                  <w:rFonts w:ascii="Verdana" w:eastAsia="Times New Roman" w:hAnsi="Verdana" w:cs="Times New Roman"/>
                  <w:color w:val="000066"/>
                  <w:sz w:val="27"/>
                  <w:szCs w:val="27"/>
                  <w:u w:val="single"/>
                  <w:lang w:eastAsia="pt-PT"/>
                </w:rPr>
                <w:t>Gerenciamento insuficiente de fluxo de controle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E1C77EF" wp14:editId="7531BB40">
                  <wp:extent cx="152400" cy="152400"/>
                  <wp:effectExtent l="0" t="0" r="0" b="0"/>
                  <wp:docPr id="467" name="Picture 467"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4"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693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27" w:tgtFrame="_blank" w:history="1">
              <w:r w:rsidR="00DF3AFB" w:rsidRPr="008624F9">
                <w:rPr>
                  <w:rFonts w:ascii="Verdana" w:eastAsia="Times New Roman" w:hAnsi="Verdana" w:cs="Times New Roman"/>
                  <w:color w:val="000066"/>
                  <w:sz w:val="27"/>
                  <w:szCs w:val="27"/>
                  <w:u w:val="single"/>
                  <w:lang w:eastAsia="pt-PT"/>
                </w:rPr>
                <w:t>Falha do Mecanismo de Proteção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FE985A2" wp14:editId="0CB8433D">
                  <wp:extent cx="152400" cy="152400"/>
                  <wp:effectExtent l="0" t="0" r="0" b="0"/>
                  <wp:docPr id="466" name="Picture 46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694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28" w:tgtFrame="_blank" w:history="1">
              <w:r w:rsidR="00DF3AFB" w:rsidRPr="008624F9">
                <w:rPr>
                  <w:rFonts w:ascii="Verdana" w:eastAsia="Times New Roman" w:hAnsi="Verdana" w:cs="Times New Roman"/>
                  <w:color w:val="000066"/>
                  <w:sz w:val="27"/>
                  <w:szCs w:val="27"/>
                  <w:u w:val="single"/>
                  <w:lang w:eastAsia="pt-PT"/>
                </w:rPr>
                <w:t>Uso de vários recursos com identificador duplicado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3F83528" wp14:editId="341C09A3">
                  <wp:extent cx="152400" cy="152400"/>
                  <wp:effectExtent l="0" t="0" r="0" b="0"/>
                  <wp:docPr id="465" name="Picture 46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695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29" w:tgtFrame="_blank" w:history="1">
              <w:r w:rsidR="00DF3AFB" w:rsidRPr="008624F9">
                <w:rPr>
                  <w:rFonts w:ascii="Verdana" w:eastAsia="Times New Roman" w:hAnsi="Verdana" w:cs="Times New Roman"/>
                  <w:color w:val="000066"/>
                  <w:sz w:val="27"/>
                  <w:szCs w:val="27"/>
                  <w:u w:val="single"/>
                  <w:lang w:eastAsia="pt-PT"/>
                </w:rPr>
                <w:t>Uso da funcionalidade de baixo nível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2AA7E58" wp14:editId="51BDBE6C">
                  <wp:extent cx="152400" cy="152400"/>
                  <wp:effectExtent l="0" t="0" r="0" b="0"/>
                  <wp:docPr id="464" name="Picture 464"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7"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696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30" w:tgtFrame="_blank" w:history="1">
              <w:r w:rsidR="00DF3AFB" w:rsidRPr="008624F9">
                <w:rPr>
                  <w:rFonts w:ascii="Verdana" w:eastAsia="Times New Roman" w:hAnsi="Verdana" w:cs="Times New Roman"/>
                  <w:color w:val="000066"/>
                  <w:sz w:val="27"/>
                  <w:szCs w:val="27"/>
                  <w:u w:val="single"/>
                  <w:lang w:eastAsia="pt-PT"/>
                </w:rPr>
                <w:t>Ordem de Comportamento Incorreta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73F27DF" wp14:editId="4CE992C4">
                  <wp:extent cx="152400" cy="152400"/>
                  <wp:effectExtent l="0" t="0" r="0" b="0"/>
                  <wp:docPr id="463" name="Picture 463"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8"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697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31" w:tgtFrame="_blank" w:history="1">
              <w:r w:rsidR="00DF3AFB" w:rsidRPr="008624F9">
                <w:rPr>
                  <w:rFonts w:ascii="Verdana" w:eastAsia="Times New Roman" w:hAnsi="Verdana" w:cs="Times New Roman"/>
                  <w:color w:val="000066"/>
                  <w:sz w:val="27"/>
                  <w:szCs w:val="27"/>
                  <w:u w:val="single"/>
                  <w:lang w:eastAsia="pt-PT"/>
                </w:rPr>
                <w:t>Comparação Incorreta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7B053AD" wp14:editId="0286F1F6">
                  <wp:extent cx="152400" cy="152400"/>
                  <wp:effectExtent l="0" t="0" r="0" b="0"/>
                  <wp:docPr id="462" name="Picture 46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698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32" w:tgtFrame="_blank" w:history="1">
              <w:r w:rsidR="00DF3AFB" w:rsidRPr="008624F9">
                <w:rPr>
                  <w:rFonts w:ascii="Verdana" w:eastAsia="Times New Roman" w:hAnsi="Verdana" w:cs="Times New Roman"/>
                  <w:color w:val="000066"/>
                  <w:sz w:val="27"/>
                  <w:szCs w:val="27"/>
                  <w:u w:val="single"/>
                  <w:lang w:eastAsia="pt-PT"/>
                </w:rPr>
                <w:t>Execução após o redirecionamento (EAR)</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DFD233E" wp14:editId="433DAFD5">
                  <wp:extent cx="152400" cy="152400"/>
                  <wp:effectExtent l="0" t="0" r="0" b="0"/>
                  <wp:docPr id="461" name="Picture 461"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703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33" w:tgtFrame="_blank" w:history="1">
              <w:r w:rsidR="00DF3AFB" w:rsidRPr="008624F9">
                <w:rPr>
                  <w:rFonts w:ascii="Verdana" w:eastAsia="Times New Roman" w:hAnsi="Verdana" w:cs="Times New Roman"/>
                  <w:color w:val="000066"/>
                  <w:sz w:val="27"/>
                  <w:szCs w:val="27"/>
                  <w:u w:val="single"/>
                  <w:lang w:eastAsia="pt-PT"/>
                </w:rPr>
                <w:t>Verificação ou manuseio inadequado de condições excepcionais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08F5299" wp14:editId="056097B8">
                  <wp:extent cx="152400" cy="152400"/>
                  <wp:effectExtent l="0" t="0" r="0" b="0"/>
                  <wp:docPr id="460" name="Picture 460"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1"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704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34" w:tgtFrame="_blank" w:history="1">
              <w:r w:rsidR="00DF3AFB" w:rsidRPr="008624F9">
                <w:rPr>
                  <w:rFonts w:ascii="Verdana" w:eastAsia="Times New Roman" w:hAnsi="Verdana" w:cs="Times New Roman"/>
                  <w:color w:val="000066"/>
                  <w:sz w:val="27"/>
                  <w:szCs w:val="27"/>
                  <w:u w:val="single"/>
                  <w:lang w:eastAsia="pt-PT"/>
                </w:rPr>
                <w:t>Conversão ou elenco de tipo incorreto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5A9230A" wp14:editId="24B2357D">
                  <wp:extent cx="152400" cy="152400"/>
                  <wp:effectExtent l="0" t="0" r="0" b="0"/>
                  <wp:docPr id="459" name="Picture 459"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2"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705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35" w:tgtFrame="_blank" w:history="1">
              <w:r w:rsidR="00DF3AFB" w:rsidRPr="008624F9">
                <w:rPr>
                  <w:rFonts w:ascii="Verdana" w:eastAsia="Times New Roman" w:hAnsi="Verdana" w:cs="Times New Roman"/>
                  <w:color w:val="000066"/>
                  <w:sz w:val="27"/>
                  <w:szCs w:val="27"/>
                  <w:u w:val="single"/>
                  <w:lang w:eastAsia="pt-PT"/>
                </w:rPr>
                <w:t>Escopo do controle de controle incorreto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3BAC3BD" wp14:editId="0EF426DE">
                  <wp:extent cx="152400" cy="152400"/>
                  <wp:effectExtent l="0" t="0" r="0" b="0"/>
                  <wp:docPr id="458" name="Picture 458"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3"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706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36" w:tgtFrame="_blank" w:history="1">
              <w:r w:rsidR="00DF3AFB" w:rsidRPr="008624F9">
                <w:rPr>
                  <w:rFonts w:ascii="Verdana" w:eastAsia="Times New Roman" w:hAnsi="Verdana" w:cs="Times New Roman"/>
                  <w:color w:val="000066"/>
                  <w:sz w:val="27"/>
                  <w:szCs w:val="27"/>
                  <w:u w:val="single"/>
                  <w:lang w:eastAsia="pt-PT"/>
                </w:rPr>
                <w:t>Uso de Nome ou Referência Resolvidos Incorretamente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783DA21" wp14:editId="285408C5">
                  <wp:extent cx="152400" cy="152400"/>
                  <wp:effectExtent l="0" t="0" r="0" b="0"/>
                  <wp:docPr id="457" name="Picture 457"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4"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707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37" w:tgtFrame="_blank" w:history="1">
              <w:r w:rsidR="00DF3AFB" w:rsidRPr="008624F9">
                <w:rPr>
                  <w:rFonts w:ascii="Verdana" w:eastAsia="Times New Roman" w:hAnsi="Verdana" w:cs="Times New Roman"/>
                  <w:color w:val="000066"/>
                  <w:sz w:val="27"/>
                  <w:szCs w:val="27"/>
                  <w:u w:val="single"/>
                  <w:lang w:eastAsia="pt-PT"/>
                </w:rPr>
                <w:t>Aplicação indevida de mensagem ou estrutura de dados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AE12CCE" wp14:editId="6B80C05D">
                  <wp:extent cx="152400" cy="152400"/>
                  <wp:effectExtent l="0" t="0" r="0" b="0"/>
                  <wp:docPr id="456" name="Picture 45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708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38" w:tgtFrame="_blank" w:history="1">
              <w:r w:rsidR="00DF3AFB" w:rsidRPr="008624F9">
                <w:rPr>
                  <w:rFonts w:ascii="Verdana" w:eastAsia="Times New Roman" w:hAnsi="Verdana" w:cs="Times New Roman"/>
                  <w:color w:val="000066"/>
                  <w:sz w:val="27"/>
                  <w:szCs w:val="27"/>
                  <w:u w:val="single"/>
                  <w:lang w:eastAsia="pt-PT"/>
                </w:rPr>
                <w:t>Atribuição de propriedade incorreta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5608E58" wp14:editId="2441A8CD">
                  <wp:extent cx="152400" cy="152400"/>
                  <wp:effectExtent l="0" t="0" r="0" b="0"/>
                  <wp:docPr id="455" name="Picture 455"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6"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710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39" w:tgtFrame="_blank" w:history="1">
              <w:r w:rsidR="00DF3AFB" w:rsidRPr="008624F9">
                <w:rPr>
                  <w:rFonts w:ascii="Verdana" w:eastAsia="Times New Roman" w:hAnsi="Verdana" w:cs="Times New Roman"/>
                  <w:color w:val="000066"/>
                  <w:sz w:val="27"/>
                  <w:szCs w:val="27"/>
                  <w:u w:val="single"/>
                  <w:lang w:eastAsia="pt-PT"/>
                </w:rPr>
                <w:t>Aderência inadequada aos padrões de codificação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5F58A5B" wp14:editId="37C97C48">
                  <wp:extent cx="152400" cy="152400"/>
                  <wp:effectExtent l="0" t="0" r="0" b="0"/>
                  <wp:docPr id="454" name="Picture 454"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732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40" w:tgtFrame="_blank" w:history="1">
              <w:r w:rsidR="00DF3AFB" w:rsidRPr="008624F9">
                <w:rPr>
                  <w:rFonts w:ascii="Verdana" w:eastAsia="Times New Roman" w:hAnsi="Verdana" w:cs="Times New Roman"/>
                  <w:color w:val="000066"/>
                  <w:sz w:val="27"/>
                  <w:szCs w:val="27"/>
                  <w:u w:val="single"/>
                  <w:lang w:eastAsia="pt-PT"/>
                </w:rPr>
                <w:t>Atribuição de Permissão Incorreta para Recurso Crítico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7B1AAFA" wp14:editId="05F903FA">
                  <wp:extent cx="152400" cy="152400"/>
                  <wp:effectExtent l="0" t="0" r="0" b="0"/>
                  <wp:docPr id="453" name="Picture 45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749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41" w:tgtFrame="_blank" w:history="1">
              <w:r w:rsidR="00DF3AFB" w:rsidRPr="008624F9">
                <w:rPr>
                  <w:rFonts w:ascii="Verdana" w:eastAsia="Times New Roman" w:hAnsi="Verdana" w:cs="Times New Roman"/>
                  <w:color w:val="000066"/>
                  <w:sz w:val="27"/>
                  <w:szCs w:val="27"/>
                  <w:u w:val="single"/>
                  <w:lang w:eastAsia="pt-PT"/>
                </w:rPr>
                <w:t>Método perigoso ou função exposta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D1A486A" wp14:editId="3458E5FF">
                  <wp:extent cx="152400" cy="152400"/>
                  <wp:effectExtent l="0" t="0" r="0" b="0"/>
                  <wp:docPr id="452" name="Picture 452"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754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42" w:tgtFrame="_blank" w:history="1">
              <w:r w:rsidR="00DF3AFB" w:rsidRPr="008624F9">
                <w:rPr>
                  <w:rFonts w:ascii="Verdana" w:eastAsia="Times New Roman" w:hAnsi="Verdana" w:cs="Times New Roman"/>
                  <w:color w:val="000066"/>
                  <w:sz w:val="27"/>
                  <w:szCs w:val="27"/>
                  <w:u w:val="single"/>
                  <w:lang w:eastAsia="pt-PT"/>
                </w:rPr>
                <w:t>Verificação indevida de condições incomuns ou excepcionais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17C3928" wp14:editId="25A9A559">
                  <wp:extent cx="152400" cy="152400"/>
                  <wp:effectExtent l="0" t="0" r="0" b="0"/>
                  <wp:docPr id="451" name="Picture 451"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0"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755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43" w:tgtFrame="_blank" w:history="1">
              <w:r w:rsidR="00DF3AFB" w:rsidRPr="008624F9">
                <w:rPr>
                  <w:rFonts w:ascii="Verdana" w:eastAsia="Times New Roman" w:hAnsi="Verdana" w:cs="Times New Roman"/>
                  <w:color w:val="000066"/>
                  <w:sz w:val="27"/>
                  <w:szCs w:val="27"/>
                  <w:u w:val="single"/>
                  <w:lang w:eastAsia="pt-PT"/>
                </w:rPr>
                <w:t>Manipulação indevida de condições excepcionais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8391DCC" wp14:editId="42390C7A">
                  <wp:extent cx="152400" cy="152400"/>
                  <wp:effectExtent l="0" t="0" r="0" b="0"/>
                  <wp:docPr id="450" name="Picture 45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759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44" w:tgtFrame="_blank" w:history="1">
              <w:r w:rsidR="00DF3AFB" w:rsidRPr="008624F9">
                <w:rPr>
                  <w:rFonts w:ascii="Verdana" w:eastAsia="Times New Roman" w:hAnsi="Verdana" w:cs="Times New Roman"/>
                  <w:color w:val="000066"/>
                  <w:sz w:val="27"/>
                  <w:szCs w:val="27"/>
                  <w:u w:val="single"/>
                  <w:lang w:eastAsia="pt-PT"/>
                </w:rPr>
                <w:t>Uso de um hash unidirecional sem sal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1A0776B" wp14:editId="24120835">
                  <wp:extent cx="152400" cy="152400"/>
                  <wp:effectExtent l="0" t="0" r="0" b="0"/>
                  <wp:docPr id="449" name="Picture 44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760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45" w:tgtFrame="_blank" w:history="1">
              <w:r w:rsidR="00DF3AFB" w:rsidRPr="008624F9">
                <w:rPr>
                  <w:rFonts w:ascii="Verdana" w:eastAsia="Times New Roman" w:hAnsi="Verdana" w:cs="Times New Roman"/>
                  <w:color w:val="000066"/>
                  <w:sz w:val="27"/>
                  <w:szCs w:val="27"/>
                  <w:u w:val="single"/>
                  <w:lang w:eastAsia="pt-PT"/>
                </w:rPr>
                <w:t>Uso de um hash unidirecional com um sal previsível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2D1A5E7" wp14:editId="1FD68827">
                  <wp:extent cx="152400" cy="152400"/>
                  <wp:effectExtent l="0" t="0" r="0" b="0"/>
                  <wp:docPr id="448" name="Picture 44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761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46" w:tgtFrame="_blank" w:history="1">
              <w:r w:rsidR="00DF3AFB" w:rsidRPr="008624F9">
                <w:rPr>
                  <w:rFonts w:ascii="Verdana" w:eastAsia="Times New Roman" w:hAnsi="Verdana" w:cs="Times New Roman"/>
                  <w:color w:val="000066"/>
                  <w:sz w:val="27"/>
                  <w:szCs w:val="27"/>
                  <w:u w:val="single"/>
                  <w:lang w:eastAsia="pt-PT"/>
                </w:rPr>
                <w:t>Livre de ponteiro não no início do buffer</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43215F7" wp14:editId="10815763">
                  <wp:extent cx="152400" cy="152400"/>
                  <wp:effectExtent l="0" t="0" r="0" b="0"/>
                  <wp:docPr id="447" name="Picture 44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762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47" w:tgtFrame="_blank" w:history="1">
              <w:r w:rsidR="00DF3AFB" w:rsidRPr="008624F9">
                <w:rPr>
                  <w:rFonts w:ascii="Verdana" w:eastAsia="Times New Roman" w:hAnsi="Verdana" w:cs="Times New Roman"/>
                  <w:color w:val="000066"/>
                  <w:sz w:val="27"/>
                  <w:szCs w:val="27"/>
                  <w:u w:val="single"/>
                  <w:lang w:eastAsia="pt-PT"/>
                </w:rPr>
                <w:t>Rotinas de Gerenciamento de Memória Incompatíveis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D021C59" wp14:editId="650662B0">
                  <wp:extent cx="152400" cy="152400"/>
                  <wp:effectExtent l="0" t="0" r="0" b="0"/>
                  <wp:docPr id="446" name="Picture 44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763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48" w:tgtFrame="_blank" w:history="1">
              <w:r w:rsidR="00DF3AFB" w:rsidRPr="008624F9">
                <w:rPr>
                  <w:rFonts w:ascii="Verdana" w:eastAsia="Times New Roman" w:hAnsi="Verdana" w:cs="Times New Roman"/>
                  <w:color w:val="000066"/>
                  <w:sz w:val="27"/>
                  <w:szCs w:val="27"/>
                  <w:u w:val="single"/>
                  <w:lang w:eastAsia="pt-PT"/>
                </w:rPr>
                <w:t>Liberação de ponteiro ou referência inválida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104EA68" wp14:editId="74A163E8">
                  <wp:extent cx="152400" cy="152400"/>
                  <wp:effectExtent l="0" t="0" r="0" b="0"/>
                  <wp:docPr id="445" name="Picture 44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764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49" w:tgtFrame="_blank" w:history="1">
              <w:r w:rsidR="00DF3AFB" w:rsidRPr="008624F9">
                <w:rPr>
                  <w:rFonts w:ascii="Verdana" w:eastAsia="Times New Roman" w:hAnsi="Verdana" w:cs="Times New Roman"/>
                  <w:color w:val="000066"/>
                  <w:sz w:val="27"/>
                  <w:szCs w:val="27"/>
                  <w:u w:val="single"/>
                  <w:lang w:eastAsia="pt-PT"/>
                </w:rPr>
                <w:t>Vários bloqueios de um recurso crítico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E82AA19" wp14:editId="25C473CD">
                  <wp:extent cx="152400" cy="152400"/>
                  <wp:effectExtent l="0" t="0" r="0" b="0"/>
                  <wp:docPr id="444" name="Picture 44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765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50" w:tgtFrame="_blank" w:history="1">
              <w:r w:rsidR="00DF3AFB" w:rsidRPr="008624F9">
                <w:rPr>
                  <w:rFonts w:ascii="Verdana" w:eastAsia="Times New Roman" w:hAnsi="Verdana" w:cs="Times New Roman"/>
                  <w:color w:val="000066"/>
                  <w:sz w:val="27"/>
                  <w:szCs w:val="27"/>
                  <w:u w:val="single"/>
                  <w:lang w:eastAsia="pt-PT"/>
                </w:rPr>
                <w:t>Múltiplos Desbloqueios de um Recurso Crítico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C9B368B" wp14:editId="69885FBD">
                  <wp:extent cx="152400" cy="152400"/>
                  <wp:effectExtent l="0" t="0" r="0" b="0"/>
                  <wp:docPr id="443" name="Picture 44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766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51" w:tgtFrame="_blank" w:history="1">
              <w:r w:rsidR="00DF3AFB" w:rsidRPr="008624F9">
                <w:rPr>
                  <w:rFonts w:ascii="Verdana" w:eastAsia="Times New Roman" w:hAnsi="Verdana" w:cs="Times New Roman"/>
                  <w:color w:val="000066"/>
                  <w:sz w:val="27"/>
                  <w:szCs w:val="27"/>
                  <w:u w:val="single"/>
                  <w:lang w:eastAsia="pt-PT"/>
                </w:rPr>
                <w:t>Variável Crítica Declarada Pública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FCDCF92" wp14:editId="05A0DBD3">
                  <wp:extent cx="152400" cy="152400"/>
                  <wp:effectExtent l="0" t="0" r="0" b="0"/>
                  <wp:docPr id="442" name="Picture 44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767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52" w:tgtFrame="_blank" w:history="1">
              <w:r w:rsidR="00DF3AFB" w:rsidRPr="008624F9">
                <w:rPr>
                  <w:rFonts w:ascii="Verdana" w:eastAsia="Times New Roman" w:hAnsi="Verdana" w:cs="Times New Roman"/>
                  <w:color w:val="000066"/>
                  <w:sz w:val="27"/>
                  <w:szCs w:val="27"/>
                  <w:u w:val="single"/>
                  <w:lang w:eastAsia="pt-PT"/>
                </w:rPr>
                <w:t>Acesso à variável privada crítica via método público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71DE195" wp14:editId="2063BFE3">
                  <wp:extent cx="152400" cy="152400"/>
                  <wp:effectExtent l="0" t="0" r="0" b="0"/>
                  <wp:docPr id="441" name="Picture 44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768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53" w:tgtFrame="_blank" w:history="1">
              <w:r w:rsidR="00DF3AFB" w:rsidRPr="008624F9">
                <w:rPr>
                  <w:rFonts w:ascii="Verdana" w:eastAsia="Times New Roman" w:hAnsi="Verdana" w:cs="Times New Roman"/>
                  <w:color w:val="000066"/>
                  <w:sz w:val="27"/>
                  <w:szCs w:val="27"/>
                  <w:u w:val="single"/>
                  <w:lang w:eastAsia="pt-PT"/>
                </w:rPr>
                <w:t>Avaliação incorreta de curto-circuito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DC52821" wp14:editId="7FA14A75">
                  <wp:extent cx="152400" cy="152400"/>
                  <wp:effectExtent l="0" t="0" r="0" b="0"/>
                  <wp:docPr id="440" name="Picture 44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769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54" w:tgtFrame="_blank" w:history="1">
              <w:r w:rsidR="00DF3AFB" w:rsidRPr="008624F9">
                <w:rPr>
                  <w:rFonts w:ascii="Verdana" w:eastAsia="Times New Roman" w:hAnsi="Verdana" w:cs="Times New Roman"/>
                  <w:color w:val="000066"/>
                  <w:sz w:val="27"/>
                  <w:szCs w:val="27"/>
                  <w:u w:val="single"/>
                  <w:lang w:eastAsia="pt-PT"/>
                </w:rPr>
                <w:t>Consumo do Descritor de Arquivo Não Controlado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9B26DDA" wp14:editId="7D2D2E11">
                  <wp:extent cx="152400" cy="152400"/>
                  <wp:effectExtent l="0" t="0" r="0" b="0"/>
                  <wp:docPr id="439" name="Picture 43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770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55" w:tgtFrame="_blank" w:history="1">
              <w:r w:rsidR="00DF3AFB" w:rsidRPr="008624F9">
                <w:rPr>
                  <w:rFonts w:ascii="Verdana" w:eastAsia="Times New Roman" w:hAnsi="Verdana" w:cs="Times New Roman"/>
                  <w:color w:val="000066"/>
                  <w:sz w:val="27"/>
                  <w:szCs w:val="27"/>
                  <w:u w:val="single"/>
                  <w:lang w:eastAsia="pt-PT"/>
                </w:rPr>
                <w:t>Alocação de Recursos sem Limites ou Limitação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94D3544" wp14:editId="32014B8B">
                  <wp:extent cx="152400" cy="152400"/>
                  <wp:effectExtent l="0" t="0" r="0" b="0"/>
                  <wp:docPr id="438" name="Picture 43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771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56" w:tgtFrame="_blank" w:history="1">
              <w:r w:rsidR="00DF3AFB" w:rsidRPr="008624F9">
                <w:rPr>
                  <w:rFonts w:ascii="Verdana" w:eastAsia="Times New Roman" w:hAnsi="Verdana" w:cs="Times New Roman"/>
                  <w:color w:val="000066"/>
                  <w:sz w:val="27"/>
                  <w:szCs w:val="27"/>
                  <w:u w:val="single"/>
                  <w:lang w:eastAsia="pt-PT"/>
                </w:rPr>
                <w:t>Referência ausente ao recurso alocado ativo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6BBE52A" wp14:editId="21537C03">
                  <wp:extent cx="152400" cy="152400"/>
                  <wp:effectExtent l="0" t="0" r="0" b="0"/>
                  <wp:docPr id="437" name="Picture 43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772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57" w:tgtFrame="_blank" w:history="1">
              <w:r w:rsidR="00DF3AFB" w:rsidRPr="008624F9">
                <w:rPr>
                  <w:rFonts w:ascii="Verdana" w:eastAsia="Times New Roman" w:hAnsi="Verdana" w:cs="Times New Roman"/>
                  <w:color w:val="000066"/>
                  <w:sz w:val="27"/>
                  <w:szCs w:val="27"/>
                  <w:u w:val="single"/>
                  <w:lang w:eastAsia="pt-PT"/>
                </w:rPr>
                <w:t>Liberação ausente de recurso após a vida útil efetiva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AC94D64" wp14:editId="37AAC80D">
                  <wp:extent cx="152400" cy="152400"/>
                  <wp:effectExtent l="0" t="0" r="0" b="0"/>
                  <wp:docPr id="436" name="Picture 43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773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58" w:tgtFrame="_blank" w:history="1">
              <w:r w:rsidR="00DF3AFB" w:rsidRPr="008624F9">
                <w:rPr>
                  <w:rFonts w:ascii="Verdana" w:eastAsia="Times New Roman" w:hAnsi="Verdana" w:cs="Times New Roman"/>
                  <w:color w:val="000066"/>
                  <w:sz w:val="27"/>
                  <w:szCs w:val="27"/>
                  <w:u w:val="single"/>
                  <w:lang w:eastAsia="pt-PT"/>
                </w:rPr>
                <w:t>Referência ausente ao descritor de arquivo ativo ou identificador</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DC96295" wp14:editId="21D7A906">
                  <wp:extent cx="152400" cy="152400"/>
                  <wp:effectExtent l="0" t="0" r="0" b="0"/>
                  <wp:docPr id="435" name="Picture 43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774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59" w:tgtFrame="_blank" w:history="1">
              <w:r w:rsidR="00DF3AFB" w:rsidRPr="008624F9">
                <w:rPr>
                  <w:rFonts w:ascii="Verdana" w:eastAsia="Times New Roman" w:hAnsi="Verdana" w:cs="Times New Roman"/>
                  <w:color w:val="000066"/>
                  <w:sz w:val="27"/>
                  <w:szCs w:val="27"/>
                  <w:u w:val="single"/>
                  <w:lang w:eastAsia="pt-PT"/>
                </w:rPr>
                <w:t>Alocação de descritores de arquivo ou identificadores sem limites ou limitação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97C1C2D" wp14:editId="5951D1BF">
                  <wp:extent cx="152400" cy="152400"/>
                  <wp:effectExtent l="0" t="0" r="0" b="0"/>
                  <wp:docPr id="434" name="Picture 43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775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60" w:tgtFrame="_blank" w:history="1">
              <w:r w:rsidR="00DF3AFB" w:rsidRPr="008624F9">
                <w:rPr>
                  <w:rFonts w:ascii="Verdana" w:eastAsia="Times New Roman" w:hAnsi="Verdana" w:cs="Times New Roman"/>
                  <w:color w:val="000066"/>
                  <w:sz w:val="27"/>
                  <w:szCs w:val="27"/>
                  <w:u w:val="single"/>
                  <w:lang w:eastAsia="pt-PT"/>
                </w:rPr>
                <w:t>Liberação ausente do descritor de arquivo ou do identificador após a vida útil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2E87FB4" wp14:editId="1C77E4C6">
                  <wp:extent cx="152400" cy="152400"/>
                  <wp:effectExtent l="0" t="0" r="0" b="0"/>
                  <wp:docPr id="433" name="Picture 43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776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61" w:tgtFrame="_blank" w:history="1">
              <w:r w:rsidR="00DF3AFB" w:rsidRPr="008624F9">
                <w:rPr>
                  <w:rFonts w:ascii="Verdana" w:eastAsia="Times New Roman" w:hAnsi="Verdana" w:cs="Times New Roman"/>
                  <w:color w:val="000066"/>
                  <w:sz w:val="27"/>
                  <w:szCs w:val="27"/>
                  <w:u w:val="single"/>
                  <w:lang w:eastAsia="pt-PT"/>
                </w:rPr>
                <w:t>Restrição Indevida de Referências de Entidade Recursiva em DTDs ('Expansão de Entidade XML')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E90453D" wp14:editId="3FBD0FAD">
                  <wp:extent cx="152400" cy="152400"/>
                  <wp:effectExtent l="0" t="0" r="0" b="0"/>
                  <wp:docPr id="432" name="Picture 43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777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62" w:tgtFrame="_blank" w:history="1">
              <w:r w:rsidR="00DF3AFB" w:rsidRPr="008624F9">
                <w:rPr>
                  <w:rFonts w:ascii="Verdana" w:eastAsia="Times New Roman" w:hAnsi="Verdana" w:cs="Times New Roman"/>
                  <w:color w:val="000066"/>
                  <w:sz w:val="27"/>
                  <w:szCs w:val="27"/>
                  <w:u w:val="single"/>
                  <w:lang w:eastAsia="pt-PT"/>
                </w:rPr>
                <w:t>Expressão Regular sem Âncoras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30F2382" wp14:editId="06D20CE5">
                  <wp:extent cx="152400" cy="152400"/>
                  <wp:effectExtent l="0" t="0" r="0" b="0"/>
                  <wp:docPr id="431" name="Picture 43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780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63" w:tgtFrame="_blank" w:history="1">
              <w:r w:rsidR="00DF3AFB" w:rsidRPr="008624F9">
                <w:rPr>
                  <w:rFonts w:ascii="Verdana" w:eastAsia="Times New Roman" w:hAnsi="Verdana" w:cs="Times New Roman"/>
                  <w:color w:val="000066"/>
                  <w:sz w:val="27"/>
                  <w:szCs w:val="27"/>
                  <w:u w:val="single"/>
                  <w:lang w:eastAsia="pt-PT"/>
                </w:rPr>
                <w:t>Uso do Algoritmo RSA sem OAEP</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345586D" wp14:editId="565E2005">
                  <wp:extent cx="152400" cy="152400"/>
                  <wp:effectExtent l="0" t="0" r="0" b="0"/>
                  <wp:docPr id="430" name="Picture 43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781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64" w:tgtFrame="_blank" w:history="1">
              <w:r w:rsidR="00DF3AFB" w:rsidRPr="008624F9">
                <w:rPr>
                  <w:rFonts w:ascii="Verdana" w:eastAsia="Times New Roman" w:hAnsi="Verdana" w:cs="Times New Roman"/>
                  <w:color w:val="000066"/>
                  <w:sz w:val="27"/>
                  <w:szCs w:val="27"/>
                  <w:u w:val="single"/>
                  <w:lang w:eastAsia="pt-PT"/>
                </w:rPr>
                <w:t>Validação incorreta de endereço no IOCTL com código de controle de E / S de METHOD_NEITHER</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3FF3229" wp14:editId="203440A3">
                  <wp:extent cx="152400" cy="152400"/>
                  <wp:effectExtent l="0" t="0" r="0" b="0"/>
                  <wp:docPr id="429" name="Picture 42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782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65" w:tgtFrame="_blank" w:history="1">
              <w:r w:rsidR="00DF3AFB" w:rsidRPr="008624F9">
                <w:rPr>
                  <w:rFonts w:ascii="Verdana" w:eastAsia="Times New Roman" w:hAnsi="Verdana" w:cs="Times New Roman"/>
                  <w:color w:val="000066"/>
                  <w:sz w:val="27"/>
                  <w:szCs w:val="27"/>
                  <w:u w:val="single"/>
                  <w:lang w:eastAsia="pt-PT"/>
                </w:rPr>
                <w:t>IOCTL exposto com controle de acesso insuficiente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FA07CDE" wp14:editId="1AE30759">
                  <wp:extent cx="152400" cy="152400"/>
                  <wp:effectExtent l="0" t="0" r="0" b="0"/>
                  <wp:docPr id="428" name="Picture 42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783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66" w:tgtFrame="_blank" w:history="1">
              <w:r w:rsidR="00DF3AFB" w:rsidRPr="008624F9">
                <w:rPr>
                  <w:rFonts w:ascii="Verdana" w:eastAsia="Times New Roman" w:hAnsi="Verdana" w:cs="Times New Roman"/>
                  <w:color w:val="000066"/>
                  <w:sz w:val="27"/>
                  <w:szCs w:val="27"/>
                  <w:u w:val="single"/>
                  <w:lang w:eastAsia="pt-PT"/>
                </w:rPr>
                <w:t>Erro de lógica de precedência do operador</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29DABBD" wp14:editId="45D2334C">
                  <wp:extent cx="152400" cy="152400"/>
                  <wp:effectExtent l="0" t="0" r="0" b="0"/>
                  <wp:docPr id="427" name="Picture 42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784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67" w:tgtFrame="_blank" w:history="1">
              <w:r w:rsidR="00DF3AFB" w:rsidRPr="008624F9">
                <w:rPr>
                  <w:rFonts w:ascii="Verdana" w:eastAsia="Times New Roman" w:hAnsi="Verdana" w:cs="Times New Roman"/>
                  <w:color w:val="000066"/>
                  <w:sz w:val="27"/>
                  <w:szCs w:val="27"/>
                  <w:u w:val="single"/>
                  <w:lang w:eastAsia="pt-PT"/>
                </w:rPr>
                <w:t>Confiança em cookies sem validação e verificação de integridade em uma decisão de segurança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C06C8F2" wp14:editId="1B57B9B1">
                  <wp:extent cx="152400" cy="152400"/>
                  <wp:effectExtent l="0" t="0" r="0" b="0"/>
                  <wp:docPr id="426" name="Picture 42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785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68" w:tgtFrame="_blank" w:history="1">
              <w:r w:rsidR="00DF3AFB" w:rsidRPr="008624F9">
                <w:rPr>
                  <w:rFonts w:ascii="Verdana" w:eastAsia="Times New Roman" w:hAnsi="Verdana" w:cs="Times New Roman"/>
                  <w:color w:val="000066"/>
                  <w:sz w:val="27"/>
                  <w:szCs w:val="27"/>
                  <w:u w:val="single"/>
                  <w:lang w:eastAsia="pt-PT"/>
                </w:rPr>
                <w:t>Uso da Função de Manipulação de Caminho sem o Buffer de Tamanho Máximo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F7B839C" wp14:editId="1074B604">
                  <wp:extent cx="152400" cy="152400"/>
                  <wp:effectExtent l="0" t="0" r="0" b="0"/>
                  <wp:docPr id="425" name="Picture 42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789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69" w:tgtFrame="_blank" w:history="1">
              <w:r w:rsidR="00DF3AFB" w:rsidRPr="008624F9">
                <w:rPr>
                  <w:rFonts w:ascii="Verdana" w:eastAsia="Times New Roman" w:hAnsi="Verdana" w:cs="Times New Roman"/>
                  <w:color w:val="000066"/>
                  <w:sz w:val="27"/>
                  <w:szCs w:val="27"/>
                  <w:u w:val="single"/>
                  <w:lang w:eastAsia="pt-PT"/>
                </w:rPr>
                <w:t>Alocação de Memória Descontrolada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8776FB9" wp14:editId="4905F5DB">
                  <wp:extent cx="152400" cy="152400"/>
                  <wp:effectExtent l="0" t="0" r="0" b="0"/>
                  <wp:docPr id="424" name="Picture 424"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7"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790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70" w:tgtFrame="_blank" w:history="1">
              <w:r w:rsidR="00DF3AFB" w:rsidRPr="008624F9">
                <w:rPr>
                  <w:rFonts w:ascii="Verdana" w:eastAsia="Times New Roman" w:hAnsi="Verdana" w:cs="Times New Roman"/>
                  <w:color w:val="000066"/>
                  <w:sz w:val="27"/>
                  <w:szCs w:val="27"/>
                  <w:u w:val="single"/>
                  <w:lang w:eastAsia="pt-PT"/>
                </w:rPr>
                <w:t>Filtragem Incorreta de Elementos Especiais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4B5B0BF" wp14:editId="494A4F3A">
                  <wp:extent cx="152400" cy="152400"/>
                  <wp:effectExtent l="0" t="0" r="0" b="0"/>
                  <wp:docPr id="423" name="Picture 42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791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71" w:tgtFrame="_blank" w:history="1">
              <w:r w:rsidR="00DF3AFB" w:rsidRPr="008624F9">
                <w:rPr>
                  <w:rFonts w:ascii="Verdana" w:eastAsia="Times New Roman" w:hAnsi="Verdana" w:cs="Times New Roman"/>
                  <w:color w:val="000066"/>
                  <w:sz w:val="27"/>
                  <w:szCs w:val="27"/>
                  <w:u w:val="single"/>
                  <w:lang w:eastAsia="pt-PT"/>
                </w:rPr>
                <w:t>Filtragem Incompleta de Elementos Especiais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2CE349E" wp14:editId="7BC57559">
                  <wp:extent cx="152400" cy="152400"/>
                  <wp:effectExtent l="0" t="0" r="0" b="0"/>
                  <wp:docPr id="422" name="Picture 42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792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72" w:tgtFrame="_blank" w:history="1">
              <w:r w:rsidR="00DF3AFB" w:rsidRPr="008624F9">
                <w:rPr>
                  <w:rFonts w:ascii="Verdana" w:eastAsia="Times New Roman" w:hAnsi="Verdana" w:cs="Times New Roman"/>
                  <w:color w:val="000066"/>
                  <w:sz w:val="27"/>
                  <w:szCs w:val="27"/>
                  <w:u w:val="single"/>
                  <w:lang w:eastAsia="pt-PT"/>
                </w:rPr>
                <w:t>Filtragem Incompleta de uma ou mais instâncias de elementos especiais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133E35F" wp14:editId="1EA6A016">
                  <wp:extent cx="152400" cy="152400"/>
                  <wp:effectExtent l="0" t="0" r="0" b="0"/>
                  <wp:docPr id="421" name="Picture 42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793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73" w:tgtFrame="_blank" w:history="1">
              <w:r w:rsidR="00DF3AFB" w:rsidRPr="008624F9">
                <w:rPr>
                  <w:rFonts w:ascii="Verdana" w:eastAsia="Times New Roman" w:hAnsi="Verdana" w:cs="Times New Roman"/>
                  <w:color w:val="000066"/>
                  <w:sz w:val="27"/>
                  <w:szCs w:val="27"/>
                  <w:u w:val="single"/>
                  <w:lang w:eastAsia="pt-PT"/>
                </w:rPr>
                <w:t>Filtrando apenas uma instância de um elemento especial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9582708" wp14:editId="45DE6334">
                  <wp:extent cx="152400" cy="152400"/>
                  <wp:effectExtent l="0" t="0" r="0" b="0"/>
                  <wp:docPr id="420" name="Picture 42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794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74" w:tgtFrame="_blank" w:history="1">
              <w:r w:rsidR="00DF3AFB" w:rsidRPr="008624F9">
                <w:rPr>
                  <w:rFonts w:ascii="Verdana" w:eastAsia="Times New Roman" w:hAnsi="Verdana" w:cs="Times New Roman"/>
                  <w:color w:val="000066"/>
                  <w:sz w:val="27"/>
                  <w:szCs w:val="27"/>
                  <w:u w:val="single"/>
                  <w:lang w:eastAsia="pt-PT"/>
                </w:rPr>
                <w:t>Filtragem Incompleta de Múltiplas Instâncias de Elementos Especiais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F90A11F" wp14:editId="6A821D4B">
                  <wp:extent cx="152400" cy="152400"/>
                  <wp:effectExtent l="0" t="0" r="0" b="0"/>
                  <wp:docPr id="419" name="Picture 41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795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75" w:tgtFrame="_blank" w:history="1">
              <w:r w:rsidR="00DF3AFB" w:rsidRPr="008624F9">
                <w:rPr>
                  <w:rFonts w:ascii="Verdana" w:eastAsia="Times New Roman" w:hAnsi="Verdana" w:cs="Times New Roman"/>
                  <w:color w:val="000066"/>
                  <w:sz w:val="27"/>
                  <w:szCs w:val="27"/>
                  <w:u w:val="single"/>
                  <w:lang w:eastAsia="pt-PT"/>
                </w:rPr>
                <w:t>Filtrando somente elementos especiais em um local especificado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CAAA9FA" wp14:editId="5A47AC97">
                  <wp:extent cx="152400" cy="152400"/>
                  <wp:effectExtent l="0" t="0" r="0" b="0"/>
                  <wp:docPr id="418" name="Picture 41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796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76" w:tgtFrame="_blank" w:history="1">
              <w:r w:rsidR="00DF3AFB" w:rsidRPr="008624F9">
                <w:rPr>
                  <w:rFonts w:ascii="Verdana" w:eastAsia="Times New Roman" w:hAnsi="Verdana" w:cs="Times New Roman"/>
                  <w:color w:val="000066"/>
                  <w:sz w:val="27"/>
                  <w:szCs w:val="27"/>
                  <w:u w:val="single"/>
                  <w:lang w:eastAsia="pt-PT"/>
                </w:rPr>
                <w:t>Filtrando somente elementos especiais em relação a um marcador</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AB515B8" wp14:editId="600EE6CB">
                  <wp:extent cx="152400" cy="152400"/>
                  <wp:effectExtent l="0" t="0" r="0" b="0"/>
                  <wp:docPr id="417" name="Picture 41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797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77" w:tgtFrame="_blank" w:history="1">
              <w:r w:rsidR="00DF3AFB" w:rsidRPr="008624F9">
                <w:rPr>
                  <w:rFonts w:ascii="Verdana" w:eastAsia="Times New Roman" w:hAnsi="Verdana" w:cs="Times New Roman"/>
                  <w:color w:val="000066"/>
                  <w:sz w:val="27"/>
                  <w:szCs w:val="27"/>
                  <w:u w:val="single"/>
                  <w:lang w:eastAsia="pt-PT"/>
                </w:rPr>
                <w:t>Filtrando apenas elementos especiais em uma posição absoluta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6B8E75E" wp14:editId="6E90D105">
                  <wp:extent cx="152400" cy="152400"/>
                  <wp:effectExtent l="0" t="0" r="0" b="0"/>
                  <wp:docPr id="416" name="Picture 416"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5"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799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78" w:tgtFrame="_blank" w:history="1">
              <w:r w:rsidR="00DF3AFB" w:rsidRPr="008624F9">
                <w:rPr>
                  <w:rFonts w:ascii="Verdana" w:eastAsia="Times New Roman" w:hAnsi="Verdana" w:cs="Times New Roman"/>
                  <w:color w:val="000066"/>
                  <w:sz w:val="27"/>
                  <w:szCs w:val="27"/>
                  <w:u w:val="single"/>
                  <w:lang w:eastAsia="pt-PT"/>
                </w:rPr>
                <w:t>Controle inadequado de frequência de interação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4AF9EC8" wp14:editId="206B4323">
                  <wp:extent cx="152400" cy="152400"/>
                  <wp:effectExtent l="0" t="0" r="0" b="0"/>
                  <wp:docPr id="415" name="Picture 41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804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79" w:tgtFrame="_blank" w:history="1">
              <w:r w:rsidR="00DF3AFB" w:rsidRPr="008624F9">
                <w:rPr>
                  <w:rFonts w:ascii="Verdana" w:eastAsia="Times New Roman" w:hAnsi="Verdana" w:cs="Times New Roman"/>
                  <w:color w:val="000066"/>
                  <w:sz w:val="27"/>
                  <w:szCs w:val="27"/>
                  <w:u w:val="single"/>
                  <w:lang w:eastAsia="pt-PT"/>
                </w:rPr>
                <w:t>CAPTCHA adivinhado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DFB5F72" wp14:editId="3F896810">
                  <wp:extent cx="152400" cy="152400"/>
                  <wp:effectExtent l="0" t="0" r="0" b="0"/>
                  <wp:docPr id="414" name="Picture 41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805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80" w:tgtFrame="_blank" w:history="1">
              <w:r w:rsidR="00DF3AFB" w:rsidRPr="008624F9">
                <w:rPr>
                  <w:rFonts w:ascii="Verdana" w:eastAsia="Times New Roman" w:hAnsi="Verdana" w:cs="Times New Roman"/>
                  <w:color w:val="000066"/>
                  <w:sz w:val="27"/>
                  <w:szCs w:val="27"/>
                  <w:u w:val="single"/>
                  <w:lang w:eastAsia="pt-PT"/>
                </w:rPr>
                <w:t>Acesso de Buffer com Valor de Comprimento Incorreto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56A0AE0" wp14:editId="202FFDC8">
                  <wp:extent cx="152400" cy="152400"/>
                  <wp:effectExtent l="0" t="0" r="0" b="0"/>
                  <wp:docPr id="413" name="Picture 41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806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81" w:tgtFrame="_blank" w:history="1">
              <w:r w:rsidR="00DF3AFB" w:rsidRPr="008624F9">
                <w:rPr>
                  <w:rFonts w:ascii="Verdana" w:eastAsia="Times New Roman" w:hAnsi="Verdana" w:cs="Times New Roman"/>
                  <w:color w:val="000066"/>
                  <w:sz w:val="27"/>
                  <w:szCs w:val="27"/>
                  <w:u w:val="single"/>
                  <w:lang w:eastAsia="pt-PT"/>
                </w:rPr>
                <w:t>Acesso ao buffer usando o tamanho do buffer de origem</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C27A34B" wp14:editId="47B05295">
                  <wp:extent cx="152400" cy="152400"/>
                  <wp:effectExtent l="0" t="0" r="0" b="0"/>
                  <wp:docPr id="412" name="Picture 41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807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82" w:tgtFrame="_blank" w:history="1">
              <w:r w:rsidR="00DF3AFB" w:rsidRPr="008624F9">
                <w:rPr>
                  <w:rFonts w:ascii="Verdana" w:eastAsia="Times New Roman" w:hAnsi="Verdana" w:cs="Times New Roman"/>
                  <w:color w:val="000066"/>
                  <w:sz w:val="27"/>
                  <w:szCs w:val="27"/>
                  <w:u w:val="single"/>
                  <w:lang w:eastAsia="pt-PT"/>
                </w:rPr>
                <w:t xml:space="preserve">Confiança em entradas não </w:t>
              </w:r>
              <w:r w:rsidR="00DF3AFB" w:rsidRPr="008624F9">
                <w:rPr>
                  <w:rFonts w:ascii="Verdana" w:eastAsia="Times New Roman" w:hAnsi="Verdana" w:cs="Times New Roman"/>
                  <w:color w:val="000066"/>
                  <w:sz w:val="27"/>
                  <w:szCs w:val="27"/>
                  <w:u w:val="single"/>
                  <w:lang w:eastAsia="pt-PT"/>
                </w:rPr>
                <w:lastRenderedPageBreak/>
                <w:t xml:space="preserve">confiáveis </w:t>
              </w:r>
              <w:r w:rsidR="00DF3AFB" w:rsidRPr="008624F9">
                <w:rPr>
                  <w:rFonts w:ascii="Arial" w:eastAsia="Times New Roman" w:hAnsi="Arial" w:cs="Arial"/>
                  <w:color w:val="000066"/>
                  <w:sz w:val="27"/>
                  <w:szCs w:val="27"/>
                  <w:u w:val="single"/>
                  <w:lang w:eastAsia="pt-PT"/>
                </w:rPr>
                <w:t>​​</w:t>
              </w:r>
              <w:r w:rsidR="00DF3AFB" w:rsidRPr="008624F9">
                <w:rPr>
                  <w:rFonts w:ascii="Verdana" w:eastAsia="Times New Roman" w:hAnsi="Verdana" w:cs="Times New Roman"/>
                  <w:color w:val="000066"/>
                  <w:sz w:val="27"/>
                  <w:szCs w:val="27"/>
                  <w:u w:val="single"/>
                  <w:lang w:eastAsia="pt-PT"/>
                </w:rPr>
                <w:t>em uma decis</w:t>
              </w:r>
              <w:r w:rsidR="00DF3AFB" w:rsidRPr="008624F9">
                <w:rPr>
                  <w:rFonts w:ascii="Verdana" w:eastAsia="Times New Roman" w:hAnsi="Verdana" w:cs="Verdana"/>
                  <w:color w:val="000066"/>
                  <w:sz w:val="27"/>
                  <w:szCs w:val="27"/>
                  <w:u w:val="single"/>
                  <w:lang w:eastAsia="pt-PT"/>
                </w:rPr>
                <w:t>ã</w:t>
              </w:r>
              <w:r w:rsidR="00DF3AFB" w:rsidRPr="008624F9">
                <w:rPr>
                  <w:rFonts w:ascii="Verdana" w:eastAsia="Times New Roman" w:hAnsi="Verdana" w:cs="Times New Roman"/>
                  <w:color w:val="000066"/>
                  <w:sz w:val="27"/>
                  <w:szCs w:val="27"/>
                  <w:u w:val="single"/>
                  <w:lang w:eastAsia="pt-PT"/>
                </w:rPr>
                <w:t>o de seguran</w:t>
              </w:r>
              <w:r w:rsidR="00DF3AFB" w:rsidRPr="008624F9">
                <w:rPr>
                  <w:rFonts w:ascii="Verdana" w:eastAsia="Times New Roman" w:hAnsi="Verdana" w:cs="Verdana"/>
                  <w:color w:val="000066"/>
                  <w:sz w:val="27"/>
                  <w:szCs w:val="27"/>
                  <w:u w:val="single"/>
                  <w:lang w:eastAsia="pt-PT"/>
                </w:rPr>
                <w:t>ç</w:t>
              </w:r>
              <w:r w:rsidR="00DF3AFB" w:rsidRPr="008624F9">
                <w:rPr>
                  <w:rFonts w:ascii="Verdana" w:eastAsia="Times New Roman" w:hAnsi="Verdana" w:cs="Times New Roman"/>
                  <w:color w:val="000066"/>
                  <w:sz w:val="27"/>
                  <w:szCs w:val="27"/>
                  <w:u w:val="single"/>
                  <w:lang w:eastAsia="pt-PT"/>
                </w:rPr>
                <w:t>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25CEBFB" wp14:editId="51D5CB75">
                  <wp:extent cx="152400" cy="152400"/>
                  <wp:effectExtent l="0" t="0" r="0" b="0"/>
                  <wp:docPr id="411" name="Picture 41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827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83" w:tgtFrame="_blank" w:history="1">
              <w:r w:rsidR="00DF3AFB" w:rsidRPr="008624F9">
                <w:rPr>
                  <w:rFonts w:ascii="Verdana" w:eastAsia="Times New Roman" w:hAnsi="Verdana" w:cs="Times New Roman"/>
                  <w:color w:val="000066"/>
                  <w:sz w:val="27"/>
                  <w:szCs w:val="27"/>
                  <w:u w:val="single"/>
                  <w:lang w:eastAsia="pt-PT"/>
                </w:rPr>
                <w:t>Controle indevido da definição do tipo de documento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1EB2817" wp14:editId="056DB301">
                  <wp:extent cx="152400" cy="152400"/>
                  <wp:effectExtent l="0" t="0" r="0" b="0"/>
                  <wp:docPr id="410" name="Picture 410"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1"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829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84" w:tgtFrame="_blank" w:history="1">
              <w:r w:rsidR="00DF3AFB" w:rsidRPr="008624F9">
                <w:rPr>
                  <w:rFonts w:ascii="Verdana" w:eastAsia="Times New Roman" w:hAnsi="Verdana" w:cs="Times New Roman"/>
                  <w:color w:val="000066"/>
                  <w:sz w:val="27"/>
                  <w:szCs w:val="27"/>
                  <w:u w:val="single"/>
                  <w:lang w:eastAsia="pt-PT"/>
                </w:rPr>
                <w:t>Inclusão de funcionalidade da esfera de controle não confiável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C78ED20" wp14:editId="262DD492">
                  <wp:extent cx="152400" cy="152400"/>
                  <wp:effectExtent l="0" t="0" r="0" b="0"/>
                  <wp:docPr id="409" name="Picture 40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830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85" w:tgtFrame="_blank" w:history="1">
              <w:r w:rsidR="00DF3AFB" w:rsidRPr="008624F9">
                <w:rPr>
                  <w:rFonts w:ascii="Verdana" w:eastAsia="Times New Roman" w:hAnsi="Verdana" w:cs="Times New Roman"/>
                  <w:color w:val="000066"/>
                  <w:sz w:val="27"/>
                  <w:szCs w:val="27"/>
                  <w:u w:val="single"/>
                  <w:lang w:eastAsia="pt-PT"/>
                </w:rPr>
                <w:t>Inclusão de funcionalidade da Web de uma fonte não confiável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740A6C0" wp14:editId="1649F90E">
                  <wp:extent cx="152400" cy="152400"/>
                  <wp:effectExtent l="0" t="0" r="0" b="0"/>
                  <wp:docPr id="408" name="Picture 40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836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86" w:tgtFrame="_blank" w:history="1">
              <w:r w:rsidR="00DF3AFB" w:rsidRPr="008624F9">
                <w:rPr>
                  <w:rFonts w:ascii="Verdana" w:eastAsia="Times New Roman" w:hAnsi="Verdana" w:cs="Times New Roman"/>
                  <w:color w:val="000066"/>
                  <w:sz w:val="27"/>
                  <w:szCs w:val="27"/>
                  <w:u w:val="single"/>
                  <w:lang w:eastAsia="pt-PT"/>
                </w:rPr>
                <w:t>Uso de hash de senha em vez de senha para autenticação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EE457BE" wp14:editId="0906DCB5">
                  <wp:extent cx="152400" cy="152400"/>
                  <wp:effectExtent l="0" t="0" r="0" b="0"/>
                  <wp:docPr id="407" name="Picture 40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841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87" w:tgtFrame="_blank" w:history="1">
              <w:r w:rsidR="00DF3AFB" w:rsidRPr="008624F9">
                <w:rPr>
                  <w:rFonts w:ascii="Verdana" w:eastAsia="Times New Roman" w:hAnsi="Verdana" w:cs="Times New Roman"/>
                  <w:color w:val="000066"/>
                  <w:sz w:val="27"/>
                  <w:szCs w:val="27"/>
                  <w:u w:val="single"/>
                  <w:lang w:eastAsia="pt-PT"/>
                </w:rPr>
                <w:t>Aplicação indevida do fluxo de trabalho comportamental</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74DC692" wp14:editId="2DC7BF6F">
                  <wp:extent cx="152400" cy="152400"/>
                  <wp:effectExtent l="0" t="0" r="0" b="0"/>
                  <wp:docPr id="406" name="Picture 40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842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88" w:tgtFrame="_blank" w:history="1">
              <w:r w:rsidR="00DF3AFB" w:rsidRPr="008624F9">
                <w:rPr>
                  <w:rFonts w:ascii="Verdana" w:eastAsia="Times New Roman" w:hAnsi="Verdana" w:cs="Times New Roman"/>
                  <w:color w:val="000066"/>
                  <w:sz w:val="27"/>
                  <w:szCs w:val="27"/>
                  <w:u w:val="single"/>
                  <w:lang w:eastAsia="pt-PT"/>
                </w:rPr>
                <w:t>Posicionamento do usuário em grupo incorreto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307CA7B" wp14:editId="3CEFC3A0">
                  <wp:extent cx="152400" cy="152400"/>
                  <wp:effectExtent l="0" t="0" r="0" b="0"/>
                  <wp:docPr id="405" name="Picture 40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843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89" w:tgtFrame="_blank" w:history="1">
              <w:r w:rsidR="00DF3AFB" w:rsidRPr="008624F9">
                <w:rPr>
                  <w:rFonts w:ascii="Verdana" w:eastAsia="Times New Roman" w:hAnsi="Verdana" w:cs="Times New Roman"/>
                  <w:color w:val="000066"/>
                  <w:sz w:val="27"/>
                  <w:szCs w:val="27"/>
                  <w:u w:val="single"/>
                  <w:lang w:eastAsia="pt-PT"/>
                </w:rPr>
                <w:t>Acesso do recurso usando o tipo incompatível ('Type Confusion')</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5309D07" wp14:editId="4504EF75">
                  <wp:extent cx="152400" cy="152400"/>
                  <wp:effectExtent l="0" t="0" r="0" b="0"/>
                  <wp:docPr id="404" name="Picture 404"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7"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862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90" w:tgtFrame="_blank" w:history="1">
              <w:r w:rsidR="00DF3AFB" w:rsidRPr="008624F9">
                <w:rPr>
                  <w:rFonts w:ascii="Verdana" w:eastAsia="Times New Roman" w:hAnsi="Verdana" w:cs="Times New Roman"/>
                  <w:color w:val="000066"/>
                  <w:sz w:val="27"/>
                  <w:szCs w:val="27"/>
                  <w:u w:val="single"/>
                  <w:lang w:eastAsia="pt-PT"/>
                </w:rPr>
                <w:t>Autorização ausente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9633424" wp14:editId="1DD444B6">
                  <wp:extent cx="152400" cy="152400"/>
                  <wp:effectExtent l="0" t="0" r="0" b="0"/>
                  <wp:docPr id="403" name="Picture 403"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8"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863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91" w:tgtFrame="_blank" w:history="1">
              <w:r w:rsidR="00DF3AFB" w:rsidRPr="008624F9">
                <w:rPr>
                  <w:rFonts w:ascii="Verdana" w:eastAsia="Times New Roman" w:hAnsi="Verdana" w:cs="Times New Roman"/>
                  <w:color w:val="000066"/>
                  <w:sz w:val="27"/>
                  <w:szCs w:val="27"/>
                  <w:u w:val="single"/>
                  <w:lang w:eastAsia="pt-PT"/>
                </w:rPr>
                <w:t>Autorização incorreta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35CC8B7" wp14:editId="498D0313">
                  <wp:extent cx="152400" cy="152400"/>
                  <wp:effectExtent l="0" t="0" r="0" b="0"/>
                  <wp:docPr id="402" name="Picture 40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908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92" w:tgtFrame="_blank" w:history="1">
              <w:r w:rsidR="00DF3AFB" w:rsidRPr="008624F9">
                <w:rPr>
                  <w:rFonts w:ascii="Verdana" w:eastAsia="Times New Roman" w:hAnsi="Verdana" w:cs="Times New Roman"/>
                  <w:color w:val="000066"/>
                  <w:sz w:val="27"/>
                  <w:szCs w:val="27"/>
                  <w:u w:val="single"/>
                  <w:lang w:eastAsia="pt-PT"/>
                </w:rPr>
                <w:t>Uso de recurso não inicializado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1BBCDA3" wp14:editId="5CCCC8F8">
                  <wp:extent cx="152400" cy="152400"/>
                  <wp:effectExtent l="0" t="0" r="0" b="0"/>
                  <wp:docPr id="401" name="Picture 40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909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93" w:tgtFrame="_blank" w:history="1">
              <w:r w:rsidR="00DF3AFB" w:rsidRPr="008624F9">
                <w:rPr>
                  <w:rFonts w:ascii="Verdana" w:eastAsia="Times New Roman" w:hAnsi="Verdana" w:cs="Times New Roman"/>
                  <w:color w:val="000066"/>
                  <w:sz w:val="27"/>
                  <w:szCs w:val="27"/>
                  <w:u w:val="single"/>
                  <w:lang w:eastAsia="pt-PT"/>
                </w:rPr>
                <w:t>Inicialização ausente do recurso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746BB5E" wp14:editId="2F8EE6DB">
                  <wp:extent cx="152400" cy="152400"/>
                  <wp:effectExtent l="0" t="0" r="0" b="0"/>
                  <wp:docPr id="400" name="Picture 40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910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94" w:tgtFrame="_blank" w:history="1">
              <w:r w:rsidR="00DF3AFB" w:rsidRPr="008624F9">
                <w:rPr>
                  <w:rFonts w:ascii="Verdana" w:eastAsia="Times New Roman" w:hAnsi="Verdana" w:cs="Times New Roman"/>
                  <w:color w:val="000066"/>
                  <w:sz w:val="27"/>
                  <w:szCs w:val="27"/>
                  <w:u w:val="single"/>
                  <w:lang w:eastAsia="pt-PT"/>
                </w:rPr>
                <w:t>Uso do Descritor de Arquivo Expirado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83B3401" wp14:editId="3246D90A">
                  <wp:extent cx="152400" cy="152400"/>
                  <wp:effectExtent l="0" t="0" r="0" b="0"/>
                  <wp:docPr id="399" name="Picture 39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911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95" w:tgtFrame="_blank" w:history="1">
              <w:r w:rsidR="00DF3AFB" w:rsidRPr="008624F9">
                <w:rPr>
                  <w:rFonts w:ascii="Verdana" w:eastAsia="Times New Roman" w:hAnsi="Verdana" w:cs="Times New Roman"/>
                  <w:color w:val="000066"/>
                  <w:sz w:val="27"/>
                  <w:szCs w:val="27"/>
                  <w:u w:val="single"/>
                  <w:lang w:eastAsia="pt-PT"/>
                </w:rPr>
                <w:t>Atualização incorreta da contagem de referência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30123D5" wp14:editId="3DC87BFE">
                  <wp:extent cx="152400" cy="152400"/>
                  <wp:effectExtent l="0" t="0" r="0" b="0"/>
                  <wp:docPr id="398" name="Picture 398"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3"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912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96" w:tgtFrame="_blank" w:history="1">
              <w:r w:rsidR="00DF3AFB" w:rsidRPr="008624F9">
                <w:rPr>
                  <w:rFonts w:ascii="Verdana" w:eastAsia="Times New Roman" w:hAnsi="Verdana" w:cs="Times New Roman"/>
                  <w:color w:val="000066"/>
                  <w:sz w:val="27"/>
                  <w:szCs w:val="27"/>
                  <w:u w:val="single"/>
                  <w:lang w:eastAsia="pt-PT"/>
                </w:rPr>
                <w:t>Funcionalidade oculta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F49A267" wp14:editId="56E82F2B">
                  <wp:extent cx="152400" cy="152400"/>
                  <wp:effectExtent l="0" t="0" r="0" b="0"/>
                  <wp:docPr id="397" name="Picture 397"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4"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913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97" w:tgtFrame="_blank" w:history="1">
              <w:r w:rsidR="00DF3AFB" w:rsidRPr="008624F9">
                <w:rPr>
                  <w:rFonts w:ascii="Verdana" w:eastAsia="Times New Roman" w:hAnsi="Verdana" w:cs="Times New Roman"/>
                  <w:color w:val="000066"/>
                  <w:sz w:val="27"/>
                  <w:szCs w:val="27"/>
                  <w:u w:val="single"/>
                  <w:lang w:eastAsia="pt-PT"/>
                </w:rPr>
                <w:t>Controle impróprio de recursos de código gerenciados dinamicamente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4667816" wp14:editId="0A19BA50">
                  <wp:extent cx="152400" cy="152400"/>
                  <wp:effectExtent l="0" t="0" r="0" b="0"/>
                  <wp:docPr id="396" name="Picture 39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914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98" w:tgtFrame="_blank" w:history="1">
              <w:r w:rsidR="00DF3AFB" w:rsidRPr="008624F9">
                <w:rPr>
                  <w:rFonts w:ascii="Verdana" w:eastAsia="Times New Roman" w:hAnsi="Verdana" w:cs="Times New Roman"/>
                  <w:color w:val="000066"/>
                  <w:sz w:val="27"/>
                  <w:szCs w:val="27"/>
                  <w:u w:val="single"/>
                  <w:lang w:eastAsia="pt-PT"/>
                </w:rPr>
                <w:t xml:space="preserve">Controle impróprio de variáveis </w:t>
              </w:r>
              <w:r w:rsidR="00DF3AFB" w:rsidRPr="008624F9">
                <w:rPr>
                  <w:rFonts w:ascii="Arial" w:eastAsia="Times New Roman" w:hAnsi="Arial" w:cs="Arial"/>
                  <w:color w:val="000066"/>
                  <w:sz w:val="27"/>
                  <w:szCs w:val="27"/>
                  <w:u w:val="single"/>
                  <w:lang w:eastAsia="pt-PT"/>
                </w:rPr>
                <w:t>​​</w:t>
              </w:r>
              <w:r w:rsidR="00DF3AFB" w:rsidRPr="008624F9">
                <w:rPr>
                  <w:rFonts w:ascii="Verdana" w:eastAsia="Times New Roman" w:hAnsi="Verdana" w:cs="Times New Roman"/>
                  <w:color w:val="000066"/>
                  <w:sz w:val="27"/>
                  <w:szCs w:val="27"/>
                  <w:u w:val="single"/>
                  <w:lang w:eastAsia="pt-PT"/>
                </w:rPr>
                <w:t>dinamicamente identificadas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80D4C22" wp14:editId="512E6940">
                  <wp:extent cx="152400" cy="152400"/>
                  <wp:effectExtent l="0" t="0" r="0" b="0"/>
                  <wp:docPr id="395" name="Picture 39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915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999" w:tgtFrame="_blank" w:history="1">
              <w:r w:rsidR="00DF3AFB" w:rsidRPr="008624F9">
                <w:rPr>
                  <w:rFonts w:ascii="Verdana" w:eastAsia="Times New Roman" w:hAnsi="Verdana" w:cs="Times New Roman"/>
                  <w:color w:val="000066"/>
                  <w:sz w:val="27"/>
                  <w:szCs w:val="27"/>
                  <w:u w:val="single"/>
                  <w:lang w:eastAsia="pt-PT"/>
                </w:rPr>
                <w:t>Modificação incorretamente controlada de atributos de objetos determinados dinamicamente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C889F3A" wp14:editId="20517240">
                  <wp:extent cx="152400" cy="152400"/>
                  <wp:effectExtent l="0" t="0" r="0" b="0"/>
                  <wp:docPr id="394" name="Picture 39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917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000" w:tgtFrame="_blank" w:history="1">
              <w:r w:rsidR="00DF3AFB" w:rsidRPr="008624F9">
                <w:rPr>
                  <w:rFonts w:ascii="Verdana" w:eastAsia="Times New Roman" w:hAnsi="Verdana" w:cs="Times New Roman"/>
                  <w:color w:val="000066"/>
                  <w:sz w:val="27"/>
                  <w:szCs w:val="27"/>
                  <w:u w:val="single"/>
                  <w:lang w:eastAsia="pt-PT"/>
                </w:rPr>
                <w:t xml:space="preserve">Neutralização indevida de elementos especiais usados </w:t>
              </w:r>
              <w:r w:rsidR="00DF3AFB" w:rsidRPr="008624F9">
                <w:rPr>
                  <w:rFonts w:ascii="Arial" w:eastAsia="Times New Roman" w:hAnsi="Arial" w:cs="Arial"/>
                  <w:color w:val="000066"/>
                  <w:sz w:val="27"/>
                  <w:szCs w:val="27"/>
                  <w:u w:val="single"/>
                  <w:lang w:eastAsia="pt-PT"/>
                </w:rPr>
                <w:t>​​</w:t>
              </w:r>
              <w:r w:rsidR="00DF3AFB" w:rsidRPr="008624F9">
                <w:rPr>
                  <w:rFonts w:ascii="Verdana" w:eastAsia="Times New Roman" w:hAnsi="Verdana" w:cs="Times New Roman"/>
                  <w:color w:val="000066"/>
                  <w:sz w:val="27"/>
                  <w:szCs w:val="27"/>
                  <w:u w:val="single"/>
                  <w:lang w:eastAsia="pt-PT"/>
                </w:rPr>
                <w:t>em uma declara</w:t>
              </w:r>
              <w:r w:rsidR="00DF3AFB" w:rsidRPr="008624F9">
                <w:rPr>
                  <w:rFonts w:ascii="Verdana" w:eastAsia="Times New Roman" w:hAnsi="Verdana" w:cs="Verdana"/>
                  <w:color w:val="000066"/>
                  <w:sz w:val="27"/>
                  <w:szCs w:val="27"/>
                  <w:u w:val="single"/>
                  <w:lang w:eastAsia="pt-PT"/>
                </w:rPr>
                <w:t>çã</w:t>
              </w:r>
              <w:r w:rsidR="00DF3AFB" w:rsidRPr="008624F9">
                <w:rPr>
                  <w:rFonts w:ascii="Verdana" w:eastAsia="Times New Roman" w:hAnsi="Verdana" w:cs="Times New Roman"/>
                  <w:color w:val="000066"/>
                  <w:sz w:val="27"/>
                  <w:szCs w:val="27"/>
                  <w:u w:val="single"/>
                  <w:lang w:eastAsia="pt-PT"/>
                </w:rPr>
                <w:t>o de linguagem de express</w:t>
              </w:r>
              <w:r w:rsidR="00DF3AFB" w:rsidRPr="008624F9">
                <w:rPr>
                  <w:rFonts w:ascii="Verdana" w:eastAsia="Times New Roman" w:hAnsi="Verdana" w:cs="Verdana"/>
                  <w:color w:val="000066"/>
                  <w:sz w:val="27"/>
                  <w:szCs w:val="27"/>
                  <w:u w:val="single"/>
                  <w:lang w:eastAsia="pt-PT"/>
                </w:rPr>
                <w:t>ã</w:t>
              </w:r>
              <w:r w:rsidR="00DF3AFB" w:rsidRPr="008624F9">
                <w:rPr>
                  <w:rFonts w:ascii="Verdana" w:eastAsia="Times New Roman" w:hAnsi="Verdana" w:cs="Times New Roman"/>
                  <w:color w:val="000066"/>
                  <w:sz w:val="27"/>
                  <w:szCs w:val="27"/>
                  <w:u w:val="single"/>
                  <w:lang w:eastAsia="pt-PT"/>
                </w:rPr>
                <w:t>o ('Expression Language Injection')</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F98D697" wp14:editId="556D5AC9">
                  <wp:extent cx="152400" cy="152400"/>
                  <wp:effectExtent l="0" t="0" r="0" b="0"/>
                  <wp:docPr id="393" name="Picture 39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918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001" w:tgtFrame="_blank" w:history="1">
              <w:r w:rsidR="00DF3AFB" w:rsidRPr="008624F9">
                <w:rPr>
                  <w:rFonts w:ascii="Verdana" w:eastAsia="Times New Roman" w:hAnsi="Verdana" w:cs="Times New Roman"/>
                  <w:color w:val="000066"/>
                  <w:sz w:val="27"/>
                  <w:szCs w:val="27"/>
                  <w:u w:val="single"/>
                  <w:lang w:eastAsia="pt-PT"/>
                </w:rPr>
                <w:t>Falsificação de Solicitação do Lado do Servidor (SSRF)</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F40BBA4" wp14:editId="516B6EA0">
                  <wp:extent cx="152400" cy="152400"/>
                  <wp:effectExtent l="0" t="0" r="0" b="0"/>
                  <wp:docPr id="392" name="Picture 392"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9"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922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002" w:tgtFrame="_blank" w:history="1">
              <w:r w:rsidR="00DF3AFB" w:rsidRPr="008624F9">
                <w:rPr>
                  <w:rFonts w:ascii="Verdana" w:eastAsia="Times New Roman" w:hAnsi="Verdana" w:cs="Times New Roman"/>
                  <w:color w:val="000066"/>
                  <w:sz w:val="27"/>
                  <w:szCs w:val="27"/>
                  <w:u w:val="single"/>
                  <w:lang w:eastAsia="pt-PT"/>
                </w:rPr>
                <w:t>Armazenamento Inseguro de Informações Confidenciais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17FC71E" wp14:editId="3E069F51">
                  <wp:extent cx="152400" cy="152400"/>
                  <wp:effectExtent l="0" t="0" r="0" b="0"/>
                  <wp:docPr id="391" name="Picture 39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939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003" w:tgtFrame="_blank" w:history="1">
              <w:r w:rsidR="00DF3AFB" w:rsidRPr="008624F9">
                <w:rPr>
                  <w:rFonts w:ascii="Verdana" w:eastAsia="Times New Roman" w:hAnsi="Verdana" w:cs="Times New Roman"/>
                  <w:color w:val="000066"/>
                  <w:sz w:val="27"/>
                  <w:szCs w:val="27"/>
                  <w:u w:val="single"/>
                  <w:lang w:eastAsia="pt-PT"/>
                </w:rPr>
                <w:t xml:space="preserve">Autorização incorreta no </w:t>
              </w:r>
              <w:r w:rsidR="00DF3AFB" w:rsidRPr="008624F9">
                <w:rPr>
                  <w:rFonts w:ascii="Verdana" w:eastAsia="Times New Roman" w:hAnsi="Verdana" w:cs="Times New Roman"/>
                  <w:color w:val="000066"/>
                  <w:sz w:val="27"/>
                  <w:szCs w:val="27"/>
                  <w:u w:val="single"/>
                  <w:lang w:eastAsia="pt-PT"/>
                </w:rPr>
                <w:lastRenderedPageBreak/>
                <w:t>manipulador para esquema de URL personalizado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F1AC2F7" wp14:editId="60B63DB8">
                  <wp:extent cx="152400" cy="152400"/>
                  <wp:effectExtent l="0" t="0" r="0" b="0"/>
                  <wp:docPr id="390" name="Picture 39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940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004" w:tgtFrame="_blank" w:history="1">
              <w:r w:rsidR="00DF3AFB" w:rsidRPr="008624F9">
                <w:rPr>
                  <w:rFonts w:ascii="Verdana" w:eastAsia="Times New Roman" w:hAnsi="Verdana" w:cs="Times New Roman"/>
                  <w:color w:val="000066"/>
                  <w:sz w:val="27"/>
                  <w:szCs w:val="27"/>
                  <w:u w:val="single"/>
                  <w:lang w:eastAsia="pt-PT"/>
                </w:rPr>
                <w:t>Verificação imprópria da fonte de um canal de comunicação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A6A9A54" wp14:editId="76AF643A">
                  <wp:extent cx="152400" cy="152400"/>
                  <wp:effectExtent l="0" t="0" r="0" b="0"/>
                  <wp:docPr id="389" name="Picture 38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941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005" w:tgtFrame="_blank" w:history="1">
              <w:r w:rsidR="00DF3AFB" w:rsidRPr="008624F9">
                <w:rPr>
                  <w:rFonts w:ascii="Verdana" w:eastAsia="Times New Roman" w:hAnsi="Verdana" w:cs="Times New Roman"/>
                  <w:color w:val="000066"/>
                  <w:sz w:val="27"/>
                  <w:szCs w:val="27"/>
                  <w:u w:val="single"/>
                  <w:lang w:eastAsia="pt-PT"/>
                </w:rPr>
                <w:t>Destino especificado incorretamente em um canal de comunicação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1A4EB7F" wp14:editId="6EEB4CA9">
                  <wp:extent cx="152400" cy="152400"/>
                  <wp:effectExtent l="0" t="0" r="0" b="0"/>
                  <wp:docPr id="388" name="Picture 38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942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006" w:tgtFrame="_blank" w:history="1">
              <w:r w:rsidR="00DF3AFB" w:rsidRPr="008624F9">
                <w:rPr>
                  <w:rFonts w:ascii="Verdana" w:eastAsia="Times New Roman" w:hAnsi="Verdana" w:cs="Times New Roman"/>
                  <w:color w:val="000066"/>
                  <w:sz w:val="27"/>
                  <w:szCs w:val="27"/>
                  <w:u w:val="single"/>
                  <w:lang w:eastAsia="pt-PT"/>
                </w:rPr>
                <w:t>Whitelist de domínio cruzado excessivamente permissivo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3E8F451" wp14:editId="2AF1AA42">
                  <wp:extent cx="152400" cy="152400"/>
                  <wp:effectExtent l="0" t="0" r="0" b="0"/>
                  <wp:docPr id="387" name="Picture 387"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4"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943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007" w:tgtFrame="_blank" w:history="1">
              <w:r w:rsidR="00DF3AFB" w:rsidRPr="008624F9">
                <w:rPr>
                  <w:rFonts w:ascii="Verdana" w:eastAsia="Times New Roman" w:hAnsi="Verdana" w:cs="Times New Roman"/>
                  <w:color w:val="000066"/>
                  <w:sz w:val="27"/>
                  <w:szCs w:val="27"/>
                  <w:u w:val="single"/>
                  <w:lang w:eastAsia="pt-PT"/>
                </w:rPr>
                <w:t>Neutralização indevida de elementos especiais na lógica de consulta de dados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41D6FDC" wp14:editId="48590225">
                  <wp:extent cx="152400" cy="152400"/>
                  <wp:effectExtent l="0" t="0" r="0" b="0"/>
                  <wp:docPr id="386" name="Picture 38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1004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008" w:tgtFrame="_blank" w:history="1">
              <w:r w:rsidR="00DF3AFB" w:rsidRPr="008624F9">
                <w:rPr>
                  <w:rFonts w:ascii="Verdana" w:eastAsia="Times New Roman" w:hAnsi="Verdana" w:cs="Times New Roman"/>
                  <w:color w:val="000066"/>
                  <w:sz w:val="27"/>
                  <w:szCs w:val="27"/>
                  <w:u w:val="single"/>
                  <w:lang w:eastAsia="pt-PT"/>
                </w:rPr>
                <w:t>Cookie sensível sem sinalizador 'HttpOnly'</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9B41A43" wp14:editId="2D60477F">
                  <wp:extent cx="152400" cy="152400"/>
                  <wp:effectExtent l="0" t="0" r="0" b="0"/>
                  <wp:docPr id="385" name="Picture 38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1007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009" w:tgtFrame="_blank" w:history="1">
              <w:r w:rsidR="00DF3AFB" w:rsidRPr="008624F9">
                <w:rPr>
                  <w:rFonts w:ascii="Verdana" w:eastAsia="Times New Roman" w:hAnsi="Verdana" w:cs="Times New Roman"/>
                  <w:color w:val="000066"/>
                  <w:sz w:val="27"/>
                  <w:szCs w:val="27"/>
                  <w:u w:val="single"/>
                  <w:lang w:eastAsia="pt-PT"/>
                </w:rPr>
                <w:t>Distorção Visual Insuficiente de Homoglifos Apresentados ao Usuário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61A38DBB" wp14:editId="5A811A6B">
                  <wp:extent cx="152400" cy="152400"/>
                  <wp:effectExtent l="0" t="0" r="0" b="0"/>
                  <wp:docPr id="384" name="Picture 38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1021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010" w:tgtFrame="_blank" w:history="1">
              <w:r w:rsidR="00DF3AFB" w:rsidRPr="008624F9">
                <w:rPr>
                  <w:rFonts w:ascii="Verdana" w:eastAsia="Times New Roman" w:hAnsi="Verdana" w:cs="Times New Roman"/>
                  <w:color w:val="000066"/>
                  <w:sz w:val="27"/>
                  <w:szCs w:val="27"/>
                  <w:u w:val="single"/>
                  <w:lang w:eastAsia="pt-PT"/>
                </w:rPr>
                <w:t>Restrição Incorreta de Camadas ou Quadros de UI Renderizados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5DF72C2" wp14:editId="084247EF">
                  <wp:extent cx="152400" cy="152400"/>
                  <wp:effectExtent l="0" t="0" r="0" b="0"/>
                  <wp:docPr id="383" name="Picture 38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1022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011" w:tgtFrame="_blank" w:history="1">
              <w:r w:rsidR="00DF3AFB" w:rsidRPr="008624F9">
                <w:rPr>
                  <w:rFonts w:ascii="Verdana" w:eastAsia="Times New Roman" w:hAnsi="Verdana" w:cs="Times New Roman"/>
                  <w:color w:val="000066"/>
                  <w:sz w:val="27"/>
                  <w:szCs w:val="27"/>
                  <w:u w:val="single"/>
                  <w:lang w:eastAsia="pt-PT"/>
                </w:rPr>
                <w:t>Uso do link da Web para o destino não confiável com o acesso window.opener</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1CE4BED" wp14:editId="1243B478">
                  <wp:extent cx="152400" cy="152400"/>
                  <wp:effectExtent l="0" t="0" r="0" b="0"/>
                  <wp:docPr id="382" name="Picture 38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1023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012" w:tgtFrame="_blank" w:history="1">
              <w:r w:rsidR="00DF3AFB" w:rsidRPr="008624F9">
                <w:rPr>
                  <w:rFonts w:ascii="Verdana" w:eastAsia="Times New Roman" w:hAnsi="Verdana" w:cs="Times New Roman"/>
                  <w:color w:val="000066"/>
                  <w:sz w:val="27"/>
                  <w:szCs w:val="27"/>
                  <w:u w:val="single"/>
                  <w:lang w:eastAsia="pt-PT"/>
                </w:rPr>
                <w:t>Comparação Incompleta com Fatores Perdidos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4A6F0C53" wp14:editId="2138B6DA">
                  <wp:extent cx="152400" cy="152400"/>
                  <wp:effectExtent l="0" t="0" r="0" b="0"/>
                  <wp:docPr id="381" name="Picture 38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1024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013" w:tgtFrame="_blank" w:history="1">
              <w:r w:rsidR="00DF3AFB" w:rsidRPr="008624F9">
                <w:rPr>
                  <w:rFonts w:ascii="Verdana" w:eastAsia="Times New Roman" w:hAnsi="Verdana" w:cs="Times New Roman"/>
                  <w:color w:val="000066"/>
                  <w:sz w:val="27"/>
                  <w:szCs w:val="27"/>
                  <w:u w:val="single"/>
                  <w:lang w:eastAsia="pt-PT"/>
                </w:rPr>
                <w:t>Comparação de Tipos Incompatíveis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17CB95DA" wp14:editId="784078B3">
                  <wp:extent cx="152400" cy="152400"/>
                  <wp:effectExtent l="0" t="0" r="0" b="0"/>
                  <wp:docPr id="380" name="Picture 38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1025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014" w:tgtFrame="_blank" w:history="1">
              <w:r w:rsidR="00DF3AFB" w:rsidRPr="008624F9">
                <w:rPr>
                  <w:rFonts w:ascii="Verdana" w:eastAsia="Times New Roman" w:hAnsi="Verdana" w:cs="Times New Roman"/>
                  <w:color w:val="000066"/>
                  <w:sz w:val="27"/>
                  <w:szCs w:val="27"/>
                  <w:u w:val="single"/>
                  <w:lang w:eastAsia="pt-PT"/>
                </w:rPr>
                <w:t>Comparação Usando Fatores Errados</w:t>
              </w:r>
            </w:hyperlink>
          </w:p>
        </w:tc>
      </w:tr>
    </w:tbl>
    <w:p w:rsidR="00DF3AFB" w:rsidRDefault="00DF3AFB" w:rsidP="00DF3AFB"/>
    <w:p w:rsidR="00DF3AFB" w:rsidRPr="007D765C" w:rsidRDefault="008857C5" w:rsidP="00DF3AFB">
      <w:pPr>
        <w:rPr>
          <w:rFonts w:ascii="Arial" w:hAnsi="Arial" w:cs="Arial"/>
          <w:b/>
          <w:sz w:val="28"/>
        </w:rPr>
      </w:pPr>
      <w:r>
        <w:rPr>
          <w:rFonts w:ascii="Arial" w:hAnsi="Arial" w:cs="Arial"/>
          <w:b/>
          <w:sz w:val="28"/>
        </w:rPr>
        <w:t>As vulnerabilidade de configura</w:t>
      </w:r>
      <w:r w:rsidR="00DF3AFB" w:rsidRPr="007D765C">
        <w:rPr>
          <w:rFonts w:ascii="Arial" w:hAnsi="Arial" w:cs="Arial"/>
          <w:b/>
          <w:sz w:val="28"/>
        </w:rPr>
        <w:t>ção</w:t>
      </w:r>
      <w:r w:rsidR="00DF3AFB">
        <w:rPr>
          <w:rFonts w:ascii="Arial" w:hAnsi="Arial" w:cs="Arial"/>
          <w:b/>
          <w:sz w:val="28"/>
        </w:rPr>
        <w:t xml:space="preserve"> são</w:t>
      </w:r>
      <w:r w:rsidR="00DF3AFB" w:rsidRPr="007D765C">
        <w:rPr>
          <w:rFonts w:ascii="Arial" w:hAnsi="Arial" w:cs="Arial"/>
          <w:b/>
          <w:sz w:val="28"/>
        </w:rPr>
        <w:t>:</w:t>
      </w:r>
    </w:p>
    <w:tbl>
      <w:tblPr>
        <w:tblW w:w="4900" w:type="pct"/>
        <w:tblCellSpacing w:w="0" w:type="dxa"/>
        <w:tblBorders>
          <w:left w:val="single" w:sz="6" w:space="0" w:color="EEEEEE"/>
        </w:tblBorders>
        <w:shd w:val="clear" w:color="auto" w:fill="FFFFDD"/>
        <w:tblCellMar>
          <w:left w:w="0" w:type="dxa"/>
          <w:right w:w="0" w:type="dxa"/>
        </w:tblCellMar>
        <w:tblLook w:val="04A0" w:firstRow="1" w:lastRow="0" w:firstColumn="1" w:lastColumn="0" w:noHBand="0" w:noVBand="1"/>
      </w:tblPr>
      <w:tblGrid>
        <w:gridCol w:w="1785"/>
        <w:gridCol w:w="816"/>
        <w:gridCol w:w="1771"/>
        <w:gridCol w:w="5250"/>
      </w:tblGrid>
      <w:tr w:rsidR="00DF3AFB" w:rsidRPr="008624F9" w:rsidTr="00DF3AFB">
        <w:trPr>
          <w:tblCellSpacing w:w="0" w:type="dxa"/>
        </w:trPr>
        <w:tc>
          <w:tcPr>
            <w:tcW w:w="0" w:type="auto"/>
            <w:tcBorders>
              <w:bottom w:val="single" w:sz="6" w:space="0" w:color="EEEEEE"/>
              <w:right w:val="single" w:sz="6" w:space="0" w:color="EEEEEE"/>
            </w:tcBorders>
            <w:shd w:val="clear" w:color="auto" w:fill="DDE2F5"/>
            <w:noWrap/>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b/>
                <w:bCs/>
                <w:color w:val="32498D"/>
                <w:sz w:val="27"/>
                <w:szCs w:val="27"/>
                <w:lang w:eastAsia="pt-PT"/>
              </w:rPr>
            </w:pPr>
            <w:r w:rsidRPr="008624F9">
              <w:rPr>
                <w:rFonts w:ascii="Verdana" w:eastAsia="Times New Roman" w:hAnsi="Verdana" w:cs="Times New Roman"/>
                <w:b/>
                <w:bCs/>
                <w:color w:val="32498D"/>
                <w:sz w:val="27"/>
                <w:szCs w:val="27"/>
                <w:lang w:eastAsia="pt-PT"/>
              </w:rPr>
              <w:t>Natureza</w:t>
            </w:r>
          </w:p>
        </w:tc>
        <w:tc>
          <w:tcPr>
            <w:tcW w:w="0" w:type="auto"/>
            <w:tcBorders>
              <w:bottom w:val="single" w:sz="6" w:space="0" w:color="EEEEEE"/>
              <w:right w:val="single" w:sz="6" w:space="0" w:color="EEEEEE"/>
            </w:tcBorders>
            <w:shd w:val="clear" w:color="auto" w:fill="DDE2F5"/>
            <w:noWrap/>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b/>
                <w:bCs/>
                <w:color w:val="32498D"/>
                <w:sz w:val="27"/>
                <w:szCs w:val="27"/>
                <w:lang w:eastAsia="pt-PT"/>
              </w:rPr>
            </w:pPr>
            <w:r w:rsidRPr="008624F9">
              <w:rPr>
                <w:rFonts w:ascii="Verdana" w:eastAsia="Times New Roman" w:hAnsi="Verdana" w:cs="Times New Roman"/>
                <w:b/>
                <w:bCs/>
                <w:color w:val="32498D"/>
                <w:sz w:val="27"/>
                <w:szCs w:val="27"/>
                <w:lang w:eastAsia="pt-PT"/>
              </w:rPr>
              <w:t>Tipo</w:t>
            </w:r>
          </w:p>
        </w:tc>
        <w:tc>
          <w:tcPr>
            <w:tcW w:w="0" w:type="auto"/>
            <w:tcBorders>
              <w:bottom w:val="single" w:sz="6" w:space="0" w:color="EEEEEE"/>
              <w:right w:val="single" w:sz="6" w:space="0" w:color="EEEEEE"/>
            </w:tcBorders>
            <w:shd w:val="clear" w:color="auto" w:fill="DDE2F5"/>
            <w:noWrap/>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b/>
                <w:bCs/>
                <w:color w:val="32498D"/>
                <w:sz w:val="27"/>
                <w:szCs w:val="27"/>
                <w:lang w:eastAsia="pt-PT"/>
              </w:rPr>
            </w:pPr>
            <w:r w:rsidRPr="008624F9">
              <w:rPr>
                <w:rFonts w:ascii="Verdana" w:eastAsia="Times New Roman" w:hAnsi="Verdana" w:cs="Times New Roman"/>
                <w:b/>
                <w:bCs/>
                <w:color w:val="32498D"/>
                <w:sz w:val="27"/>
                <w:szCs w:val="27"/>
                <w:lang w:eastAsia="pt-PT"/>
              </w:rPr>
              <w:t>identidade</w:t>
            </w:r>
          </w:p>
        </w:tc>
        <w:tc>
          <w:tcPr>
            <w:tcW w:w="0" w:type="auto"/>
            <w:tcBorders>
              <w:bottom w:val="single" w:sz="6" w:space="0" w:color="EEEEEE"/>
              <w:right w:val="single" w:sz="6" w:space="0" w:color="EEEEEE"/>
            </w:tcBorders>
            <w:shd w:val="clear" w:color="auto" w:fill="DDE2F5"/>
            <w:noWrap/>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b/>
                <w:bCs/>
                <w:color w:val="32498D"/>
                <w:sz w:val="27"/>
                <w:szCs w:val="27"/>
                <w:lang w:eastAsia="pt-PT"/>
              </w:rPr>
            </w:pPr>
            <w:r w:rsidRPr="008624F9">
              <w:rPr>
                <w:rFonts w:ascii="Verdana" w:eastAsia="Times New Roman" w:hAnsi="Verdana" w:cs="Times New Roman"/>
                <w:b/>
                <w:bCs/>
                <w:color w:val="32498D"/>
                <w:sz w:val="27"/>
                <w:szCs w:val="27"/>
                <w:lang w:eastAsia="pt-PT"/>
              </w:rPr>
              <w:t>Nome</w:t>
            </w:r>
          </w:p>
        </w:tc>
      </w:tr>
      <w:tr w:rsidR="00DF3AFB" w:rsidRPr="008624F9" w:rsidTr="00DF3AFB">
        <w:trPr>
          <w:tblCellSpacing w:w="0" w:type="dxa"/>
        </w:trPr>
        <w:tc>
          <w:tcPr>
            <w:tcW w:w="0" w:type="auto"/>
            <w:tcBorders>
              <w:bottom w:val="single" w:sz="6" w:space="0" w:color="EEEEEE"/>
              <w:right w:val="single" w:sz="6" w:space="0" w:color="EEEEEE"/>
            </w:tcBorders>
            <w:shd w:val="clear" w:color="auto" w:fill="FFFFDD"/>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Membro de</w:t>
            </w:r>
          </w:p>
        </w:tc>
        <w:tc>
          <w:tcPr>
            <w:tcW w:w="0" w:type="auto"/>
            <w:tcBorders>
              <w:bottom w:val="single" w:sz="6" w:space="0" w:color="EEEEEE"/>
              <w:right w:val="single" w:sz="6" w:space="0" w:color="EEEEEE"/>
            </w:tcBorders>
            <w:shd w:val="clear" w:color="auto" w:fill="FFFFDD"/>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C63672F" wp14:editId="6C7A4F29">
                  <wp:extent cx="152400" cy="152400"/>
                  <wp:effectExtent l="0" t="0" r="0" b="0"/>
                  <wp:docPr id="1009" name="Picture 1009" descr="Vis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5" descr="Visão"/>
                          <pic:cNvPicPr>
                            <a:picLocks noChangeAspect="1" noChangeArrowheads="1"/>
                          </pic:cNvPicPr>
                        </pic:nvPicPr>
                        <pic:blipFill>
                          <a:blip r:embed="rId10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FFFFDD"/>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635</w:t>
            </w:r>
          </w:p>
        </w:tc>
        <w:tc>
          <w:tcPr>
            <w:tcW w:w="0" w:type="auto"/>
            <w:tcBorders>
              <w:bottom w:val="single" w:sz="6" w:space="0" w:color="EEEEEE"/>
              <w:right w:val="single" w:sz="6" w:space="0" w:color="EEEEEE"/>
            </w:tcBorders>
            <w:shd w:val="clear" w:color="auto" w:fill="FFFFDD"/>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016" w:tgtFrame="_blank" w:history="1">
              <w:r w:rsidR="00DF3AFB" w:rsidRPr="008624F9">
                <w:rPr>
                  <w:rFonts w:ascii="Verdana" w:eastAsia="Times New Roman" w:hAnsi="Verdana" w:cs="Times New Roman"/>
                  <w:color w:val="000066"/>
                  <w:sz w:val="27"/>
                  <w:szCs w:val="27"/>
                  <w:u w:val="single"/>
                  <w:lang w:eastAsia="pt-PT"/>
                </w:rPr>
                <w:t xml:space="preserve">Pontos Fracos Originalmente Usados </w:t>
              </w:r>
              <w:r w:rsidR="00DF3AFB" w:rsidRPr="008624F9">
                <w:rPr>
                  <w:rFonts w:ascii="Arial" w:eastAsia="Times New Roman" w:hAnsi="Arial" w:cs="Arial"/>
                  <w:color w:val="000066"/>
                  <w:sz w:val="27"/>
                  <w:szCs w:val="27"/>
                  <w:u w:val="single"/>
                  <w:lang w:eastAsia="pt-PT"/>
                </w:rPr>
                <w:t>​​</w:t>
              </w:r>
              <w:r w:rsidR="00DF3AFB" w:rsidRPr="008624F9">
                <w:rPr>
                  <w:rFonts w:ascii="Verdana" w:eastAsia="Times New Roman" w:hAnsi="Verdana" w:cs="Times New Roman"/>
                  <w:color w:val="000066"/>
                  <w:sz w:val="27"/>
                  <w:szCs w:val="27"/>
                  <w:u w:val="single"/>
                  <w:lang w:eastAsia="pt-PT"/>
                </w:rPr>
                <w:t>pelo NVD de 2008 a 2016</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FFFFDD"/>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Membro de</w:t>
            </w:r>
          </w:p>
        </w:tc>
        <w:tc>
          <w:tcPr>
            <w:tcW w:w="0" w:type="auto"/>
            <w:tcBorders>
              <w:bottom w:val="single" w:sz="6" w:space="0" w:color="EEEEEE"/>
              <w:right w:val="single" w:sz="6" w:space="0" w:color="EEEEEE"/>
            </w:tcBorders>
            <w:shd w:val="clear" w:color="auto" w:fill="FFFFDD"/>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2B3BD6F9" wp14:editId="31B2EAB2">
                  <wp:extent cx="152400" cy="152400"/>
                  <wp:effectExtent l="0" t="0" r="0" b="0"/>
                  <wp:docPr id="1008" name="Picture 1008" descr="Vis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6" descr="Visão"/>
                          <pic:cNvPicPr>
                            <a:picLocks noChangeAspect="1" noChangeArrowheads="1"/>
                          </pic:cNvPicPr>
                        </pic:nvPicPr>
                        <pic:blipFill>
                          <a:blip r:embed="rId10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FFFFDD"/>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699</w:t>
            </w:r>
          </w:p>
        </w:tc>
        <w:tc>
          <w:tcPr>
            <w:tcW w:w="0" w:type="auto"/>
            <w:tcBorders>
              <w:bottom w:val="single" w:sz="6" w:space="0" w:color="EEEEEE"/>
              <w:right w:val="single" w:sz="6" w:space="0" w:color="EEEEEE"/>
            </w:tcBorders>
            <w:shd w:val="clear" w:color="auto" w:fill="FFFFDD"/>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017" w:tgtFrame="_blank" w:history="1">
              <w:r w:rsidR="00DF3AFB" w:rsidRPr="008624F9">
                <w:rPr>
                  <w:rFonts w:ascii="Verdana" w:eastAsia="Times New Roman" w:hAnsi="Verdana" w:cs="Times New Roman"/>
                  <w:color w:val="000066"/>
                  <w:sz w:val="27"/>
                  <w:szCs w:val="27"/>
                  <w:u w:val="single"/>
                  <w:lang w:eastAsia="pt-PT"/>
                </w:rPr>
                <w:t>Conceitos de desenvolvimento</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FFFFDD"/>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Membro de</w:t>
            </w:r>
          </w:p>
        </w:tc>
        <w:tc>
          <w:tcPr>
            <w:tcW w:w="0" w:type="auto"/>
            <w:tcBorders>
              <w:bottom w:val="single" w:sz="6" w:space="0" w:color="EEEEEE"/>
              <w:right w:val="single" w:sz="6" w:space="0" w:color="EEEEEE"/>
            </w:tcBorders>
            <w:shd w:val="clear" w:color="auto" w:fill="FFFFDD"/>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7E27925" wp14:editId="064E490D">
                  <wp:extent cx="152400" cy="152400"/>
                  <wp:effectExtent l="0" t="0" r="0" b="0"/>
                  <wp:docPr id="1007" name="Picture 1007" descr="Categ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7" descr="Categoria"/>
                          <pic:cNvPicPr>
                            <a:picLocks noChangeAspect="1" noChangeArrowheads="1"/>
                          </pic:cNvPicPr>
                        </pic:nvPicPr>
                        <pic:blipFill>
                          <a:blip r:embed="rId10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FFFFDD"/>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933</w:t>
            </w:r>
          </w:p>
        </w:tc>
        <w:tc>
          <w:tcPr>
            <w:tcW w:w="0" w:type="auto"/>
            <w:tcBorders>
              <w:bottom w:val="single" w:sz="6" w:space="0" w:color="EEEEEE"/>
              <w:right w:val="single" w:sz="6" w:space="0" w:color="EEEEEE"/>
            </w:tcBorders>
            <w:shd w:val="clear" w:color="auto" w:fill="FFFFDD"/>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019" w:tgtFrame="_blank" w:history="1">
              <w:r w:rsidR="00DF3AFB" w:rsidRPr="008624F9">
                <w:rPr>
                  <w:rFonts w:ascii="Verdana" w:eastAsia="Times New Roman" w:hAnsi="Verdana" w:cs="Times New Roman"/>
                  <w:color w:val="000066"/>
                  <w:sz w:val="27"/>
                  <w:szCs w:val="27"/>
                  <w:u w:val="single"/>
                  <w:lang w:eastAsia="pt-PT"/>
                </w:rPr>
                <w:t>OWASP Top Ten 2013 Categoria A5 - Configuração Incorreta de Segurança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FFFFDD"/>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Membro de</w:t>
            </w:r>
          </w:p>
        </w:tc>
        <w:tc>
          <w:tcPr>
            <w:tcW w:w="0" w:type="auto"/>
            <w:tcBorders>
              <w:bottom w:val="single" w:sz="6" w:space="0" w:color="EEEEEE"/>
              <w:right w:val="single" w:sz="6" w:space="0" w:color="EEEEEE"/>
            </w:tcBorders>
            <w:shd w:val="clear" w:color="auto" w:fill="FFFFDD"/>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04552B94" wp14:editId="5275748D">
                  <wp:extent cx="152400" cy="152400"/>
                  <wp:effectExtent l="0" t="0" r="0" b="0"/>
                  <wp:docPr id="1006" name="Picture 1006" descr="Vis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8" descr="Visão"/>
                          <pic:cNvPicPr>
                            <a:picLocks noChangeAspect="1" noChangeArrowheads="1"/>
                          </pic:cNvPicPr>
                        </pic:nvPicPr>
                        <pic:blipFill>
                          <a:blip r:embed="rId10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FFFFDD"/>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1003</w:t>
            </w:r>
          </w:p>
        </w:tc>
        <w:tc>
          <w:tcPr>
            <w:tcW w:w="0" w:type="auto"/>
            <w:tcBorders>
              <w:bottom w:val="single" w:sz="6" w:space="0" w:color="EEEEEE"/>
              <w:right w:val="single" w:sz="6" w:space="0" w:color="EEEEEE"/>
            </w:tcBorders>
            <w:shd w:val="clear" w:color="auto" w:fill="FFFFDD"/>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020" w:tgtFrame="_blank" w:history="1">
              <w:r w:rsidR="00DF3AFB" w:rsidRPr="008624F9">
                <w:rPr>
                  <w:rFonts w:ascii="Verdana" w:eastAsia="Times New Roman" w:hAnsi="Verdana" w:cs="Times New Roman"/>
                  <w:color w:val="000066"/>
                  <w:sz w:val="27"/>
                  <w:szCs w:val="27"/>
                  <w:u w:val="single"/>
                  <w:lang w:eastAsia="pt-PT"/>
                </w:rPr>
                <w:t>Pontos fracos para o mapeamento simplificado de vulnerabilidades publicadas</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FFFFDD"/>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Membro de</w:t>
            </w:r>
          </w:p>
        </w:tc>
        <w:tc>
          <w:tcPr>
            <w:tcW w:w="0" w:type="auto"/>
            <w:tcBorders>
              <w:bottom w:val="single" w:sz="6" w:space="0" w:color="EEEEEE"/>
              <w:right w:val="single" w:sz="6" w:space="0" w:color="EEEEEE"/>
            </w:tcBorders>
            <w:shd w:val="clear" w:color="auto" w:fill="FFFFDD"/>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7F05305E" wp14:editId="051D7C9D">
                  <wp:extent cx="152400" cy="152400"/>
                  <wp:effectExtent l="0" t="0" r="0" b="0"/>
                  <wp:docPr id="1005" name="Picture 1005" descr="Categ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9" descr="Categoria"/>
                          <pic:cNvPicPr>
                            <a:picLocks noChangeAspect="1" noChangeArrowheads="1"/>
                          </pic:cNvPicPr>
                        </pic:nvPicPr>
                        <pic:blipFill>
                          <a:blip r:embed="rId10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FFFFDD"/>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1032</w:t>
            </w:r>
          </w:p>
        </w:tc>
        <w:tc>
          <w:tcPr>
            <w:tcW w:w="0" w:type="auto"/>
            <w:tcBorders>
              <w:bottom w:val="single" w:sz="6" w:space="0" w:color="EEEEEE"/>
              <w:right w:val="single" w:sz="6" w:space="0" w:color="EEEEEE"/>
            </w:tcBorders>
            <w:shd w:val="clear" w:color="auto" w:fill="FFFFDD"/>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021" w:tgtFrame="_blank" w:history="1">
              <w:r w:rsidR="00DF3AFB" w:rsidRPr="008624F9">
                <w:rPr>
                  <w:rFonts w:ascii="Verdana" w:eastAsia="Times New Roman" w:hAnsi="Verdana" w:cs="Times New Roman"/>
                  <w:color w:val="000066"/>
                  <w:sz w:val="27"/>
                  <w:szCs w:val="27"/>
                  <w:u w:val="single"/>
                  <w:lang w:eastAsia="pt-PT"/>
                </w:rPr>
                <w:t>OWASP Top Ten 2017 Categoria A6 - Configuração Incorreta de Segurança</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FFFFDD"/>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FFFFDD"/>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7424D41" wp14:editId="259A95A0">
                  <wp:extent cx="152400" cy="152400"/>
                  <wp:effectExtent l="0" t="0" r="0" b="0"/>
                  <wp:docPr id="1004" name="Picture 1004" descr="Categ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0" descr="Categoria"/>
                          <pic:cNvPicPr>
                            <a:picLocks noChangeAspect="1" noChangeArrowheads="1"/>
                          </pic:cNvPicPr>
                        </pic:nvPicPr>
                        <pic:blipFill>
                          <a:blip r:embed="rId10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FFFFDD"/>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4</w:t>
            </w:r>
          </w:p>
        </w:tc>
        <w:tc>
          <w:tcPr>
            <w:tcW w:w="0" w:type="auto"/>
            <w:tcBorders>
              <w:bottom w:val="single" w:sz="6" w:space="0" w:color="EEEEEE"/>
              <w:right w:val="single" w:sz="6" w:space="0" w:color="EEEEEE"/>
            </w:tcBorders>
            <w:shd w:val="clear" w:color="auto" w:fill="FFFFDD"/>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022" w:tgtFrame="_blank" w:history="1">
              <w:r w:rsidR="00DF3AFB" w:rsidRPr="008624F9">
                <w:rPr>
                  <w:rFonts w:ascii="Verdana" w:eastAsia="Times New Roman" w:hAnsi="Verdana" w:cs="Times New Roman"/>
                  <w:color w:val="000066"/>
                  <w:sz w:val="27"/>
                  <w:szCs w:val="27"/>
                  <w:u w:val="single"/>
                  <w:lang w:eastAsia="pt-PT"/>
                </w:rPr>
                <w:t>Problemas ambientais do J2EE</w:t>
              </w:r>
            </w:hyperlink>
          </w:p>
        </w:tc>
      </w:tr>
      <w:tr w:rsidR="00DF3AFB" w:rsidRPr="008624F9" w:rsidTr="00DF3AFB">
        <w:trPr>
          <w:tblCellSpacing w:w="0" w:type="dxa"/>
        </w:trPr>
        <w:tc>
          <w:tcPr>
            <w:tcW w:w="0" w:type="auto"/>
            <w:tcBorders>
              <w:bottom w:val="single" w:sz="6" w:space="0" w:color="EEEEEE"/>
              <w:right w:val="single" w:sz="6" w:space="0" w:color="EEEEEE"/>
            </w:tcBorders>
            <w:shd w:val="clear" w:color="auto" w:fill="FFFFDD"/>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HasMembro</w:t>
            </w:r>
          </w:p>
        </w:tc>
        <w:tc>
          <w:tcPr>
            <w:tcW w:w="0" w:type="auto"/>
            <w:tcBorders>
              <w:bottom w:val="single" w:sz="6" w:space="0" w:color="EEEEEE"/>
              <w:right w:val="single" w:sz="6" w:space="0" w:color="EEEEEE"/>
            </w:tcBorders>
            <w:shd w:val="clear" w:color="auto" w:fill="FFFFDD"/>
            <w:noWrap/>
            <w:tcMar>
              <w:top w:w="15" w:type="dxa"/>
              <w:left w:w="75" w:type="dxa"/>
              <w:bottom w:w="0" w:type="dxa"/>
              <w:right w:w="75" w:type="dxa"/>
            </w:tcMar>
            <w:hideMark/>
          </w:tcPr>
          <w:p w:rsidR="00DF3AFB" w:rsidRPr="008624F9" w:rsidRDefault="00DF3AFB" w:rsidP="00DF3AFB">
            <w:pPr>
              <w:spacing w:after="0" w:line="240" w:lineRule="auto"/>
              <w:jc w:val="center"/>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366ADAE4" wp14:editId="3C5C2669">
                  <wp:extent cx="152400" cy="152400"/>
                  <wp:effectExtent l="0" t="0" r="0" b="0"/>
                  <wp:docPr id="1003" name="Picture 1003" descr="Categ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1" descr="Categoria"/>
                          <pic:cNvPicPr>
                            <a:picLocks noChangeAspect="1" noChangeArrowheads="1"/>
                          </pic:cNvPicPr>
                        </pic:nvPicPr>
                        <pic:blipFill>
                          <a:blip r:embed="rId10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FFFFDD"/>
            <w:tcMar>
              <w:top w:w="0" w:type="dxa"/>
              <w:left w:w="75" w:type="dxa"/>
              <w:bottom w:w="0" w:type="dxa"/>
              <w:right w:w="75" w:type="dxa"/>
            </w:tcMar>
            <w:hideMark/>
          </w:tcPr>
          <w:p w:rsidR="00DF3AFB" w:rsidRPr="008624F9" w:rsidRDefault="00DF3AFB" w:rsidP="00DF3AFB">
            <w:pPr>
              <w:spacing w:after="0" w:line="240" w:lineRule="auto"/>
              <w:rPr>
                <w:rFonts w:ascii="Verdana" w:eastAsia="Times New Roman" w:hAnsi="Verdana" w:cs="Times New Roman"/>
                <w:color w:val="000000"/>
                <w:sz w:val="27"/>
                <w:szCs w:val="27"/>
                <w:lang w:eastAsia="pt-PT"/>
              </w:rPr>
            </w:pPr>
            <w:r w:rsidRPr="008624F9">
              <w:rPr>
                <w:rFonts w:ascii="Verdana" w:eastAsia="Times New Roman" w:hAnsi="Verdana" w:cs="Times New Roman"/>
                <w:color w:val="000000"/>
                <w:sz w:val="27"/>
                <w:szCs w:val="27"/>
                <w:lang w:eastAsia="pt-PT"/>
              </w:rPr>
              <w:t>519</w:t>
            </w:r>
          </w:p>
        </w:tc>
        <w:tc>
          <w:tcPr>
            <w:tcW w:w="0" w:type="auto"/>
            <w:tcBorders>
              <w:bottom w:val="single" w:sz="6" w:space="0" w:color="EEEEEE"/>
              <w:right w:val="single" w:sz="6" w:space="0" w:color="EEEEEE"/>
            </w:tcBorders>
            <w:shd w:val="clear" w:color="auto" w:fill="FFFFDD"/>
            <w:tcMar>
              <w:top w:w="0" w:type="dxa"/>
              <w:left w:w="75" w:type="dxa"/>
              <w:bottom w:w="0" w:type="dxa"/>
              <w:right w:w="75" w:type="dxa"/>
            </w:tcMar>
            <w:hideMark/>
          </w:tcPr>
          <w:p w:rsidR="00DF3AFB" w:rsidRPr="008624F9" w:rsidRDefault="0063196B" w:rsidP="00DF3AFB">
            <w:pPr>
              <w:spacing w:after="0" w:line="240" w:lineRule="auto"/>
              <w:rPr>
                <w:rFonts w:ascii="Verdana" w:eastAsia="Times New Roman" w:hAnsi="Verdana" w:cs="Times New Roman"/>
                <w:color w:val="000000"/>
                <w:sz w:val="27"/>
                <w:szCs w:val="27"/>
                <w:lang w:eastAsia="pt-PT"/>
              </w:rPr>
            </w:pPr>
            <w:hyperlink r:id="rId1023" w:tgtFrame="_blank" w:history="1">
              <w:r w:rsidR="00DF3AFB" w:rsidRPr="008624F9">
                <w:rPr>
                  <w:rFonts w:ascii="Verdana" w:eastAsia="Times New Roman" w:hAnsi="Verdana" w:cs="Times New Roman"/>
                  <w:color w:val="000066"/>
                  <w:sz w:val="27"/>
                  <w:szCs w:val="27"/>
                  <w:u w:val="single"/>
                  <w:lang w:eastAsia="pt-PT"/>
                </w:rPr>
                <w:t>Problemas de ambiente .NET</w:t>
              </w:r>
            </w:hyperlink>
          </w:p>
        </w:tc>
      </w:tr>
    </w:tbl>
    <w:p w:rsidR="00DF3AFB" w:rsidRDefault="00DF3AFB" w:rsidP="00DF3AFB"/>
    <w:p w:rsidR="008857C5" w:rsidRPr="007316DB" w:rsidRDefault="008857C5" w:rsidP="00DF3AFB">
      <w:pPr>
        <w:rPr>
          <w:rFonts w:ascii="Arial" w:hAnsi="Arial" w:cs="Arial"/>
          <w:b/>
          <w:sz w:val="28"/>
        </w:rPr>
      </w:pPr>
      <w:r w:rsidRPr="007316DB">
        <w:rPr>
          <w:rFonts w:ascii="Arial" w:hAnsi="Arial" w:cs="Arial"/>
          <w:b/>
          <w:sz w:val="28"/>
        </w:rPr>
        <w:lastRenderedPageBreak/>
        <w:t>As vulnerabilidades de codificação</w:t>
      </w:r>
      <w:r w:rsidR="007316DB" w:rsidRPr="007316DB">
        <w:rPr>
          <w:rFonts w:ascii="Arial" w:hAnsi="Arial" w:cs="Arial"/>
          <w:b/>
          <w:sz w:val="28"/>
        </w:rPr>
        <w:t xml:space="preserve"> são:</w:t>
      </w:r>
    </w:p>
    <w:tbl>
      <w:tblPr>
        <w:tblW w:w="4900" w:type="pct"/>
        <w:tblCellSpacing w:w="0" w:type="dxa"/>
        <w:tblBorders>
          <w:left w:val="single" w:sz="6" w:space="0" w:color="EEEEEE"/>
        </w:tblBorders>
        <w:shd w:val="clear" w:color="auto" w:fill="DDE2F5"/>
        <w:tblCellMar>
          <w:left w:w="0" w:type="dxa"/>
          <w:right w:w="0" w:type="dxa"/>
        </w:tblCellMar>
        <w:tblLook w:val="04A0" w:firstRow="1" w:lastRow="0" w:firstColumn="1" w:lastColumn="0" w:noHBand="0" w:noVBand="1"/>
      </w:tblPr>
      <w:tblGrid>
        <w:gridCol w:w="1785"/>
        <w:gridCol w:w="816"/>
        <w:gridCol w:w="1771"/>
        <w:gridCol w:w="5250"/>
      </w:tblGrid>
      <w:tr w:rsidR="008857C5" w:rsidTr="008857C5">
        <w:trPr>
          <w:tblCellSpacing w:w="0" w:type="dxa"/>
        </w:trPr>
        <w:tc>
          <w:tcPr>
            <w:tcW w:w="0" w:type="auto"/>
            <w:tcBorders>
              <w:bottom w:val="single" w:sz="6" w:space="0" w:color="EEEEEE"/>
              <w:right w:val="single" w:sz="6" w:space="0" w:color="EEEEEE"/>
            </w:tcBorders>
            <w:shd w:val="clear" w:color="auto" w:fill="DDE2F5"/>
            <w:noWrap/>
            <w:tcMar>
              <w:top w:w="0" w:type="dxa"/>
              <w:left w:w="75" w:type="dxa"/>
              <w:bottom w:w="0" w:type="dxa"/>
              <w:right w:w="75" w:type="dxa"/>
            </w:tcMar>
            <w:hideMark/>
          </w:tcPr>
          <w:p w:rsidR="008857C5" w:rsidRDefault="008857C5">
            <w:pPr>
              <w:rPr>
                <w:rFonts w:ascii="Verdana" w:hAnsi="Verdana"/>
                <w:b/>
                <w:bCs/>
                <w:color w:val="32498D"/>
                <w:sz w:val="27"/>
                <w:szCs w:val="27"/>
              </w:rPr>
            </w:pPr>
            <w:r>
              <w:rPr>
                <w:rFonts w:ascii="Verdana" w:hAnsi="Verdana"/>
                <w:b/>
                <w:bCs/>
                <w:color w:val="32498D"/>
                <w:sz w:val="27"/>
                <w:szCs w:val="27"/>
              </w:rPr>
              <w:t>Natureza</w:t>
            </w:r>
          </w:p>
        </w:tc>
        <w:tc>
          <w:tcPr>
            <w:tcW w:w="0" w:type="auto"/>
            <w:tcBorders>
              <w:bottom w:val="single" w:sz="6" w:space="0" w:color="EEEEEE"/>
              <w:right w:val="single" w:sz="6" w:space="0" w:color="EEEEEE"/>
            </w:tcBorders>
            <w:shd w:val="clear" w:color="auto" w:fill="DDE2F5"/>
            <w:noWrap/>
            <w:tcMar>
              <w:top w:w="0" w:type="dxa"/>
              <w:left w:w="75" w:type="dxa"/>
              <w:bottom w:w="0" w:type="dxa"/>
              <w:right w:w="75" w:type="dxa"/>
            </w:tcMar>
            <w:hideMark/>
          </w:tcPr>
          <w:p w:rsidR="008857C5" w:rsidRDefault="008857C5">
            <w:pPr>
              <w:rPr>
                <w:rFonts w:ascii="Verdana" w:hAnsi="Verdana"/>
                <w:b/>
                <w:bCs/>
                <w:color w:val="32498D"/>
                <w:sz w:val="27"/>
                <w:szCs w:val="27"/>
              </w:rPr>
            </w:pPr>
            <w:r>
              <w:rPr>
                <w:rFonts w:ascii="Verdana" w:hAnsi="Verdana"/>
                <w:b/>
                <w:bCs/>
                <w:color w:val="32498D"/>
                <w:sz w:val="27"/>
                <w:szCs w:val="27"/>
              </w:rPr>
              <w:t>Tipo</w:t>
            </w:r>
          </w:p>
        </w:tc>
        <w:tc>
          <w:tcPr>
            <w:tcW w:w="0" w:type="auto"/>
            <w:tcBorders>
              <w:bottom w:val="single" w:sz="6" w:space="0" w:color="EEEEEE"/>
              <w:right w:val="single" w:sz="6" w:space="0" w:color="EEEEEE"/>
            </w:tcBorders>
            <w:shd w:val="clear" w:color="auto" w:fill="DDE2F5"/>
            <w:noWrap/>
            <w:tcMar>
              <w:top w:w="0" w:type="dxa"/>
              <w:left w:w="75" w:type="dxa"/>
              <w:bottom w:w="0" w:type="dxa"/>
              <w:right w:w="75" w:type="dxa"/>
            </w:tcMar>
            <w:hideMark/>
          </w:tcPr>
          <w:p w:rsidR="008857C5" w:rsidRDefault="008857C5">
            <w:pPr>
              <w:rPr>
                <w:rFonts w:ascii="Verdana" w:hAnsi="Verdana"/>
                <w:b/>
                <w:bCs/>
                <w:color w:val="32498D"/>
                <w:sz w:val="27"/>
                <w:szCs w:val="27"/>
              </w:rPr>
            </w:pPr>
            <w:r>
              <w:rPr>
                <w:rFonts w:ascii="Verdana" w:hAnsi="Verdana"/>
                <w:b/>
                <w:bCs/>
                <w:color w:val="32498D"/>
                <w:sz w:val="27"/>
                <w:szCs w:val="27"/>
              </w:rPr>
              <w:t>identidade</w:t>
            </w:r>
          </w:p>
        </w:tc>
        <w:tc>
          <w:tcPr>
            <w:tcW w:w="0" w:type="auto"/>
            <w:tcBorders>
              <w:bottom w:val="single" w:sz="6" w:space="0" w:color="EEEEEE"/>
              <w:right w:val="single" w:sz="6" w:space="0" w:color="EEEEEE"/>
            </w:tcBorders>
            <w:shd w:val="clear" w:color="auto" w:fill="DDE2F5"/>
            <w:noWrap/>
            <w:tcMar>
              <w:top w:w="0" w:type="dxa"/>
              <w:left w:w="75" w:type="dxa"/>
              <w:bottom w:w="0" w:type="dxa"/>
              <w:right w:w="75" w:type="dxa"/>
            </w:tcMar>
            <w:hideMark/>
          </w:tcPr>
          <w:p w:rsidR="008857C5" w:rsidRDefault="008857C5">
            <w:pPr>
              <w:rPr>
                <w:rFonts w:ascii="Verdana" w:hAnsi="Verdana"/>
                <w:b/>
                <w:bCs/>
                <w:color w:val="32498D"/>
                <w:sz w:val="27"/>
                <w:szCs w:val="27"/>
              </w:rPr>
            </w:pPr>
            <w:r>
              <w:rPr>
                <w:rFonts w:ascii="Verdana" w:hAnsi="Verdana"/>
                <w:b/>
                <w:bCs/>
                <w:color w:val="32498D"/>
                <w:sz w:val="27"/>
                <w:szCs w:val="27"/>
              </w:rPr>
              <w:t>Nome</w:t>
            </w:r>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BDE9169" wp14:editId="36BC63B3">
                  <wp:extent cx="152400" cy="152400"/>
                  <wp:effectExtent l="0" t="0" r="0" b="0"/>
                  <wp:docPr id="1658" name="Picture 165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24" w:tgtFrame="_blank" w:history="1">
              <w:r w:rsidR="008857C5">
                <w:rPr>
                  <w:rStyle w:val="Hyperlink"/>
                  <w:rFonts w:ascii="Verdana" w:hAnsi="Verdana"/>
                  <w:color w:val="000066"/>
                  <w:sz w:val="27"/>
                  <w:szCs w:val="27"/>
                </w:rPr>
                <w:t>J2EE Misconfiguration: Transmissão de dados sem criptografia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47D3A84" wp14:editId="5E62949C">
                  <wp:extent cx="152400" cy="152400"/>
                  <wp:effectExtent l="0" t="0" r="0" b="0"/>
                  <wp:docPr id="1657" name="Picture 165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25" w:tgtFrame="_blank" w:history="1">
              <w:r w:rsidR="008857C5">
                <w:rPr>
                  <w:rStyle w:val="Hyperlink"/>
                  <w:rFonts w:ascii="Verdana" w:hAnsi="Verdana"/>
                  <w:color w:val="000066"/>
                  <w:sz w:val="27"/>
                  <w:szCs w:val="27"/>
                </w:rPr>
                <w:t>Configuração incorreta de J2EE: comprimento de ID de sessão insuficiente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33ABDD5" wp14:editId="2B43E24D">
                  <wp:extent cx="152400" cy="152400"/>
                  <wp:effectExtent l="0" t="0" r="0" b="0"/>
                  <wp:docPr id="1656" name="Picture 165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26" w:tgtFrame="_blank" w:history="1">
              <w:r w:rsidR="008857C5">
                <w:rPr>
                  <w:rStyle w:val="Hyperlink"/>
                  <w:rFonts w:ascii="Verdana" w:hAnsi="Verdana"/>
                  <w:color w:val="000066"/>
                  <w:sz w:val="27"/>
                  <w:szCs w:val="27"/>
                </w:rPr>
                <w:t>Configuração incorreta do J2EE: página de erro personalizada ausente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F917316" wp14:editId="00D4F3A0">
                  <wp:extent cx="152400" cy="152400"/>
                  <wp:effectExtent l="0" t="0" r="0" b="0"/>
                  <wp:docPr id="1655" name="Picture 165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27" w:tgtFrame="_blank" w:history="1">
              <w:r w:rsidR="008857C5">
                <w:rPr>
                  <w:rStyle w:val="Hyperlink"/>
                  <w:rFonts w:ascii="Verdana" w:hAnsi="Verdana"/>
                  <w:color w:val="000066"/>
                  <w:sz w:val="27"/>
                  <w:szCs w:val="27"/>
                </w:rPr>
                <w:t>Configuração incorreta de J2EE: Bean de entidade declarado remoto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9F9039C" wp14:editId="60AF9F40">
                  <wp:extent cx="152400" cy="152400"/>
                  <wp:effectExtent l="0" t="0" r="0" b="0"/>
                  <wp:docPr id="1654" name="Picture 165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28" w:tgtFrame="_blank" w:history="1">
              <w:r w:rsidR="008857C5">
                <w:rPr>
                  <w:rStyle w:val="Hyperlink"/>
                  <w:rFonts w:ascii="Verdana" w:hAnsi="Verdana"/>
                  <w:color w:val="000066"/>
                  <w:sz w:val="27"/>
                  <w:szCs w:val="27"/>
                </w:rPr>
                <w:t>Configuração incorreta do J2EE: Permissões de acesso fracas para métodos EJB</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10C51D0" wp14:editId="66415C1E">
                  <wp:extent cx="152400" cy="152400"/>
                  <wp:effectExtent l="0" t="0" r="0" b="0"/>
                  <wp:docPr id="1653" name="Picture 165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29" w:tgtFrame="_blank" w:history="1">
              <w:r w:rsidR="008857C5">
                <w:rPr>
                  <w:rStyle w:val="Hyperlink"/>
                  <w:rFonts w:ascii="Verdana" w:hAnsi="Verdana"/>
                  <w:color w:val="000066"/>
                  <w:sz w:val="27"/>
                  <w:szCs w:val="27"/>
                </w:rPr>
                <w:t>Configuração incorreta do ASP.NET: Criando binário de depuração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0AB5FBE" wp14:editId="44280691">
                  <wp:extent cx="152400" cy="152400"/>
                  <wp:effectExtent l="0" t="0" r="0" b="0"/>
                  <wp:docPr id="1652" name="Picture 165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30" w:tgtFrame="_blank" w:history="1">
              <w:r w:rsidR="008857C5">
                <w:rPr>
                  <w:rStyle w:val="Hyperlink"/>
                  <w:rFonts w:ascii="Verdana" w:hAnsi="Verdana"/>
                  <w:color w:val="000066"/>
                  <w:sz w:val="27"/>
                  <w:szCs w:val="27"/>
                </w:rPr>
                <w:t>Configuração incorreta do ASP.NET: página de erro personalizada ausente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984EB4A" wp14:editId="1855413E">
                  <wp:extent cx="152400" cy="152400"/>
                  <wp:effectExtent l="0" t="0" r="0" b="0"/>
                  <wp:docPr id="1651" name="Picture 165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31" w:tgtFrame="_blank" w:history="1">
              <w:r w:rsidR="008857C5">
                <w:rPr>
                  <w:rStyle w:val="Hyperlink"/>
                  <w:rFonts w:ascii="Verdana" w:hAnsi="Verdana"/>
                  <w:color w:val="000066"/>
                  <w:sz w:val="27"/>
                  <w:szCs w:val="27"/>
                </w:rPr>
                <w:t>Configuração incorreta do ASP.NET: senha no arquivo de configuração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B436C0B" wp14:editId="3F4B3CE6">
                  <wp:extent cx="152400" cy="152400"/>
                  <wp:effectExtent l="0" t="0" r="0" b="0"/>
                  <wp:docPr id="1650" name="Picture 165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32" w:tgtFrame="_blank" w:history="1">
              <w:r w:rsidR="008857C5">
                <w:rPr>
                  <w:rStyle w:val="Hyperlink"/>
                  <w:rFonts w:ascii="Verdana" w:hAnsi="Verdana"/>
                  <w:color w:val="000066"/>
                  <w:sz w:val="27"/>
                  <w:szCs w:val="27"/>
                </w:rPr>
                <w:t>Remoção de código do compilador para limpar buffers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494CD11" wp14:editId="0DCAD746">
                  <wp:extent cx="152400" cy="152400"/>
                  <wp:effectExtent l="0" t="0" r="0" b="0"/>
                  <wp:docPr id="1649" name="Picture 164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33" w:tgtFrame="_blank" w:history="1">
              <w:r w:rsidR="008857C5">
                <w:rPr>
                  <w:rStyle w:val="Hyperlink"/>
                  <w:rFonts w:ascii="Verdana" w:hAnsi="Verdana"/>
                  <w:color w:val="000066"/>
                  <w:sz w:val="27"/>
                  <w:szCs w:val="27"/>
                </w:rPr>
                <w:t>Controle externo do sistema ou configuração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B8BF4BF" wp14:editId="646AAC8D">
                  <wp:extent cx="152400" cy="152400"/>
                  <wp:effectExtent l="0" t="0" r="0" b="0"/>
                  <wp:docPr id="1648" name="Picture 1648"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34" w:tgtFrame="_blank" w:history="1">
              <w:r w:rsidR="008857C5">
                <w:rPr>
                  <w:rStyle w:val="Hyperlink"/>
                  <w:rFonts w:ascii="Verdana" w:hAnsi="Verdana"/>
                  <w:color w:val="000066"/>
                  <w:sz w:val="27"/>
                  <w:szCs w:val="27"/>
                </w:rPr>
                <w:t>Validação de entrada incorreta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33908A0" wp14:editId="7BDE911C">
                  <wp:extent cx="152400" cy="152400"/>
                  <wp:effectExtent l="0" t="0" r="0" b="0"/>
                  <wp:docPr id="1647" name="Picture 1647"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35" w:tgtFrame="_blank" w:history="1">
              <w:r w:rsidR="008857C5">
                <w:rPr>
                  <w:rStyle w:val="Hyperlink"/>
                  <w:rFonts w:ascii="Verdana" w:hAnsi="Verdana"/>
                  <w:color w:val="000066"/>
                  <w:sz w:val="27"/>
                  <w:szCs w:val="27"/>
                </w:rPr>
                <w:t>Limitação indevida de um nome de caminho para um diretório restrito ('Traversal de caminho')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E0C8F4F" wp14:editId="32830C93">
                  <wp:extent cx="152400" cy="152400"/>
                  <wp:effectExtent l="0" t="0" r="0" b="0"/>
                  <wp:docPr id="1646" name="Picture 164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36" w:tgtFrame="_blank" w:history="1">
              <w:r w:rsidR="008857C5">
                <w:rPr>
                  <w:rStyle w:val="Hyperlink"/>
                  <w:rFonts w:ascii="Verdana" w:hAnsi="Verdana"/>
                  <w:color w:val="000066"/>
                  <w:sz w:val="27"/>
                  <w:szCs w:val="27"/>
                </w:rPr>
                <w:t>Travessia de Caminho Relativo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2E2917D" wp14:editId="12020E93">
                  <wp:extent cx="152400" cy="152400"/>
                  <wp:effectExtent l="0" t="0" r="0" b="0"/>
                  <wp:docPr id="1645" name="Picture 164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37" w:tgtFrame="_blank" w:history="1">
              <w:r w:rsidR="008857C5">
                <w:rPr>
                  <w:rStyle w:val="Hyperlink"/>
                  <w:rFonts w:ascii="Verdana" w:hAnsi="Verdana"/>
                  <w:color w:val="000066"/>
                  <w:sz w:val="27"/>
                  <w:szCs w:val="27"/>
                </w:rPr>
                <w:t>Caminho Traversal: '../filedir'</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8F40CFA" wp14:editId="2CAD6524">
                  <wp:extent cx="152400" cy="152400"/>
                  <wp:effectExtent l="0" t="0" r="0" b="0"/>
                  <wp:docPr id="1644" name="Picture 164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38" w:tgtFrame="_blank" w:history="1">
              <w:r w:rsidR="008857C5">
                <w:rPr>
                  <w:rStyle w:val="Hyperlink"/>
                  <w:rFonts w:ascii="Verdana" w:hAnsi="Verdana"/>
                  <w:color w:val="000066"/>
                  <w:sz w:val="27"/>
                  <w:szCs w:val="27"/>
                </w:rPr>
                <w:t>Caminho Traversal: '/../filedir'</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5A29EE0" wp14:editId="2ED37C0E">
                  <wp:extent cx="152400" cy="152400"/>
                  <wp:effectExtent l="0" t="0" r="0" b="0"/>
                  <wp:docPr id="1643" name="Picture 164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39" w:tgtFrame="_blank" w:history="1">
              <w:r w:rsidR="008857C5">
                <w:rPr>
                  <w:rStyle w:val="Hyperlink"/>
                  <w:rFonts w:ascii="Verdana" w:hAnsi="Verdana"/>
                  <w:color w:val="000066"/>
                  <w:sz w:val="27"/>
                  <w:szCs w:val="27"/>
                </w:rPr>
                <w:t>Caminho Traversal: '/dir/../filename'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AB5CFDD" wp14:editId="4A365A0E">
                  <wp:extent cx="152400" cy="152400"/>
                  <wp:effectExtent l="0" t="0" r="0" b="0"/>
                  <wp:docPr id="1642" name="Picture 164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40" w:tgtFrame="_blank" w:history="1">
              <w:r w:rsidR="008857C5">
                <w:rPr>
                  <w:rStyle w:val="Hyperlink"/>
                  <w:rFonts w:ascii="Verdana" w:hAnsi="Verdana"/>
                  <w:color w:val="000066"/>
                  <w:sz w:val="27"/>
                  <w:szCs w:val="27"/>
                </w:rPr>
                <w:t>Caminho Traversal: 'dir /../../ filename'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BF43EFC" wp14:editId="7D7C7A72">
                  <wp:extent cx="152400" cy="152400"/>
                  <wp:effectExtent l="0" t="0" r="0" b="0"/>
                  <wp:docPr id="1641" name="Picture 164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41" w:tgtFrame="_blank" w:history="1">
              <w:r w:rsidR="008857C5">
                <w:rPr>
                  <w:rStyle w:val="Hyperlink"/>
                  <w:rFonts w:ascii="Verdana" w:hAnsi="Verdana"/>
                  <w:color w:val="000066"/>
                  <w:sz w:val="27"/>
                  <w:szCs w:val="27"/>
                </w:rPr>
                <w:t>Caminho Traversal: '.. \ filedir'</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420FA07" wp14:editId="1C0EF648">
                  <wp:extent cx="152400" cy="152400"/>
                  <wp:effectExtent l="0" t="0" r="0" b="0"/>
                  <wp:docPr id="1640" name="Picture 164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42" w:tgtFrame="_blank" w:history="1">
              <w:r w:rsidR="008857C5">
                <w:rPr>
                  <w:rStyle w:val="Hyperlink"/>
                  <w:rFonts w:ascii="Verdana" w:hAnsi="Verdana"/>
                  <w:color w:val="000066"/>
                  <w:sz w:val="27"/>
                  <w:szCs w:val="27"/>
                </w:rPr>
                <w:t>Caminho Traversal: '\ .. \ filename'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024A606" wp14:editId="45B56487">
                  <wp:extent cx="152400" cy="152400"/>
                  <wp:effectExtent l="0" t="0" r="0" b="0"/>
                  <wp:docPr id="1639" name="Picture 163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43" w:tgtFrame="_blank" w:history="1">
              <w:r w:rsidR="008857C5">
                <w:rPr>
                  <w:rStyle w:val="Hyperlink"/>
                  <w:rFonts w:ascii="Verdana" w:hAnsi="Verdana"/>
                  <w:color w:val="000066"/>
                  <w:sz w:val="27"/>
                  <w:szCs w:val="27"/>
                </w:rPr>
                <w:t>Caminho Traversal: '\ dir \ .. \ filename'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90218F5" wp14:editId="6C142002">
                  <wp:extent cx="152400" cy="152400"/>
                  <wp:effectExtent l="0" t="0" r="0" b="0"/>
                  <wp:docPr id="1638" name="Picture 163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44" w:tgtFrame="_blank" w:history="1">
              <w:r w:rsidR="008857C5">
                <w:rPr>
                  <w:rStyle w:val="Hyperlink"/>
                  <w:rFonts w:ascii="Verdana" w:hAnsi="Verdana"/>
                  <w:color w:val="000066"/>
                  <w:sz w:val="27"/>
                  <w:szCs w:val="27"/>
                </w:rPr>
                <w:t>Caminho Traversal: 'dir \ .. \ .. \ filename'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08454AE" wp14:editId="4FB1F766">
                  <wp:extent cx="152400" cy="152400"/>
                  <wp:effectExtent l="0" t="0" r="0" b="0"/>
                  <wp:docPr id="1637" name="Picture 163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45" w:tgtFrame="_blank" w:history="1">
              <w:r w:rsidR="008857C5">
                <w:rPr>
                  <w:rStyle w:val="Hyperlink"/>
                  <w:rFonts w:ascii="Verdana" w:hAnsi="Verdana"/>
                  <w:color w:val="000066"/>
                  <w:sz w:val="27"/>
                  <w:szCs w:val="27"/>
                </w:rPr>
                <w:t>Caminho Traversal: '...' (Ponto Triplo)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FB183B6" wp14:editId="475C7E4C">
                  <wp:extent cx="152400" cy="152400"/>
                  <wp:effectExtent l="0" t="0" r="0" b="0"/>
                  <wp:docPr id="1636" name="Picture 163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46" w:tgtFrame="_blank" w:history="1">
              <w:r w:rsidR="008857C5">
                <w:rPr>
                  <w:rStyle w:val="Hyperlink"/>
                  <w:rFonts w:ascii="Verdana" w:hAnsi="Verdana"/>
                  <w:color w:val="000066"/>
                  <w:sz w:val="27"/>
                  <w:szCs w:val="27"/>
                </w:rPr>
                <w:t>Caminho Traversal: '....' (vários pontos)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8169130" wp14:editId="46021D01">
                  <wp:extent cx="152400" cy="152400"/>
                  <wp:effectExtent l="0" t="0" r="0" b="0"/>
                  <wp:docPr id="1635" name="Picture 163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47" w:tgtFrame="_blank" w:history="1">
              <w:r w:rsidR="008857C5">
                <w:rPr>
                  <w:rStyle w:val="Hyperlink"/>
                  <w:rFonts w:ascii="Verdana" w:hAnsi="Verdana"/>
                  <w:color w:val="000066"/>
                  <w:sz w:val="27"/>
                  <w:szCs w:val="27"/>
                </w:rPr>
                <w:t>Caminho Traversal: '.... //'</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4CCE7DC" wp14:editId="5D65875F">
                  <wp:extent cx="152400" cy="152400"/>
                  <wp:effectExtent l="0" t="0" r="0" b="0"/>
                  <wp:docPr id="1634" name="Picture 163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48" w:tgtFrame="_blank" w:history="1">
              <w:r w:rsidR="008857C5">
                <w:rPr>
                  <w:rStyle w:val="Hyperlink"/>
                  <w:rFonts w:ascii="Verdana" w:hAnsi="Verdana"/>
                  <w:color w:val="000066"/>
                  <w:sz w:val="27"/>
                  <w:szCs w:val="27"/>
                </w:rPr>
                <w:t>Caminho Traversal: '... / ... //'</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3E79B7F" wp14:editId="5D3C8AFF">
                  <wp:extent cx="152400" cy="152400"/>
                  <wp:effectExtent l="0" t="0" r="0" b="0"/>
                  <wp:docPr id="1633" name="Picture 163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49" w:tgtFrame="_blank" w:history="1">
              <w:r w:rsidR="008857C5">
                <w:rPr>
                  <w:rStyle w:val="Hyperlink"/>
                  <w:rFonts w:ascii="Verdana" w:hAnsi="Verdana"/>
                  <w:color w:val="000066"/>
                  <w:sz w:val="27"/>
                  <w:szCs w:val="27"/>
                </w:rPr>
                <w:t>Travessia de caminho absoluto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7450FEF" wp14:editId="025CC1B6">
                  <wp:extent cx="152400" cy="152400"/>
                  <wp:effectExtent l="0" t="0" r="0" b="0"/>
                  <wp:docPr id="1632" name="Picture 163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50" w:tgtFrame="_blank" w:history="1">
              <w:r w:rsidR="008857C5">
                <w:rPr>
                  <w:rStyle w:val="Hyperlink"/>
                  <w:rFonts w:ascii="Verdana" w:hAnsi="Verdana"/>
                  <w:color w:val="000066"/>
                  <w:sz w:val="27"/>
                  <w:szCs w:val="27"/>
                </w:rPr>
                <w:t>Caminho Traversal: '/ absolute / pathname / here'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F811186" wp14:editId="4C544F7B">
                  <wp:extent cx="152400" cy="152400"/>
                  <wp:effectExtent l="0" t="0" r="0" b="0"/>
                  <wp:docPr id="1631" name="Picture 163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51" w:tgtFrame="_blank" w:history="1">
              <w:r w:rsidR="008857C5">
                <w:rPr>
                  <w:rStyle w:val="Hyperlink"/>
                  <w:rFonts w:ascii="Verdana" w:hAnsi="Verdana"/>
                  <w:color w:val="000066"/>
                  <w:sz w:val="27"/>
                  <w:szCs w:val="27"/>
                </w:rPr>
                <w:t>Caminho Traversal: '\ absolute \ pathname \ here'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58A2961" wp14:editId="2A6258BE">
                  <wp:extent cx="152400" cy="152400"/>
                  <wp:effectExtent l="0" t="0" r="0" b="0"/>
                  <wp:docPr id="1630" name="Picture 163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52" w:tgtFrame="_blank" w:history="1">
              <w:r w:rsidR="008857C5">
                <w:rPr>
                  <w:rStyle w:val="Hyperlink"/>
                  <w:rFonts w:ascii="Verdana" w:hAnsi="Verdana"/>
                  <w:color w:val="000066"/>
                  <w:sz w:val="27"/>
                  <w:szCs w:val="27"/>
                </w:rPr>
                <w:t>Caminho Traversal: 'C: dirname'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0625710" wp14:editId="4C3D8B23">
                  <wp:extent cx="152400" cy="152400"/>
                  <wp:effectExtent l="0" t="0" r="0" b="0"/>
                  <wp:docPr id="1629" name="Picture 162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53" w:tgtFrame="_blank" w:history="1">
              <w:r w:rsidR="008857C5">
                <w:rPr>
                  <w:rStyle w:val="Hyperlink"/>
                  <w:rFonts w:ascii="Verdana" w:hAnsi="Verdana"/>
                  <w:color w:val="000066"/>
                  <w:sz w:val="27"/>
                  <w:szCs w:val="27"/>
                </w:rPr>
                <w:t>Caminho Traversal: '\\ UNC \ share \ name \' (Compartilhamento UNC do Windows)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7B2DF13" wp14:editId="59A1298C">
                  <wp:extent cx="152400" cy="152400"/>
                  <wp:effectExtent l="0" t="0" r="0" b="0"/>
                  <wp:docPr id="1628" name="Picture 162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54" w:tgtFrame="_blank" w:history="1">
              <w:r w:rsidR="008857C5">
                <w:rPr>
                  <w:rStyle w:val="Hyperlink"/>
                  <w:rFonts w:ascii="Verdana" w:hAnsi="Verdana"/>
                  <w:color w:val="000066"/>
                  <w:sz w:val="27"/>
                  <w:szCs w:val="27"/>
                </w:rPr>
                <w:t>Resolução imprópria de equivalência de trajetória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424A2B5" wp14:editId="79CB3914">
                  <wp:extent cx="152400" cy="152400"/>
                  <wp:effectExtent l="0" t="0" r="0" b="0"/>
                  <wp:docPr id="1627" name="Picture 162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55" w:tgtFrame="_blank" w:history="1">
              <w:r w:rsidR="008857C5">
                <w:rPr>
                  <w:rStyle w:val="Hyperlink"/>
                  <w:rFonts w:ascii="Verdana" w:hAnsi="Verdana"/>
                  <w:color w:val="000066"/>
                  <w:sz w:val="27"/>
                  <w:szCs w:val="27"/>
                </w:rPr>
                <w:t xml:space="preserve">Equivalência de caminho: 'nome do </w:t>
              </w:r>
              <w:r w:rsidR="008857C5">
                <w:rPr>
                  <w:rStyle w:val="Hyperlink"/>
                  <w:rFonts w:ascii="Verdana" w:hAnsi="Verdana"/>
                  <w:color w:val="000066"/>
                  <w:sz w:val="27"/>
                  <w:szCs w:val="27"/>
                </w:rPr>
                <w:lastRenderedPageBreak/>
                <w:t>arquivo'. (Ponto de fuga)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C82EC8B" wp14:editId="5D8F42DB">
                  <wp:extent cx="152400" cy="152400"/>
                  <wp:effectExtent l="0" t="0" r="0" b="0"/>
                  <wp:docPr id="1626" name="Picture 162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56" w:tgtFrame="_blank" w:history="1">
              <w:r w:rsidR="008857C5">
                <w:rPr>
                  <w:rStyle w:val="Hyperlink"/>
                  <w:rFonts w:ascii="Verdana" w:hAnsi="Verdana"/>
                  <w:color w:val="000066"/>
                  <w:sz w:val="27"/>
                  <w:szCs w:val="27"/>
                </w:rPr>
                <w:t>Equivalência de caminho: 'filename ....' (Multiple Trailing Dot)</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5B974D2" wp14:editId="00E1CCB5">
                  <wp:extent cx="152400" cy="152400"/>
                  <wp:effectExtent l="0" t="0" r="0" b="0"/>
                  <wp:docPr id="1625" name="Picture 162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57" w:tgtFrame="_blank" w:history="1">
              <w:r w:rsidR="008857C5">
                <w:rPr>
                  <w:rStyle w:val="Hyperlink"/>
                  <w:rFonts w:ascii="Verdana" w:hAnsi="Verdana"/>
                  <w:color w:val="000066"/>
                  <w:sz w:val="27"/>
                  <w:szCs w:val="27"/>
                </w:rPr>
                <w:t>Equivalência de caminho: 'file.name' (ponto interno)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6C3A4E2" wp14:editId="394DB9B8">
                  <wp:extent cx="152400" cy="152400"/>
                  <wp:effectExtent l="0" t="0" r="0" b="0"/>
                  <wp:docPr id="1624" name="Picture 162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58" w:tgtFrame="_blank" w:history="1">
              <w:r w:rsidR="008857C5">
                <w:rPr>
                  <w:rStyle w:val="Hyperlink"/>
                  <w:rFonts w:ascii="Verdana" w:hAnsi="Verdana"/>
                  <w:color w:val="000066"/>
                  <w:sz w:val="27"/>
                  <w:szCs w:val="27"/>
                </w:rPr>
                <w:t>Equivalência de caminho: 'file ... name' (Multiple Internal Dot)</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A995108" wp14:editId="4556D5B4">
                  <wp:extent cx="152400" cy="152400"/>
                  <wp:effectExtent l="0" t="0" r="0" b="0"/>
                  <wp:docPr id="1623" name="Picture 162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59" w:tgtFrame="_blank" w:history="1">
              <w:r w:rsidR="008857C5">
                <w:rPr>
                  <w:rStyle w:val="Hyperlink"/>
                  <w:rFonts w:ascii="Verdana" w:hAnsi="Verdana"/>
                  <w:color w:val="000066"/>
                  <w:sz w:val="27"/>
                  <w:szCs w:val="27"/>
                </w:rPr>
                <w:t>Equivalência de caminho: 'filename' (Espaço à direita)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6C6A56D" wp14:editId="1A0F9DDB">
                  <wp:extent cx="152400" cy="152400"/>
                  <wp:effectExtent l="0" t="0" r="0" b="0"/>
                  <wp:docPr id="1622" name="Picture 162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60" w:tgtFrame="_blank" w:history="1">
              <w:r w:rsidR="008857C5">
                <w:rPr>
                  <w:rStyle w:val="Hyperlink"/>
                  <w:rFonts w:ascii="Verdana" w:hAnsi="Verdana"/>
                  <w:color w:val="000066"/>
                  <w:sz w:val="27"/>
                  <w:szCs w:val="27"/>
                </w:rPr>
                <w:t>Equivalência de caminho: 'filename' (Leading Space)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DC53ACF" wp14:editId="199D9D69">
                  <wp:extent cx="152400" cy="152400"/>
                  <wp:effectExtent l="0" t="0" r="0" b="0"/>
                  <wp:docPr id="1621" name="Picture 162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61" w:tgtFrame="_blank" w:history="1">
              <w:r w:rsidR="008857C5">
                <w:rPr>
                  <w:rStyle w:val="Hyperlink"/>
                  <w:rFonts w:ascii="Verdana" w:hAnsi="Verdana"/>
                  <w:color w:val="000066"/>
                  <w:sz w:val="27"/>
                  <w:szCs w:val="27"/>
                </w:rPr>
                <w:t>Equivalência de caminho: 'file name' (espaço em branco interno)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26E0CD6" wp14:editId="487DE261">
                  <wp:extent cx="152400" cy="152400"/>
                  <wp:effectExtent l="0" t="0" r="0" b="0"/>
                  <wp:docPr id="1620" name="Picture 162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62" w:tgtFrame="_blank" w:history="1">
              <w:r w:rsidR="008857C5">
                <w:rPr>
                  <w:rStyle w:val="Hyperlink"/>
                  <w:rFonts w:ascii="Verdana" w:hAnsi="Verdana"/>
                  <w:color w:val="000066"/>
                  <w:sz w:val="27"/>
                  <w:szCs w:val="27"/>
                </w:rPr>
                <w:t>Equivalência de caminho: 'filename /' (Barra de acompanhamento)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2EF4E7A" wp14:editId="22351642">
                  <wp:extent cx="152400" cy="152400"/>
                  <wp:effectExtent l="0" t="0" r="0" b="0"/>
                  <wp:docPr id="1619" name="Picture 161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63" w:tgtFrame="_blank" w:history="1">
              <w:r w:rsidR="008857C5">
                <w:rPr>
                  <w:rStyle w:val="Hyperlink"/>
                  <w:rFonts w:ascii="Verdana" w:hAnsi="Verdana"/>
                  <w:color w:val="000066"/>
                  <w:sz w:val="27"/>
                  <w:szCs w:val="27"/>
                </w:rPr>
                <w:t>Equivalência de caminho: '// multiple / leading / slash'</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1A264E8" wp14:editId="306098DD">
                  <wp:extent cx="152400" cy="152400"/>
                  <wp:effectExtent l="0" t="0" r="0" b="0"/>
                  <wp:docPr id="1618" name="Picture 161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64" w:tgtFrame="_blank" w:history="1">
              <w:r w:rsidR="008857C5">
                <w:rPr>
                  <w:rStyle w:val="Hyperlink"/>
                  <w:rFonts w:ascii="Verdana" w:hAnsi="Verdana"/>
                  <w:color w:val="000066"/>
                  <w:sz w:val="27"/>
                  <w:szCs w:val="27"/>
                </w:rPr>
                <w:t>Equivalência de caminho: '/ multiple // internal / slash'</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E05CFCD" wp14:editId="2C15EDC0">
                  <wp:extent cx="152400" cy="152400"/>
                  <wp:effectExtent l="0" t="0" r="0" b="0"/>
                  <wp:docPr id="1617" name="Picture 161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65" w:tgtFrame="_blank" w:history="1">
              <w:r w:rsidR="008857C5">
                <w:rPr>
                  <w:rStyle w:val="Hyperlink"/>
                  <w:rFonts w:ascii="Verdana" w:hAnsi="Verdana"/>
                  <w:color w:val="000066"/>
                  <w:sz w:val="27"/>
                  <w:szCs w:val="27"/>
                </w:rPr>
                <w:t>Equivalência de caminho: '/ multiple / trailing / slash //'</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001DC2A" wp14:editId="49925088">
                  <wp:extent cx="152400" cy="152400"/>
                  <wp:effectExtent l="0" t="0" r="0" b="0"/>
                  <wp:docPr id="1616" name="Picture 161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66" w:tgtFrame="_blank" w:history="1">
              <w:r w:rsidR="008857C5">
                <w:rPr>
                  <w:rStyle w:val="Hyperlink"/>
                  <w:rFonts w:ascii="Verdana" w:hAnsi="Verdana"/>
                  <w:color w:val="000066"/>
                  <w:sz w:val="27"/>
                  <w:szCs w:val="27"/>
                </w:rPr>
                <w:t>Equivalência de caminho: '\ multiple \\ internal \ backslash'</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26823C0" wp14:editId="2D3F6ED2">
                  <wp:extent cx="152400" cy="152400"/>
                  <wp:effectExtent l="0" t="0" r="0" b="0"/>
                  <wp:docPr id="1615" name="Picture 161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67" w:tgtFrame="_blank" w:history="1">
              <w:r w:rsidR="008857C5">
                <w:rPr>
                  <w:rStyle w:val="Hyperlink"/>
                  <w:rFonts w:ascii="Verdana" w:hAnsi="Verdana"/>
                  <w:color w:val="000066"/>
                  <w:sz w:val="27"/>
                  <w:szCs w:val="27"/>
                </w:rPr>
                <w:t>Equivalência de caminho: 'filedir' (Trailing Backslash)</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0307D8E" wp14:editId="5EA7ABDB">
                  <wp:extent cx="152400" cy="152400"/>
                  <wp:effectExtent l="0" t="0" r="0" b="0"/>
                  <wp:docPr id="1614" name="Picture 161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68" w:tgtFrame="_blank" w:history="1">
              <w:r w:rsidR="008857C5">
                <w:rPr>
                  <w:rStyle w:val="Hyperlink"/>
                  <w:rFonts w:ascii="Verdana" w:hAnsi="Verdana"/>
                  <w:color w:val="000066"/>
                  <w:sz w:val="27"/>
                  <w:szCs w:val="27"/>
                </w:rPr>
                <w:t>Equivalência de caminho: '/./' (Diretório de um único ponto)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F4D6D59" wp14:editId="0DA1F36C">
                  <wp:extent cx="152400" cy="152400"/>
                  <wp:effectExtent l="0" t="0" r="0" b="0"/>
                  <wp:docPr id="1613" name="Picture 161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69" w:tgtFrame="_blank" w:history="1">
              <w:r w:rsidR="008857C5">
                <w:rPr>
                  <w:rStyle w:val="Hyperlink"/>
                  <w:rFonts w:ascii="Verdana" w:hAnsi="Verdana"/>
                  <w:color w:val="000066"/>
                  <w:sz w:val="27"/>
                  <w:szCs w:val="27"/>
                </w:rPr>
                <w:t>Equivalência de caminho: 'filedir *' (coringa)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868FB72" wp14:editId="0BD16B1B">
                  <wp:extent cx="152400" cy="152400"/>
                  <wp:effectExtent l="0" t="0" r="0" b="0"/>
                  <wp:docPr id="1612" name="Picture 161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70" w:tgtFrame="_blank" w:history="1">
              <w:r w:rsidR="008857C5">
                <w:rPr>
                  <w:rStyle w:val="Hyperlink"/>
                  <w:rFonts w:ascii="Verdana" w:hAnsi="Verdana"/>
                  <w:color w:val="000066"/>
                  <w:sz w:val="27"/>
                  <w:szCs w:val="27"/>
                </w:rPr>
                <w:t xml:space="preserve">Equivalência de caminho: 'fakedir </w:t>
              </w:r>
              <w:r w:rsidR="008857C5">
                <w:rPr>
                  <w:rStyle w:val="Hyperlink"/>
                  <w:rFonts w:ascii="Verdana" w:hAnsi="Verdana"/>
                  <w:color w:val="000066"/>
                  <w:sz w:val="27"/>
                  <w:szCs w:val="27"/>
                </w:rPr>
                <w:lastRenderedPageBreak/>
                <w:t>/../ realdir / filename'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E833807" wp14:editId="76D68503">
                  <wp:extent cx="152400" cy="152400"/>
                  <wp:effectExtent l="0" t="0" r="0" b="0"/>
                  <wp:docPr id="1611" name="Picture 161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71" w:tgtFrame="_blank" w:history="1">
              <w:r w:rsidR="008857C5">
                <w:rPr>
                  <w:rStyle w:val="Hyperlink"/>
                  <w:rFonts w:ascii="Verdana" w:hAnsi="Verdana"/>
                  <w:color w:val="000066"/>
                  <w:sz w:val="27"/>
                  <w:szCs w:val="27"/>
                </w:rPr>
                <w:t>Equivalência de caminho: nome de arquivo do Windows 8.3</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B0948CD" wp14:editId="4B0FCCBF">
                  <wp:extent cx="152400" cy="152400"/>
                  <wp:effectExtent l="0" t="0" r="0" b="0"/>
                  <wp:docPr id="1610" name="Picture 161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72" w:tgtFrame="_blank" w:history="1">
              <w:r w:rsidR="008857C5">
                <w:rPr>
                  <w:rStyle w:val="Hyperlink"/>
                  <w:rFonts w:ascii="Verdana" w:hAnsi="Verdana"/>
                  <w:color w:val="000066"/>
                  <w:sz w:val="27"/>
                  <w:szCs w:val="27"/>
                </w:rPr>
                <w:t>Resolução de Link Inadequada Antes do Acesso ao Arquivo ('Link Following')</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E3A954C" wp14:editId="2276EB33">
                  <wp:extent cx="142875" cy="133350"/>
                  <wp:effectExtent l="0" t="0" r="9525" b="0"/>
                  <wp:docPr id="1609" name="Picture 1609" descr="Compo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mposto"/>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73" w:tgtFrame="_blank" w:history="1">
              <w:r w:rsidR="008857C5">
                <w:rPr>
                  <w:rStyle w:val="Hyperlink"/>
                  <w:rFonts w:ascii="Verdana" w:hAnsi="Verdana"/>
                  <w:color w:val="000066"/>
                  <w:sz w:val="27"/>
                  <w:szCs w:val="27"/>
                </w:rPr>
                <w:t>Link simbólico do UNIX (Symlink) seguindo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87E609F" wp14:editId="25BCDEE4">
                  <wp:extent cx="152400" cy="152400"/>
                  <wp:effectExtent l="0" t="0" r="0" b="0"/>
                  <wp:docPr id="1608" name="Picture 160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74" w:tgtFrame="_blank" w:history="1">
              <w:r w:rsidR="008857C5">
                <w:rPr>
                  <w:rStyle w:val="Hyperlink"/>
                  <w:rFonts w:ascii="Verdana" w:hAnsi="Verdana"/>
                  <w:color w:val="000066"/>
                  <w:sz w:val="27"/>
                  <w:szCs w:val="27"/>
                </w:rPr>
                <w:t>Hard Link do UNIX</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34D8FB2" wp14:editId="56B61D63">
                  <wp:extent cx="152400" cy="152400"/>
                  <wp:effectExtent l="0" t="0" r="0" b="0"/>
                  <wp:docPr id="1607" name="Picture 160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75" w:tgtFrame="_blank" w:history="1">
              <w:r w:rsidR="008857C5">
                <w:rPr>
                  <w:rStyle w:val="Hyperlink"/>
                  <w:rFonts w:ascii="Verdana" w:hAnsi="Verdana"/>
                  <w:color w:val="000066"/>
                  <w:sz w:val="27"/>
                  <w:szCs w:val="27"/>
                </w:rPr>
                <w:t>Windows Hard Link</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18E9AFF" wp14:editId="44510983">
                  <wp:extent cx="152400" cy="152400"/>
                  <wp:effectExtent l="0" t="0" r="0" b="0"/>
                  <wp:docPr id="1606" name="Picture 160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76" w:tgtFrame="_blank" w:history="1">
              <w:r w:rsidR="008857C5">
                <w:rPr>
                  <w:rStyle w:val="Hyperlink"/>
                  <w:rFonts w:ascii="Verdana" w:hAnsi="Verdana"/>
                  <w:color w:val="000066"/>
                  <w:sz w:val="27"/>
                  <w:szCs w:val="27"/>
                </w:rPr>
                <w:t>Manipulação imprópria de nomes de arquivos que identificam recursos virtuais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6DD01BA" wp14:editId="09207DD9">
                  <wp:extent cx="152400" cy="152400"/>
                  <wp:effectExtent l="0" t="0" r="0" b="0"/>
                  <wp:docPr id="1605" name="Picture 160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77" w:tgtFrame="_blank" w:history="1">
              <w:r w:rsidR="008857C5">
                <w:rPr>
                  <w:rStyle w:val="Hyperlink"/>
                  <w:rFonts w:ascii="Verdana" w:hAnsi="Verdana"/>
                  <w:color w:val="000066"/>
                  <w:sz w:val="27"/>
                  <w:szCs w:val="27"/>
                </w:rPr>
                <w:t>Manipulação imprópria de nomes de dispositivos do Windows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798154A" wp14:editId="20AF040B">
                  <wp:extent cx="152400" cy="152400"/>
                  <wp:effectExtent l="0" t="0" r="0" b="0"/>
                  <wp:docPr id="1604" name="Picture 160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78" w:tgtFrame="_blank" w:history="1">
              <w:r w:rsidR="008857C5">
                <w:rPr>
                  <w:rStyle w:val="Hyperlink"/>
                  <w:rFonts w:ascii="Verdana" w:hAnsi="Verdana"/>
                  <w:color w:val="000066"/>
                  <w:sz w:val="27"/>
                  <w:szCs w:val="27"/>
                </w:rPr>
                <w:t>Manuseio inadequado do Windows :: DATA Alternate Data Stream</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0756DC2" wp14:editId="6CA1D12E">
                  <wp:extent cx="152400" cy="152400"/>
                  <wp:effectExtent l="0" t="0" r="0" b="0"/>
                  <wp:docPr id="1603" name="Picture 160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79" w:tgtFrame="_blank" w:history="1">
              <w:r w:rsidR="008857C5">
                <w:rPr>
                  <w:rStyle w:val="Hyperlink"/>
                  <w:rFonts w:ascii="Verdana" w:hAnsi="Verdana"/>
                  <w:color w:val="000066"/>
                  <w:sz w:val="27"/>
                  <w:szCs w:val="27"/>
                </w:rPr>
                <w:t>Manipulação imprópria do caminho de fluxo de dados alternativo Apple HFS +</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40075F6" wp14:editId="46219EED">
                  <wp:extent cx="152400" cy="152400"/>
                  <wp:effectExtent l="0" t="0" r="0" b="0"/>
                  <wp:docPr id="1602" name="Picture 1602"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80" w:tgtFrame="_blank" w:history="1">
              <w:r w:rsidR="008857C5">
                <w:rPr>
                  <w:rStyle w:val="Hyperlink"/>
                  <w:rFonts w:ascii="Verdana" w:hAnsi="Verdana"/>
                  <w:color w:val="000066"/>
                  <w:sz w:val="27"/>
                  <w:szCs w:val="27"/>
                </w:rPr>
                <w:t>Controle Externo do Nome ou Caminho do Arquivo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0BA009D" wp14:editId="47A8DA9A">
                  <wp:extent cx="152400" cy="152400"/>
                  <wp:effectExtent l="0" t="0" r="0" b="0"/>
                  <wp:docPr id="1601" name="Picture 1601"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81" w:tgtFrame="_blank" w:history="1">
              <w:r w:rsidR="008857C5">
                <w:rPr>
                  <w:rStyle w:val="Hyperlink"/>
                  <w:rFonts w:ascii="Verdana" w:hAnsi="Verdana"/>
                  <w:color w:val="000066"/>
                  <w:sz w:val="27"/>
                  <w:szCs w:val="27"/>
                </w:rPr>
                <w:t>Neutralização indevida de elementos especiais na saída usada por um componente a jusante ('Injection')</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AB63AE3" wp14:editId="31FB9545">
                  <wp:extent cx="152400" cy="152400"/>
                  <wp:effectExtent l="0" t="0" r="0" b="0"/>
                  <wp:docPr id="1600" name="Picture 1600"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82" w:tgtFrame="_blank" w:history="1">
              <w:r w:rsidR="008857C5">
                <w:rPr>
                  <w:rStyle w:val="Hyperlink"/>
                  <w:rFonts w:ascii="Verdana" w:hAnsi="Verdana"/>
                  <w:color w:val="000066"/>
                  <w:sz w:val="27"/>
                  <w:szCs w:val="27"/>
                </w:rPr>
                <w:t>Falha na limpeza de elementos especiais em um plano diferente (injeção de elemento especial)</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BFDE49D" wp14:editId="58A9A178">
                  <wp:extent cx="152400" cy="152400"/>
                  <wp:effectExtent l="0" t="0" r="0" b="0"/>
                  <wp:docPr id="1599" name="Picture 159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83" w:tgtFrame="_blank" w:history="1">
              <w:r w:rsidR="008857C5">
                <w:rPr>
                  <w:rStyle w:val="Hyperlink"/>
                  <w:rFonts w:ascii="Verdana" w:hAnsi="Verdana"/>
                  <w:color w:val="000066"/>
                  <w:sz w:val="27"/>
                  <w:szCs w:val="27"/>
                </w:rPr>
                <w:t>Neutralização indevida de elementos especiais equivalentes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638462F" wp14:editId="2A26053D">
                  <wp:extent cx="152400" cy="152400"/>
                  <wp:effectExtent l="0" t="0" r="0" b="0"/>
                  <wp:docPr id="1598" name="Picture 1598"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84" w:tgtFrame="_blank" w:history="1">
              <w:r w:rsidR="008857C5">
                <w:rPr>
                  <w:rStyle w:val="Hyperlink"/>
                  <w:rFonts w:ascii="Verdana" w:hAnsi="Verdana"/>
                  <w:color w:val="000066"/>
                  <w:sz w:val="27"/>
                  <w:szCs w:val="27"/>
                </w:rPr>
                <w:t xml:space="preserve">Neutralização inadequada de </w:t>
              </w:r>
              <w:r w:rsidR="008857C5">
                <w:rPr>
                  <w:rStyle w:val="Hyperlink"/>
                  <w:rFonts w:ascii="Verdana" w:hAnsi="Verdana"/>
                  <w:color w:val="000066"/>
                  <w:sz w:val="27"/>
                  <w:szCs w:val="27"/>
                </w:rPr>
                <w:lastRenderedPageBreak/>
                <w:t xml:space="preserve">elementos especiais usados </w:t>
              </w:r>
              <w:r w:rsidR="008857C5">
                <w:rPr>
                  <w:rStyle w:val="Hyperlink"/>
                  <w:rFonts w:ascii="Arial" w:hAnsi="Arial" w:cs="Arial"/>
                  <w:color w:val="000066"/>
                  <w:sz w:val="27"/>
                  <w:szCs w:val="27"/>
                </w:rPr>
                <w:t>​​</w:t>
              </w:r>
              <w:r w:rsidR="008857C5">
                <w:rPr>
                  <w:rStyle w:val="Hyperlink"/>
                  <w:rFonts w:ascii="Verdana" w:hAnsi="Verdana"/>
                  <w:color w:val="000066"/>
                  <w:sz w:val="27"/>
                  <w:szCs w:val="27"/>
                </w:rPr>
                <w:t>em um comando ('Command Injection')</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7E9492D" wp14:editId="51D19163">
                  <wp:extent cx="152400" cy="152400"/>
                  <wp:effectExtent l="0" t="0" r="0" b="0"/>
                  <wp:docPr id="1597" name="Picture 159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85" w:tgtFrame="_blank" w:history="1">
              <w:r w:rsidR="008857C5">
                <w:rPr>
                  <w:rStyle w:val="Hyperlink"/>
                  <w:rFonts w:ascii="Verdana" w:hAnsi="Verdana"/>
                  <w:color w:val="000066"/>
                  <w:sz w:val="27"/>
                  <w:szCs w:val="27"/>
                </w:rPr>
                <w:t xml:space="preserve">Neutralização indevida de elementos especiais usados </w:t>
              </w:r>
              <w:r w:rsidR="008857C5">
                <w:rPr>
                  <w:rStyle w:val="Hyperlink"/>
                  <w:rFonts w:ascii="Arial" w:hAnsi="Arial" w:cs="Arial"/>
                  <w:color w:val="000066"/>
                  <w:sz w:val="27"/>
                  <w:szCs w:val="27"/>
                </w:rPr>
                <w:t>​​</w:t>
              </w:r>
              <w:r w:rsidR="008857C5">
                <w:rPr>
                  <w:rStyle w:val="Hyperlink"/>
                  <w:rFonts w:ascii="Verdana" w:hAnsi="Verdana"/>
                  <w:color w:val="000066"/>
                  <w:sz w:val="27"/>
                  <w:szCs w:val="27"/>
                </w:rPr>
                <w:t>em um comando do sistema operacional ('inje</w:t>
              </w:r>
              <w:r w:rsidR="008857C5">
                <w:rPr>
                  <w:rStyle w:val="Hyperlink"/>
                  <w:rFonts w:ascii="Verdana" w:hAnsi="Verdana" w:cs="Verdana"/>
                  <w:color w:val="000066"/>
                  <w:sz w:val="27"/>
                  <w:szCs w:val="27"/>
                </w:rPr>
                <w:t>çã</w:t>
              </w:r>
              <w:r w:rsidR="008857C5">
                <w:rPr>
                  <w:rStyle w:val="Hyperlink"/>
                  <w:rFonts w:ascii="Verdana" w:hAnsi="Verdana"/>
                  <w:color w:val="000066"/>
                  <w:sz w:val="27"/>
                  <w:szCs w:val="27"/>
                </w:rPr>
                <w:t>o de comando do sistema operacional')</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BA8FD7E" wp14:editId="5C30E271">
                  <wp:extent cx="152400" cy="152400"/>
                  <wp:effectExtent l="0" t="0" r="0" b="0"/>
                  <wp:docPr id="1596" name="Picture 159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86" w:tgtFrame="_blank" w:history="1">
              <w:r w:rsidR="008857C5">
                <w:rPr>
                  <w:rStyle w:val="Hyperlink"/>
                  <w:rFonts w:ascii="Verdana" w:hAnsi="Verdana"/>
                  <w:color w:val="000066"/>
                  <w:sz w:val="27"/>
                  <w:szCs w:val="27"/>
                </w:rPr>
                <w:t>Neutralização incorreta de entrada durante a geração de páginas da Web ('Cross-site Scripting')</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D11A2D0" wp14:editId="2554497B">
                  <wp:extent cx="152400" cy="152400"/>
                  <wp:effectExtent l="0" t="0" r="0" b="0"/>
                  <wp:docPr id="1595" name="Picture 159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80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87" w:tgtFrame="_blank" w:history="1">
              <w:r w:rsidR="008857C5">
                <w:rPr>
                  <w:rStyle w:val="Hyperlink"/>
                  <w:rFonts w:ascii="Verdana" w:hAnsi="Verdana"/>
                  <w:color w:val="000066"/>
                  <w:sz w:val="27"/>
                  <w:szCs w:val="27"/>
                </w:rPr>
                <w:t>Neutralização indevida de tags HTML relacionadas a scripts em uma página da Web (XSS básico)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89FEFD1" wp14:editId="0DF0CE17">
                  <wp:extent cx="152400" cy="152400"/>
                  <wp:effectExtent l="0" t="0" r="0" b="0"/>
                  <wp:docPr id="1594" name="Picture 159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81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88" w:tgtFrame="_blank" w:history="1">
              <w:r w:rsidR="008857C5">
                <w:rPr>
                  <w:rStyle w:val="Hyperlink"/>
                  <w:rFonts w:ascii="Verdana" w:hAnsi="Verdana"/>
                  <w:color w:val="000066"/>
                  <w:sz w:val="27"/>
                  <w:szCs w:val="27"/>
                </w:rPr>
                <w:t>Neutralização incorreta do script em uma página da Web de mensagem de erro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ABFC7C4" wp14:editId="5B77E99F">
                  <wp:extent cx="152400" cy="152400"/>
                  <wp:effectExtent l="0" t="0" r="0" b="0"/>
                  <wp:docPr id="1593" name="Picture 159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82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89" w:tgtFrame="_blank" w:history="1">
              <w:r w:rsidR="008857C5">
                <w:rPr>
                  <w:rStyle w:val="Hyperlink"/>
                  <w:rFonts w:ascii="Verdana" w:hAnsi="Verdana"/>
                  <w:color w:val="000066"/>
                  <w:sz w:val="27"/>
                  <w:szCs w:val="27"/>
                </w:rPr>
                <w:t>Neutralização indevida de script em atributos de tags IMG em uma página da Web</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A5F95CD" wp14:editId="3538803E">
                  <wp:extent cx="152400" cy="152400"/>
                  <wp:effectExtent l="0" t="0" r="0" b="0"/>
                  <wp:docPr id="1592" name="Picture 159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83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90" w:tgtFrame="_blank" w:history="1">
              <w:r w:rsidR="008857C5">
                <w:rPr>
                  <w:rStyle w:val="Hyperlink"/>
                  <w:rFonts w:ascii="Verdana" w:hAnsi="Verdana"/>
                  <w:color w:val="000066"/>
                  <w:sz w:val="27"/>
                  <w:szCs w:val="27"/>
                </w:rPr>
                <w:t>Neutralização incorreta de script em atributos em uma página da Web</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002AD05" wp14:editId="16DFD185">
                  <wp:extent cx="152400" cy="152400"/>
                  <wp:effectExtent l="0" t="0" r="0" b="0"/>
                  <wp:docPr id="1591" name="Picture 159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84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91" w:tgtFrame="_blank" w:history="1">
              <w:r w:rsidR="008857C5">
                <w:rPr>
                  <w:rStyle w:val="Hyperlink"/>
                  <w:rFonts w:ascii="Verdana" w:hAnsi="Verdana"/>
                  <w:color w:val="000066"/>
                  <w:sz w:val="27"/>
                  <w:szCs w:val="27"/>
                </w:rPr>
                <w:t>Neutralização inadequada de esquemas de URI codificados em uma página da Web</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1B46098" wp14:editId="42B4DE54">
                  <wp:extent cx="152400" cy="152400"/>
                  <wp:effectExtent l="0" t="0" r="0" b="0"/>
                  <wp:docPr id="1590" name="Picture 159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85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92" w:tgtFrame="_blank" w:history="1">
              <w:r w:rsidR="008857C5">
                <w:rPr>
                  <w:rStyle w:val="Hyperlink"/>
                  <w:rFonts w:ascii="Verdana" w:hAnsi="Verdana"/>
                  <w:color w:val="000066"/>
                  <w:sz w:val="27"/>
                  <w:szCs w:val="27"/>
                </w:rPr>
                <w:t>Manipulações XSS de caracteres duplos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FEAA7DF" wp14:editId="3DF0741A">
                  <wp:extent cx="152400" cy="152400"/>
                  <wp:effectExtent l="0" t="0" r="0" b="0"/>
                  <wp:docPr id="1589" name="Picture 158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86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93" w:tgtFrame="_blank" w:history="1">
              <w:r w:rsidR="008857C5">
                <w:rPr>
                  <w:rStyle w:val="Hyperlink"/>
                  <w:rFonts w:ascii="Verdana" w:hAnsi="Verdana"/>
                  <w:color w:val="000066"/>
                  <w:sz w:val="27"/>
                  <w:szCs w:val="27"/>
                </w:rPr>
                <w:t>Neutralização incorreta de caracteres inválidos em identificadores em páginas da Web</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836EB34" wp14:editId="67F19262">
                  <wp:extent cx="152400" cy="152400"/>
                  <wp:effectExtent l="0" t="0" r="0" b="0"/>
                  <wp:docPr id="1588" name="Picture 158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87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94" w:tgtFrame="_blank" w:history="1">
              <w:r w:rsidR="008857C5">
                <w:rPr>
                  <w:rStyle w:val="Hyperlink"/>
                  <w:rFonts w:ascii="Verdana" w:hAnsi="Verdana"/>
                  <w:color w:val="000066"/>
                  <w:sz w:val="27"/>
                  <w:szCs w:val="27"/>
                </w:rPr>
                <w:t>Neutralização indevida de sintaxe XSS alternativa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DEA17E3" wp14:editId="6259A5E5">
                  <wp:extent cx="152400" cy="152400"/>
                  <wp:effectExtent l="0" t="0" r="0" b="0"/>
                  <wp:docPr id="1587" name="Picture 158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88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95" w:tgtFrame="_blank" w:history="1">
              <w:r w:rsidR="008857C5">
                <w:rPr>
                  <w:rStyle w:val="Hyperlink"/>
                  <w:rFonts w:ascii="Verdana" w:hAnsi="Verdana"/>
                  <w:color w:val="000066"/>
                  <w:sz w:val="27"/>
                  <w:szCs w:val="27"/>
                </w:rPr>
                <w:t>Injeção ou modificação de argumento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8A32BD2" wp14:editId="73559AD9">
                  <wp:extent cx="152400" cy="152400"/>
                  <wp:effectExtent l="0" t="0" r="0" b="0"/>
                  <wp:docPr id="1586" name="Picture 158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89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96" w:tgtFrame="_blank" w:history="1">
              <w:r w:rsidR="008857C5">
                <w:rPr>
                  <w:rStyle w:val="Hyperlink"/>
                  <w:rFonts w:ascii="Verdana" w:hAnsi="Verdana"/>
                  <w:color w:val="000066"/>
                  <w:sz w:val="27"/>
                  <w:szCs w:val="27"/>
                </w:rPr>
                <w:t xml:space="preserve">Neutralização inadequada de elementos especiais usados </w:t>
              </w:r>
              <w:r w:rsidR="008857C5">
                <w:rPr>
                  <w:rStyle w:val="Hyperlink"/>
                  <w:rFonts w:ascii="Arial" w:hAnsi="Arial" w:cs="Arial"/>
                  <w:color w:val="000066"/>
                  <w:sz w:val="27"/>
                  <w:szCs w:val="27"/>
                </w:rPr>
                <w:t>​​</w:t>
              </w:r>
              <w:r w:rsidR="008857C5">
                <w:rPr>
                  <w:rStyle w:val="Hyperlink"/>
                  <w:rFonts w:ascii="Verdana" w:hAnsi="Verdana"/>
                  <w:color w:val="000066"/>
                  <w:sz w:val="27"/>
                  <w:szCs w:val="27"/>
                </w:rPr>
                <w:t>em um comando SQL ('SQL Injection')</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6D4CE4A" wp14:editId="67388762">
                  <wp:extent cx="152400" cy="152400"/>
                  <wp:effectExtent l="0" t="0" r="0" b="0"/>
                  <wp:docPr id="1585" name="Picture 158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90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97" w:tgtFrame="_blank" w:history="1">
              <w:r w:rsidR="008857C5">
                <w:rPr>
                  <w:rStyle w:val="Hyperlink"/>
                  <w:rFonts w:ascii="Verdana" w:hAnsi="Verdana"/>
                  <w:color w:val="000066"/>
                  <w:sz w:val="27"/>
                  <w:szCs w:val="27"/>
                </w:rPr>
                <w:t xml:space="preserve">Neutralização indevida de elementos especiais usados </w:t>
              </w:r>
              <w:r w:rsidR="008857C5">
                <w:rPr>
                  <w:rStyle w:val="Hyperlink"/>
                  <w:rFonts w:ascii="Arial" w:hAnsi="Arial" w:cs="Arial"/>
                  <w:color w:val="000066"/>
                  <w:sz w:val="27"/>
                  <w:szCs w:val="27"/>
                </w:rPr>
                <w:t>​​</w:t>
              </w:r>
              <w:r w:rsidR="008857C5">
                <w:rPr>
                  <w:rStyle w:val="Hyperlink"/>
                  <w:rFonts w:ascii="Verdana" w:hAnsi="Verdana"/>
                  <w:color w:val="000066"/>
                  <w:sz w:val="27"/>
                  <w:szCs w:val="27"/>
                </w:rPr>
                <w:t>em uma consulta LDAP ('LDAP Injection')</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CFAACCB" wp14:editId="4FEA4E7B">
                  <wp:extent cx="152400" cy="152400"/>
                  <wp:effectExtent l="0" t="0" r="0" b="0"/>
                  <wp:docPr id="1584" name="Picture 158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91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98" w:tgtFrame="_blank" w:history="1">
              <w:r w:rsidR="008857C5">
                <w:rPr>
                  <w:rStyle w:val="Hyperlink"/>
                  <w:rFonts w:ascii="Verdana" w:hAnsi="Verdana"/>
                  <w:color w:val="000066"/>
                  <w:sz w:val="27"/>
                  <w:szCs w:val="27"/>
                </w:rPr>
                <w:t>Injeção de XML (também conhecido como Injeção XPath Cega)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7C3E5A0" wp14:editId="132B5CF0">
                  <wp:extent cx="152400" cy="152400"/>
                  <wp:effectExtent l="0" t="0" r="0" b="0"/>
                  <wp:docPr id="1583" name="Picture 158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93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099" w:tgtFrame="_blank" w:history="1">
              <w:r w:rsidR="008857C5">
                <w:rPr>
                  <w:rStyle w:val="Hyperlink"/>
                  <w:rFonts w:ascii="Verdana" w:hAnsi="Verdana"/>
                  <w:color w:val="000066"/>
                  <w:sz w:val="27"/>
                  <w:szCs w:val="27"/>
                </w:rPr>
                <w:t>Neutralização Incorreta das Sequências CRLF ('CRLF Injection')</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14D0AF5" wp14:editId="46FE440B">
                  <wp:extent cx="152400" cy="152400"/>
                  <wp:effectExtent l="0" t="0" r="0" b="0"/>
                  <wp:docPr id="1582" name="Picture 1582"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94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00" w:tgtFrame="_blank" w:history="1">
              <w:r w:rsidR="008857C5">
                <w:rPr>
                  <w:rStyle w:val="Hyperlink"/>
                  <w:rFonts w:ascii="Verdana" w:hAnsi="Verdana"/>
                  <w:color w:val="000066"/>
                  <w:sz w:val="27"/>
                  <w:szCs w:val="27"/>
                </w:rPr>
                <w:t>Controle indevido de geração de código ('Code Injection')</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3AA3F0F" wp14:editId="7C747DD6">
                  <wp:extent cx="152400" cy="152400"/>
                  <wp:effectExtent l="0" t="0" r="0" b="0"/>
                  <wp:docPr id="1581" name="Picture 158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95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01" w:tgtFrame="_blank" w:history="1">
              <w:r w:rsidR="008857C5">
                <w:rPr>
                  <w:rStyle w:val="Hyperlink"/>
                  <w:rFonts w:ascii="Verdana" w:hAnsi="Verdana"/>
                  <w:color w:val="000066"/>
                  <w:sz w:val="27"/>
                  <w:szCs w:val="27"/>
                </w:rPr>
                <w:t>Neutralização Indevida de Diretivas em Código Avaliada Dinamicamente ('Injeção de Eval')</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541E536" wp14:editId="4ECACE3E">
                  <wp:extent cx="152400" cy="152400"/>
                  <wp:effectExtent l="0" t="0" r="0" b="0"/>
                  <wp:docPr id="1580" name="Picture 158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96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02" w:tgtFrame="_blank" w:history="1">
              <w:r w:rsidR="008857C5">
                <w:rPr>
                  <w:rStyle w:val="Hyperlink"/>
                  <w:rFonts w:ascii="Verdana" w:hAnsi="Verdana"/>
                  <w:color w:val="000066"/>
                  <w:sz w:val="27"/>
                  <w:szCs w:val="27"/>
                </w:rPr>
                <w:t>Neutralização indevida de diretivas em código salvo estaticamente ('Injeção de código estático')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C031C62" wp14:editId="7C2053E8">
                  <wp:extent cx="152400" cy="152400"/>
                  <wp:effectExtent l="0" t="0" r="0" b="0"/>
                  <wp:docPr id="1579" name="Picture 157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97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03" w:tgtFrame="_blank" w:history="1">
              <w:r w:rsidR="008857C5">
                <w:rPr>
                  <w:rStyle w:val="Hyperlink"/>
                  <w:rFonts w:ascii="Verdana" w:hAnsi="Verdana"/>
                  <w:color w:val="000066"/>
                  <w:sz w:val="27"/>
                  <w:szCs w:val="27"/>
                </w:rPr>
                <w:t>Neutralização indevida de inclusões do lado do servidor (SSI) em uma página da Web</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E64DEA7" wp14:editId="61186183">
                  <wp:extent cx="152400" cy="152400"/>
                  <wp:effectExtent l="0" t="0" r="0" b="0"/>
                  <wp:docPr id="1578" name="Picture 157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98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04" w:tgtFrame="_blank" w:history="1">
              <w:r w:rsidR="008857C5">
                <w:rPr>
                  <w:rStyle w:val="Hyperlink"/>
                  <w:rFonts w:ascii="Verdana" w:hAnsi="Verdana"/>
                  <w:color w:val="000066"/>
                  <w:sz w:val="27"/>
                  <w:szCs w:val="27"/>
                </w:rPr>
                <w:t>Controle inadequado de nome de arquivo para incluir / exigir declaração no programa PHP ('PHP Remote File Inclusion')</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EBE7AAC" wp14:editId="66241F21">
                  <wp:extent cx="152400" cy="152400"/>
                  <wp:effectExtent l="0" t="0" r="0" b="0"/>
                  <wp:docPr id="1577" name="Picture 157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99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05" w:tgtFrame="_blank" w:history="1">
              <w:r w:rsidR="008857C5">
                <w:rPr>
                  <w:rStyle w:val="Hyperlink"/>
                  <w:rFonts w:ascii="Verdana" w:hAnsi="Verdana"/>
                  <w:color w:val="000066"/>
                  <w:sz w:val="27"/>
                  <w:szCs w:val="27"/>
                </w:rPr>
                <w:t>Controle impróprio de identificadores de recursos ('Injeção de recursos')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C74CF55" wp14:editId="67E5D8F9">
                  <wp:extent cx="152400" cy="152400"/>
                  <wp:effectExtent l="0" t="0" r="0" b="0"/>
                  <wp:docPr id="1576" name="Picture 157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102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06" w:tgtFrame="_blank" w:history="1">
              <w:r w:rsidR="008857C5">
                <w:rPr>
                  <w:rStyle w:val="Hyperlink"/>
                  <w:rFonts w:ascii="Verdana" w:hAnsi="Verdana"/>
                  <w:color w:val="000066"/>
                  <w:sz w:val="27"/>
                  <w:szCs w:val="27"/>
                </w:rPr>
                <w:t>Struts: formulários de validação duplicados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842C838" wp14:editId="4C1C2DCD">
                  <wp:extent cx="152400" cy="152400"/>
                  <wp:effectExtent l="0" t="0" r="0" b="0"/>
                  <wp:docPr id="1575" name="Picture 157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103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07" w:tgtFrame="_blank" w:history="1">
              <w:r w:rsidR="008857C5">
                <w:rPr>
                  <w:rStyle w:val="Hyperlink"/>
                  <w:rFonts w:ascii="Verdana" w:hAnsi="Verdana"/>
                  <w:color w:val="000066"/>
                  <w:sz w:val="27"/>
                  <w:szCs w:val="27"/>
                </w:rPr>
                <w:t>Struts: Validate incompleto () Definição do método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507EC1A" wp14:editId="6459C78E">
                  <wp:extent cx="152400" cy="152400"/>
                  <wp:effectExtent l="0" t="0" r="0" b="0"/>
                  <wp:docPr id="1574" name="Picture 157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104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08" w:tgtFrame="_blank" w:history="1">
              <w:r w:rsidR="008857C5">
                <w:rPr>
                  <w:rStyle w:val="Hyperlink"/>
                  <w:rFonts w:ascii="Verdana" w:hAnsi="Verdana"/>
                  <w:color w:val="000066"/>
                  <w:sz w:val="27"/>
                  <w:szCs w:val="27"/>
                </w:rPr>
                <w:t xml:space="preserve">Struts: o bean de formulário não </w:t>
              </w:r>
              <w:r w:rsidR="008857C5">
                <w:rPr>
                  <w:rStyle w:val="Hyperlink"/>
                  <w:rFonts w:ascii="Verdana" w:hAnsi="Verdana"/>
                  <w:color w:val="000066"/>
                  <w:sz w:val="27"/>
                  <w:szCs w:val="27"/>
                </w:rPr>
                <w:lastRenderedPageBreak/>
                <w:t>estende a classe de validação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BF98087" wp14:editId="01E2BD30">
                  <wp:extent cx="152400" cy="152400"/>
                  <wp:effectExtent l="0" t="0" r="0" b="0"/>
                  <wp:docPr id="1573" name="Picture 157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105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09" w:tgtFrame="_blank" w:history="1">
              <w:r w:rsidR="008857C5">
                <w:rPr>
                  <w:rStyle w:val="Hyperlink"/>
                  <w:rFonts w:ascii="Verdana" w:hAnsi="Verdana"/>
                  <w:color w:val="000066"/>
                  <w:sz w:val="27"/>
                  <w:szCs w:val="27"/>
                </w:rPr>
                <w:t>Struts: campo de formulário sem validador</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DC4A824" wp14:editId="037DE1B4">
                  <wp:extent cx="152400" cy="152400"/>
                  <wp:effectExtent l="0" t="0" r="0" b="0"/>
                  <wp:docPr id="1572" name="Picture 157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106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10" w:tgtFrame="_blank" w:history="1">
              <w:r w:rsidR="008857C5">
                <w:rPr>
                  <w:rStyle w:val="Hyperlink"/>
                  <w:rFonts w:ascii="Verdana" w:hAnsi="Verdana"/>
                  <w:color w:val="000066"/>
                  <w:sz w:val="27"/>
                  <w:szCs w:val="27"/>
                </w:rPr>
                <w:t>Struts: Plug-in Framework não está em uso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C733289" wp14:editId="6F76A7FA">
                  <wp:extent cx="152400" cy="152400"/>
                  <wp:effectExtent l="0" t="0" r="0" b="0"/>
                  <wp:docPr id="1571" name="Picture 157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107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11" w:tgtFrame="_blank" w:history="1">
              <w:r w:rsidR="008857C5">
                <w:rPr>
                  <w:rStyle w:val="Hyperlink"/>
                  <w:rFonts w:ascii="Verdana" w:hAnsi="Verdana"/>
                  <w:color w:val="000066"/>
                  <w:sz w:val="27"/>
                  <w:szCs w:val="27"/>
                </w:rPr>
                <w:t>Struts: Formulário de validação não utilizado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A669A39" wp14:editId="11F5375E">
                  <wp:extent cx="152400" cy="152400"/>
                  <wp:effectExtent l="0" t="0" r="0" b="0"/>
                  <wp:docPr id="1570" name="Picture 157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108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12" w:tgtFrame="_blank" w:history="1">
              <w:r w:rsidR="008857C5">
                <w:rPr>
                  <w:rStyle w:val="Hyperlink"/>
                  <w:rFonts w:ascii="Verdana" w:hAnsi="Verdana"/>
                  <w:color w:val="000066"/>
                  <w:sz w:val="27"/>
                  <w:szCs w:val="27"/>
                </w:rPr>
                <w:t>Struts: formulário de ação não validado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D373846" wp14:editId="757A0FA7">
                  <wp:extent cx="152400" cy="152400"/>
                  <wp:effectExtent l="0" t="0" r="0" b="0"/>
                  <wp:docPr id="1569" name="Picture 156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109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13" w:tgtFrame="_blank" w:history="1">
              <w:r w:rsidR="008857C5">
                <w:rPr>
                  <w:rStyle w:val="Hyperlink"/>
                  <w:rFonts w:ascii="Verdana" w:hAnsi="Verdana"/>
                  <w:color w:val="000066"/>
                  <w:sz w:val="27"/>
                  <w:szCs w:val="27"/>
                </w:rPr>
                <w:t>Struts: validador desativado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A76BEC7" wp14:editId="36A113B3">
                  <wp:extent cx="152400" cy="152400"/>
                  <wp:effectExtent l="0" t="0" r="0" b="0"/>
                  <wp:docPr id="1568" name="Picture 156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110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14" w:tgtFrame="_blank" w:history="1">
              <w:r w:rsidR="008857C5">
                <w:rPr>
                  <w:rStyle w:val="Hyperlink"/>
                  <w:rFonts w:ascii="Verdana" w:hAnsi="Verdana"/>
                  <w:color w:val="000066"/>
                  <w:sz w:val="27"/>
                  <w:szCs w:val="27"/>
                </w:rPr>
                <w:t>Struts: Validator sem campo de formulário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881C11E" wp14:editId="7DC4DFFF">
                  <wp:extent cx="152400" cy="152400"/>
                  <wp:effectExtent l="0" t="0" r="0" b="0"/>
                  <wp:docPr id="1567" name="Picture 156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111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15" w:tgtFrame="_blank" w:history="1">
              <w:r w:rsidR="008857C5">
                <w:rPr>
                  <w:rStyle w:val="Hyperlink"/>
                  <w:rFonts w:ascii="Verdana" w:hAnsi="Verdana"/>
                  <w:color w:val="000066"/>
                  <w:sz w:val="27"/>
                  <w:szCs w:val="27"/>
                </w:rPr>
                <w:t>Uso direto de JNI inseguro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4DA7A3B" wp14:editId="7684B776">
                  <wp:extent cx="152400" cy="152400"/>
                  <wp:effectExtent l="0" t="0" r="0" b="0"/>
                  <wp:docPr id="1566" name="Picture 156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112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16" w:tgtFrame="_blank" w:history="1">
              <w:r w:rsidR="008857C5">
                <w:rPr>
                  <w:rStyle w:val="Hyperlink"/>
                  <w:rFonts w:ascii="Verdana" w:hAnsi="Verdana"/>
                  <w:color w:val="000066"/>
                  <w:sz w:val="27"/>
                  <w:szCs w:val="27"/>
                </w:rPr>
                <w:t>Validação de XML ausente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C901D93" wp14:editId="5E26BE43">
                  <wp:extent cx="152400" cy="152400"/>
                  <wp:effectExtent l="0" t="0" r="0" b="0"/>
                  <wp:docPr id="1565" name="Picture 156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113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17" w:tgtFrame="_blank" w:history="1">
              <w:r w:rsidR="008857C5">
                <w:rPr>
                  <w:rStyle w:val="Hyperlink"/>
                  <w:rFonts w:ascii="Verdana" w:hAnsi="Verdana"/>
                  <w:color w:val="000066"/>
                  <w:sz w:val="27"/>
                  <w:szCs w:val="27"/>
                </w:rPr>
                <w:t>Neutralização incorreta de seqüências CRLF em cabeçalhos HTTP ('divisão de resposta HTTP')</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FCB58B6" wp14:editId="4E275E08">
                  <wp:extent cx="152400" cy="152400"/>
                  <wp:effectExtent l="0" t="0" r="0" b="0"/>
                  <wp:docPr id="1564" name="Picture 156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114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18" w:tgtFrame="_blank" w:history="1">
              <w:r w:rsidR="008857C5">
                <w:rPr>
                  <w:rStyle w:val="Hyperlink"/>
                  <w:rFonts w:ascii="Verdana" w:hAnsi="Verdana"/>
                  <w:color w:val="000066"/>
                  <w:sz w:val="27"/>
                  <w:szCs w:val="27"/>
                </w:rPr>
                <w:t>Controlo do processo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716FC76" wp14:editId="36022D99">
                  <wp:extent cx="152400" cy="152400"/>
                  <wp:effectExtent l="0" t="0" r="0" b="0"/>
                  <wp:docPr id="1563" name="Picture 156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115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19" w:tgtFrame="_blank" w:history="1">
              <w:r w:rsidR="008857C5">
                <w:rPr>
                  <w:rStyle w:val="Hyperlink"/>
                  <w:rFonts w:ascii="Verdana" w:hAnsi="Verdana"/>
                  <w:color w:val="000066"/>
                  <w:sz w:val="27"/>
                  <w:szCs w:val="27"/>
                </w:rPr>
                <w:t>Interpretação errada da entrada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7DFF324" wp14:editId="3B7B987E">
                  <wp:extent cx="152400" cy="152400"/>
                  <wp:effectExtent l="0" t="0" r="0" b="0"/>
                  <wp:docPr id="1562" name="Picture 1562"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116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20" w:tgtFrame="_blank" w:history="1">
              <w:r w:rsidR="008857C5">
                <w:rPr>
                  <w:rStyle w:val="Hyperlink"/>
                  <w:rFonts w:ascii="Verdana" w:hAnsi="Verdana"/>
                  <w:color w:val="000066"/>
                  <w:sz w:val="27"/>
                  <w:szCs w:val="27"/>
                </w:rPr>
                <w:t>Codificação imprópria ou escape de saída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57F6F5E" wp14:editId="6FAA3C49">
                  <wp:extent cx="152400" cy="152400"/>
                  <wp:effectExtent l="0" t="0" r="0" b="0"/>
                  <wp:docPr id="1561" name="Picture 156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117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21" w:tgtFrame="_blank" w:history="1">
              <w:r w:rsidR="008857C5">
                <w:rPr>
                  <w:rStyle w:val="Hyperlink"/>
                  <w:rFonts w:ascii="Verdana" w:hAnsi="Verdana"/>
                  <w:color w:val="000066"/>
                  <w:sz w:val="27"/>
                  <w:szCs w:val="27"/>
                </w:rPr>
                <w:t>Neutralização de saída imprópria para logs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4E020F9" wp14:editId="137B6880">
                  <wp:extent cx="152400" cy="152400"/>
                  <wp:effectExtent l="0" t="0" r="0" b="0"/>
                  <wp:docPr id="1560" name="Picture 1560"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118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22" w:tgtFrame="_blank" w:history="1">
              <w:r w:rsidR="008857C5">
                <w:rPr>
                  <w:rStyle w:val="Hyperlink"/>
                  <w:rFonts w:ascii="Verdana" w:hAnsi="Verdana"/>
                  <w:color w:val="000066"/>
                  <w:sz w:val="27"/>
                  <w:szCs w:val="27"/>
                </w:rPr>
                <w:t>Acesso incorreto do recurso indexável ('Erro de intervalo')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55DB04C" wp14:editId="43129AA5">
                  <wp:extent cx="152400" cy="152400"/>
                  <wp:effectExtent l="0" t="0" r="0" b="0"/>
                  <wp:docPr id="1559" name="Picture 1559"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119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23" w:tgtFrame="_blank" w:history="1">
              <w:r w:rsidR="008857C5">
                <w:rPr>
                  <w:rStyle w:val="Hyperlink"/>
                  <w:rFonts w:ascii="Verdana" w:hAnsi="Verdana"/>
                  <w:color w:val="000066"/>
                  <w:sz w:val="27"/>
                  <w:szCs w:val="27"/>
                </w:rPr>
                <w:t>Restrição indevida de operações dentro dos limites de um buffer de memória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6412429" wp14:editId="47FF4249">
                  <wp:extent cx="152400" cy="152400"/>
                  <wp:effectExtent l="0" t="0" r="0" b="0"/>
                  <wp:docPr id="1558" name="Picture 155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120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24" w:tgtFrame="_blank" w:history="1">
              <w:r w:rsidR="008857C5">
                <w:rPr>
                  <w:rStyle w:val="Hyperlink"/>
                  <w:rFonts w:ascii="Verdana" w:hAnsi="Verdana"/>
                  <w:color w:val="000066"/>
                  <w:sz w:val="27"/>
                  <w:szCs w:val="27"/>
                </w:rPr>
                <w:t xml:space="preserve">Cópia de Buffer sem Verificação do Tamanho da Entrada ('Estouro de </w:t>
              </w:r>
              <w:r w:rsidR="008857C5">
                <w:rPr>
                  <w:rStyle w:val="Hyperlink"/>
                  <w:rFonts w:ascii="Verdana" w:hAnsi="Verdana"/>
                  <w:color w:val="000066"/>
                  <w:sz w:val="27"/>
                  <w:szCs w:val="27"/>
                </w:rPr>
                <w:lastRenderedPageBreak/>
                <w:t>Buffer Clássico')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C14F67B" wp14:editId="0F31C352">
                  <wp:extent cx="152400" cy="152400"/>
                  <wp:effectExtent l="0" t="0" r="0" b="0"/>
                  <wp:docPr id="1557" name="Picture 155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121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25" w:tgtFrame="_blank" w:history="1">
              <w:r w:rsidR="008857C5">
                <w:rPr>
                  <w:rStyle w:val="Hyperlink"/>
                  <w:rFonts w:ascii="Verdana" w:hAnsi="Verdana"/>
                  <w:color w:val="000066"/>
                  <w:sz w:val="27"/>
                  <w:szCs w:val="27"/>
                </w:rPr>
                <w:t>Estouro de buffer com base em pilha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B40D8B9" wp14:editId="46E1BA0B">
                  <wp:extent cx="152400" cy="152400"/>
                  <wp:effectExtent l="0" t="0" r="0" b="0"/>
                  <wp:docPr id="1556" name="Picture 155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122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26" w:tgtFrame="_blank" w:history="1">
              <w:r w:rsidR="008857C5">
                <w:rPr>
                  <w:rStyle w:val="Hyperlink"/>
                  <w:rFonts w:ascii="Verdana" w:hAnsi="Verdana"/>
                  <w:color w:val="000066"/>
                  <w:sz w:val="27"/>
                  <w:szCs w:val="27"/>
                </w:rPr>
                <w:t>Excesso de buffer com base em heap</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1C71DC8" wp14:editId="118C5CAA">
                  <wp:extent cx="152400" cy="152400"/>
                  <wp:effectExtent l="0" t="0" r="0" b="0"/>
                  <wp:docPr id="1555" name="Picture 155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123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27" w:tgtFrame="_blank" w:history="1">
              <w:r w:rsidR="008857C5">
                <w:rPr>
                  <w:rStyle w:val="Hyperlink"/>
                  <w:rFonts w:ascii="Verdana" w:hAnsi="Verdana"/>
                  <w:color w:val="000066"/>
                  <w:sz w:val="27"/>
                  <w:szCs w:val="27"/>
                </w:rPr>
                <w:t>Escreva-que-onde condição</w:t>
              </w:r>
            </w:hyperlink>
          </w:p>
        </w:tc>
      </w:tr>
      <w:tr w:rsidR="008857C5" w:rsidRPr="0063196B"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ECE3CB4" wp14:editId="522B9F73">
                  <wp:extent cx="152400" cy="152400"/>
                  <wp:effectExtent l="0" t="0" r="0" b="0"/>
                  <wp:docPr id="1554" name="Picture 155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124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Pr="008857C5" w:rsidRDefault="0063196B">
            <w:pPr>
              <w:rPr>
                <w:rFonts w:ascii="Verdana" w:hAnsi="Verdana"/>
                <w:color w:val="000000"/>
                <w:sz w:val="27"/>
                <w:szCs w:val="27"/>
                <w:lang w:val="en-US"/>
              </w:rPr>
            </w:pPr>
            <w:hyperlink r:id="rId1128" w:tgtFrame="_blank" w:history="1">
              <w:r w:rsidR="008857C5" w:rsidRPr="008857C5">
                <w:rPr>
                  <w:rStyle w:val="Hyperlink"/>
                  <w:rFonts w:ascii="Verdana" w:hAnsi="Verdana"/>
                  <w:color w:val="000066"/>
                  <w:sz w:val="27"/>
                  <w:szCs w:val="27"/>
                  <w:lang w:val="en-US"/>
                </w:rPr>
                <w:t>Underwrite de buffer ('Buffer Underflow')</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8FB7DF6" wp14:editId="7A7F9BDE">
                  <wp:extent cx="152400" cy="152400"/>
                  <wp:effectExtent l="0" t="0" r="0" b="0"/>
                  <wp:docPr id="1553" name="Picture 155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125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29" w:tgtFrame="_blank" w:history="1">
              <w:r w:rsidR="008857C5">
                <w:rPr>
                  <w:rStyle w:val="Hyperlink"/>
                  <w:rFonts w:ascii="Verdana" w:hAnsi="Verdana"/>
                  <w:color w:val="000066"/>
                  <w:sz w:val="27"/>
                  <w:szCs w:val="27"/>
                </w:rPr>
                <w:t>Leitura fora dos limites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31C2587" wp14:editId="6BD26A94">
                  <wp:extent cx="152400" cy="152400"/>
                  <wp:effectExtent l="0" t="0" r="0" b="0"/>
                  <wp:docPr id="1552" name="Picture 155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126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30" w:tgtFrame="_blank" w:history="1">
              <w:r w:rsidR="008857C5">
                <w:rPr>
                  <w:rStyle w:val="Hyperlink"/>
                  <w:rFonts w:ascii="Verdana" w:hAnsi="Verdana"/>
                  <w:color w:val="000066"/>
                  <w:sz w:val="27"/>
                  <w:szCs w:val="27"/>
                </w:rPr>
                <w:t>Buffer Over-read</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9D879BF" wp14:editId="2BC622FD">
                  <wp:extent cx="152400" cy="152400"/>
                  <wp:effectExtent l="0" t="0" r="0" b="0"/>
                  <wp:docPr id="1551" name="Picture 155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127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31" w:tgtFrame="_blank" w:history="1">
              <w:r w:rsidR="008857C5">
                <w:rPr>
                  <w:rStyle w:val="Hyperlink"/>
                  <w:rFonts w:ascii="Verdana" w:hAnsi="Verdana"/>
                  <w:color w:val="000066"/>
                  <w:sz w:val="27"/>
                  <w:szCs w:val="27"/>
                </w:rPr>
                <w:t>Buffer Under-read</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0C355B9" wp14:editId="48A80A2A">
                  <wp:extent cx="152400" cy="152400"/>
                  <wp:effectExtent l="0" t="0" r="0" b="0"/>
                  <wp:docPr id="1550" name="Picture 155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128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32" w:tgtFrame="_blank" w:history="1">
              <w:r w:rsidR="008857C5">
                <w:rPr>
                  <w:rStyle w:val="Hyperlink"/>
                  <w:rFonts w:ascii="Verdana" w:hAnsi="Verdana"/>
                  <w:color w:val="000066"/>
                  <w:sz w:val="27"/>
                  <w:szCs w:val="27"/>
                </w:rPr>
                <w:t>Erro de contorno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0BC8309" wp14:editId="06A977CA">
                  <wp:extent cx="152400" cy="152400"/>
                  <wp:effectExtent l="0" t="0" r="0" b="0"/>
                  <wp:docPr id="1549" name="Picture 154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129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33" w:tgtFrame="_blank" w:history="1">
              <w:r w:rsidR="008857C5">
                <w:rPr>
                  <w:rStyle w:val="Hyperlink"/>
                  <w:rFonts w:ascii="Verdana" w:hAnsi="Verdana"/>
                  <w:color w:val="000066"/>
                  <w:sz w:val="27"/>
                  <w:szCs w:val="27"/>
                </w:rPr>
                <w:t>Validação imprópria do índice de matriz</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AFBA82A" wp14:editId="2616174D">
                  <wp:extent cx="152400" cy="152400"/>
                  <wp:effectExtent l="0" t="0" r="0" b="0"/>
                  <wp:docPr id="1548" name="Picture 154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130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34" w:tgtFrame="_blank" w:history="1">
              <w:r w:rsidR="008857C5">
                <w:rPr>
                  <w:rStyle w:val="Hyperlink"/>
                  <w:rFonts w:ascii="Verdana" w:hAnsi="Verdana"/>
                  <w:color w:val="000066"/>
                  <w:sz w:val="27"/>
                  <w:szCs w:val="27"/>
                </w:rPr>
                <w:t>Manipulação imprópria da inconsistência de parâmetro de comprimento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36F406E" wp14:editId="79C8B7F8">
                  <wp:extent cx="152400" cy="152400"/>
                  <wp:effectExtent l="0" t="0" r="0" b="0"/>
                  <wp:docPr id="1547" name="Picture 154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131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35" w:tgtFrame="_blank" w:history="1">
              <w:r w:rsidR="008857C5">
                <w:rPr>
                  <w:rStyle w:val="Hyperlink"/>
                  <w:rFonts w:ascii="Verdana" w:hAnsi="Verdana"/>
                  <w:color w:val="000066"/>
                  <w:sz w:val="27"/>
                  <w:szCs w:val="27"/>
                </w:rPr>
                <w:t>Cálculo incorreto do tamanho do buffer</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E078876" wp14:editId="28D78B6B">
                  <wp:extent cx="152400" cy="152400"/>
                  <wp:effectExtent l="0" t="0" r="0" b="0"/>
                  <wp:docPr id="1546" name="Picture 154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134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36" w:tgtFrame="_blank" w:history="1">
              <w:r w:rsidR="008857C5">
                <w:rPr>
                  <w:rStyle w:val="Hyperlink"/>
                  <w:rFonts w:ascii="Verdana" w:hAnsi="Verdana"/>
                  <w:color w:val="000066"/>
                  <w:sz w:val="27"/>
                  <w:szCs w:val="27"/>
                </w:rPr>
                <w:t>Uso de String de Formato Controlado Externamente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20B022B" wp14:editId="18DF702C">
                  <wp:extent cx="152400" cy="152400"/>
                  <wp:effectExtent l="0" t="0" r="0" b="0"/>
                  <wp:docPr id="1545" name="Picture 154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135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37" w:tgtFrame="_blank" w:history="1">
              <w:r w:rsidR="008857C5">
                <w:rPr>
                  <w:rStyle w:val="Hyperlink"/>
                  <w:rFonts w:ascii="Verdana" w:hAnsi="Verdana"/>
                  <w:color w:val="000066"/>
                  <w:sz w:val="27"/>
                  <w:szCs w:val="27"/>
                </w:rPr>
                <w:t>Cálculo incorreto do comprimento de seqüência de caracteres de vários bytes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B5EE34A" wp14:editId="2D8ADA36">
                  <wp:extent cx="152400" cy="152400"/>
                  <wp:effectExtent l="0" t="0" r="0" b="0"/>
                  <wp:docPr id="1544" name="Picture 1544"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138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38" w:tgtFrame="_blank" w:history="1">
              <w:r w:rsidR="008857C5">
                <w:rPr>
                  <w:rStyle w:val="Hyperlink"/>
                  <w:rFonts w:ascii="Verdana" w:hAnsi="Verdana"/>
                  <w:color w:val="000066"/>
                  <w:sz w:val="27"/>
                  <w:szCs w:val="27"/>
                </w:rPr>
                <w:t>Neutralização indevida de elementos especiais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2428C85" wp14:editId="32235017">
                  <wp:extent cx="152400" cy="152400"/>
                  <wp:effectExtent l="0" t="0" r="0" b="0"/>
                  <wp:docPr id="1543" name="Picture 154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140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39" w:tgtFrame="_blank" w:history="1">
              <w:r w:rsidR="008857C5">
                <w:rPr>
                  <w:rStyle w:val="Hyperlink"/>
                  <w:rFonts w:ascii="Verdana" w:hAnsi="Verdana"/>
                  <w:color w:val="000066"/>
                  <w:sz w:val="27"/>
                  <w:szCs w:val="27"/>
                </w:rPr>
                <w:t>Neutralização Indevida de Delimitadores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E156D75" wp14:editId="214B27B4">
                  <wp:extent cx="152400" cy="152400"/>
                  <wp:effectExtent l="0" t="0" r="0" b="0"/>
                  <wp:docPr id="1542" name="Picture 154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141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40" w:tgtFrame="_blank" w:history="1">
              <w:r w:rsidR="008857C5">
                <w:rPr>
                  <w:rStyle w:val="Hyperlink"/>
                  <w:rFonts w:ascii="Verdana" w:hAnsi="Verdana"/>
                  <w:color w:val="000066"/>
                  <w:sz w:val="27"/>
                  <w:szCs w:val="27"/>
                </w:rPr>
                <w:t>Neutralização indevida de delimitadores de parâmetro / argumento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715029D" wp14:editId="7AA7E134">
                  <wp:extent cx="152400" cy="152400"/>
                  <wp:effectExtent l="0" t="0" r="0" b="0"/>
                  <wp:docPr id="1541" name="Picture 154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142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41" w:tgtFrame="_blank" w:history="1">
              <w:r w:rsidR="008857C5">
                <w:rPr>
                  <w:rStyle w:val="Hyperlink"/>
                  <w:rFonts w:ascii="Verdana" w:hAnsi="Verdana"/>
                  <w:color w:val="000066"/>
                  <w:sz w:val="27"/>
                  <w:szCs w:val="27"/>
                </w:rPr>
                <w:t>Neutralização Inadequada de Delimitadores de Valor</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C121B19" wp14:editId="4FF9CE21">
                  <wp:extent cx="152400" cy="152400"/>
                  <wp:effectExtent l="0" t="0" r="0" b="0"/>
                  <wp:docPr id="1540" name="Picture 154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143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42" w:tgtFrame="_blank" w:history="1">
              <w:r w:rsidR="008857C5">
                <w:rPr>
                  <w:rStyle w:val="Hyperlink"/>
                  <w:rFonts w:ascii="Verdana" w:hAnsi="Verdana"/>
                  <w:color w:val="000066"/>
                  <w:sz w:val="27"/>
                  <w:szCs w:val="27"/>
                </w:rPr>
                <w:t>Neutralização indevida de Delimitadores de Registro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DA674AA" wp14:editId="2FA10EC1">
                  <wp:extent cx="152400" cy="152400"/>
                  <wp:effectExtent l="0" t="0" r="0" b="0"/>
                  <wp:docPr id="1539" name="Picture 153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144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43" w:tgtFrame="_blank" w:history="1">
              <w:r w:rsidR="008857C5">
                <w:rPr>
                  <w:rStyle w:val="Hyperlink"/>
                  <w:rFonts w:ascii="Verdana" w:hAnsi="Verdana"/>
                  <w:color w:val="000066"/>
                  <w:sz w:val="27"/>
                  <w:szCs w:val="27"/>
                </w:rPr>
                <w:t>Neutralização Inadequada de Delimitadores de Linhas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5D6447F" wp14:editId="41CA0F93">
                  <wp:extent cx="152400" cy="152400"/>
                  <wp:effectExtent l="0" t="0" r="0" b="0"/>
                  <wp:docPr id="1538" name="Picture 153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145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44" w:tgtFrame="_blank" w:history="1">
              <w:r w:rsidR="008857C5">
                <w:rPr>
                  <w:rStyle w:val="Hyperlink"/>
                  <w:rFonts w:ascii="Verdana" w:hAnsi="Verdana"/>
                  <w:color w:val="000066"/>
                  <w:sz w:val="27"/>
                  <w:szCs w:val="27"/>
                </w:rPr>
                <w:t>Neutralização inadequada de Delimitadores de Seção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80E9274" wp14:editId="51C16105">
                  <wp:extent cx="152400" cy="152400"/>
                  <wp:effectExtent l="0" t="0" r="0" b="0"/>
                  <wp:docPr id="1537" name="Picture 153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146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45" w:tgtFrame="_blank" w:history="1">
              <w:r w:rsidR="008857C5">
                <w:rPr>
                  <w:rStyle w:val="Hyperlink"/>
                  <w:rFonts w:ascii="Verdana" w:hAnsi="Verdana"/>
                  <w:color w:val="000066"/>
                  <w:sz w:val="27"/>
                  <w:szCs w:val="27"/>
                </w:rPr>
                <w:t>Neutralização imprópria de Delimitadores de Expressão / Comando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2154F91" wp14:editId="1034E8C2">
                  <wp:extent cx="152400" cy="152400"/>
                  <wp:effectExtent l="0" t="0" r="0" b="0"/>
                  <wp:docPr id="1536" name="Picture 153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147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46" w:tgtFrame="_blank" w:history="1">
              <w:r w:rsidR="008857C5">
                <w:rPr>
                  <w:rStyle w:val="Hyperlink"/>
                  <w:rFonts w:ascii="Verdana" w:hAnsi="Verdana"/>
                  <w:color w:val="000066"/>
                  <w:sz w:val="27"/>
                  <w:szCs w:val="27"/>
                </w:rPr>
                <w:t>Neutralização inadequada de terminadores de entrada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69A6F4D" wp14:editId="0607F5BE">
                  <wp:extent cx="152400" cy="152400"/>
                  <wp:effectExtent l="0" t="0" r="0" b="0"/>
                  <wp:docPr id="1535" name="Picture 153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148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47" w:tgtFrame="_blank" w:history="1">
              <w:r w:rsidR="008857C5">
                <w:rPr>
                  <w:rStyle w:val="Hyperlink"/>
                  <w:rFonts w:ascii="Verdana" w:hAnsi="Verdana"/>
                  <w:color w:val="000066"/>
                  <w:sz w:val="27"/>
                  <w:szCs w:val="27"/>
                </w:rPr>
                <w:t>Neutralização inadequada de líderes de entrada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DACC01A" wp14:editId="013F65B5">
                  <wp:extent cx="152400" cy="152400"/>
                  <wp:effectExtent l="0" t="0" r="0" b="0"/>
                  <wp:docPr id="1534" name="Picture 153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149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48" w:tgtFrame="_blank" w:history="1">
              <w:r w:rsidR="008857C5">
                <w:rPr>
                  <w:rStyle w:val="Hyperlink"/>
                  <w:rFonts w:ascii="Verdana" w:hAnsi="Verdana"/>
                  <w:color w:val="000066"/>
                  <w:sz w:val="27"/>
                  <w:szCs w:val="27"/>
                </w:rPr>
                <w:t>Neutralização Incorreta da Sintaxe de Citação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7528B33" wp14:editId="53CFE1FA">
                  <wp:extent cx="152400" cy="152400"/>
                  <wp:effectExtent l="0" t="0" r="0" b="0"/>
                  <wp:docPr id="1533" name="Picture 153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150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49" w:tgtFrame="_blank" w:history="1">
              <w:r w:rsidR="008857C5">
                <w:rPr>
                  <w:rStyle w:val="Hyperlink"/>
                  <w:rFonts w:ascii="Verdana" w:hAnsi="Verdana"/>
                  <w:color w:val="000066"/>
                  <w:sz w:val="27"/>
                  <w:szCs w:val="27"/>
                </w:rPr>
                <w:t>Neutralização indevida de seqüências de escape, meta ou controle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4B2F0A1" wp14:editId="06AAD426">
                  <wp:extent cx="152400" cy="152400"/>
                  <wp:effectExtent l="0" t="0" r="0" b="0"/>
                  <wp:docPr id="1532" name="Picture 153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151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50" w:tgtFrame="_blank" w:history="1">
              <w:r w:rsidR="008857C5">
                <w:rPr>
                  <w:rStyle w:val="Hyperlink"/>
                  <w:rFonts w:ascii="Verdana" w:hAnsi="Verdana"/>
                  <w:color w:val="000066"/>
                  <w:sz w:val="27"/>
                  <w:szCs w:val="27"/>
                </w:rPr>
                <w:t>Neutralização Inadequada de Delimitadores de Comentário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FC626CF" wp14:editId="474D061C">
                  <wp:extent cx="152400" cy="152400"/>
                  <wp:effectExtent l="0" t="0" r="0" b="0"/>
                  <wp:docPr id="1531" name="Picture 153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152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51" w:tgtFrame="_blank" w:history="1">
              <w:r w:rsidR="008857C5">
                <w:rPr>
                  <w:rStyle w:val="Hyperlink"/>
                  <w:rFonts w:ascii="Verdana" w:hAnsi="Verdana"/>
                  <w:color w:val="000066"/>
                  <w:sz w:val="27"/>
                  <w:szCs w:val="27"/>
                </w:rPr>
                <w:t>Neutralização inadequada de símbolos de macro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FCB9045" wp14:editId="00E61EF2">
                  <wp:extent cx="152400" cy="152400"/>
                  <wp:effectExtent l="0" t="0" r="0" b="0"/>
                  <wp:docPr id="1530" name="Picture 153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153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52" w:tgtFrame="_blank" w:history="1">
              <w:r w:rsidR="008857C5">
                <w:rPr>
                  <w:rStyle w:val="Hyperlink"/>
                  <w:rFonts w:ascii="Verdana" w:hAnsi="Verdana"/>
                  <w:color w:val="000066"/>
                  <w:sz w:val="27"/>
                  <w:szCs w:val="27"/>
                </w:rPr>
                <w:t>Neutralização inadequada de caracteres de substituição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F6A5BF8" wp14:editId="2F1F4642">
                  <wp:extent cx="152400" cy="152400"/>
                  <wp:effectExtent l="0" t="0" r="0" b="0"/>
                  <wp:docPr id="1529" name="Picture 152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154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53" w:tgtFrame="_blank" w:history="1">
              <w:r w:rsidR="008857C5">
                <w:rPr>
                  <w:rStyle w:val="Hyperlink"/>
                  <w:rFonts w:ascii="Verdana" w:hAnsi="Verdana"/>
                  <w:color w:val="000066"/>
                  <w:sz w:val="27"/>
                  <w:szCs w:val="27"/>
                </w:rPr>
                <w:t>Neutralização indevida de delimitadores de nomes de variáveis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E56F5B5" wp14:editId="12539F5D">
                  <wp:extent cx="152400" cy="152400"/>
                  <wp:effectExtent l="0" t="0" r="0" b="0"/>
                  <wp:docPr id="1528" name="Picture 152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155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54" w:tgtFrame="_blank" w:history="1">
              <w:r w:rsidR="008857C5">
                <w:rPr>
                  <w:rStyle w:val="Hyperlink"/>
                  <w:rFonts w:ascii="Verdana" w:hAnsi="Verdana"/>
                  <w:color w:val="000066"/>
                  <w:sz w:val="27"/>
                  <w:szCs w:val="27"/>
                </w:rPr>
                <w:t>Neutralização indevida de curingas ou símbolos correspondentes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91D1EEE" wp14:editId="19907D22">
                  <wp:extent cx="152400" cy="152400"/>
                  <wp:effectExtent l="0" t="0" r="0" b="0"/>
                  <wp:docPr id="1527" name="Picture 152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156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55" w:tgtFrame="_blank" w:history="1">
              <w:r w:rsidR="008857C5">
                <w:rPr>
                  <w:rStyle w:val="Hyperlink"/>
                  <w:rFonts w:ascii="Verdana" w:hAnsi="Verdana"/>
                  <w:color w:val="000066"/>
                  <w:sz w:val="27"/>
                  <w:szCs w:val="27"/>
                </w:rPr>
                <w:t>Neutralização inadequada do espaço em branco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D388C2C" wp14:editId="1E45C583">
                  <wp:extent cx="152400" cy="152400"/>
                  <wp:effectExtent l="0" t="0" r="0" b="0"/>
                  <wp:docPr id="1526" name="Picture 152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157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56" w:tgtFrame="_blank" w:history="1">
              <w:r w:rsidR="008857C5">
                <w:rPr>
                  <w:rStyle w:val="Hyperlink"/>
                  <w:rFonts w:ascii="Verdana" w:hAnsi="Verdana"/>
                  <w:color w:val="000066"/>
                  <w:sz w:val="27"/>
                  <w:szCs w:val="27"/>
                </w:rPr>
                <w:t>Falha em Sanitizar Delimitadores Emparelhados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D662331" wp14:editId="5CBC2EFB">
                  <wp:extent cx="152400" cy="152400"/>
                  <wp:effectExtent l="0" t="0" r="0" b="0"/>
                  <wp:docPr id="1525" name="Picture 152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158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57" w:tgtFrame="_blank" w:history="1">
              <w:r w:rsidR="008857C5">
                <w:rPr>
                  <w:rStyle w:val="Hyperlink"/>
                  <w:rFonts w:ascii="Verdana" w:hAnsi="Verdana"/>
                  <w:color w:val="000066"/>
                  <w:sz w:val="27"/>
                  <w:szCs w:val="27"/>
                </w:rPr>
                <w:t>Neutralização imprópria de bytes nulos ou caracteres NUL</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260D2E8" wp14:editId="5AA828E3">
                  <wp:extent cx="152400" cy="152400"/>
                  <wp:effectExtent l="0" t="0" r="0" b="0"/>
                  <wp:docPr id="1524" name="Picture 1524"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159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58" w:tgtFrame="_blank" w:history="1">
              <w:r w:rsidR="008857C5">
                <w:rPr>
                  <w:rStyle w:val="Hyperlink"/>
                  <w:rFonts w:ascii="Verdana" w:hAnsi="Verdana"/>
                  <w:color w:val="000066"/>
                  <w:sz w:val="27"/>
                  <w:szCs w:val="27"/>
                </w:rPr>
                <w:t>Falha na limpeza do elemento especial</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78812C2" wp14:editId="6776F186">
                  <wp:extent cx="152400" cy="152400"/>
                  <wp:effectExtent l="0" t="0" r="0" b="0"/>
                  <wp:docPr id="1523" name="Picture 152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160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59" w:tgtFrame="_blank" w:history="1">
              <w:r w:rsidR="008857C5">
                <w:rPr>
                  <w:rStyle w:val="Hyperlink"/>
                  <w:rFonts w:ascii="Verdana" w:hAnsi="Verdana"/>
                  <w:color w:val="000066"/>
                  <w:sz w:val="27"/>
                  <w:szCs w:val="27"/>
                </w:rPr>
                <w:t>Neutralização indevida de elementos especiais importantes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A44555A" wp14:editId="52620432">
                  <wp:extent cx="152400" cy="152400"/>
                  <wp:effectExtent l="0" t="0" r="0" b="0"/>
                  <wp:docPr id="1522" name="Picture 152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161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60" w:tgtFrame="_blank" w:history="1">
              <w:r w:rsidR="008857C5">
                <w:rPr>
                  <w:rStyle w:val="Hyperlink"/>
                  <w:rFonts w:ascii="Verdana" w:hAnsi="Verdana"/>
                  <w:color w:val="000066"/>
                  <w:sz w:val="27"/>
                  <w:szCs w:val="27"/>
                </w:rPr>
                <w:t>Neutralização inadequada de vários elementos especiais importantes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A8B0BFF" wp14:editId="50CE2819">
                  <wp:extent cx="152400" cy="152400"/>
                  <wp:effectExtent l="0" t="0" r="0" b="0"/>
                  <wp:docPr id="1521" name="Picture 152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162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61" w:tgtFrame="_blank" w:history="1">
              <w:r w:rsidR="008857C5">
                <w:rPr>
                  <w:rStyle w:val="Hyperlink"/>
                  <w:rFonts w:ascii="Verdana" w:hAnsi="Verdana"/>
                  <w:color w:val="000066"/>
                  <w:sz w:val="27"/>
                  <w:szCs w:val="27"/>
                </w:rPr>
                <w:t>Neutralização indevida de elementos especiais de arrasto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3583F94" wp14:editId="18A79B7A">
                  <wp:extent cx="152400" cy="152400"/>
                  <wp:effectExtent l="0" t="0" r="0" b="0"/>
                  <wp:docPr id="1520" name="Picture 152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163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62" w:tgtFrame="_blank" w:history="1">
              <w:r w:rsidR="008857C5">
                <w:rPr>
                  <w:rStyle w:val="Hyperlink"/>
                  <w:rFonts w:ascii="Verdana" w:hAnsi="Verdana"/>
                  <w:color w:val="000066"/>
                  <w:sz w:val="27"/>
                  <w:szCs w:val="27"/>
                </w:rPr>
                <w:t>Neutralização incorreta de vários elementos especiais de arrasto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B8BFA0B" wp14:editId="69E53FFF">
                  <wp:extent cx="152400" cy="152400"/>
                  <wp:effectExtent l="0" t="0" r="0" b="0"/>
                  <wp:docPr id="1519" name="Picture 151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164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63" w:tgtFrame="_blank" w:history="1">
              <w:r w:rsidR="008857C5">
                <w:rPr>
                  <w:rStyle w:val="Hyperlink"/>
                  <w:rFonts w:ascii="Verdana" w:hAnsi="Verdana"/>
                  <w:color w:val="000066"/>
                  <w:sz w:val="27"/>
                  <w:szCs w:val="27"/>
                </w:rPr>
                <w:t>Neutralização inadequada de elementos especiais internos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4043357" wp14:editId="5900A279">
                  <wp:extent cx="152400" cy="152400"/>
                  <wp:effectExtent l="0" t="0" r="0" b="0"/>
                  <wp:docPr id="1518" name="Picture 151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165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64" w:tgtFrame="_blank" w:history="1">
              <w:r w:rsidR="008857C5">
                <w:rPr>
                  <w:rStyle w:val="Hyperlink"/>
                  <w:rFonts w:ascii="Verdana" w:hAnsi="Verdana"/>
                  <w:color w:val="000066"/>
                  <w:sz w:val="27"/>
                  <w:szCs w:val="27"/>
                </w:rPr>
                <w:t>Neutralização incorreta de vários elementos especiais internos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032650D" wp14:editId="5ACDFCE4">
                  <wp:extent cx="152400" cy="152400"/>
                  <wp:effectExtent l="0" t="0" r="0" b="0"/>
                  <wp:docPr id="1517" name="Picture 151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166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65" w:tgtFrame="_blank" w:history="1">
              <w:r w:rsidR="008857C5">
                <w:rPr>
                  <w:rStyle w:val="Hyperlink"/>
                  <w:rFonts w:ascii="Verdana" w:hAnsi="Verdana"/>
                  <w:color w:val="000066"/>
                  <w:sz w:val="27"/>
                  <w:szCs w:val="27"/>
                </w:rPr>
                <w:t>Manipulação imprópria de elemento especial ausente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85B7266" wp14:editId="400CDD92">
                  <wp:extent cx="152400" cy="152400"/>
                  <wp:effectExtent l="0" t="0" r="0" b="0"/>
                  <wp:docPr id="1516" name="Picture 151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167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66" w:tgtFrame="_blank" w:history="1">
              <w:r w:rsidR="008857C5">
                <w:rPr>
                  <w:rStyle w:val="Hyperlink"/>
                  <w:rFonts w:ascii="Verdana" w:hAnsi="Verdana"/>
                  <w:color w:val="000066"/>
                  <w:sz w:val="27"/>
                  <w:szCs w:val="27"/>
                </w:rPr>
                <w:t>Manipulação imprópria do elemento especial adicional</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7408240" wp14:editId="37EB814C">
                  <wp:extent cx="152400" cy="152400"/>
                  <wp:effectExtent l="0" t="0" r="0" b="0"/>
                  <wp:docPr id="1515" name="Picture 151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168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67" w:tgtFrame="_blank" w:history="1">
              <w:r w:rsidR="008857C5">
                <w:rPr>
                  <w:rStyle w:val="Hyperlink"/>
                  <w:rFonts w:ascii="Verdana" w:hAnsi="Verdana"/>
                  <w:color w:val="000066"/>
                  <w:sz w:val="27"/>
                  <w:szCs w:val="27"/>
                </w:rPr>
                <w:t>Manipulação imprópria de elementos especiais inconsistentes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0D1D13B" wp14:editId="18DB8611">
                  <wp:extent cx="152400" cy="152400"/>
                  <wp:effectExtent l="0" t="0" r="0" b="0"/>
                  <wp:docPr id="1514" name="Picture 151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170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68" w:tgtFrame="_blank" w:history="1">
              <w:r w:rsidR="008857C5">
                <w:rPr>
                  <w:rStyle w:val="Hyperlink"/>
                  <w:rFonts w:ascii="Verdana" w:hAnsi="Verdana"/>
                  <w:color w:val="000066"/>
                  <w:sz w:val="27"/>
                  <w:szCs w:val="27"/>
                </w:rPr>
                <w:t>Rescisão Nula Inadequada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C548134" wp14:editId="689DC465">
                  <wp:extent cx="152400" cy="152400"/>
                  <wp:effectExtent l="0" t="0" r="0" b="0"/>
                  <wp:docPr id="1513" name="Picture 1513"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172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69" w:tgtFrame="_blank" w:history="1">
              <w:r w:rsidR="008857C5">
                <w:rPr>
                  <w:rStyle w:val="Hyperlink"/>
                  <w:rFonts w:ascii="Verdana" w:hAnsi="Verdana"/>
                  <w:color w:val="000066"/>
                  <w:sz w:val="27"/>
                  <w:szCs w:val="27"/>
                </w:rPr>
                <w:t>Erro de codificação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0ED6749" wp14:editId="57609B2A">
                  <wp:extent cx="152400" cy="152400"/>
                  <wp:effectExtent l="0" t="0" r="0" b="0"/>
                  <wp:docPr id="1512" name="Picture 151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173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70" w:tgtFrame="_blank" w:history="1">
              <w:r w:rsidR="008857C5">
                <w:rPr>
                  <w:rStyle w:val="Hyperlink"/>
                  <w:rFonts w:ascii="Verdana" w:hAnsi="Verdana"/>
                  <w:color w:val="000066"/>
                  <w:sz w:val="27"/>
                  <w:szCs w:val="27"/>
                </w:rPr>
                <w:t>Manipulação imprópria de codificação alternativa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EA00DC2" wp14:editId="69220F6D">
                  <wp:extent cx="152400" cy="152400"/>
                  <wp:effectExtent l="0" t="0" r="0" b="0"/>
                  <wp:docPr id="1511" name="Picture 151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174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71" w:tgtFrame="_blank" w:history="1">
              <w:r w:rsidR="008857C5">
                <w:rPr>
                  <w:rStyle w:val="Hyperlink"/>
                  <w:rFonts w:ascii="Verdana" w:hAnsi="Verdana"/>
                  <w:color w:val="000066"/>
                  <w:sz w:val="27"/>
                  <w:szCs w:val="27"/>
                </w:rPr>
                <w:t>Decodificação Dupla dos Mesmos Dados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D3CB071" wp14:editId="0EA85545">
                  <wp:extent cx="152400" cy="152400"/>
                  <wp:effectExtent l="0" t="0" r="0" b="0"/>
                  <wp:docPr id="1510" name="Picture 151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175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72" w:tgtFrame="_blank" w:history="1">
              <w:r w:rsidR="008857C5">
                <w:rPr>
                  <w:rStyle w:val="Hyperlink"/>
                  <w:rFonts w:ascii="Verdana" w:hAnsi="Verdana"/>
                  <w:color w:val="000066"/>
                  <w:sz w:val="27"/>
                  <w:szCs w:val="27"/>
                </w:rPr>
                <w:t>Manipulação imprópria de codificação mista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C49C2DB" wp14:editId="7F562D33">
                  <wp:extent cx="152400" cy="152400"/>
                  <wp:effectExtent l="0" t="0" r="0" b="0"/>
                  <wp:docPr id="1509" name="Picture 150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176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73" w:tgtFrame="_blank" w:history="1">
              <w:r w:rsidR="008857C5">
                <w:rPr>
                  <w:rStyle w:val="Hyperlink"/>
                  <w:rFonts w:ascii="Verdana" w:hAnsi="Verdana"/>
                  <w:color w:val="000066"/>
                  <w:sz w:val="27"/>
                  <w:szCs w:val="27"/>
                </w:rPr>
                <w:t>Manipulação imprópria de codificação Unicode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4C5234D" wp14:editId="20C597B4">
                  <wp:extent cx="152400" cy="152400"/>
                  <wp:effectExtent l="0" t="0" r="0" b="0"/>
                  <wp:docPr id="1508" name="Picture 150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177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74" w:tgtFrame="_blank" w:history="1">
              <w:r w:rsidR="008857C5">
                <w:rPr>
                  <w:rStyle w:val="Hyperlink"/>
                  <w:rFonts w:ascii="Verdana" w:hAnsi="Verdana"/>
                  <w:color w:val="000066"/>
                  <w:sz w:val="27"/>
                  <w:szCs w:val="27"/>
                </w:rPr>
                <w:t>Manipulação imprópria de codificação de URL (codificação hexadecimal)</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9E80F59" wp14:editId="3CE44DDB">
                  <wp:extent cx="152400" cy="152400"/>
                  <wp:effectExtent l="0" t="0" r="0" b="0"/>
                  <wp:docPr id="1507" name="Picture 150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178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75" w:tgtFrame="_blank" w:history="1">
              <w:r w:rsidR="008857C5">
                <w:rPr>
                  <w:rStyle w:val="Hyperlink"/>
                  <w:rFonts w:ascii="Verdana" w:hAnsi="Verdana"/>
                  <w:color w:val="000066"/>
                  <w:sz w:val="27"/>
                  <w:szCs w:val="27"/>
                </w:rPr>
                <w:t>Manipulação imprópria da sensibilidade do caso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6A1A306" wp14:editId="61AC789F">
                  <wp:extent cx="152400" cy="152400"/>
                  <wp:effectExtent l="0" t="0" r="0" b="0"/>
                  <wp:docPr id="1506" name="Picture 150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179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76" w:tgtFrame="_blank" w:history="1">
              <w:r w:rsidR="008857C5">
                <w:rPr>
                  <w:rStyle w:val="Hyperlink"/>
                  <w:rFonts w:ascii="Verdana" w:hAnsi="Verdana"/>
                  <w:color w:val="000066"/>
                  <w:sz w:val="27"/>
                  <w:szCs w:val="27"/>
                </w:rPr>
                <w:t>Ordem de Comportamento Incorreta: Validação Antecipada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1F7E0EA" wp14:editId="7042FFC0">
                  <wp:extent cx="152400" cy="152400"/>
                  <wp:effectExtent l="0" t="0" r="0" b="0"/>
                  <wp:docPr id="1505" name="Picture 150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180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77" w:tgtFrame="_blank" w:history="1">
              <w:r w:rsidR="008857C5">
                <w:rPr>
                  <w:rStyle w:val="Hyperlink"/>
                  <w:rFonts w:ascii="Verdana" w:hAnsi="Verdana"/>
                  <w:color w:val="000066"/>
                  <w:sz w:val="27"/>
                  <w:szCs w:val="27"/>
                </w:rPr>
                <w:t>Ordem de comportamento incorreta: valide antes de canonizar</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D7C52A4" wp14:editId="3BAE40ED">
                  <wp:extent cx="152400" cy="152400"/>
                  <wp:effectExtent l="0" t="0" r="0" b="0"/>
                  <wp:docPr id="1504" name="Picture 150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181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78" w:tgtFrame="_blank" w:history="1">
              <w:r w:rsidR="008857C5">
                <w:rPr>
                  <w:rStyle w:val="Hyperlink"/>
                  <w:rFonts w:ascii="Verdana" w:hAnsi="Verdana"/>
                  <w:color w:val="000066"/>
                  <w:sz w:val="27"/>
                  <w:szCs w:val="27"/>
                </w:rPr>
                <w:t>Ordem de Comportamento Incorreta: Validar Antes de Filtrar</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57B2B21" wp14:editId="3130EA28">
                  <wp:extent cx="152400" cy="152400"/>
                  <wp:effectExtent l="0" t="0" r="0" b="0"/>
                  <wp:docPr id="1503" name="Picture 150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182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79" w:tgtFrame="_blank" w:history="1">
              <w:r w:rsidR="008857C5">
                <w:rPr>
                  <w:rStyle w:val="Hyperlink"/>
                  <w:rFonts w:ascii="Verdana" w:hAnsi="Verdana"/>
                  <w:color w:val="000066"/>
                  <w:sz w:val="27"/>
                  <w:szCs w:val="27"/>
                </w:rPr>
                <w:t>Colapso de dados em valor inseguro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1326AC0" wp14:editId="74C6986A">
                  <wp:extent cx="152400" cy="152400"/>
                  <wp:effectExtent l="0" t="0" r="0" b="0"/>
                  <wp:docPr id="1502" name="Picture 150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183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80" w:tgtFrame="_blank" w:history="1">
              <w:r w:rsidR="008857C5">
                <w:rPr>
                  <w:rStyle w:val="Hyperlink"/>
                  <w:rFonts w:ascii="Verdana" w:hAnsi="Verdana"/>
                  <w:color w:val="000066"/>
                  <w:sz w:val="27"/>
                  <w:szCs w:val="27"/>
                </w:rPr>
                <w:t>Whitelist permissiva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63638D2" wp14:editId="3233C21B">
                  <wp:extent cx="152400" cy="152400"/>
                  <wp:effectExtent l="0" t="0" r="0" b="0"/>
                  <wp:docPr id="1501" name="Picture 150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184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81" w:tgtFrame="_blank" w:history="1">
              <w:r w:rsidR="008857C5">
                <w:rPr>
                  <w:rStyle w:val="Hyperlink"/>
                  <w:rFonts w:ascii="Verdana" w:hAnsi="Verdana"/>
                  <w:color w:val="000066"/>
                  <w:sz w:val="27"/>
                  <w:szCs w:val="27"/>
                </w:rPr>
                <w:t>Lista negra incompleta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92E8770" wp14:editId="67677A01">
                  <wp:extent cx="152400" cy="152400"/>
                  <wp:effectExtent l="0" t="0" r="0" b="0"/>
                  <wp:docPr id="1500" name="Picture 1500"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185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82" w:tgtFrame="_blank" w:history="1">
              <w:r w:rsidR="008857C5">
                <w:rPr>
                  <w:rStyle w:val="Hyperlink"/>
                  <w:rFonts w:ascii="Verdana" w:hAnsi="Verdana"/>
                  <w:color w:val="000066"/>
                  <w:sz w:val="27"/>
                  <w:szCs w:val="27"/>
                </w:rPr>
                <w:t>Expressão Regular Incorreta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90EA18A" wp14:editId="028EE776">
                  <wp:extent cx="152400" cy="152400"/>
                  <wp:effectExtent l="0" t="0" r="0" b="0"/>
                  <wp:docPr id="1499" name="Picture 149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186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83" w:tgtFrame="_blank" w:history="1">
              <w:r w:rsidR="008857C5">
                <w:rPr>
                  <w:rStyle w:val="Hyperlink"/>
                  <w:rFonts w:ascii="Verdana" w:hAnsi="Verdana"/>
                  <w:color w:val="000066"/>
                  <w:sz w:val="27"/>
                  <w:szCs w:val="27"/>
                </w:rPr>
                <w:t>Expressão Regular excessivamente restritiva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157FA68" wp14:editId="5E31B15F">
                  <wp:extent cx="152400" cy="152400"/>
                  <wp:effectExtent l="0" t="0" r="0" b="0"/>
                  <wp:docPr id="1498" name="Picture 149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187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84" w:tgtFrame="_blank" w:history="1">
              <w:r w:rsidR="008857C5">
                <w:rPr>
                  <w:rStyle w:val="Hyperlink"/>
                  <w:rFonts w:ascii="Verdana" w:hAnsi="Verdana"/>
                  <w:color w:val="000066"/>
                  <w:sz w:val="27"/>
                  <w:szCs w:val="27"/>
                </w:rPr>
                <w:t>Comparação Parcial de Cadeia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72E485D" wp14:editId="0D5CDCF6">
                  <wp:extent cx="152400" cy="152400"/>
                  <wp:effectExtent l="0" t="0" r="0" b="0"/>
                  <wp:docPr id="1497" name="Picture 149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188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85" w:tgtFrame="_blank" w:history="1">
              <w:r w:rsidR="008857C5">
                <w:rPr>
                  <w:rStyle w:val="Hyperlink"/>
                  <w:rFonts w:ascii="Verdana" w:hAnsi="Verdana"/>
                  <w:color w:val="000066"/>
                  <w:sz w:val="27"/>
                  <w:szCs w:val="27"/>
                </w:rPr>
                <w:t>Confiança no layout de dados / memória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59AF6CC" wp14:editId="6AE0A648">
                  <wp:extent cx="152400" cy="152400"/>
                  <wp:effectExtent l="0" t="0" r="0" b="0"/>
                  <wp:docPr id="1496" name="Picture 149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190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86" w:tgtFrame="_blank" w:history="1">
              <w:r w:rsidR="008857C5">
                <w:rPr>
                  <w:rStyle w:val="Hyperlink"/>
                  <w:rFonts w:ascii="Verdana" w:hAnsi="Verdana"/>
                  <w:color w:val="000066"/>
                  <w:sz w:val="27"/>
                  <w:szCs w:val="27"/>
                </w:rPr>
                <w:t>Excesso de Inteiro ou Envolvente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4FAAFE0" wp14:editId="3B5A5F20">
                  <wp:extent cx="152400" cy="152400"/>
                  <wp:effectExtent l="0" t="0" r="0" b="0"/>
                  <wp:docPr id="1495" name="Picture 149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191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87" w:tgtFrame="_blank" w:history="1">
              <w:r w:rsidR="008857C5">
                <w:rPr>
                  <w:rStyle w:val="Hyperlink"/>
                  <w:rFonts w:ascii="Verdana" w:hAnsi="Verdana"/>
                  <w:color w:val="000066"/>
                  <w:sz w:val="27"/>
                  <w:szCs w:val="27"/>
                </w:rPr>
                <w:t>Inferior Inteiro (Wrap ou Wraparound)</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039EDF4" wp14:editId="7F0A1880">
                  <wp:extent cx="152400" cy="152400"/>
                  <wp:effectExtent l="0" t="0" r="0" b="0"/>
                  <wp:docPr id="1494" name="Picture 1494"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192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88" w:tgtFrame="_blank" w:history="1">
              <w:r w:rsidR="008857C5">
                <w:rPr>
                  <w:rStyle w:val="Hyperlink"/>
                  <w:rFonts w:ascii="Verdana" w:hAnsi="Verdana"/>
                  <w:color w:val="000066"/>
                  <w:sz w:val="27"/>
                  <w:szCs w:val="27"/>
                </w:rPr>
                <w:t>Erro de coerção de inteiro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96A91B8" wp14:editId="5278A79D">
                  <wp:extent cx="152400" cy="152400"/>
                  <wp:effectExtent l="0" t="0" r="0" b="0"/>
                  <wp:docPr id="1493" name="Picture 149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193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89" w:tgtFrame="_blank" w:history="1">
              <w:r w:rsidR="008857C5">
                <w:rPr>
                  <w:rStyle w:val="Hyperlink"/>
                  <w:rFonts w:ascii="Verdana" w:hAnsi="Verdana"/>
                  <w:color w:val="000066"/>
                  <w:sz w:val="27"/>
                  <w:szCs w:val="27"/>
                </w:rPr>
                <w:t>Erro off-by-one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864FEC8" wp14:editId="4D208DD9">
                  <wp:extent cx="152400" cy="152400"/>
                  <wp:effectExtent l="0" t="0" r="0" b="0"/>
                  <wp:docPr id="1492" name="Picture 149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194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90" w:tgtFrame="_blank" w:history="1">
              <w:r w:rsidR="008857C5">
                <w:rPr>
                  <w:rStyle w:val="Hyperlink"/>
                  <w:rFonts w:ascii="Verdana" w:hAnsi="Verdana"/>
                  <w:color w:val="000066"/>
                  <w:sz w:val="27"/>
                  <w:szCs w:val="27"/>
                </w:rPr>
                <w:t>Extensão de sinal inesperada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58F2EAD" wp14:editId="69565960">
                  <wp:extent cx="152400" cy="152400"/>
                  <wp:effectExtent l="0" t="0" r="0" b="0"/>
                  <wp:docPr id="1491" name="Picture 149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195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91" w:tgtFrame="_blank" w:history="1">
              <w:r w:rsidR="008857C5">
                <w:rPr>
                  <w:rStyle w:val="Hyperlink"/>
                  <w:rFonts w:ascii="Verdana" w:hAnsi="Verdana"/>
                  <w:color w:val="000066"/>
                  <w:sz w:val="27"/>
                  <w:szCs w:val="27"/>
                </w:rPr>
                <w:t>Assinado para erro de conversão não assinado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0FE6B87" wp14:editId="7163A853">
                  <wp:extent cx="152400" cy="152400"/>
                  <wp:effectExtent l="0" t="0" r="0" b="0"/>
                  <wp:docPr id="1490" name="Picture 149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196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92" w:tgtFrame="_blank" w:history="1">
              <w:r w:rsidR="008857C5">
                <w:rPr>
                  <w:rStyle w:val="Hyperlink"/>
                  <w:rFonts w:ascii="Verdana" w:hAnsi="Verdana"/>
                  <w:color w:val="000066"/>
                  <w:sz w:val="27"/>
                  <w:szCs w:val="27"/>
                </w:rPr>
                <w:t>Não assinado para o erro de conversão assinado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B6FFB39" wp14:editId="51E92FFF">
                  <wp:extent cx="152400" cy="152400"/>
                  <wp:effectExtent l="0" t="0" r="0" b="0"/>
                  <wp:docPr id="1489" name="Picture 148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197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93" w:tgtFrame="_blank" w:history="1">
              <w:r w:rsidR="008857C5">
                <w:rPr>
                  <w:rStyle w:val="Hyperlink"/>
                  <w:rFonts w:ascii="Verdana" w:hAnsi="Verdana"/>
                  <w:color w:val="000066"/>
                  <w:sz w:val="27"/>
                  <w:szCs w:val="27"/>
                </w:rPr>
                <w:t>Erro de truncamento numérico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205AA1A" wp14:editId="79BDF8EF">
                  <wp:extent cx="152400" cy="152400"/>
                  <wp:effectExtent l="0" t="0" r="0" b="0"/>
                  <wp:docPr id="1488" name="Picture 148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198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94" w:tgtFrame="_blank" w:history="1">
              <w:r w:rsidR="008857C5">
                <w:rPr>
                  <w:rStyle w:val="Hyperlink"/>
                  <w:rFonts w:ascii="Verdana" w:hAnsi="Verdana"/>
                  <w:color w:val="000066"/>
                  <w:sz w:val="27"/>
                  <w:szCs w:val="27"/>
                </w:rPr>
                <w:t>Uso de pedidos incorretos de bytes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E5B6C9B" wp14:editId="32415B48">
                  <wp:extent cx="152400" cy="152400"/>
                  <wp:effectExtent l="0" t="0" r="0" b="0"/>
                  <wp:docPr id="1487" name="Picture 1487"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200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95" w:tgtFrame="_blank" w:history="1">
              <w:r w:rsidR="008857C5">
                <w:rPr>
                  <w:rStyle w:val="Hyperlink"/>
                  <w:rFonts w:ascii="Verdana" w:hAnsi="Verdana"/>
                  <w:color w:val="000066"/>
                  <w:sz w:val="27"/>
                  <w:szCs w:val="27"/>
                </w:rPr>
                <w:t>Exposição de informação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46242E3" wp14:editId="620C3426">
                  <wp:extent cx="152400" cy="152400"/>
                  <wp:effectExtent l="0" t="0" r="0" b="0"/>
                  <wp:docPr id="1486" name="Picture 148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201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96" w:tgtFrame="_blank" w:history="1">
              <w:r w:rsidR="008857C5">
                <w:rPr>
                  <w:rStyle w:val="Hyperlink"/>
                  <w:rFonts w:ascii="Verdana" w:hAnsi="Verdana"/>
                  <w:color w:val="000066"/>
                  <w:sz w:val="27"/>
                  <w:szCs w:val="27"/>
                </w:rPr>
                <w:t>Exposição de informação através de dados enviados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8ACCA5D" wp14:editId="355ABCC7">
                  <wp:extent cx="152400" cy="152400"/>
                  <wp:effectExtent l="0" t="0" r="0" b="0"/>
                  <wp:docPr id="1485" name="Picture 148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202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97" w:tgtFrame="_blank" w:history="1">
              <w:r w:rsidR="008857C5">
                <w:rPr>
                  <w:rStyle w:val="Hyperlink"/>
                  <w:rFonts w:ascii="Verdana" w:hAnsi="Verdana"/>
                  <w:color w:val="000066"/>
                  <w:sz w:val="27"/>
                  <w:szCs w:val="27"/>
                </w:rPr>
                <w:t>Exposição de dados confidenciais por meio de consultas de dados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7DC5210" wp14:editId="49EFB716">
                  <wp:extent cx="152400" cy="152400"/>
                  <wp:effectExtent l="0" t="0" r="0" b="0"/>
                  <wp:docPr id="1484" name="Picture 1484"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203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98" w:tgtFrame="_blank" w:history="1">
              <w:r w:rsidR="008857C5">
                <w:rPr>
                  <w:rStyle w:val="Hyperlink"/>
                  <w:rFonts w:ascii="Verdana" w:hAnsi="Verdana"/>
                  <w:color w:val="000066"/>
                  <w:sz w:val="27"/>
                  <w:szCs w:val="27"/>
                </w:rPr>
                <w:t>Exposição da informação através da discrepância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A450873" wp14:editId="418D97E2">
                  <wp:extent cx="152400" cy="152400"/>
                  <wp:effectExtent l="0" t="0" r="0" b="0"/>
                  <wp:docPr id="1483" name="Picture 148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204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199" w:tgtFrame="_blank" w:history="1">
              <w:r w:rsidR="008857C5">
                <w:rPr>
                  <w:rStyle w:val="Hyperlink"/>
                  <w:rFonts w:ascii="Verdana" w:hAnsi="Verdana"/>
                  <w:color w:val="000066"/>
                  <w:sz w:val="27"/>
                  <w:szCs w:val="27"/>
                </w:rPr>
                <w:t>Exposição da informação da discrepância da resposta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5621F68" wp14:editId="1AC2F96F">
                  <wp:extent cx="152400" cy="152400"/>
                  <wp:effectExtent l="0" t="0" r="0" b="0"/>
                  <wp:docPr id="1482" name="Picture 148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205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00" w:tgtFrame="_blank" w:history="1">
              <w:r w:rsidR="008857C5">
                <w:rPr>
                  <w:rStyle w:val="Hyperlink"/>
                  <w:rFonts w:ascii="Verdana" w:hAnsi="Verdana"/>
                  <w:color w:val="000066"/>
                  <w:sz w:val="27"/>
                  <w:szCs w:val="27"/>
                </w:rPr>
                <w:t>Exposição da informação através da discrepância comportamental</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05BCDBE" wp14:editId="3CCCDFC8">
                  <wp:extent cx="152400" cy="152400"/>
                  <wp:effectExtent l="0" t="0" r="0" b="0"/>
                  <wp:docPr id="1481" name="Picture 148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206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01" w:tgtFrame="_blank" w:history="1">
              <w:r w:rsidR="008857C5">
                <w:rPr>
                  <w:rStyle w:val="Hyperlink"/>
                  <w:rFonts w:ascii="Verdana" w:hAnsi="Verdana"/>
                  <w:color w:val="000066"/>
                  <w:sz w:val="27"/>
                  <w:szCs w:val="27"/>
                </w:rPr>
                <w:t>Exposição da informação do estado interno através da inconsistência comportamental</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CF0E0B1" wp14:editId="75DE23E5">
                  <wp:extent cx="152400" cy="152400"/>
                  <wp:effectExtent l="0" t="0" r="0" b="0"/>
                  <wp:docPr id="1480" name="Picture 148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207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02" w:tgtFrame="_blank" w:history="1">
              <w:r w:rsidR="008857C5">
                <w:rPr>
                  <w:rStyle w:val="Hyperlink"/>
                  <w:rFonts w:ascii="Verdana" w:hAnsi="Verdana"/>
                  <w:color w:val="000066"/>
                  <w:sz w:val="27"/>
                  <w:szCs w:val="27"/>
                </w:rPr>
                <w:t>Exposição da informação através de uma inconsistência comportamental externa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FE8CB00" wp14:editId="706756EA">
                  <wp:extent cx="152400" cy="152400"/>
                  <wp:effectExtent l="0" t="0" r="0" b="0"/>
                  <wp:docPr id="1479" name="Picture 147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208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03" w:tgtFrame="_blank" w:history="1">
              <w:r w:rsidR="008857C5">
                <w:rPr>
                  <w:rStyle w:val="Hyperlink"/>
                  <w:rFonts w:ascii="Verdana" w:hAnsi="Verdana"/>
                  <w:color w:val="000066"/>
                  <w:sz w:val="27"/>
                  <w:szCs w:val="27"/>
                </w:rPr>
                <w:t>Exposição da informação através da discrepância de tempo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0C0C3FF" wp14:editId="78C7DD05">
                  <wp:extent cx="152400" cy="152400"/>
                  <wp:effectExtent l="0" t="0" r="0" b="0"/>
                  <wp:docPr id="1478" name="Picture 147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209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04" w:tgtFrame="_blank" w:history="1">
              <w:r w:rsidR="008857C5">
                <w:rPr>
                  <w:rStyle w:val="Hyperlink"/>
                  <w:rFonts w:ascii="Verdana" w:hAnsi="Verdana"/>
                  <w:color w:val="000066"/>
                  <w:sz w:val="27"/>
                  <w:szCs w:val="27"/>
                </w:rPr>
                <w:t>Exposição da informação através de uma mensagem de erro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E2BF75D" wp14:editId="43F12CA2">
                  <wp:extent cx="152400" cy="152400"/>
                  <wp:effectExtent l="0" t="0" r="0" b="0"/>
                  <wp:docPr id="1477" name="Picture 147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210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05" w:tgtFrame="_blank" w:history="1">
              <w:r w:rsidR="008857C5">
                <w:rPr>
                  <w:rStyle w:val="Hyperlink"/>
                  <w:rFonts w:ascii="Verdana" w:hAnsi="Verdana"/>
                  <w:color w:val="000066"/>
                  <w:sz w:val="27"/>
                  <w:szCs w:val="27"/>
                </w:rPr>
                <w:t>Exposição da informação através da mensagem de erro autogerada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7BD6993" wp14:editId="3677A179">
                  <wp:extent cx="152400" cy="152400"/>
                  <wp:effectExtent l="0" t="0" r="0" b="0"/>
                  <wp:docPr id="1476" name="Picture 147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211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06" w:tgtFrame="_blank" w:history="1">
              <w:r w:rsidR="008857C5">
                <w:rPr>
                  <w:rStyle w:val="Hyperlink"/>
                  <w:rFonts w:ascii="Verdana" w:hAnsi="Verdana"/>
                  <w:color w:val="000066"/>
                  <w:sz w:val="27"/>
                  <w:szCs w:val="27"/>
                </w:rPr>
                <w:t xml:space="preserve">Exposição da informação através da mensagem de erro gerada </w:t>
              </w:r>
              <w:r w:rsidR="008857C5">
                <w:rPr>
                  <w:rStyle w:val="Hyperlink"/>
                  <w:rFonts w:ascii="Verdana" w:hAnsi="Verdana"/>
                  <w:color w:val="000066"/>
                  <w:sz w:val="27"/>
                  <w:szCs w:val="27"/>
                </w:rPr>
                <w:lastRenderedPageBreak/>
                <w:t>externamente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8880E7C" wp14:editId="76BE66C8">
                  <wp:extent cx="152400" cy="152400"/>
                  <wp:effectExtent l="0" t="0" r="0" b="0"/>
                  <wp:docPr id="1475" name="Picture 147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212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07" w:tgtFrame="_blank" w:history="1">
              <w:r w:rsidR="008857C5">
                <w:rPr>
                  <w:rStyle w:val="Hyperlink"/>
                  <w:rFonts w:ascii="Verdana" w:hAnsi="Verdana"/>
                  <w:color w:val="000066"/>
                  <w:sz w:val="27"/>
                  <w:szCs w:val="27"/>
                </w:rPr>
                <w:t>Remoção transfronteiriça imprópria de dados confidenciais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6A07BF9" wp14:editId="049FF346">
                  <wp:extent cx="152400" cy="152400"/>
                  <wp:effectExtent l="0" t="0" r="0" b="0"/>
                  <wp:docPr id="1474" name="Picture 147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213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08" w:tgtFrame="_blank" w:history="1">
              <w:r w:rsidR="008857C5">
                <w:rPr>
                  <w:rStyle w:val="Hyperlink"/>
                  <w:rFonts w:ascii="Verdana" w:hAnsi="Verdana"/>
                  <w:color w:val="000066"/>
                  <w:sz w:val="27"/>
                  <w:szCs w:val="27"/>
                </w:rPr>
                <w:t>Exposição intencional de informações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5C0B986" wp14:editId="6EFDEF0F">
                  <wp:extent cx="152400" cy="152400"/>
                  <wp:effectExtent l="0" t="0" r="0" b="0"/>
                  <wp:docPr id="1473" name="Picture 147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214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09" w:tgtFrame="_blank" w:history="1">
              <w:r w:rsidR="008857C5">
                <w:rPr>
                  <w:rStyle w:val="Hyperlink"/>
                  <w:rFonts w:ascii="Verdana" w:hAnsi="Verdana"/>
                  <w:color w:val="000066"/>
                  <w:sz w:val="27"/>
                  <w:szCs w:val="27"/>
                </w:rPr>
                <w:t>Exposição da informação através do ambiente do processo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D9A411D" wp14:editId="74E77442">
                  <wp:extent cx="152400" cy="152400"/>
                  <wp:effectExtent l="0" t="0" r="0" b="0"/>
                  <wp:docPr id="1472" name="Picture 147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215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10" w:tgtFrame="_blank" w:history="1">
              <w:r w:rsidR="008857C5">
                <w:rPr>
                  <w:rStyle w:val="Hyperlink"/>
                  <w:rFonts w:ascii="Verdana" w:hAnsi="Verdana"/>
                  <w:color w:val="000066"/>
                  <w:sz w:val="27"/>
                  <w:szCs w:val="27"/>
                </w:rPr>
                <w:t>Exposição de informações através de informações de depuração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1C0E40E" wp14:editId="049B1FEE">
                  <wp:extent cx="152400" cy="152400"/>
                  <wp:effectExtent l="0" t="0" r="0" b="0"/>
                  <wp:docPr id="1471" name="Picture 1471"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216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11" w:tgtFrame="_blank" w:history="1">
              <w:r w:rsidR="008857C5">
                <w:rPr>
                  <w:rStyle w:val="Hyperlink"/>
                  <w:rFonts w:ascii="Verdana" w:hAnsi="Verdana"/>
                  <w:color w:val="000066"/>
                  <w:sz w:val="27"/>
                  <w:szCs w:val="27"/>
                </w:rPr>
                <w:t>Erros de contenção (erros de contêiner)</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FF9C3ED" wp14:editId="138435AA">
                  <wp:extent cx="152400" cy="152400"/>
                  <wp:effectExtent l="0" t="0" r="0" b="0"/>
                  <wp:docPr id="1470" name="Picture 147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219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12" w:tgtFrame="_blank" w:history="1">
              <w:r w:rsidR="008857C5">
                <w:rPr>
                  <w:rStyle w:val="Hyperlink"/>
                  <w:rFonts w:ascii="Verdana" w:hAnsi="Verdana"/>
                  <w:color w:val="000066"/>
                  <w:sz w:val="27"/>
                  <w:szCs w:val="27"/>
                </w:rPr>
                <w:t>Dados confidenciais na raiz da Web</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BDE48F2" wp14:editId="2C22C72A">
                  <wp:extent cx="152400" cy="152400"/>
                  <wp:effectExtent l="0" t="0" r="0" b="0"/>
                  <wp:docPr id="1469" name="Picture 1469"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221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13" w:tgtFrame="_blank" w:history="1">
              <w:r w:rsidR="008857C5">
                <w:rPr>
                  <w:rStyle w:val="Hyperlink"/>
                  <w:rFonts w:ascii="Verdana" w:hAnsi="Verdana"/>
                  <w:color w:val="000066"/>
                  <w:sz w:val="27"/>
                  <w:szCs w:val="27"/>
                </w:rPr>
                <w:t>Perda de informação ou omissão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9A12A7C" wp14:editId="05F0117B">
                  <wp:extent cx="152400" cy="152400"/>
                  <wp:effectExtent l="0" t="0" r="0" b="0"/>
                  <wp:docPr id="1468" name="Picture 146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222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14" w:tgtFrame="_blank" w:history="1">
              <w:r w:rsidR="008857C5">
                <w:rPr>
                  <w:rStyle w:val="Hyperlink"/>
                  <w:rFonts w:ascii="Verdana" w:hAnsi="Verdana"/>
                  <w:color w:val="000066"/>
                  <w:sz w:val="27"/>
                  <w:szCs w:val="27"/>
                </w:rPr>
                <w:t>Truncamento de informações relevantes para segurança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6E77DDD" wp14:editId="5257C364">
                  <wp:extent cx="152400" cy="152400"/>
                  <wp:effectExtent l="0" t="0" r="0" b="0"/>
                  <wp:docPr id="1467" name="Picture 146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223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15" w:tgtFrame="_blank" w:history="1">
              <w:r w:rsidR="008857C5">
                <w:rPr>
                  <w:rStyle w:val="Hyperlink"/>
                  <w:rFonts w:ascii="Verdana" w:hAnsi="Verdana"/>
                  <w:color w:val="000066"/>
                  <w:sz w:val="27"/>
                  <w:szCs w:val="27"/>
                </w:rPr>
                <w:t>Omissão de informações relevantes para a segurança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9D43E34" wp14:editId="10207500">
                  <wp:extent cx="152400" cy="152400"/>
                  <wp:effectExtent l="0" t="0" r="0" b="0"/>
                  <wp:docPr id="1466" name="Picture 146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224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16" w:tgtFrame="_blank" w:history="1">
              <w:r w:rsidR="008857C5">
                <w:rPr>
                  <w:rStyle w:val="Hyperlink"/>
                  <w:rFonts w:ascii="Verdana" w:hAnsi="Verdana"/>
                  <w:color w:val="000066"/>
                  <w:sz w:val="27"/>
                  <w:szCs w:val="27"/>
                </w:rPr>
                <w:t>Informações relevantes sobre segurança obscuras por nome alternativo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E635690" wp14:editId="570035AC">
                  <wp:extent cx="152400" cy="152400"/>
                  <wp:effectExtent l="0" t="0" r="0" b="0"/>
                  <wp:docPr id="1465" name="Picture 146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226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17" w:tgtFrame="_blank" w:history="1">
              <w:r w:rsidR="008857C5">
                <w:rPr>
                  <w:rStyle w:val="Hyperlink"/>
                  <w:rFonts w:ascii="Verdana" w:hAnsi="Verdana"/>
                  <w:color w:val="000066"/>
                  <w:sz w:val="27"/>
                  <w:szCs w:val="27"/>
                </w:rPr>
                <w:t>Informações confidenciais não esclarecidas antes do lançamento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3FCADF4" wp14:editId="5B5A9475">
                  <wp:extent cx="152400" cy="152400"/>
                  <wp:effectExtent l="0" t="0" r="0" b="0"/>
                  <wp:docPr id="1464" name="Picture 1464"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228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18" w:tgtFrame="_blank" w:history="1">
              <w:r w:rsidR="008857C5">
                <w:rPr>
                  <w:rStyle w:val="Hyperlink"/>
                  <w:rFonts w:ascii="Verdana" w:hAnsi="Verdana"/>
                  <w:color w:val="000066"/>
                  <w:sz w:val="27"/>
                  <w:szCs w:val="27"/>
                </w:rPr>
                <w:t>Manipulação imprópria da estrutura sintaticamente inválida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FAA22BD" wp14:editId="69EE8818">
                  <wp:extent cx="152400" cy="152400"/>
                  <wp:effectExtent l="0" t="0" r="0" b="0"/>
                  <wp:docPr id="1463" name="Picture 146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229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19" w:tgtFrame="_blank" w:history="1">
              <w:r w:rsidR="008857C5">
                <w:rPr>
                  <w:rStyle w:val="Hyperlink"/>
                  <w:rFonts w:ascii="Verdana" w:hAnsi="Verdana"/>
                  <w:color w:val="000066"/>
                  <w:sz w:val="27"/>
                  <w:szCs w:val="27"/>
                </w:rPr>
                <w:t>Manipulação imprópria de valores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D036FDF" wp14:editId="7B093AD5">
                  <wp:extent cx="152400" cy="152400"/>
                  <wp:effectExtent l="0" t="0" r="0" b="0"/>
                  <wp:docPr id="1462" name="Picture 146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230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20" w:tgtFrame="_blank" w:history="1">
              <w:r w:rsidR="008857C5">
                <w:rPr>
                  <w:rStyle w:val="Hyperlink"/>
                  <w:rFonts w:ascii="Verdana" w:hAnsi="Verdana"/>
                  <w:color w:val="000066"/>
                  <w:sz w:val="27"/>
                  <w:szCs w:val="27"/>
                </w:rPr>
                <w:t>Manipulação imprópria de valores ausentes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7E7953A" wp14:editId="72FA5C94">
                  <wp:extent cx="152400" cy="152400"/>
                  <wp:effectExtent l="0" t="0" r="0" b="0"/>
                  <wp:docPr id="1461" name="Picture 146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231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21" w:tgtFrame="_blank" w:history="1">
              <w:r w:rsidR="008857C5">
                <w:rPr>
                  <w:rStyle w:val="Hyperlink"/>
                  <w:rFonts w:ascii="Verdana" w:hAnsi="Verdana"/>
                  <w:color w:val="000066"/>
                  <w:sz w:val="27"/>
                  <w:szCs w:val="27"/>
                </w:rPr>
                <w:t>Manipulação imprópria de valores extras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A54BC66" wp14:editId="1B891AE9">
                  <wp:extent cx="152400" cy="152400"/>
                  <wp:effectExtent l="0" t="0" r="0" b="0"/>
                  <wp:docPr id="1460" name="Picture 146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232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22" w:tgtFrame="_blank" w:history="1">
              <w:r w:rsidR="008857C5">
                <w:rPr>
                  <w:rStyle w:val="Hyperlink"/>
                  <w:rFonts w:ascii="Verdana" w:hAnsi="Verdana"/>
                  <w:color w:val="000066"/>
                  <w:sz w:val="27"/>
                  <w:szCs w:val="27"/>
                </w:rPr>
                <w:t>Manipulação imprópria de valores indefinidos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FCC3EF0" wp14:editId="03F7651E">
                  <wp:extent cx="152400" cy="152400"/>
                  <wp:effectExtent l="0" t="0" r="0" b="0"/>
                  <wp:docPr id="1459" name="Picture 145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233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23" w:tgtFrame="_blank" w:history="1">
              <w:r w:rsidR="008857C5">
                <w:rPr>
                  <w:rStyle w:val="Hyperlink"/>
                  <w:rFonts w:ascii="Verdana" w:hAnsi="Verdana"/>
                  <w:color w:val="000066"/>
                  <w:sz w:val="27"/>
                  <w:szCs w:val="27"/>
                </w:rPr>
                <w:t>Manipulação imprópria de parâmetros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9976BA3" wp14:editId="754FF417">
                  <wp:extent cx="152400" cy="152400"/>
                  <wp:effectExtent l="0" t="0" r="0" b="0"/>
                  <wp:docPr id="1458" name="Picture 145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234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24" w:tgtFrame="_blank" w:history="1">
              <w:r w:rsidR="008857C5">
                <w:rPr>
                  <w:rStyle w:val="Hyperlink"/>
                  <w:rFonts w:ascii="Verdana" w:hAnsi="Verdana"/>
                  <w:color w:val="000066"/>
                  <w:sz w:val="27"/>
                  <w:szCs w:val="27"/>
                </w:rPr>
                <w:t>Falha ao lidar com o parâmetro ausente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108F5CE" wp14:editId="3A68E230">
                  <wp:extent cx="152400" cy="152400"/>
                  <wp:effectExtent l="0" t="0" r="0" b="0"/>
                  <wp:docPr id="1457" name="Picture 145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235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25" w:tgtFrame="_blank" w:history="1">
              <w:r w:rsidR="008857C5">
                <w:rPr>
                  <w:rStyle w:val="Hyperlink"/>
                  <w:rFonts w:ascii="Verdana" w:hAnsi="Verdana"/>
                  <w:color w:val="000066"/>
                  <w:sz w:val="27"/>
                  <w:szCs w:val="27"/>
                </w:rPr>
                <w:t>Manipulação imprópria de parâmetros extras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FCA8C0C" wp14:editId="4003724A">
                  <wp:extent cx="152400" cy="152400"/>
                  <wp:effectExtent l="0" t="0" r="0" b="0"/>
                  <wp:docPr id="1456" name="Picture 145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236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26" w:tgtFrame="_blank" w:history="1">
              <w:r w:rsidR="008857C5">
                <w:rPr>
                  <w:rStyle w:val="Hyperlink"/>
                  <w:rFonts w:ascii="Verdana" w:hAnsi="Verdana"/>
                  <w:color w:val="000066"/>
                  <w:sz w:val="27"/>
                  <w:szCs w:val="27"/>
                </w:rPr>
                <w:t>Manipulação indevida de parâmetros indefinidos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86B6248" wp14:editId="03479400">
                  <wp:extent cx="152400" cy="152400"/>
                  <wp:effectExtent l="0" t="0" r="0" b="0"/>
                  <wp:docPr id="1455" name="Picture 145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238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27" w:tgtFrame="_blank" w:history="1">
              <w:r w:rsidR="008857C5">
                <w:rPr>
                  <w:rStyle w:val="Hyperlink"/>
                  <w:rFonts w:ascii="Verdana" w:hAnsi="Verdana"/>
                  <w:color w:val="000066"/>
                  <w:sz w:val="27"/>
                  <w:szCs w:val="27"/>
                </w:rPr>
                <w:t>Manipulação imprópria de elementos estruturais incompletos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AA6274C" wp14:editId="09CF5956">
                  <wp:extent cx="152400" cy="152400"/>
                  <wp:effectExtent l="0" t="0" r="0" b="0"/>
                  <wp:docPr id="1454" name="Picture 145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239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28" w:tgtFrame="_blank" w:history="1">
              <w:r w:rsidR="008857C5">
                <w:rPr>
                  <w:rStyle w:val="Hyperlink"/>
                  <w:rFonts w:ascii="Verdana" w:hAnsi="Verdana"/>
                  <w:color w:val="000066"/>
                  <w:sz w:val="27"/>
                  <w:szCs w:val="27"/>
                </w:rPr>
                <w:t>Falha ao lidar com elemento incompleto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33E387F" wp14:editId="48ED011D">
                  <wp:extent cx="152400" cy="152400"/>
                  <wp:effectExtent l="0" t="0" r="0" b="0"/>
                  <wp:docPr id="1453" name="Picture 145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240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29" w:tgtFrame="_blank" w:history="1">
              <w:r w:rsidR="008857C5">
                <w:rPr>
                  <w:rStyle w:val="Hyperlink"/>
                  <w:rFonts w:ascii="Verdana" w:hAnsi="Verdana"/>
                  <w:color w:val="000066"/>
                  <w:sz w:val="27"/>
                  <w:szCs w:val="27"/>
                </w:rPr>
                <w:t>Manipulação imprópria de elementos estruturais inconsistentes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50A2838" wp14:editId="751BC5C1">
                  <wp:extent cx="152400" cy="152400"/>
                  <wp:effectExtent l="0" t="0" r="0" b="0"/>
                  <wp:docPr id="1452" name="Picture 145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241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30" w:tgtFrame="_blank" w:history="1">
              <w:r w:rsidR="008857C5">
                <w:rPr>
                  <w:rStyle w:val="Hyperlink"/>
                  <w:rFonts w:ascii="Verdana" w:hAnsi="Verdana"/>
                  <w:color w:val="000066"/>
                  <w:sz w:val="27"/>
                  <w:szCs w:val="27"/>
                </w:rPr>
                <w:t>Manipulação imprópria do tipo de dados inesperados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1B5BC25" wp14:editId="25BDDDD6">
                  <wp:extent cx="152400" cy="152400"/>
                  <wp:effectExtent l="0" t="0" r="0" b="0"/>
                  <wp:docPr id="1451" name="Picture 145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242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31" w:tgtFrame="_blank" w:history="1">
              <w:r w:rsidR="008857C5">
                <w:rPr>
                  <w:rStyle w:val="Hyperlink"/>
                  <w:rFonts w:ascii="Verdana" w:hAnsi="Verdana"/>
                  <w:color w:val="000066"/>
                  <w:sz w:val="27"/>
                  <w:szCs w:val="27"/>
                </w:rPr>
                <w:t>Uso da Função Inerentemente Perigosa</w:t>
              </w:r>
            </w:hyperlink>
          </w:p>
        </w:tc>
      </w:tr>
      <w:tr w:rsidR="008857C5" w:rsidRPr="0063196B"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3FF9C14" wp14:editId="3AC6E3BA">
                  <wp:extent cx="152400" cy="152400"/>
                  <wp:effectExtent l="0" t="0" r="0" b="0"/>
                  <wp:docPr id="1450" name="Picture 145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243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Pr="008857C5" w:rsidRDefault="0063196B">
            <w:pPr>
              <w:rPr>
                <w:rFonts w:ascii="Verdana" w:hAnsi="Verdana"/>
                <w:color w:val="000000"/>
                <w:sz w:val="27"/>
                <w:szCs w:val="27"/>
                <w:lang w:val="en-US"/>
              </w:rPr>
            </w:pPr>
            <w:hyperlink r:id="rId1232" w:tgtFrame="_blank" w:history="1">
              <w:r w:rsidR="008857C5" w:rsidRPr="008857C5">
                <w:rPr>
                  <w:rStyle w:val="Hyperlink"/>
                  <w:rFonts w:ascii="Verdana" w:hAnsi="Verdana"/>
                  <w:color w:val="000066"/>
                  <w:sz w:val="27"/>
                  <w:szCs w:val="27"/>
                  <w:lang w:val="en-US"/>
                </w:rPr>
                <w:t>Criação de Chroot Jail Without Changing Working Directory</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0136D6E" wp14:editId="2CA4BAFC">
                  <wp:extent cx="152400" cy="152400"/>
                  <wp:effectExtent l="0" t="0" r="0" b="0"/>
                  <wp:docPr id="1449" name="Picture 144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244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33" w:tgtFrame="_blank" w:history="1">
              <w:r w:rsidR="008857C5">
                <w:rPr>
                  <w:rStyle w:val="Hyperlink"/>
                  <w:rFonts w:ascii="Verdana" w:hAnsi="Verdana"/>
                  <w:color w:val="000066"/>
                  <w:sz w:val="27"/>
                  <w:szCs w:val="27"/>
                </w:rPr>
                <w:t>Limpeza indevida de memória heap antes da liberação ('inspeção de heap')</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459D75A" wp14:editId="7E1EE655">
                  <wp:extent cx="152400" cy="152400"/>
                  <wp:effectExtent l="0" t="0" r="0" b="0"/>
                  <wp:docPr id="1448" name="Picture 144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245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34" w:tgtFrame="_blank" w:history="1">
              <w:r w:rsidR="008857C5">
                <w:rPr>
                  <w:rStyle w:val="Hyperlink"/>
                  <w:rFonts w:ascii="Verdana" w:hAnsi="Verdana"/>
                  <w:color w:val="000066"/>
                  <w:sz w:val="27"/>
                  <w:szCs w:val="27"/>
                </w:rPr>
                <w:t>Boas Práticas do J2EE: Gerenciamento Direto de Conexões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5A748A1" wp14:editId="0B921A62">
                  <wp:extent cx="152400" cy="152400"/>
                  <wp:effectExtent l="0" t="0" r="0" b="0"/>
                  <wp:docPr id="1447" name="Picture 144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246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35" w:tgtFrame="_blank" w:history="1">
              <w:r w:rsidR="008857C5">
                <w:rPr>
                  <w:rStyle w:val="Hyperlink"/>
                  <w:rFonts w:ascii="Verdana" w:hAnsi="Verdana"/>
                  <w:color w:val="000066"/>
                  <w:sz w:val="27"/>
                  <w:szCs w:val="27"/>
                </w:rPr>
                <w:t>Boas Práticas do J2EE: Uso Direto dos Soquetes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D99FAB5" wp14:editId="494009CF">
                  <wp:extent cx="152400" cy="152400"/>
                  <wp:effectExtent l="0" t="0" r="0" b="0"/>
                  <wp:docPr id="1446" name="Picture 144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248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36" w:tgtFrame="_blank" w:history="1">
              <w:r w:rsidR="008857C5">
                <w:rPr>
                  <w:rStyle w:val="Hyperlink"/>
                  <w:rFonts w:ascii="Verdana" w:hAnsi="Verdana"/>
                  <w:color w:val="000066"/>
                  <w:sz w:val="27"/>
                  <w:szCs w:val="27"/>
                </w:rPr>
                <w:t>Exceção não capturada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733DE92" wp14:editId="2D120BFF">
                  <wp:extent cx="152400" cy="152400"/>
                  <wp:effectExtent l="0" t="0" r="0" b="0"/>
                  <wp:docPr id="1445" name="Picture 1445"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250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37" w:tgtFrame="_blank" w:history="1">
              <w:r w:rsidR="008857C5">
                <w:rPr>
                  <w:rStyle w:val="Hyperlink"/>
                  <w:rFonts w:ascii="Verdana" w:hAnsi="Verdana"/>
                  <w:color w:val="000066"/>
                  <w:sz w:val="27"/>
                  <w:szCs w:val="27"/>
                </w:rPr>
                <w:t>Execução com Privilégios Desnecessários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BEE4F32" wp14:editId="37390CDA">
                  <wp:extent cx="152400" cy="152400"/>
                  <wp:effectExtent l="0" t="0" r="0" b="0"/>
                  <wp:docPr id="1444" name="Picture 144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252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38" w:tgtFrame="_blank" w:history="1">
              <w:r w:rsidR="008857C5">
                <w:rPr>
                  <w:rStyle w:val="Hyperlink"/>
                  <w:rFonts w:ascii="Verdana" w:hAnsi="Verdana"/>
                  <w:color w:val="000066"/>
                  <w:sz w:val="27"/>
                  <w:szCs w:val="27"/>
                </w:rPr>
                <w:t>Valor de Retorno Não Verificado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06107EE" wp14:editId="6D950F2C">
                  <wp:extent cx="152400" cy="152400"/>
                  <wp:effectExtent l="0" t="0" r="0" b="0"/>
                  <wp:docPr id="1443" name="Picture 144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253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39" w:tgtFrame="_blank" w:history="1">
              <w:r w:rsidR="008857C5">
                <w:rPr>
                  <w:rStyle w:val="Hyperlink"/>
                  <w:rFonts w:ascii="Verdana" w:hAnsi="Verdana"/>
                  <w:color w:val="000066"/>
                  <w:sz w:val="27"/>
                  <w:szCs w:val="27"/>
                </w:rPr>
                <w:t>Verificação incorreta do valor de retorno da função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57A1C56" wp14:editId="6935801E">
                  <wp:extent cx="152400" cy="152400"/>
                  <wp:effectExtent l="0" t="0" r="0" b="0"/>
                  <wp:docPr id="1442" name="Picture 144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258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40" w:tgtFrame="_blank" w:history="1">
              <w:r w:rsidR="008857C5">
                <w:rPr>
                  <w:rStyle w:val="Hyperlink"/>
                  <w:rFonts w:ascii="Verdana" w:hAnsi="Verdana"/>
                  <w:color w:val="000066"/>
                  <w:sz w:val="27"/>
                  <w:szCs w:val="27"/>
                </w:rPr>
                <w:t>Senha vazia no arquivo de configuração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89DF825" wp14:editId="79C0D1EF">
                  <wp:extent cx="152400" cy="152400"/>
                  <wp:effectExtent l="0" t="0" r="0" b="0"/>
                  <wp:docPr id="1441" name="Picture 144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259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41" w:tgtFrame="_blank" w:history="1">
              <w:r w:rsidR="008857C5">
                <w:rPr>
                  <w:rStyle w:val="Hyperlink"/>
                  <w:rFonts w:ascii="Verdana" w:hAnsi="Verdana"/>
                  <w:color w:val="000066"/>
                  <w:sz w:val="27"/>
                  <w:szCs w:val="27"/>
                </w:rPr>
                <w:t>Uso de senha codificada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F45624D" wp14:editId="778FA7F3">
                  <wp:extent cx="152400" cy="152400"/>
                  <wp:effectExtent l="0" t="0" r="0" b="0"/>
                  <wp:docPr id="1440" name="Picture 144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260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42" w:tgtFrame="_blank" w:history="1">
              <w:r w:rsidR="008857C5">
                <w:rPr>
                  <w:rStyle w:val="Hyperlink"/>
                  <w:rFonts w:ascii="Verdana" w:hAnsi="Verdana"/>
                  <w:color w:val="000066"/>
                  <w:sz w:val="27"/>
                  <w:szCs w:val="27"/>
                </w:rPr>
                <w:t>Senha no arquivo de configuração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3D93363" wp14:editId="3A64B049">
                  <wp:extent cx="152400" cy="152400"/>
                  <wp:effectExtent l="0" t="0" r="0" b="0"/>
                  <wp:docPr id="1439" name="Picture 143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266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43" w:tgtFrame="_blank" w:history="1">
              <w:r w:rsidR="008857C5">
                <w:rPr>
                  <w:rStyle w:val="Hyperlink"/>
                  <w:rFonts w:ascii="Verdana" w:hAnsi="Verdana"/>
                  <w:color w:val="000066"/>
                  <w:sz w:val="27"/>
                  <w:szCs w:val="27"/>
                </w:rPr>
                <w:t>Atribuição de Privilégio Incorreta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E9529EA" wp14:editId="2BE5C0CD">
                  <wp:extent cx="152400" cy="152400"/>
                  <wp:effectExtent l="0" t="0" r="0" b="0"/>
                  <wp:docPr id="1438" name="Picture 143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267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44" w:tgtFrame="_blank" w:history="1">
              <w:r w:rsidR="008857C5">
                <w:rPr>
                  <w:rStyle w:val="Hyperlink"/>
                  <w:rFonts w:ascii="Verdana" w:hAnsi="Verdana"/>
                  <w:color w:val="000066"/>
                  <w:sz w:val="27"/>
                  <w:szCs w:val="27"/>
                </w:rPr>
                <w:t>Privilégio Definido com Ações Não Seguras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B75E4C1" wp14:editId="13407B0D">
                  <wp:extent cx="152400" cy="152400"/>
                  <wp:effectExtent l="0" t="0" r="0" b="0"/>
                  <wp:docPr id="1437" name="Picture 143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268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45" w:tgtFrame="_blank" w:history="1">
              <w:r w:rsidR="008857C5">
                <w:rPr>
                  <w:rStyle w:val="Hyperlink"/>
                  <w:rFonts w:ascii="Verdana" w:hAnsi="Verdana"/>
                  <w:color w:val="000066"/>
                  <w:sz w:val="27"/>
                  <w:szCs w:val="27"/>
                </w:rPr>
                <w:t>Encadeamento de Privilégios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4D5856D" wp14:editId="1C93AC3D">
                  <wp:extent cx="152400" cy="152400"/>
                  <wp:effectExtent l="0" t="0" r="0" b="0"/>
                  <wp:docPr id="1436" name="Picture 1436"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269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46" w:tgtFrame="_blank" w:history="1">
              <w:r w:rsidR="008857C5">
                <w:rPr>
                  <w:rStyle w:val="Hyperlink"/>
                  <w:rFonts w:ascii="Verdana" w:hAnsi="Verdana"/>
                  <w:color w:val="000066"/>
                  <w:sz w:val="27"/>
                  <w:szCs w:val="27"/>
                </w:rPr>
                <w:t>Gerenciamento impróprio de privilégios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E6C5ABF" wp14:editId="67EBE47B">
                  <wp:extent cx="152400" cy="152400"/>
                  <wp:effectExtent l="0" t="0" r="0" b="0"/>
                  <wp:docPr id="1435" name="Picture 143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270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47" w:tgtFrame="_blank" w:history="1">
              <w:r w:rsidR="008857C5">
                <w:rPr>
                  <w:rStyle w:val="Hyperlink"/>
                  <w:rFonts w:ascii="Verdana" w:hAnsi="Verdana"/>
                  <w:color w:val="000066"/>
                  <w:sz w:val="27"/>
                  <w:szCs w:val="27"/>
                </w:rPr>
                <w:t>Erro de comutação de contexto de privilégio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DE23B68" wp14:editId="73CD7C89">
                  <wp:extent cx="152400" cy="152400"/>
                  <wp:effectExtent l="0" t="0" r="0" b="0"/>
                  <wp:docPr id="1434" name="Picture 1434"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271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48" w:tgtFrame="_blank" w:history="1">
              <w:r w:rsidR="008857C5">
                <w:rPr>
                  <w:rStyle w:val="Hyperlink"/>
                  <w:rFonts w:ascii="Verdana" w:hAnsi="Verdana"/>
                  <w:color w:val="000066"/>
                  <w:sz w:val="27"/>
                  <w:szCs w:val="27"/>
                </w:rPr>
                <w:t>Erros de queda / redução de privilégios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B0E05CE" wp14:editId="10BBC603">
                  <wp:extent cx="152400" cy="152400"/>
                  <wp:effectExtent l="0" t="0" r="0" b="0"/>
                  <wp:docPr id="1433" name="Picture 143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272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49" w:tgtFrame="_blank" w:history="1">
              <w:r w:rsidR="008857C5">
                <w:rPr>
                  <w:rStyle w:val="Hyperlink"/>
                  <w:rFonts w:ascii="Verdana" w:hAnsi="Verdana"/>
                  <w:color w:val="000066"/>
                  <w:sz w:val="27"/>
                  <w:szCs w:val="27"/>
                </w:rPr>
                <w:t>Violação pelo Menor Privilégio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401A7F3" wp14:editId="1C0C4DB2">
                  <wp:extent cx="152400" cy="152400"/>
                  <wp:effectExtent l="0" t="0" r="0" b="0"/>
                  <wp:docPr id="1432" name="Picture 143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273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50" w:tgtFrame="_blank" w:history="1">
              <w:r w:rsidR="008857C5">
                <w:rPr>
                  <w:rStyle w:val="Hyperlink"/>
                  <w:rFonts w:ascii="Verdana" w:hAnsi="Verdana"/>
                  <w:color w:val="000066"/>
                  <w:sz w:val="27"/>
                  <w:szCs w:val="27"/>
                </w:rPr>
                <w:t>Verificação imprópria para privilégios descartados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E94CF59" wp14:editId="3E268EC8">
                  <wp:extent cx="152400" cy="152400"/>
                  <wp:effectExtent l="0" t="0" r="0" b="0"/>
                  <wp:docPr id="1431" name="Picture 143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274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51" w:tgtFrame="_blank" w:history="1">
              <w:r w:rsidR="008857C5">
                <w:rPr>
                  <w:rStyle w:val="Hyperlink"/>
                  <w:rFonts w:ascii="Verdana" w:hAnsi="Verdana"/>
                  <w:color w:val="000066"/>
                  <w:sz w:val="27"/>
                  <w:szCs w:val="27"/>
                </w:rPr>
                <w:t>Manipulação imprópria de privilégios insuficientes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DE35A67" wp14:editId="382D4AD4">
                  <wp:extent cx="152400" cy="152400"/>
                  <wp:effectExtent l="0" t="0" r="0" b="0"/>
                  <wp:docPr id="1430" name="Picture 143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276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52" w:tgtFrame="_blank" w:history="1">
              <w:r w:rsidR="008857C5">
                <w:rPr>
                  <w:rStyle w:val="Hyperlink"/>
                  <w:rFonts w:ascii="Verdana" w:hAnsi="Verdana"/>
                  <w:color w:val="000066"/>
                  <w:sz w:val="27"/>
                  <w:szCs w:val="27"/>
                </w:rPr>
                <w:t>Permissões padrão incorretas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6100FCA" wp14:editId="2F993B02">
                  <wp:extent cx="152400" cy="152400"/>
                  <wp:effectExtent l="0" t="0" r="0" b="0"/>
                  <wp:docPr id="1429" name="Picture 142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277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53" w:tgtFrame="_blank" w:history="1">
              <w:r w:rsidR="008857C5">
                <w:rPr>
                  <w:rStyle w:val="Hyperlink"/>
                  <w:rFonts w:ascii="Verdana" w:hAnsi="Verdana"/>
                  <w:color w:val="000066"/>
                  <w:sz w:val="27"/>
                  <w:szCs w:val="27"/>
                </w:rPr>
                <w:t>Permissões herdadas inseguras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13A8136" wp14:editId="43C5707B">
                  <wp:extent cx="152400" cy="152400"/>
                  <wp:effectExtent l="0" t="0" r="0" b="0"/>
                  <wp:docPr id="1428" name="Picture 142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279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54" w:tgtFrame="_blank" w:history="1">
              <w:r w:rsidR="008857C5">
                <w:rPr>
                  <w:rStyle w:val="Hyperlink"/>
                  <w:rFonts w:ascii="Verdana" w:hAnsi="Verdana"/>
                  <w:color w:val="000066"/>
                  <w:sz w:val="27"/>
                  <w:szCs w:val="27"/>
                </w:rPr>
                <w:t>Permissões atribuídas à execução incorreta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C7BE3BC" wp14:editId="74CD18F6">
                  <wp:extent cx="152400" cy="152400"/>
                  <wp:effectExtent l="0" t="0" r="0" b="0"/>
                  <wp:docPr id="1427" name="Picture 142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280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55" w:tgtFrame="_blank" w:history="1">
              <w:r w:rsidR="008857C5">
                <w:rPr>
                  <w:rStyle w:val="Hyperlink"/>
                  <w:rFonts w:ascii="Verdana" w:hAnsi="Verdana"/>
                  <w:color w:val="000066"/>
                  <w:sz w:val="27"/>
                  <w:szCs w:val="27"/>
                </w:rPr>
                <w:t>Manipulação indevida de permissões ou privilégios insuficientes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7DC8B72" wp14:editId="02EE2774">
                  <wp:extent cx="152400" cy="152400"/>
                  <wp:effectExtent l="0" t="0" r="0" b="0"/>
                  <wp:docPr id="1426" name="Picture 142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281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56" w:tgtFrame="_blank" w:history="1">
              <w:r w:rsidR="008857C5">
                <w:rPr>
                  <w:rStyle w:val="Hyperlink"/>
                  <w:rFonts w:ascii="Verdana" w:hAnsi="Verdana"/>
                  <w:color w:val="000066"/>
                  <w:sz w:val="27"/>
                  <w:szCs w:val="27"/>
                </w:rPr>
                <w:t>Preservação indevida de permissões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2DE80AF" wp14:editId="5C2B4A7A">
                  <wp:extent cx="152400" cy="152400"/>
                  <wp:effectExtent l="0" t="0" r="0" b="0"/>
                  <wp:docPr id="1425" name="Picture 1425"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284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57" w:tgtFrame="_blank" w:history="1">
              <w:r w:rsidR="008857C5">
                <w:rPr>
                  <w:rStyle w:val="Hyperlink"/>
                  <w:rFonts w:ascii="Verdana" w:hAnsi="Verdana"/>
                  <w:color w:val="000066"/>
                  <w:sz w:val="27"/>
                  <w:szCs w:val="27"/>
                </w:rPr>
                <w:t>Controle de Acesso Impróprio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CFBA578" wp14:editId="034A217F">
                  <wp:extent cx="152400" cy="152400"/>
                  <wp:effectExtent l="0" t="0" r="0" b="0"/>
                  <wp:docPr id="1424" name="Picture 1424"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285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58" w:tgtFrame="_blank" w:history="1">
              <w:r w:rsidR="008857C5">
                <w:rPr>
                  <w:rStyle w:val="Hyperlink"/>
                  <w:rFonts w:ascii="Verdana" w:hAnsi="Verdana"/>
                  <w:color w:val="000066"/>
                  <w:sz w:val="27"/>
                  <w:szCs w:val="27"/>
                </w:rPr>
                <w:t>Autorização Indevida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D07DC03" wp14:editId="28B9E32F">
                  <wp:extent cx="152400" cy="152400"/>
                  <wp:effectExtent l="0" t="0" r="0" b="0"/>
                  <wp:docPr id="1423" name="Picture 1423"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286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59" w:tgtFrame="_blank" w:history="1">
              <w:r w:rsidR="008857C5">
                <w:rPr>
                  <w:rStyle w:val="Hyperlink"/>
                  <w:rFonts w:ascii="Verdana" w:hAnsi="Verdana"/>
                  <w:color w:val="000066"/>
                  <w:sz w:val="27"/>
                  <w:szCs w:val="27"/>
                </w:rPr>
                <w:t>Gerenciamento incorreto de usuários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1903CBF" wp14:editId="05323F62">
                  <wp:extent cx="152400" cy="152400"/>
                  <wp:effectExtent l="0" t="0" r="0" b="0"/>
                  <wp:docPr id="1422" name="Picture 1422"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287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60" w:tgtFrame="_blank" w:history="1">
              <w:r w:rsidR="008857C5">
                <w:rPr>
                  <w:rStyle w:val="Hyperlink"/>
                  <w:rFonts w:ascii="Verdana" w:hAnsi="Verdana"/>
                  <w:color w:val="000066"/>
                  <w:sz w:val="27"/>
                  <w:szCs w:val="27"/>
                </w:rPr>
                <w:t>Autenticação Inadequada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5776D8A" wp14:editId="190878EE">
                  <wp:extent cx="152400" cy="152400"/>
                  <wp:effectExtent l="0" t="0" r="0" b="0"/>
                  <wp:docPr id="1421" name="Picture 142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289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61" w:tgtFrame="_blank" w:history="1">
              <w:r w:rsidR="008857C5">
                <w:rPr>
                  <w:rStyle w:val="Hyperlink"/>
                  <w:rFonts w:ascii="Verdana" w:hAnsi="Verdana"/>
                  <w:color w:val="000066"/>
                  <w:sz w:val="27"/>
                  <w:szCs w:val="27"/>
                </w:rPr>
                <w:t>Bypass de Autenticação por Nome Alternativo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1B20E3E" wp14:editId="632960F5">
                  <wp:extent cx="152400" cy="152400"/>
                  <wp:effectExtent l="0" t="0" r="0" b="0"/>
                  <wp:docPr id="1420" name="Picture 142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290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62" w:tgtFrame="_blank" w:history="1">
              <w:r w:rsidR="008857C5">
                <w:rPr>
                  <w:rStyle w:val="Hyperlink"/>
                  <w:rFonts w:ascii="Verdana" w:hAnsi="Verdana"/>
                  <w:color w:val="000066"/>
                  <w:sz w:val="27"/>
                  <w:szCs w:val="27"/>
                </w:rPr>
                <w:t>Bypass de Autenticação por Spoofing</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6D92275" wp14:editId="540466B7">
                  <wp:extent cx="152400" cy="152400"/>
                  <wp:effectExtent l="0" t="0" r="0" b="0"/>
                  <wp:docPr id="1419" name="Picture 141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295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63" w:tgtFrame="_blank" w:history="1">
              <w:r w:rsidR="008857C5">
                <w:rPr>
                  <w:rStyle w:val="Hyperlink"/>
                  <w:rFonts w:ascii="Verdana" w:hAnsi="Verdana"/>
                  <w:color w:val="000066"/>
                  <w:sz w:val="27"/>
                  <w:szCs w:val="27"/>
                </w:rPr>
                <w:t>Validação incorreta de certificado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30BDCB7" wp14:editId="54CA7261">
                  <wp:extent cx="152400" cy="152400"/>
                  <wp:effectExtent l="0" t="0" r="0" b="0"/>
                  <wp:docPr id="1418" name="Picture 141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296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64" w:tgtFrame="_blank" w:history="1">
              <w:r w:rsidR="008857C5">
                <w:rPr>
                  <w:rStyle w:val="Hyperlink"/>
                  <w:rFonts w:ascii="Verdana" w:hAnsi="Verdana"/>
                  <w:color w:val="000066"/>
                  <w:sz w:val="27"/>
                  <w:szCs w:val="27"/>
                </w:rPr>
                <w:t>Seguimento impróprio da cadeia de confiança de um certificado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91F15D8" wp14:editId="6F474197">
                  <wp:extent cx="152400" cy="152400"/>
                  <wp:effectExtent l="0" t="0" r="0" b="0"/>
                  <wp:docPr id="1417" name="Picture 141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297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65" w:tgtFrame="_blank" w:history="1">
              <w:r w:rsidR="008857C5">
                <w:rPr>
                  <w:rStyle w:val="Hyperlink"/>
                  <w:rFonts w:ascii="Verdana" w:hAnsi="Verdana"/>
                  <w:color w:val="000066"/>
                  <w:sz w:val="27"/>
                  <w:szCs w:val="27"/>
                </w:rPr>
                <w:t>Validação imprópria de certificado com incompatibilidade de host</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895F69C" wp14:editId="5932864E">
                  <wp:extent cx="152400" cy="152400"/>
                  <wp:effectExtent l="0" t="0" r="0" b="0"/>
                  <wp:docPr id="1416" name="Picture 141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298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66" w:tgtFrame="_blank" w:history="1">
              <w:r w:rsidR="008857C5">
                <w:rPr>
                  <w:rStyle w:val="Hyperlink"/>
                  <w:rFonts w:ascii="Verdana" w:hAnsi="Verdana"/>
                  <w:color w:val="000066"/>
                  <w:sz w:val="27"/>
                  <w:szCs w:val="27"/>
                </w:rPr>
                <w:t>Validação imprópria da validade do certificado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C2281E1" wp14:editId="40A66695">
                  <wp:extent cx="152400" cy="152400"/>
                  <wp:effectExtent l="0" t="0" r="0" b="0"/>
                  <wp:docPr id="1415" name="Picture 141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299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67" w:tgtFrame="_blank" w:history="1">
              <w:r w:rsidR="008857C5">
                <w:rPr>
                  <w:rStyle w:val="Hyperlink"/>
                  <w:rFonts w:ascii="Verdana" w:hAnsi="Verdana"/>
                  <w:color w:val="000066"/>
                  <w:sz w:val="27"/>
                  <w:szCs w:val="27"/>
                </w:rPr>
                <w:t>Verificação indevida de revogação de certificado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2DD9252" wp14:editId="5561F454">
                  <wp:extent cx="152400" cy="152400"/>
                  <wp:effectExtent l="0" t="0" r="0" b="0"/>
                  <wp:docPr id="1414" name="Picture 141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302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68" w:tgtFrame="_blank" w:history="1">
              <w:r w:rsidR="008857C5">
                <w:rPr>
                  <w:rStyle w:val="Hyperlink"/>
                  <w:rFonts w:ascii="Verdana" w:hAnsi="Verdana"/>
                  <w:color w:val="000066"/>
                  <w:sz w:val="27"/>
                  <w:szCs w:val="27"/>
                </w:rPr>
                <w:t>Bypass de Autenticação por Dados Assumidos-Imutáveis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94317C1" wp14:editId="157C191A">
                  <wp:extent cx="152400" cy="152400"/>
                  <wp:effectExtent l="0" t="0" r="0" b="0"/>
                  <wp:docPr id="1413" name="Picture 141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303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69" w:tgtFrame="_blank" w:history="1">
              <w:r w:rsidR="008857C5">
                <w:rPr>
                  <w:rStyle w:val="Hyperlink"/>
                  <w:rFonts w:ascii="Verdana" w:hAnsi="Verdana"/>
                  <w:color w:val="000066"/>
                  <w:sz w:val="27"/>
                  <w:szCs w:val="27"/>
                </w:rPr>
                <w:t>Implementação Incorreta do Algoritmo de Autenticação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DF2F0EC" wp14:editId="6DE46FDC">
                  <wp:extent cx="152400" cy="152400"/>
                  <wp:effectExtent l="0" t="0" r="0" b="0"/>
                  <wp:docPr id="1412" name="Picture 141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304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70" w:tgtFrame="_blank" w:history="1">
              <w:r w:rsidR="008857C5">
                <w:rPr>
                  <w:rStyle w:val="Hyperlink"/>
                  <w:rFonts w:ascii="Verdana" w:hAnsi="Verdana"/>
                  <w:color w:val="000066"/>
                  <w:sz w:val="27"/>
                  <w:szCs w:val="27"/>
                </w:rPr>
                <w:t>Etapa crítica ausente na autenticação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C118C35" wp14:editId="2598AD8C">
                  <wp:extent cx="152400" cy="152400"/>
                  <wp:effectExtent l="0" t="0" r="0" b="0"/>
                  <wp:docPr id="1411" name="Picture 141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305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71" w:tgtFrame="_blank" w:history="1">
              <w:r w:rsidR="008857C5">
                <w:rPr>
                  <w:rStyle w:val="Hyperlink"/>
                  <w:rFonts w:ascii="Verdana" w:hAnsi="Verdana"/>
                  <w:color w:val="000066"/>
                  <w:sz w:val="27"/>
                  <w:szCs w:val="27"/>
                </w:rPr>
                <w:t>Bypass de Autenticação por Fraqueza Primária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83C88F8" wp14:editId="56FAB535">
                  <wp:extent cx="152400" cy="152400"/>
                  <wp:effectExtent l="0" t="0" r="0" b="0"/>
                  <wp:docPr id="1410" name="Picture 141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318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72" w:tgtFrame="_blank" w:history="1">
              <w:r w:rsidR="008857C5">
                <w:rPr>
                  <w:rStyle w:val="Hyperlink"/>
                  <w:rFonts w:ascii="Verdana" w:hAnsi="Verdana"/>
                  <w:color w:val="000066"/>
                  <w:sz w:val="27"/>
                  <w:szCs w:val="27"/>
                </w:rPr>
                <w:t>Armazenamento em texto não criptografado de informações confidenciais no executável</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55F8960" wp14:editId="074D52DC">
                  <wp:extent cx="152400" cy="152400"/>
                  <wp:effectExtent l="0" t="0" r="0" b="0"/>
                  <wp:docPr id="1409" name="Picture 140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325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73" w:tgtFrame="_blank" w:history="1">
              <w:r w:rsidR="008857C5">
                <w:rPr>
                  <w:rStyle w:val="Hyperlink"/>
                  <w:rFonts w:ascii="Verdana" w:hAnsi="Verdana"/>
                  <w:color w:val="000066"/>
                  <w:sz w:val="27"/>
                  <w:szCs w:val="27"/>
                </w:rPr>
                <w:t>Etapa criptográfica necessária ausente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D262EAB" wp14:editId="3DFFA4FD">
                  <wp:extent cx="152400" cy="152400"/>
                  <wp:effectExtent l="0" t="0" r="0" b="0"/>
                  <wp:docPr id="1408" name="Picture 140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329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74" w:tgtFrame="_blank" w:history="1">
              <w:r w:rsidR="008857C5">
                <w:rPr>
                  <w:rStyle w:val="Hyperlink"/>
                  <w:rFonts w:ascii="Verdana" w:hAnsi="Verdana"/>
                  <w:color w:val="000066"/>
                  <w:sz w:val="27"/>
                  <w:szCs w:val="27"/>
                </w:rPr>
                <w:t>Não usando um Random IV com o modo CBC</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CD94DA1" wp14:editId="4D02D8E7">
                  <wp:extent cx="152400" cy="152400"/>
                  <wp:effectExtent l="0" t="0" r="0" b="0"/>
                  <wp:docPr id="1407" name="Picture 1407"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330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75" w:tgtFrame="_blank" w:history="1">
              <w:r w:rsidR="008857C5">
                <w:rPr>
                  <w:rStyle w:val="Hyperlink"/>
                  <w:rFonts w:ascii="Verdana" w:hAnsi="Verdana"/>
                  <w:color w:val="000066"/>
                  <w:sz w:val="27"/>
                  <w:szCs w:val="27"/>
                </w:rPr>
                <w:t>Uso de valores aleatórios insuficientes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7840EE6" wp14:editId="68FBF872">
                  <wp:extent cx="152400" cy="152400"/>
                  <wp:effectExtent l="0" t="0" r="0" b="0"/>
                  <wp:docPr id="1406" name="Picture 140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331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76" w:tgtFrame="_blank" w:history="1">
              <w:r w:rsidR="008857C5">
                <w:rPr>
                  <w:rStyle w:val="Hyperlink"/>
                  <w:rFonts w:ascii="Verdana" w:hAnsi="Verdana"/>
                  <w:color w:val="000066"/>
                  <w:sz w:val="27"/>
                  <w:szCs w:val="27"/>
                </w:rPr>
                <w:t>Entropia insuficiente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03C7FAB" wp14:editId="2C22CA74">
                  <wp:extent cx="152400" cy="152400"/>
                  <wp:effectExtent l="0" t="0" r="0" b="0"/>
                  <wp:docPr id="1405" name="Picture 140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332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77" w:tgtFrame="_blank" w:history="1">
              <w:r w:rsidR="008857C5">
                <w:rPr>
                  <w:rStyle w:val="Hyperlink"/>
                  <w:rFonts w:ascii="Verdana" w:hAnsi="Verdana"/>
                  <w:color w:val="000066"/>
                  <w:sz w:val="27"/>
                  <w:szCs w:val="27"/>
                </w:rPr>
                <w:t>Entropia insuficiente no PRNG</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BFAB576" wp14:editId="271ABB86">
                  <wp:extent cx="152400" cy="152400"/>
                  <wp:effectExtent l="0" t="0" r="0" b="0"/>
                  <wp:docPr id="1404" name="Picture 140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333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78" w:tgtFrame="_blank" w:history="1">
              <w:r w:rsidR="008857C5">
                <w:rPr>
                  <w:rStyle w:val="Hyperlink"/>
                  <w:rFonts w:ascii="Verdana" w:hAnsi="Verdana"/>
                  <w:color w:val="000066"/>
                  <w:sz w:val="27"/>
                  <w:szCs w:val="27"/>
                </w:rPr>
                <w:t>Manipulação indevida de entropia insuficiente no TRNG</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C1050C1" wp14:editId="130A5CB7">
                  <wp:extent cx="152400" cy="152400"/>
                  <wp:effectExtent l="0" t="0" r="0" b="0"/>
                  <wp:docPr id="1403" name="Picture 140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334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79" w:tgtFrame="_blank" w:history="1">
              <w:r w:rsidR="008857C5">
                <w:rPr>
                  <w:rStyle w:val="Hyperlink"/>
                  <w:rFonts w:ascii="Verdana" w:hAnsi="Verdana"/>
                  <w:color w:val="000066"/>
                  <w:sz w:val="27"/>
                  <w:szCs w:val="27"/>
                </w:rPr>
                <w:t>Pequeno espaço de valores aleatórios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8F6AA45" wp14:editId="33FB6BF3">
                  <wp:extent cx="152400" cy="152400"/>
                  <wp:effectExtent l="0" t="0" r="0" b="0"/>
                  <wp:docPr id="1402" name="Picture 140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335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80" w:tgtFrame="_blank" w:history="1">
              <w:r w:rsidR="008857C5">
                <w:rPr>
                  <w:rStyle w:val="Hyperlink"/>
                  <w:rFonts w:ascii="Verdana" w:hAnsi="Verdana"/>
                  <w:color w:val="000066"/>
                  <w:sz w:val="27"/>
                  <w:szCs w:val="27"/>
                </w:rPr>
                <w:t>Uso Incorreto de Sementes no Gerador de Números Pseudo-Aleatórios (PRNG)</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9EEEEB5" wp14:editId="112E157B">
                  <wp:extent cx="152400" cy="152400"/>
                  <wp:effectExtent l="0" t="0" r="0" b="0"/>
                  <wp:docPr id="1401" name="Picture 140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336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81" w:tgtFrame="_blank" w:history="1">
              <w:r w:rsidR="008857C5">
                <w:rPr>
                  <w:rStyle w:val="Hyperlink"/>
                  <w:rFonts w:ascii="Verdana" w:hAnsi="Verdana"/>
                  <w:color w:val="000066"/>
                  <w:sz w:val="27"/>
                  <w:szCs w:val="27"/>
                </w:rPr>
                <w:t>Mesma Semente no Gerador de Números Pseudo-Aleatórios (PRNG)</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E488733" wp14:editId="78AD656B">
                  <wp:extent cx="152400" cy="152400"/>
                  <wp:effectExtent l="0" t="0" r="0" b="0"/>
                  <wp:docPr id="1400" name="Picture 140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337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82" w:tgtFrame="_blank" w:history="1">
              <w:r w:rsidR="008857C5">
                <w:rPr>
                  <w:rStyle w:val="Hyperlink"/>
                  <w:rFonts w:ascii="Verdana" w:hAnsi="Verdana"/>
                  <w:color w:val="000066"/>
                  <w:sz w:val="27"/>
                  <w:szCs w:val="27"/>
                </w:rPr>
                <w:t>Semente Previsível no Gerador de Números Pseudo-Aleatórios (PRNG)</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F776328" wp14:editId="0A2BE1C1">
                  <wp:extent cx="152400" cy="152400"/>
                  <wp:effectExtent l="0" t="0" r="0" b="0"/>
                  <wp:docPr id="1399" name="Picture 139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338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83" w:tgtFrame="_blank" w:history="1">
              <w:r w:rsidR="008857C5">
                <w:rPr>
                  <w:rStyle w:val="Hyperlink"/>
                  <w:rFonts w:ascii="Verdana" w:hAnsi="Verdana"/>
                  <w:color w:val="000066"/>
                  <w:sz w:val="27"/>
                  <w:szCs w:val="27"/>
                </w:rPr>
                <w:t>Uso do Gerador de Números Pseudo-Randomizados Criptograficamente Fracos (PRNG)</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223AEC6" wp14:editId="0758DC2D">
                  <wp:extent cx="152400" cy="152400"/>
                  <wp:effectExtent l="0" t="0" r="0" b="0"/>
                  <wp:docPr id="1398" name="Picture 139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339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84" w:tgtFrame="_blank" w:history="1">
              <w:r w:rsidR="008857C5">
                <w:rPr>
                  <w:rStyle w:val="Hyperlink"/>
                  <w:rFonts w:ascii="Verdana" w:hAnsi="Verdana"/>
                  <w:color w:val="000066"/>
                  <w:sz w:val="27"/>
                  <w:szCs w:val="27"/>
                </w:rPr>
                <w:t>Espaço Pequeno de Semente no PRNG</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DF4D970" wp14:editId="718E2C70">
                  <wp:extent cx="152400" cy="152400"/>
                  <wp:effectExtent l="0" t="0" r="0" b="0"/>
                  <wp:docPr id="1397" name="Picture 1397"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340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85" w:tgtFrame="_blank" w:history="1">
              <w:r w:rsidR="008857C5">
                <w:rPr>
                  <w:rStyle w:val="Hyperlink"/>
                  <w:rFonts w:ascii="Verdana" w:hAnsi="Verdana"/>
                  <w:color w:val="000066"/>
                  <w:sz w:val="27"/>
                  <w:szCs w:val="27"/>
                </w:rPr>
                <w:t>Problemas de Previsibilidade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546931A" wp14:editId="60C957F3">
                  <wp:extent cx="152400" cy="152400"/>
                  <wp:effectExtent l="0" t="0" r="0" b="0"/>
                  <wp:docPr id="1396" name="Picture 139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341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86" w:tgtFrame="_blank" w:history="1">
              <w:r w:rsidR="008857C5">
                <w:rPr>
                  <w:rStyle w:val="Hyperlink"/>
                  <w:rFonts w:ascii="Verdana" w:hAnsi="Verdana"/>
                  <w:color w:val="000066"/>
                  <w:sz w:val="27"/>
                  <w:szCs w:val="27"/>
                </w:rPr>
                <w:t>Previsível do estado observável</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F86181F" wp14:editId="34527493">
                  <wp:extent cx="152400" cy="152400"/>
                  <wp:effectExtent l="0" t="0" r="0" b="0"/>
                  <wp:docPr id="1395" name="Picture 139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342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87" w:tgtFrame="_blank" w:history="1">
              <w:r w:rsidR="008857C5">
                <w:rPr>
                  <w:rStyle w:val="Hyperlink"/>
                  <w:rFonts w:ascii="Verdana" w:hAnsi="Verdana"/>
                  <w:color w:val="000066"/>
                  <w:sz w:val="27"/>
                  <w:szCs w:val="27"/>
                </w:rPr>
                <w:t>Valor Exato Previsível dos Valores Anteriores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65848A2" wp14:editId="524B719D">
                  <wp:extent cx="152400" cy="152400"/>
                  <wp:effectExtent l="0" t="0" r="0" b="0"/>
                  <wp:docPr id="1394" name="Picture 139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343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88" w:tgtFrame="_blank" w:history="1">
              <w:r w:rsidR="008857C5">
                <w:rPr>
                  <w:rStyle w:val="Hyperlink"/>
                  <w:rFonts w:ascii="Verdana" w:hAnsi="Verdana"/>
                  <w:color w:val="000066"/>
                  <w:sz w:val="27"/>
                  <w:szCs w:val="27"/>
                </w:rPr>
                <w:t>Intervalo de valores previsíveis dos valores anteriores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3E753DA" wp14:editId="1437E836">
                  <wp:extent cx="152400" cy="152400"/>
                  <wp:effectExtent l="0" t="0" r="0" b="0"/>
                  <wp:docPr id="1393" name="Picture 139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344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89" w:tgtFrame="_blank" w:history="1">
              <w:r w:rsidR="008857C5">
                <w:rPr>
                  <w:rStyle w:val="Hyperlink"/>
                  <w:rFonts w:ascii="Verdana" w:hAnsi="Verdana"/>
                  <w:color w:val="000066"/>
                  <w:sz w:val="27"/>
                  <w:szCs w:val="27"/>
                </w:rPr>
                <w:t>Uso de valor invariante em contexto dinamicamente variável</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C88CCB4" wp14:editId="11875232">
                  <wp:extent cx="152400" cy="152400"/>
                  <wp:effectExtent l="0" t="0" r="0" b="0"/>
                  <wp:docPr id="1392" name="Picture 1392"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345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90" w:tgtFrame="_blank" w:history="1">
              <w:r w:rsidR="008857C5">
                <w:rPr>
                  <w:rStyle w:val="Hyperlink"/>
                  <w:rFonts w:ascii="Verdana" w:hAnsi="Verdana"/>
                  <w:color w:val="000066"/>
                  <w:sz w:val="27"/>
                  <w:szCs w:val="27"/>
                </w:rPr>
                <w:t>Verificação insuficiente de autenticidade de dados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721EE8E" wp14:editId="6E336EBC">
                  <wp:extent cx="152400" cy="152400"/>
                  <wp:effectExtent l="0" t="0" r="0" b="0"/>
                  <wp:docPr id="1391" name="Picture 139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346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91" w:tgtFrame="_blank" w:history="1">
              <w:r w:rsidR="008857C5">
                <w:rPr>
                  <w:rStyle w:val="Hyperlink"/>
                  <w:rFonts w:ascii="Verdana" w:hAnsi="Verdana"/>
                  <w:color w:val="000066"/>
                  <w:sz w:val="27"/>
                  <w:szCs w:val="27"/>
                </w:rPr>
                <w:t>Erro de validação de origem</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BC99D46" wp14:editId="49D93054">
                  <wp:extent cx="152400" cy="152400"/>
                  <wp:effectExtent l="0" t="0" r="0" b="0"/>
                  <wp:docPr id="1390" name="Picture 139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347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92" w:tgtFrame="_blank" w:history="1">
              <w:r w:rsidR="008857C5">
                <w:rPr>
                  <w:rStyle w:val="Hyperlink"/>
                  <w:rFonts w:ascii="Verdana" w:hAnsi="Verdana"/>
                  <w:color w:val="000066"/>
                  <w:sz w:val="27"/>
                  <w:szCs w:val="27"/>
                </w:rPr>
                <w:t>Verificação imprópria da assinatura criptográfica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0A3382F" wp14:editId="1F8CAAFC">
                  <wp:extent cx="152400" cy="152400"/>
                  <wp:effectExtent l="0" t="0" r="0" b="0"/>
                  <wp:docPr id="1389" name="Picture 138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348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93" w:tgtFrame="_blank" w:history="1">
              <w:r w:rsidR="008857C5">
                <w:rPr>
                  <w:rStyle w:val="Hyperlink"/>
                  <w:rFonts w:ascii="Verdana" w:hAnsi="Verdana"/>
                  <w:color w:val="000066"/>
                  <w:sz w:val="27"/>
                  <w:szCs w:val="27"/>
                </w:rPr>
                <w:t>Uso de menor fonte confiável</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0AF2DEE" wp14:editId="3B042387">
                  <wp:extent cx="152400" cy="152400"/>
                  <wp:effectExtent l="0" t="0" r="0" b="0"/>
                  <wp:docPr id="1388" name="Picture 138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349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94" w:tgtFrame="_blank" w:history="1">
              <w:r w:rsidR="008857C5">
                <w:rPr>
                  <w:rStyle w:val="Hyperlink"/>
                  <w:rFonts w:ascii="Verdana" w:hAnsi="Verdana"/>
                  <w:color w:val="000066"/>
                  <w:sz w:val="27"/>
                  <w:szCs w:val="27"/>
                </w:rPr>
                <w:t xml:space="preserve">Aceitação de dados não confiáveis </w:t>
              </w:r>
              <w:r w:rsidR="008857C5">
                <w:rPr>
                  <w:rStyle w:val="Hyperlink"/>
                  <w:rFonts w:ascii="Arial" w:hAnsi="Arial" w:cs="Arial"/>
                  <w:color w:val="000066"/>
                  <w:sz w:val="27"/>
                  <w:szCs w:val="27"/>
                </w:rPr>
                <w:t>​​</w:t>
              </w:r>
              <w:r w:rsidR="008857C5">
                <w:rPr>
                  <w:rStyle w:val="Hyperlink"/>
                  <w:rFonts w:ascii="Verdana" w:hAnsi="Verdana"/>
                  <w:color w:val="000066"/>
                  <w:sz w:val="27"/>
                  <w:szCs w:val="27"/>
                </w:rPr>
                <w:t>irrelevantes com dados confi</w:t>
              </w:r>
              <w:r w:rsidR="008857C5">
                <w:rPr>
                  <w:rStyle w:val="Hyperlink"/>
                  <w:rFonts w:ascii="Verdana" w:hAnsi="Verdana" w:cs="Verdana"/>
                  <w:color w:val="000066"/>
                  <w:sz w:val="27"/>
                  <w:szCs w:val="27"/>
                </w:rPr>
                <w:t>á</w:t>
              </w:r>
              <w:r w:rsidR="008857C5">
                <w:rPr>
                  <w:rStyle w:val="Hyperlink"/>
                  <w:rFonts w:ascii="Verdana" w:hAnsi="Verdana"/>
                  <w:color w:val="000066"/>
                  <w:sz w:val="27"/>
                  <w:szCs w:val="27"/>
                </w:rPr>
                <w:t>veis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B81C88B" wp14:editId="1E5E892F">
                  <wp:extent cx="152400" cy="152400"/>
                  <wp:effectExtent l="0" t="0" r="0" b="0"/>
                  <wp:docPr id="1387" name="Picture 138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351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95" w:tgtFrame="_blank" w:history="1">
              <w:r w:rsidR="008857C5">
                <w:rPr>
                  <w:rStyle w:val="Hyperlink"/>
                  <w:rFonts w:ascii="Verdana" w:hAnsi="Verdana"/>
                  <w:color w:val="000066"/>
                  <w:sz w:val="27"/>
                  <w:szCs w:val="27"/>
                </w:rPr>
                <w:t>Distinção de Tipo Insuficiente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CF76878" wp14:editId="028A1309">
                  <wp:extent cx="152400" cy="152400"/>
                  <wp:effectExtent l="0" t="0" r="0" b="0"/>
                  <wp:docPr id="1386" name="Picture 138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353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96" w:tgtFrame="_blank" w:history="1">
              <w:r w:rsidR="008857C5">
                <w:rPr>
                  <w:rStyle w:val="Hyperlink"/>
                  <w:rFonts w:ascii="Verdana" w:hAnsi="Verdana"/>
                  <w:color w:val="000066"/>
                  <w:sz w:val="27"/>
                  <w:szCs w:val="27"/>
                </w:rPr>
                <w:t>Suporte ausente para verificação de integridade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A6F939E" wp14:editId="6FE1E9F0">
                  <wp:extent cx="152400" cy="152400"/>
                  <wp:effectExtent l="0" t="0" r="0" b="0"/>
                  <wp:docPr id="1385" name="Picture 138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354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97" w:tgtFrame="_blank" w:history="1">
              <w:r w:rsidR="008857C5">
                <w:rPr>
                  <w:rStyle w:val="Hyperlink"/>
                  <w:rFonts w:ascii="Verdana" w:hAnsi="Verdana"/>
                  <w:color w:val="000066"/>
                  <w:sz w:val="27"/>
                  <w:szCs w:val="27"/>
                </w:rPr>
                <w:t>Validação imprópria do valor de verificação de integridade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57EEDF0" wp14:editId="006608FD">
                  <wp:extent cx="152400" cy="152400"/>
                  <wp:effectExtent l="0" t="0" r="0" b="0"/>
                  <wp:docPr id="1384" name="Picture 138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356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98" w:tgtFrame="_blank" w:history="1">
              <w:r w:rsidR="008857C5">
                <w:rPr>
                  <w:rStyle w:val="Hyperlink"/>
                  <w:rFonts w:ascii="Verdana" w:hAnsi="Verdana"/>
                  <w:color w:val="000066"/>
                  <w:sz w:val="27"/>
                  <w:szCs w:val="27"/>
                </w:rPr>
                <w:t>A interface do usuário do produto não avisa o usuário de ações não seguras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17AEC59" wp14:editId="0841012D">
                  <wp:extent cx="152400" cy="152400"/>
                  <wp:effectExtent l="0" t="0" r="0" b="0"/>
                  <wp:docPr id="1383" name="Picture 138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357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299" w:tgtFrame="_blank" w:history="1">
              <w:r w:rsidR="008857C5">
                <w:rPr>
                  <w:rStyle w:val="Hyperlink"/>
                  <w:rFonts w:ascii="Verdana" w:hAnsi="Verdana"/>
                  <w:color w:val="000066"/>
                  <w:sz w:val="27"/>
                  <w:szCs w:val="27"/>
                </w:rPr>
                <w:t>Aviso de IU insuficiente de operações perigosas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3C9FC35" wp14:editId="13AD9514">
                  <wp:extent cx="152400" cy="152400"/>
                  <wp:effectExtent l="0" t="0" r="0" b="0"/>
                  <wp:docPr id="1382" name="Picture 138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358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00" w:tgtFrame="_blank" w:history="1">
              <w:r w:rsidR="008857C5">
                <w:rPr>
                  <w:rStyle w:val="Hyperlink"/>
                  <w:rFonts w:ascii="Verdana" w:hAnsi="Verdana"/>
                  <w:color w:val="000066"/>
                  <w:sz w:val="27"/>
                  <w:szCs w:val="27"/>
                </w:rPr>
                <w:t>Verificação de segurança incorretamente implementada para padrão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6DD49FB" wp14:editId="06DA32D2">
                  <wp:extent cx="152400" cy="152400"/>
                  <wp:effectExtent l="0" t="0" r="0" b="0"/>
                  <wp:docPr id="1381" name="Picture 1381"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359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01" w:tgtFrame="_blank" w:history="1">
              <w:r w:rsidR="008857C5">
                <w:rPr>
                  <w:rStyle w:val="Hyperlink"/>
                  <w:rFonts w:ascii="Verdana" w:hAnsi="Verdana"/>
                  <w:color w:val="000066"/>
                  <w:sz w:val="27"/>
                  <w:szCs w:val="27"/>
                </w:rPr>
                <w:t>Exposição de Informações Privadas ('Violação de Privacidade')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26BFC05" wp14:editId="7CF1DCA5">
                  <wp:extent cx="152400" cy="152400"/>
                  <wp:effectExtent l="0" t="0" r="0" b="0"/>
                  <wp:docPr id="1380" name="Picture 138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360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02" w:tgtFrame="_blank" w:history="1">
              <w:r w:rsidR="008857C5">
                <w:rPr>
                  <w:rStyle w:val="Hyperlink"/>
                  <w:rFonts w:ascii="Verdana" w:hAnsi="Verdana"/>
                  <w:color w:val="000066"/>
                  <w:sz w:val="27"/>
                  <w:szCs w:val="27"/>
                </w:rPr>
                <w:t>Confiança dos dados do evento do sistema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3B043DA" wp14:editId="6D0FA3CB">
                  <wp:extent cx="152400" cy="152400"/>
                  <wp:effectExtent l="0" t="0" r="0" b="0"/>
                  <wp:docPr id="1379" name="Picture 1379"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362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03" w:tgtFrame="_blank" w:history="1">
              <w:r w:rsidR="008857C5">
                <w:rPr>
                  <w:rStyle w:val="Hyperlink"/>
                  <w:rFonts w:ascii="Verdana" w:hAnsi="Verdana"/>
                  <w:color w:val="000066"/>
                  <w:sz w:val="27"/>
                  <w:szCs w:val="27"/>
                </w:rPr>
                <w:t>Execução Concorrente usando Recurso Compartilhado com Sincronização Indevida ('Condição de Corrida')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C27DB95" wp14:editId="05FCBB54">
                  <wp:extent cx="152400" cy="152400"/>
                  <wp:effectExtent l="0" t="0" r="0" b="0"/>
                  <wp:docPr id="1378" name="Picture 137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363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04" w:tgtFrame="_blank" w:history="1">
              <w:r w:rsidR="008857C5">
                <w:rPr>
                  <w:rStyle w:val="Hyperlink"/>
                  <w:rFonts w:ascii="Verdana" w:hAnsi="Verdana"/>
                  <w:color w:val="000066"/>
                  <w:sz w:val="27"/>
                  <w:szCs w:val="27"/>
                </w:rPr>
                <w:t>Condição de Corrida Habilitando Link Following</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01FD7B8" wp14:editId="7A40AADC">
                  <wp:extent cx="152400" cy="152400"/>
                  <wp:effectExtent l="0" t="0" r="0" b="0"/>
                  <wp:docPr id="1377" name="Picture 137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364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05" w:tgtFrame="_blank" w:history="1">
              <w:r w:rsidR="008857C5">
                <w:rPr>
                  <w:rStyle w:val="Hyperlink"/>
                  <w:rFonts w:ascii="Verdana" w:hAnsi="Verdana"/>
                  <w:color w:val="000066"/>
                  <w:sz w:val="27"/>
                  <w:szCs w:val="27"/>
                </w:rPr>
                <w:t>Condição de corrida de manipulador de sinal</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0A3799A" wp14:editId="33533641">
                  <wp:extent cx="152400" cy="152400"/>
                  <wp:effectExtent l="0" t="0" r="0" b="0"/>
                  <wp:docPr id="1376" name="Picture 137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365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06" w:tgtFrame="_blank" w:history="1">
              <w:r w:rsidR="008857C5">
                <w:rPr>
                  <w:rStyle w:val="Hyperlink"/>
                  <w:rFonts w:ascii="Verdana" w:hAnsi="Verdana"/>
                  <w:color w:val="000066"/>
                  <w:sz w:val="27"/>
                  <w:szCs w:val="27"/>
                </w:rPr>
                <w:t>Condição de Corrida no Switch</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A7CAE90" wp14:editId="2AEF37B5">
                  <wp:extent cx="152400" cy="152400"/>
                  <wp:effectExtent l="0" t="0" r="0" b="0"/>
                  <wp:docPr id="1375" name="Picture 137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366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07" w:tgtFrame="_blank" w:history="1">
              <w:r w:rsidR="008857C5">
                <w:rPr>
                  <w:rStyle w:val="Hyperlink"/>
                  <w:rFonts w:ascii="Verdana" w:hAnsi="Verdana"/>
                  <w:color w:val="000066"/>
                  <w:sz w:val="27"/>
                  <w:szCs w:val="27"/>
                </w:rPr>
                <w:t>Condição de corrida dentro de um segmento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C4184D5" wp14:editId="788D62DC">
                  <wp:extent cx="152400" cy="152400"/>
                  <wp:effectExtent l="0" t="0" r="0" b="0"/>
                  <wp:docPr id="1374" name="Picture 137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367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08" w:tgtFrame="_blank" w:history="1">
              <w:r w:rsidR="008857C5">
                <w:rPr>
                  <w:rStyle w:val="Hyperlink"/>
                  <w:rFonts w:ascii="Verdana" w:hAnsi="Verdana"/>
                  <w:color w:val="000066"/>
                  <w:sz w:val="27"/>
                  <w:szCs w:val="27"/>
                </w:rPr>
                <w:t>Tempo de verificação Tempo de uso (TOCTOU) Race Condition</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891BF66" wp14:editId="3EAEF3CF">
                  <wp:extent cx="152400" cy="152400"/>
                  <wp:effectExtent l="0" t="0" r="0" b="0"/>
                  <wp:docPr id="1373" name="Picture 137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368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09" w:tgtFrame="_blank" w:history="1">
              <w:r w:rsidR="008857C5">
                <w:rPr>
                  <w:rStyle w:val="Hyperlink"/>
                  <w:rFonts w:ascii="Verdana" w:hAnsi="Verdana"/>
                  <w:color w:val="000066"/>
                  <w:sz w:val="27"/>
                  <w:szCs w:val="27"/>
                </w:rPr>
                <w:t>Condição de Corrida de Comutação de Contexto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A68904F" wp14:editId="0DD3FE1C">
                  <wp:extent cx="152400" cy="152400"/>
                  <wp:effectExtent l="0" t="0" r="0" b="0"/>
                  <wp:docPr id="1372" name="Picture 137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369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10" w:tgtFrame="_blank" w:history="1">
              <w:r w:rsidR="008857C5">
                <w:rPr>
                  <w:rStyle w:val="Hyperlink"/>
                  <w:rFonts w:ascii="Verdana" w:hAnsi="Verdana"/>
                  <w:color w:val="000066"/>
                  <w:sz w:val="27"/>
                  <w:szCs w:val="27"/>
                </w:rPr>
                <w:t>Divida por zero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87501E4" wp14:editId="70293EBE">
                  <wp:extent cx="152400" cy="152400"/>
                  <wp:effectExtent l="0" t="0" r="0" b="0"/>
                  <wp:docPr id="1371" name="Picture 137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370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11" w:tgtFrame="_blank" w:history="1">
              <w:r w:rsidR="008857C5">
                <w:rPr>
                  <w:rStyle w:val="Hyperlink"/>
                  <w:rFonts w:ascii="Verdana" w:hAnsi="Verdana"/>
                  <w:color w:val="000066"/>
                  <w:sz w:val="27"/>
                  <w:szCs w:val="27"/>
                </w:rPr>
                <w:t>Verificação ausente da revogação de certificado após a verificação inicial</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BD63D7A" wp14:editId="79FC22EE">
                  <wp:extent cx="152400" cy="152400"/>
                  <wp:effectExtent l="0" t="0" r="0" b="0"/>
                  <wp:docPr id="1370" name="Picture 137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372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12" w:tgtFrame="_blank" w:history="1">
              <w:r w:rsidR="008857C5">
                <w:rPr>
                  <w:rStyle w:val="Hyperlink"/>
                  <w:rFonts w:ascii="Verdana" w:hAnsi="Verdana"/>
                  <w:color w:val="000066"/>
                  <w:sz w:val="27"/>
                  <w:szCs w:val="27"/>
                </w:rPr>
                <w:t>Distinção Incompleta do Estado Interno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5014D42" wp14:editId="02F0909A">
                  <wp:extent cx="152400" cy="152400"/>
                  <wp:effectExtent l="0" t="0" r="0" b="0"/>
                  <wp:docPr id="1369" name="Picture 136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374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13" w:tgtFrame="_blank" w:history="1">
              <w:r w:rsidR="008857C5">
                <w:rPr>
                  <w:rStyle w:val="Hyperlink"/>
                  <w:rFonts w:ascii="Verdana" w:hAnsi="Verdana"/>
                  <w:color w:val="000066"/>
                  <w:sz w:val="27"/>
                  <w:szCs w:val="27"/>
                </w:rPr>
                <w:t xml:space="preserve">Passando objetos mutáveis </w:t>
              </w:r>
              <w:r w:rsidR="008857C5">
                <w:rPr>
                  <w:rStyle w:val="Hyperlink"/>
                  <w:rFonts w:ascii="Arial" w:hAnsi="Arial" w:cs="Arial"/>
                  <w:color w:val="000066"/>
                  <w:sz w:val="27"/>
                  <w:szCs w:val="27"/>
                </w:rPr>
                <w:t>​​</w:t>
              </w:r>
              <w:r w:rsidR="008857C5">
                <w:rPr>
                  <w:rStyle w:val="Hyperlink"/>
                  <w:rFonts w:ascii="Verdana" w:hAnsi="Verdana"/>
                  <w:color w:val="000066"/>
                  <w:sz w:val="27"/>
                  <w:szCs w:val="27"/>
                </w:rPr>
                <w:t>para um m</w:t>
              </w:r>
              <w:r w:rsidR="008857C5">
                <w:rPr>
                  <w:rStyle w:val="Hyperlink"/>
                  <w:rFonts w:ascii="Verdana" w:hAnsi="Verdana" w:cs="Verdana"/>
                  <w:color w:val="000066"/>
                  <w:sz w:val="27"/>
                  <w:szCs w:val="27"/>
                </w:rPr>
                <w:t>é</w:t>
              </w:r>
              <w:r w:rsidR="008857C5">
                <w:rPr>
                  <w:rStyle w:val="Hyperlink"/>
                  <w:rFonts w:ascii="Verdana" w:hAnsi="Verdana"/>
                  <w:color w:val="000066"/>
                  <w:sz w:val="27"/>
                  <w:szCs w:val="27"/>
                </w:rPr>
                <w:t>todo n</w:t>
              </w:r>
              <w:r w:rsidR="008857C5">
                <w:rPr>
                  <w:rStyle w:val="Hyperlink"/>
                  <w:rFonts w:ascii="Verdana" w:hAnsi="Verdana" w:cs="Verdana"/>
                  <w:color w:val="000066"/>
                  <w:sz w:val="27"/>
                  <w:szCs w:val="27"/>
                </w:rPr>
                <w:t>ã</w:t>
              </w:r>
              <w:r w:rsidR="008857C5">
                <w:rPr>
                  <w:rStyle w:val="Hyperlink"/>
                  <w:rFonts w:ascii="Verdana" w:hAnsi="Verdana"/>
                  <w:color w:val="000066"/>
                  <w:sz w:val="27"/>
                  <w:szCs w:val="27"/>
                </w:rPr>
                <w:t>o confi</w:t>
              </w:r>
              <w:r w:rsidR="008857C5">
                <w:rPr>
                  <w:rStyle w:val="Hyperlink"/>
                  <w:rFonts w:ascii="Verdana" w:hAnsi="Verdana" w:cs="Verdana"/>
                  <w:color w:val="000066"/>
                  <w:sz w:val="27"/>
                  <w:szCs w:val="27"/>
                </w:rPr>
                <w:t>á</w:t>
              </w:r>
              <w:r w:rsidR="008857C5">
                <w:rPr>
                  <w:rStyle w:val="Hyperlink"/>
                  <w:rFonts w:ascii="Verdana" w:hAnsi="Verdana"/>
                  <w:color w:val="000066"/>
                  <w:sz w:val="27"/>
                  <w:szCs w:val="27"/>
                </w:rPr>
                <w:t>vel</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DFDB1F2" wp14:editId="4C595492">
                  <wp:extent cx="152400" cy="152400"/>
                  <wp:effectExtent l="0" t="0" r="0" b="0"/>
                  <wp:docPr id="1368" name="Picture 136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375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14" w:tgtFrame="_blank" w:history="1">
              <w:r w:rsidR="008857C5">
                <w:rPr>
                  <w:rStyle w:val="Hyperlink"/>
                  <w:rFonts w:ascii="Verdana" w:hAnsi="Verdana"/>
                  <w:color w:val="000066"/>
                  <w:sz w:val="27"/>
                  <w:szCs w:val="27"/>
                </w:rPr>
                <w:t>Retornando um objeto mutável a um chamador não confiável</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8A06A00" wp14:editId="790B5447">
                  <wp:extent cx="152400" cy="152400"/>
                  <wp:effectExtent l="0" t="0" r="0" b="0"/>
                  <wp:docPr id="1367" name="Picture 136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377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15" w:tgtFrame="_blank" w:history="1">
              <w:r w:rsidR="008857C5">
                <w:rPr>
                  <w:rStyle w:val="Hyperlink"/>
                  <w:rFonts w:ascii="Verdana" w:hAnsi="Verdana"/>
                  <w:color w:val="000066"/>
                  <w:sz w:val="27"/>
                  <w:szCs w:val="27"/>
                </w:rPr>
                <w:t>Arquivo temporário inseguro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D0F8114" wp14:editId="666B3B45">
                  <wp:extent cx="152400" cy="152400"/>
                  <wp:effectExtent l="0" t="0" r="0" b="0"/>
                  <wp:docPr id="1366" name="Picture 136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378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16" w:tgtFrame="_blank" w:history="1">
              <w:r w:rsidR="008857C5">
                <w:rPr>
                  <w:rStyle w:val="Hyperlink"/>
                  <w:rFonts w:ascii="Verdana" w:hAnsi="Verdana"/>
                  <w:color w:val="000066"/>
                  <w:sz w:val="27"/>
                  <w:szCs w:val="27"/>
                </w:rPr>
                <w:t>Criação de arquivo temporário com permissões inseguras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6D7B881" wp14:editId="58964706">
                  <wp:extent cx="152400" cy="152400"/>
                  <wp:effectExtent l="0" t="0" r="0" b="0"/>
                  <wp:docPr id="1365" name="Picture 136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379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17" w:tgtFrame="_blank" w:history="1">
              <w:r w:rsidR="008857C5">
                <w:rPr>
                  <w:rStyle w:val="Hyperlink"/>
                  <w:rFonts w:ascii="Verdana" w:hAnsi="Verdana"/>
                  <w:color w:val="000066"/>
                  <w:sz w:val="27"/>
                  <w:szCs w:val="27"/>
                </w:rPr>
                <w:t>Criação de arquivo temporário no diretório com permissões incorretas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CCDF757" wp14:editId="5B6E3FD8">
                  <wp:extent cx="152400" cy="152400"/>
                  <wp:effectExtent l="0" t="0" r="0" b="0"/>
                  <wp:docPr id="1364" name="Picture 136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382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18" w:tgtFrame="_blank" w:history="1">
              <w:r w:rsidR="008857C5">
                <w:rPr>
                  <w:rStyle w:val="Hyperlink"/>
                  <w:rFonts w:ascii="Verdana" w:hAnsi="Verdana"/>
                  <w:color w:val="000066"/>
                  <w:sz w:val="27"/>
                  <w:szCs w:val="27"/>
                </w:rPr>
                <w:t>Boas Práticas do J2EE: Uso de System.exit ()</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496B393" wp14:editId="7FC5C393">
                  <wp:extent cx="152400" cy="152400"/>
                  <wp:effectExtent l="0" t="0" r="0" b="0"/>
                  <wp:docPr id="1363" name="Picture 136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383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19" w:tgtFrame="_blank" w:history="1">
              <w:r w:rsidR="008857C5">
                <w:rPr>
                  <w:rStyle w:val="Hyperlink"/>
                  <w:rFonts w:ascii="Verdana" w:hAnsi="Verdana"/>
                  <w:color w:val="000066"/>
                  <w:sz w:val="27"/>
                  <w:szCs w:val="27"/>
                </w:rPr>
                <w:t>Boas práticas do J2EE: uso direto de threads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473E8B2" wp14:editId="44486C93">
                  <wp:extent cx="142875" cy="133350"/>
                  <wp:effectExtent l="0" t="0" r="9525" b="0"/>
                  <wp:docPr id="1362" name="Picture 1362" descr="Compo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Composto"/>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384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20" w:tgtFrame="_blank" w:history="1">
              <w:r w:rsidR="008857C5">
                <w:rPr>
                  <w:rStyle w:val="Hyperlink"/>
                  <w:rFonts w:ascii="Verdana" w:hAnsi="Verdana"/>
                  <w:color w:val="000066"/>
                  <w:sz w:val="27"/>
                  <w:szCs w:val="27"/>
                </w:rPr>
                <w:t>Fixação de sessão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DB2A36B" wp14:editId="661E1142">
                  <wp:extent cx="152400" cy="152400"/>
                  <wp:effectExtent l="0" t="0" r="0" b="0"/>
                  <wp:docPr id="1361" name="Picture 136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385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21" w:tgtFrame="_blank" w:history="1">
              <w:r w:rsidR="008857C5">
                <w:rPr>
                  <w:rStyle w:val="Hyperlink"/>
                  <w:rFonts w:ascii="Verdana" w:hAnsi="Verdana"/>
                  <w:color w:val="000066"/>
                  <w:sz w:val="27"/>
                  <w:szCs w:val="27"/>
                </w:rPr>
                <w:t>Canal de temporização secreto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93426E7" wp14:editId="438DEAA6">
                  <wp:extent cx="152400" cy="152400"/>
                  <wp:effectExtent l="0" t="0" r="0" b="0"/>
                  <wp:docPr id="1360" name="Picture 136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386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22" w:tgtFrame="_blank" w:history="1">
              <w:r w:rsidR="008857C5">
                <w:rPr>
                  <w:rStyle w:val="Hyperlink"/>
                  <w:rFonts w:ascii="Verdana" w:hAnsi="Verdana"/>
                  <w:color w:val="000066"/>
                  <w:sz w:val="27"/>
                  <w:szCs w:val="27"/>
                </w:rPr>
                <w:t>Nome simbólico não mapeando para corrigir o objeto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0C51607" wp14:editId="115BB5B9">
                  <wp:extent cx="152400" cy="152400"/>
                  <wp:effectExtent l="0" t="0" r="0" b="0"/>
                  <wp:docPr id="1359" name="Picture 1359"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390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23" w:tgtFrame="_blank" w:history="1">
              <w:r w:rsidR="008857C5">
                <w:rPr>
                  <w:rStyle w:val="Hyperlink"/>
                  <w:rFonts w:ascii="Verdana" w:hAnsi="Verdana"/>
                  <w:color w:val="000066"/>
                  <w:sz w:val="27"/>
                  <w:szCs w:val="27"/>
                </w:rPr>
                <w:t>Detecção da condição de erro sem ação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3EAE788" wp14:editId="6C29EE5B">
                  <wp:extent cx="152400" cy="152400"/>
                  <wp:effectExtent l="0" t="0" r="0" b="0"/>
                  <wp:docPr id="1358" name="Picture 135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391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24" w:tgtFrame="_blank" w:history="1">
              <w:r w:rsidR="008857C5">
                <w:rPr>
                  <w:rStyle w:val="Hyperlink"/>
                  <w:rFonts w:ascii="Verdana" w:hAnsi="Verdana"/>
                  <w:color w:val="000066"/>
                  <w:sz w:val="27"/>
                  <w:szCs w:val="27"/>
                </w:rPr>
                <w:t>Condição de erro não verificado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5C10FD8" wp14:editId="061221B3">
                  <wp:extent cx="152400" cy="152400"/>
                  <wp:effectExtent l="0" t="0" r="0" b="0"/>
                  <wp:docPr id="1357" name="Picture 135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392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25" w:tgtFrame="_blank" w:history="1">
              <w:r w:rsidR="008857C5">
                <w:rPr>
                  <w:rStyle w:val="Hyperlink"/>
                  <w:rFonts w:ascii="Verdana" w:hAnsi="Verdana"/>
                  <w:color w:val="000066"/>
                  <w:sz w:val="27"/>
                  <w:szCs w:val="27"/>
                </w:rPr>
                <w:t>Relatório de falta de condição de erro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A89973A" wp14:editId="31F59532">
                  <wp:extent cx="152400" cy="152400"/>
                  <wp:effectExtent l="0" t="0" r="0" b="0"/>
                  <wp:docPr id="1356" name="Picture 135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393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26" w:tgtFrame="_blank" w:history="1">
              <w:r w:rsidR="008857C5">
                <w:rPr>
                  <w:rStyle w:val="Hyperlink"/>
                  <w:rFonts w:ascii="Verdana" w:hAnsi="Verdana"/>
                  <w:color w:val="000066"/>
                  <w:sz w:val="27"/>
                  <w:szCs w:val="27"/>
                </w:rPr>
                <w:t>Retorno do Código de Status Errado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B7B6A08" wp14:editId="07DE637B">
                  <wp:extent cx="152400" cy="152400"/>
                  <wp:effectExtent l="0" t="0" r="0" b="0"/>
                  <wp:docPr id="1355" name="Picture 135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394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27" w:tgtFrame="_blank" w:history="1">
              <w:r w:rsidR="008857C5">
                <w:rPr>
                  <w:rStyle w:val="Hyperlink"/>
                  <w:rFonts w:ascii="Verdana" w:hAnsi="Verdana"/>
                  <w:color w:val="000066"/>
                  <w:sz w:val="27"/>
                  <w:szCs w:val="27"/>
                </w:rPr>
                <w:t>Código de status inesperado ou valor de retorno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89F8634" wp14:editId="5621F893">
                  <wp:extent cx="152400" cy="152400"/>
                  <wp:effectExtent l="0" t="0" r="0" b="0"/>
                  <wp:docPr id="1354" name="Picture 135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395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28" w:tgtFrame="_blank" w:history="1">
              <w:r w:rsidR="008857C5">
                <w:rPr>
                  <w:rStyle w:val="Hyperlink"/>
                  <w:rFonts w:ascii="Verdana" w:hAnsi="Verdana"/>
                  <w:color w:val="000066"/>
                  <w:sz w:val="27"/>
                  <w:szCs w:val="27"/>
                </w:rPr>
                <w:t>Uso do NullPointerException Catch para detectar desreferenciamento de ponteiro NULL</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AEC55CD" wp14:editId="0ABCC797">
                  <wp:extent cx="152400" cy="152400"/>
                  <wp:effectExtent l="0" t="0" r="0" b="0"/>
                  <wp:docPr id="1353" name="Picture 135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396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29" w:tgtFrame="_blank" w:history="1">
              <w:r w:rsidR="008857C5">
                <w:rPr>
                  <w:rStyle w:val="Hyperlink"/>
                  <w:rFonts w:ascii="Verdana" w:hAnsi="Verdana"/>
                  <w:color w:val="000066"/>
                  <w:sz w:val="27"/>
                  <w:szCs w:val="27"/>
                </w:rPr>
                <w:t>Declaração de captura para exceção genérica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7A47C4D" wp14:editId="543A5661">
                  <wp:extent cx="152400" cy="152400"/>
                  <wp:effectExtent l="0" t="0" r="0" b="0"/>
                  <wp:docPr id="1352" name="Picture 135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397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30" w:tgtFrame="_blank" w:history="1">
              <w:r w:rsidR="008857C5">
                <w:rPr>
                  <w:rStyle w:val="Hyperlink"/>
                  <w:rFonts w:ascii="Verdana" w:hAnsi="Verdana"/>
                  <w:color w:val="000066"/>
                  <w:sz w:val="27"/>
                  <w:szCs w:val="27"/>
                </w:rPr>
                <w:t>Declaração de lançamentos para exceção genérica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C418637" wp14:editId="2E565A28">
                  <wp:extent cx="152400" cy="152400"/>
                  <wp:effectExtent l="0" t="0" r="0" b="0"/>
                  <wp:docPr id="1351" name="Picture 1351"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400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31" w:tgtFrame="_blank" w:history="1">
              <w:r w:rsidR="008857C5">
                <w:rPr>
                  <w:rStyle w:val="Hyperlink"/>
                  <w:rFonts w:ascii="Verdana" w:hAnsi="Verdana"/>
                  <w:color w:val="000066"/>
                  <w:sz w:val="27"/>
                  <w:szCs w:val="27"/>
                </w:rPr>
                <w:t>Consumo Descontrolado de Recursos ('Exaustão de Recursos')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8C6C990" wp14:editId="7A93A4AD">
                  <wp:extent cx="152400" cy="152400"/>
                  <wp:effectExtent l="0" t="0" r="0" b="0"/>
                  <wp:docPr id="1350" name="Picture 135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401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32" w:tgtFrame="_blank" w:history="1">
              <w:r w:rsidR="008857C5">
                <w:rPr>
                  <w:rStyle w:val="Hyperlink"/>
                  <w:rFonts w:ascii="Verdana" w:hAnsi="Verdana"/>
                  <w:color w:val="000066"/>
                  <w:sz w:val="27"/>
                  <w:szCs w:val="27"/>
                </w:rPr>
                <w:t>Liberação incorreta de memória antes de remover a última referência ('Memory Leak')</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D2F947F" wp14:editId="366045DA">
                  <wp:extent cx="152400" cy="152400"/>
                  <wp:effectExtent l="0" t="0" r="0" b="0"/>
                  <wp:docPr id="1349" name="Picture 1349"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402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33" w:tgtFrame="_blank" w:history="1">
              <w:r w:rsidR="008857C5">
                <w:rPr>
                  <w:rStyle w:val="Hyperlink"/>
                  <w:rFonts w:ascii="Verdana" w:hAnsi="Verdana"/>
                  <w:color w:val="000066"/>
                  <w:sz w:val="27"/>
                  <w:szCs w:val="27"/>
                </w:rPr>
                <w:t>Transmissão de recursos privados em uma nova esfera ('vazamento de recursos')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560974B" wp14:editId="208F3772">
                  <wp:extent cx="152400" cy="152400"/>
                  <wp:effectExtent l="0" t="0" r="0" b="0"/>
                  <wp:docPr id="1348" name="Picture 134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403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34" w:tgtFrame="_blank" w:history="1">
              <w:r w:rsidR="008857C5">
                <w:rPr>
                  <w:rStyle w:val="Hyperlink"/>
                  <w:rFonts w:ascii="Verdana" w:hAnsi="Verdana"/>
                  <w:color w:val="000066"/>
                  <w:sz w:val="27"/>
                  <w:szCs w:val="27"/>
                </w:rPr>
                <w:t>Exposição do descritor de arquivo à esfera de controle não intencional ('vazamento de descritor de arquivo')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598D2D7" wp14:editId="2A8EE580">
                  <wp:extent cx="152400" cy="152400"/>
                  <wp:effectExtent l="0" t="0" r="0" b="0"/>
                  <wp:docPr id="1347" name="Picture 134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404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35" w:tgtFrame="_blank" w:history="1">
              <w:r w:rsidR="008857C5">
                <w:rPr>
                  <w:rStyle w:val="Hyperlink"/>
                  <w:rFonts w:ascii="Verdana" w:hAnsi="Verdana"/>
                  <w:color w:val="000066"/>
                  <w:sz w:val="27"/>
                  <w:szCs w:val="27"/>
                </w:rPr>
                <w:t>Encerramento ou Liberação Indevida de Recursos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2DD5D98" wp14:editId="56941B35">
                  <wp:extent cx="152400" cy="152400"/>
                  <wp:effectExtent l="0" t="0" r="0" b="0"/>
                  <wp:docPr id="1346" name="Picture 1346"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405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36" w:tgtFrame="_blank" w:history="1">
              <w:r w:rsidR="008857C5">
                <w:rPr>
                  <w:rStyle w:val="Hyperlink"/>
                  <w:rFonts w:ascii="Verdana" w:hAnsi="Verdana"/>
                  <w:color w:val="000066"/>
                  <w:sz w:val="27"/>
                  <w:szCs w:val="27"/>
                </w:rPr>
                <w:t>Consumo de Recursos Assimétricos (Amplificação)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15C61BE" wp14:editId="3BAA13D3">
                  <wp:extent cx="152400" cy="152400"/>
                  <wp:effectExtent l="0" t="0" r="0" b="0"/>
                  <wp:docPr id="1345" name="Picture 134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406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37" w:tgtFrame="_blank" w:history="1">
              <w:r w:rsidR="008857C5">
                <w:rPr>
                  <w:rStyle w:val="Hyperlink"/>
                  <w:rFonts w:ascii="Verdana" w:hAnsi="Verdana"/>
                  <w:color w:val="000066"/>
                  <w:sz w:val="27"/>
                  <w:szCs w:val="27"/>
                </w:rPr>
                <w:t>Controle insuficiente de volume de mensagens de rede (amplificação de rede)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01E817B" wp14:editId="3696F3B8">
                  <wp:extent cx="152400" cy="152400"/>
                  <wp:effectExtent l="0" t="0" r="0" b="0"/>
                  <wp:docPr id="1344" name="Picture 134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407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38" w:tgtFrame="_blank" w:history="1">
              <w:r w:rsidR="008857C5">
                <w:rPr>
                  <w:rStyle w:val="Hyperlink"/>
                  <w:rFonts w:ascii="Verdana" w:hAnsi="Verdana"/>
                  <w:color w:val="000066"/>
                  <w:sz w:val="27"/>
                  <w:szCs w:val="27"/>
                </w:rPr>
                <w:t>Complexidade algorítmica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D59FBC9" wp14:editId="30A14E32">
                  <wp:extent cx="152400" cy="152400"/>
                  <wp:effectExtent l="0" t="0" r="0" b="0"/>
                  <wp:docPr id="1343" name="Picture 134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408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39" w:tgtFrame="_blank" w:history="1">
              <w:r w:rsidR="008857C5">
                <w:rPr>
                  <w:rStyle w:val="Hyperlink"/>
                  <w:rFonts w:ascii="Verdana" w:hAnsi="Verdana"/>
                  <w:color w:val="000066"/>
                  <w:sz w:val="27"/>
                  <w:szCs w:val="27"/>
                </w:rPr>
                <w:t>Ordem de Comportamento Incorreta: Amplificação Antecipada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01D3F64" wp14:editId="060270C9">
                  <wp:extent cx="152400" cy="152400"/>
                  <wp:effectExtent l="0" t="0" r="0" b="0"/>
                  <wp:docPr id="1342" name="Picture 134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409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40" w:tgtFrame="_blank" w:history="1">
              <w:r w:rsidR="008857C5">
                <w:rPr>
                  <w:rStyle w:val="Hyperlink"/>
                  <w:rFonts w:ascii="Verdana" w:hAnsi="Verdana"/>
                  <w:color w:val="000066"/>
                  <w:sz w:val="27"/>
                  <w:szCs w:val="27"/>
                </w:rPr>
                <w:t>Manipulação imprópria de dados altamente compactados (amplificação de dados)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D158C0F" wp14:editId="436B6706">
                  <wp:extent cx="152400" cy="152400"/>
                  <wp:effectExtent l="0" t="0" r="0" b="0"/>
                  <wp:docPr id="1341" name="Picture 134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410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41" w:tgtFrame="_blank" w:history="1">
              <w:r w:rsidR="008857C5">
                <w:rPr>
                  <w:rStyle w:val="Hyperlink"/>
                  <w:rFonts w:ascii="Verdana" w:hAnsi="Verdana"/>
                  <w:color w:val="000066"/>
                  <w:sz w:val="27"/>
                  <w:szCs w:val="27"/>
                </w:rPr>
                <w:t>Pool de recursos insuficiente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EAB0626" wp14:editId="1733357E">
                  <wp:extent cx="152400" cy="152400"/>
                  <wp:effectExtent l="0" t="0" r="0" b="0"/>
                  <wp:docPr id="1340" name="Picture 134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412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42" w:tgtFrame="_blank" w:history="1">
              <w:r w:rsidR="008857C5">
                <w:rPr>
                  <w:rStyle w:val="Hyperlink"/>
                  <w:rFonts w:ascii="Verdana" w:hAnsi="Verdana"/>
                  <w:color w:val="000066"/>
                  <w:sz w:val="27"/>
                  <w:szCs w:val="27"/>
                </w:rPr>
                <w:t>Bloqueio Acessível Externamente Irrestrito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217BAD8" wp14:editId="0545C916">
                  <wp:extent cx="152400" cy="152400"/>
                  <wp:effectExtent l="0" t="0" r="0" b="0"/>
                  <wp:docPr id="1339" name="Picture 133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413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43" w:tgtFrame="_blank" w:history="1">
              <w:r w:rsidR="008857C5">
                <w:rPr>
                  <w:rStyle w:val="Hyperlink"/>
                  <w:rFonts w:ascii="Verdana" w:hAnsi="Verdana"/>
                  <w:color w:val="000066"/>
                  <w:sz w:val="27"/>
                  <w:szCs w:val="27"/>
                </w:rPr>
                <w:t>Bloqueio impróprio de recursos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367BE8C" wp14:editId="2DBE2264">
                  <wp:extent cx="152400" cy="152400"/>
                  <wp:effectExtent l="0" t="0" r="0" b="0"/>
                  <wp:docPr id="1338" name="Picture 133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414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44" w:tgtFrame="_blank" w:history="1">
              <w:r w:rsidR="008857C5">
                <w:rPr>
                  <w:rStyle w:val="Hyperlink"/>
                  <w:rFonts w:ascii="Verdana" w:hAnsi="Verdana"/>
                  <w:color w:val="000066"/>
                  <w:sz w:val="27"/>
                  <w:szCs w:val="27"/>
                </w:rPr>
                <w:t>Verificação de bloqueio ausente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E05BEAC" wp14:editId="5482CCC8">
                  <wp:extent cx="152400" cy="152400"/>
                  <wp:effectExtent l="0" t="0" r="0" b="0"/>
                  <wp:docPr id="1337" name="Picture 133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415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45" w:tgtFrame="_blank" w:history="1">
              <w:r w:rsidR="008857C5">
                <w:rPr>
                  <w:rStyle w:val="Hyperlink"/>
                  <w:rFonts w:ascii="Verdana" w:hAnsi="Verdana"/>
                  <w:color w:val="000066"/>
                  <w:sz w:val="27"/>
                  <w:szCs w:val="27"/>
                </w:rPr>
                <w:t>Double Free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D70C712" wp14:editId="60B9FD18">
                  <wp:extent cx="152400" cy="152400"/>
                  <wp:effectExtent l="0" t="0" r="0" b="0"/>
                  <wp:docPr id="1336" name="Picture 133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416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46" w:tgtFrame="_blank" w:history="1">
              <w:r w:rsidR="008857C5">
                <w:rPr>
                  <w:rStyle w:val="Hyperlink"/>
                  <w:rFonts w:ascii="Verdana" w:hAnsi="Verdana"/>
                  <w:color w:val="000066"/>
                  <w:sz w:val="27"/>
                  <w:szCs w:val="27"/>
                </w:rPr>
                <w:t>Use After Free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A91B750" wp14:editId="0AB86124">
                  <wp:extent cx="152400" cy="152400"/>
                  <wp:effectExtent l="0" t="0" r="0" b="0"/>
                  <wp:docPr id="1335" name="Picture 133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419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47" w:tgtFrame="_blank" w:history="1">
              <w:r w:rsidR="008857C5">
                <w:rPr>
                  <w:rStyle w:val="Hyperlink"/>
                  <w:rFonts w:ascii="Verdana" w:hAnsi="Verdana"/>
                  <w:color w:val="000066"/>
                  <w:sz w:val="27"/>
                  <w:szCs w:val="27"/>
                </w:rPr>
                <w:t>Canal principal desprotegido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3322D44" wp14:editId="1320F246">
                  <wp:extent cx="152400" cy="152400"/>
                  <wp:effectExtent l="0" t="0" r="0" b="0"/>
                  <wp:docPr id="1334" name="Picture 133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420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48" w:tgtFrame="_blank" w:history="1">
              <w:r w:rsidR="008857C5">
                <w:rPr>
                  <w:rStyle w:val="Hyperlink"/>
                  <w:rFonts w:ascii="Verdana" w:hAnsi="Verdana"/>
                  <w:color w:val="000066"/>
                  <w:sz w:val="27"/>
                  <w:szCs w:val="27"/>
                </w:rPr>
                <w:t>Canal alternativo desprotegido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6FF3BD5" wp14:editId="1E77D8FC">
                  <wp:extent cx="152400" cy="152400"/>
                  <wp:effectExtent l="0" t="0" r="0" b="0"/>
                  <wp:docPr id="1333" name="Picture 133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425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49" w:tgtFrame="_blank" w:history="1">
              <w:r w:rsidR="008857C5">
                <w:rPr>
                  <w:rStyle w:val="Hyperlink"/>
                  <w:rFonts w:ascii="Verdana" w:hAnsi="Verdana"/>
                  <w:color w:val="000066"/>
                  <w:sz w:val="27"/>
                  <w:szCs w:val="27"/>
                </w:rPr>
                <w:t>Solicitação Direta ('Navegação Forçada')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8A721B7" wp14:editId="1FF6C513">
                  <wp:extent cx="152400" cy="152400"/>
                  <wp:effectExtent l="0" t="0" r="0" b="0"/>
                  <wp:docPr id="1332" name="Picture 133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426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50" w:tgtFrame="_blank" w:history="1">
              <w:r w:rsidR="008857C5">
                <w:rPr>
                  <w:rStyle w:val="Hyperlink"/>
                  <w:rFonts w:ascii="Verdana" w:hAnsi="Verdana"/>
                  <w:color w:val="000066"/>
                  <w:sz w:val="27"/>
                  <w:szCs w:val="27"/>
                </w:rPr>
                <w:t>Caminho de pesquisa não confiável</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EC519F6" wp14:editId="7BA14935">
                  <wp:extent cx="152400" cy="152400"/>
                  <wp:effectExtent l="0" t="0" r="0" b="0"/>
                  <wp:docPr id="1331" name="Picture 133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427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51" w:tgtFrame="_blank" w:history="1">
              <w:r w:rsidR="008857C5">
                <w:rPr>
                  <w:rStyle w:val="Hyperlink"/>
                  <w:rFonts w:ascii="Verdana" w:hAnsi="Verdana"/>
                  <w:color w:val="000066"/>
                  <w:sz w:val="27"/>
                  <w:szCs w:val="27"/>
                </w:rPr>
                <w:t>Elemento do caminho de pesquisa descontrolada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A81B9D9" wp14:editId="480D9686">
                  <wp:extent cx="152400" cy="152400"/>
                  <wp:effectExtent l="0" t="0" r="0" b="0"/>
                  <wp:docPr id="1330" name="Picture 133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428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52" w:tgtFrame="_blank" w:history="1">
              <w:r w:rsidR="008857C5">
                <w:rPr>
                  <w:rStyle w:val="Hyperlink"/>
                  <w:rFonts w:ascii="Verdana" w:hAnsi="Verdana"/>
                  <w:color w:val="000066"/>
                  <w:sz w:val="27"/>
                  <w:szCs w:val="27"/>
                </w:rPr>
                <w:t>Caminho ou elemento de pesquisa sem aspas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DC39E9D" wp14:editId="2292B61A">
                  <wp:extent cx="152400" cy="152400"/>
                  <wp:effectExtent l="0" t="0" r="0" b="0"/>
                  <wp:docPr id="1329" name="Picture 132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430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53" w:tgtFrame="_blank" w:history="1">
              <w:r w:rsidR="008857C5">
                <w:rPr>
                  <w:rStyle w:val="Hyperlink"/>
                  <w:rFonts w:ascii="Verdana" w:hAnsi="Verdana"/>
                  <w:color w:val="000066"/>
                  <w:sz w:val="27"/>
                  <w:szCs w:val="27"/>
                </w:rPr>
                <w:t>Implantação do manipulador errado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4A8AC46" wp14:editId="69AE55A1">
                  <wp:extent cx="152400" cy="152400"/>
                  <wp:effectExtent l="0" t="0" r="0" b="0"/>
                  <wp:docPr id="1328" name="Picture 132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431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54" w:tgtFrame="_blank" w:history="1">
              <w:r w:rsidR="008857C5">
                <w:rPr>
                  <w:rStyle w:val="Hyperlink"/>
                  <w:rFonts w:ascii="Verdana" w:hAnsi="Verdana"/>
                  <w:color w:val="000066"/>
                  <w:sz w:val="27"/>
                  <w:szCs w:val="27"/>
                </w:rPr>
                <w:t>Manipulador ausente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5E5DEF6" wp14:editId="55756334">
                  <wp:extent cx="152400" cy="152400"/>
                  <wp:effectExtent l="0" t="0" r="0" b="0"/>
                  <wp:docPr id="1327" name="Picture 132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432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55" w:tgtFrame="_blank" w:history="1">
              <w:r w:rsidR="008857C5">
                <w:rPr>
                  <w:rStyle w:val="Hyperlink"/>
                  <w:rFonts w:ascii="Verdana" w:hAnsi="Verdana"/>
                  <w:color w:val="000066"/>
                  <w:sz w:val="27"/>
                  <w:szCs w:val="27"/>
                </w:rPr>
                <w:t>Manipulador de sinal perigoso não desativado durante operações confidenciais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EA73BA3" wp14:editId="4088B14E">
                  <wp:extent cx="152400" cy="152400"/>
                  <wp:effectExtent l="0" t="0" r="0" b="0"/>
                  <wp:docPr id="1326" name="Picture 132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433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56" w:tgtFrame="_blank" w:history="1">
              <w:r w:rsidR="008857C5">
                <w:rPr>
                  <w:rStyle w:val="Hyperlink"/>
                  <w:rFonts w:ascii="Verdana" w:hAnsi="Verdana"/>
                  <w:color w:val="000066"/>
                  <w:sz w:val="27"/>
                  <w:szCs w:val="27"/>
                </w:rPr>
                <w:t>Entrega de Conteúdo Web Não Unseaded</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0A7C5DD" wp14:editId="068711CF">
                  <wp:extent cx="152400" cy="152400"/>
                  <wp:effectExtent l="0" t="0" r="0" b="0"/>
                  <wp:docPr id="1325" name="Picture 132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434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57" w:tgtFrame="_blank" w:history="1">
              <w:r w:rsidR="008857C5">
                <w:rPr>
                  <w:rStyle w:val="Hyperlink"/>
                  <w:rFonts w:ascii="Verdana" w:hAnsi="Verdana"/>
                  <w:color w:val="000066"/>
                  <w:sz w:val="27"/>
                  <w:szCs w:val="27"/>
                </w:rPr>
                <w:t>Upload irrestrito de arquivo com tipo perigoso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F5E8D78" wp14:editId="3E14C827">
                  <wp:extent cx="152400" cy="152400"/>
                  <wp:effectExtent l="0" t="0" r="0" b="0"/>
                  <wp:docPr id="1324" name="Picture 1324"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435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58" w:tgtFrame="_blank" w:history="1">
              <w:r w:rsidR="008857C5">
                <w:rPr>
                  <w:rStyle w:val="Hyperlink"/>
                  <w:rFonts w:ascii="Verdana" w:hAnsi="Verdana"/>
                  <w:color w:val="000066"/>
                  <w:sz w:val="27"/>
                  <w:szCs w:val="27"/>
                </w:rPr>
                <w:t>Interação imprópria entre várias entidades que se comportam corretamente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9661ACB" wp14:editId="3897DB1A">
                  <wp:extent cx="152400" cy="152400"/>
                  <wp:effectExtent l="0" t="0" r="0" b="0"/>
                  <wp:docPr id="1323" name="Picture 132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436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59" w:tgtFrame="_blank" w:history="1">
              <w:r w:rsidR="008857C5">
                <w:rPr>
                  <w:rStyle w:val="Hyperlink"/>
                  <w:rFonts w:ascii="Verdana" w:hAnsi="Verdana"/>
                  <w:color w:val="000066"/>
                  <w:sz w:val="27"/>
                  <w:szCs w:val="27"/>
                </w:rPr>
                <w:t>Interpretação Conflito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D1ED4A8" wp14:editId="7AC6535F">
                  <wp:extent cx="152400" cy="152400"/>
                  <wp:effectExtent l="0" t="0" r="0" b="0"/>
                  <wp:docPr id="1322" name="Picture 132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437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60" w:tgtFrame="_blank" w:history="1">
              <w:r w:rsidR="008857C5">
                <w:rPr>
                  <w:rStyle w:val="Hyperlink"/>
                  <w:rFonts w:ascii="Verdana" w:hAnsi="Verdana"/>
                  <w:color w:val="000066"/>
                  <w:sz w:val="27"/>
                  <w:szCs w:val="27"/>
                </w:rPr>
                <w:t>Modelo Incompleto de Recursos de Ponto Final</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2D11511" wp14:editId="12BB22E4">
                  <wp:extent cx="152400" cy="152400"/>
                  <wp:effectExtent l="0" t="0" r="0" b="0"/>
                  <wp:docPr id="1321" name="Picture 132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439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61" w:tgtFrame="_blank" w:history="1">
              <w:r w:rsidR="008857C5">
                <w:rPr>
                  <w:rStyle w:val="Hyperlink"/>
                  <w:rFonts w:ascii="Verdana" w:hAnsi="Verdana"/>
                  <w:color w:val="000066"/>
                  <w:sz w:val="27"/>
                  <w:szCs w:val="27"/>
                </w:rPr>
                <w:t>Mudança Comportamental em Nova Versão ou Ambiente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A21CD19" wp14:editId="27BDB5FD">
                  <wp:extent cx="152400" cy="152400"/>
                  <wp:effectExtent l="0" t="0" r="0" b="0"/>
                  <wp:docPr id="1320" name="Picture 132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440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62" w:tgtFrame="_blank" w:history="1">
              <w:r w:rsidR="008857C5">
                <w:rPr>
                  <w:rStyle w:val="Hyperlink"/>
                  <w:rFonts w:ascii="Verdana" w:hAnsi="Verdana"/>
                  <w:color w:val="000066"/>
                  <w:sz w:val="27"/>
                  <w:szCs w:val="27"/>
                </w:rPr>
                <w:t>Violação esperada de comportamento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DC5FA18" wp14:editId="1C919773">
                  <wp:extent cx="152400" cy="152400"/>
                  <wp:effectExtent l="0" t="0" r="0" b="0"/>
                  <wp:docPr id="1319" name="Picture 131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444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63" w:tgtFrame="_blank" w:history="1">
              <w:r w:rsidR="008857C5">
                <w:rPr>
                  <w:rStyle w:val="Hyperlink"/>
                  <w:rFonts w:ascii="Verdana" w:hAnsi="Verdana"/>
                  <w:color w:val="000066"/>
                  <w:sz w:val="27"/>
                  <w:szCs w:val="27"/>
                </w:rPr>
                <w:t>Interpretação Inconsistente de Pedidos HTTP ('HTTP Request Smuggling')</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F185C89" wp14:editId="400E58F7">
                  <wp:extent cx="152400" cy="152400"/>
                  <wp:effectExtent l="0" t="0" r="0" b="0"/>
                  <wp:docPr id="1318" name="Picture 131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446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64" w:tgtFrame="_blank" w:history="1">
              <w:r w:rsidR="008857C5">
                <w:rPr>
                  <w:rStyle w:val="Hyperlink"/>
                  <w:rFonts w:ascii="Verdana" w:hAnsi="Verdana"/>
                  <w:color w:val="000066"/>
                  <w:sz w:val="27"/>
                  <w:szCs w:val="27"/>
                </w:rPr>
                <w:t>Discrepância da interface do usuário para o recurso de segurança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4A2CA50" wp14:editId="1C48D0E2">
                  <wp:extent cx="152400" cy="152400"/>
                  <wp:effectExtent l="0" t="0" r="0" b="0"/>
                  <wp:docPr id="1317" name="Picture 131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447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65" w:tgtFrame="_blank" w:history="1">
              <w:r w:rsidR="008857C5">
                <w:rPr>
                  <w:rStyle w:val="Hyperlink"/>
                  <w:rFonts w:ascii="Verdana" w:hAnsi="Verdana"/>
                  <w:color w:val="000066"/>
                  <w:sz w:val="27"/>
                  <w:szCs w:val="27"/>
                </w:rPr>
                <w:t>Recurso não implementado ou não suportado na interface do usuário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4383109" wp14:editId="01DD94FA">
                  <wp:extent cx="152400" cy="152400"/>
                  <wp:effectExtent l="0" t="0" r="0" b="0"/>
                  <wp:docPr id="1316" name="Picture 131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448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66" w:tgtFrame="_blank" w:history="1">
              <w:r w:rsidR="008857C5">
                <w:rPr>
                  <w:rStyle w:val="Hyperlink"/>
                  <w:rFonts w:ascii="Verdana" w:hAnsi="Verdana"/>
                  <w:color w:val="000066"/>
                  <w:sz w:val="27"/>
                  <w:szCs w:val="27"/>
                </w:rPr>
                <w:t>Recurso Obsoleto na IU</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ABDF52B" wp14:editId="6E3FDF88">
                  <wp:extent cx="152400" cy="152400"/>
                  <wp:effectExtent l="0" t="0" r="0" b="0"/>
                  <wp:docPr id="1315" name="Picture 131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449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67" w:tgtFrame="_blank" w:history="1">
              <w:r w:rsidR="008857C5">
                <w:rPr>
                  <w:rStyle w:val="Hyperlink"/>
                  <w:rFonts w:ascii="Verdana" w:hAnsi="Verdana"/>
                  <w:color w:val="000066"/>
                  <w:sz w:val="27"/>
                  <w:szCs w:val="27"/>
                </w:rPr>
                <w:t>A interface do usuário executa a ação errada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47356BA" wp14:editId="280AA821">
                  <wp:extent cx="152400" cy="152400"/>
                  <wp:effectExtent l="0" t="0" r="0" b="0"/>
                  <wp:docPr id="1314" name="Picture 131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450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68" w:tgtFrame="_blank" w:history="1">
              <w:r w:rsidR="008857C5">
                <w:rPr>
                  <w:rStyle w:val="Hyperlink"/>
                  <w:rFonts w:ascii="Verdana" w:hAnsi="Verdana"/>
                  <w:color w:val="000066"/>
                  <w:sz w:val="27"/>
                  <w:szCs w:val="27"/>
                </w:rPr>
                <w:t>Múltiplas Interpretações da Entrada da Interface do Usuário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7D2EAD3" wp14:editId="5672838C">
                  <wp:extent cx="152400" cy="152400"/>
                  <wp:effectExtent l="0" t="0" r="0" b="0"/>
                  <wp:docPr id="1313" name="Picture 1313"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451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69" w:tgtFrame="_blank" w:history="1">
              <w:r w:rsidR="008857C5">
                <w:rPr>
                  <w:rStyle w:val="Hyperlink"/>
                  <w:rFonts w:ascii="Verdana" w:hAnsi="Verdana"/>
                  <w:color w:val="000066"/>
                  <w:sz w:val="27"/>
                  <w:szCs w:val="27"/>
                </w:rPr>
                <w:t>Interface do usuário (IU) Deturpação de informações críticas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1875E8B" wp14:editId="7556EE52">
                  <wp:extent cx="152400" cy="152400"/>
                  <wp:effectExtent l="0" t="0" r="0" b="0"/>
                  <wp:docPr id="1312" name="Picture 131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453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70" w:tgtFrame="_blank" w:history="1">
              <w:r w:rsidR="008857C5">
                <w:rPr>
                  <w:rStyle w:val="Hyperlink"/>
                  <w:rFonts w:ascii="Verdana" w:hAnsi="Verdana"/>
                  <w:color w:val="000066"/>
                  <w:sz w:val="27"/>
                  <w:szCs w:val="27"/>
                </w:rPr>
                <w:t>Inicialização de Variável Padrão Insegura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142D5B0" wp14:editId="21C35766">
                  <wp:extent cx="152400" cy="152400"/>
                  <wp:effectExtent l="0" t="0" r="0" b="0"/>
                  <wp:docPr id="1311" name="Picture 131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454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71" w:tgtFrame="_blank" w:history="1">
              <w:r w:rsidR="008857C5">
                <w:rPr>
                  <w:rStyle w:val="Hyperlink"/>
                  <w:rFonts w:ascii="Verdana" w:hAnsi="Verdana"/>
                  <w:color w:val="000066"/>
                  <w:sz w:val="27"/>
                  <w:szCs w:val="27"/>
                </w:rPr>
                <w:t xml:space="preserve">Inicialização Externa de Variáveis </w:t>
              </w:r>
              <w:r w:rsidR="008857C5">
                <w:rPr>
                  <w:rStyle w:val="Hyperlink"/>
                  <w:rFonts w:ascii="Arial" w:hAnsi="Arial" w:cs="Arial"/>
                  <w:color w:val="000066"/>
                  <w:sz w:val="27"/>
                  <w:szCs w:val="27"/>
                </w:rPr>
                <w:t>​​</w:t>
              </w:r>
              <w:r w:rsidR="008857C5">
                <w:rPr>
                  <w:rStyle w:val="Hyperlink"/>
                  <w:rFonts w:ascii="Verdana" w:hAnsi="Verdana"/>
                  <w:color w:val="000066"/>
                  <w:sz w:val="27"/>
                  <w:szCs w:val="27"/>
                </w:rPr>
                <w:t>Confi</w:t>
              </w:r>
              <w:r w:rsidR="008857C5">
                <w:rPr>
                  <w:rStyle w:val="Hyperlink"/>
                  <w:rFonts w:ascii="Verdana" w:hAnsi="Verdana" w:cs="Verdana"/>
                  <w:color w:val="000066"/>
                  <w:sz w:val="27"/>
                  <w:szCs w:val="27"/>
                </w:rPr>
                <w:t>á</w:t>
              </w:r>
              <w:r w:rsidR="008857C5">
                <w:rPr>
                  <w:rStyle w:val="Hyperlink"/>
                  <w:rFonts w:ascii="Verdana" w:hAnsi="Verdana"/>
                  <w:color w:val="000066"/>
                  <w:sz w:val="27"/>
                  <w:szCs w:val="27"/>
                </w:rPr>
                <w:t xml:space="preserve">veis </w:t>
              </w:r>
              <w:r w:rsidR="008857C5">
                <w:rPr>
                  <w:rStyle w:val="Hyperlink"/>
                  <w:rFonts w:ascii="Arial" w:hAnsi="Arial" w:cs="Arial"/>
                  <w:color w:val="000066"/>
                  <w:sz w:val="27"/>
                  <w:szCs w:val="27"/>
                </w:rPr>
                <w:t>​​</w:t>
              </w:r>
              <w:r w:rsidR="008857C5">
                <w:rPr>
                  <w:rStyle w:val="Hyperlink"/>
                  <w:rFonts w:ascii="Verdana" w:hAnsi="Verdana"/>
                  <w:color w:val="000066"/>
                  <w:sz w:val="27"/>
                  <w:szCs w:val="27"/>
                </w:rPr>
                <w:t>ou Armazenamentos de Dados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C0C7697" wp14:editId="13E8C52A">
                  <wp:extent cx="152400" cy="152400"/>
                  <wp:effectExtent l="0" t="0" r="0" b="0"/>
                  <wp:docPr id="1310" name="Picture 131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455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72" w:tgtFrame="_blank" w:history="1">
              <w:r w:rsidR="008857C5">
                <w:rPr>
                  <w:rStyle w:val="Hyperlink"/>
                  <w:rFonts w:ascii="Verdana" w:hAnsi="Verdana"/>
                  <w:color w:val="000066"/>
                  <w:sz w:val="27"/>
                  <w:szCs w:val="27"/>
                </w:rPr>
                <w:t>Não-saída na inicialização com falha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52E346E" wp14:editId="19BF97A1">
                  <wp:extent cx="152400" cy="152400"/>
                  <wp:effectExtent l="0" t="0" r="0" b="0"/>
                  <wp:docPr id="1309" name="Picture 130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456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73" w:tgtFrame="_blank" w:history="1">
              <w:r w:rsidR="008857C5">
                <w:rPr>
                  <w:rStyle w:val="Hyperlink"/>
                  <w:rFonts w:ascii="Verdana" w:hAnsi="Verdana"/>
                  <w:color w:val="000066"/>
                  <w:sz w:val="27"/>
                  <w:szCs w:val="27"/>
                </w:rPr>
                <w:t>Inicialização ausente de uma variável</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89E34ED" wp14:editId="126135A2">
                  <wp:extent cx="152400" cy="152400"/>
                  <wp:effectExtent l="0" t="0" r="0" b="0"/>
                  <wp:docPr id="1308" name="Picture 130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457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74" w:tgtFrame="_blank" w:history="1">
              <w:r w:rsidR="008857C5">
                <w:rPr>
                  <w:rStyle w:val="Hyperlink"/>
                  <w:rFonts w:ascii="Verdana" w:hAnsi="Verdana"/>
                  <w:color w:val="000066"/>
                  <w:sz w:val="27"/>
                  <w:szCs w:val="27"/>
                </w:rPr>
                <w:t>Uso de Variável Não Inicializada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861678C" wp14:editId="782C1879">
                  <wp:extent cx="152400" cy="152400"/>
                  <wp:effectExtent l="0" t="0" r="0" b="0"/>
                  <wp:docPr id="1307" name="Picture 130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459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75" w:tgtFrame="_blank" w:history="1">
              <w:r w:rsidR="008857C5">
                <w:rPr>
                  <w:rStyle w:val="Hyperlink"/>
                  <w:rFonts w:ascii="Verdana" w:hAnsi="Verdana"/>
                  <w:color w:val="000066"/>
                  <w:sz w:val="27"/>
                  <w:szCs w:val="27"/>
                </w:rPr>
                <w:t>Limpeza Incompleta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BCE6502" wp14:editId="6DB8CC48">
                  <wp:extent cx="152400" cy="152400"/>
                  <wp:effectExtent l="0" t="0" r="0" b="0"/>
                  <wp:docPr id="1306" name="Picture 130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460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76" w:tgtFrame="_blank" w:history="1">
              <w:r w:rsidR="008857C5">
                <w:rPr>
                  <w:rStyle w:val="Hyperlink"/>
                  <w:rFonts w:ascii="Verdana" w:hAnsi="Verdana"/>
                  <w:color w:val="000066"/>
                  <w:sz w:val="27"/>
                  <w:szCs w:val="27"/>
                </w:rPr>
                <w:t>Limpeza imprópria na exceção lançada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806074C" wp14:editId="222840F0">
                  <wp:extent cx="152400" cy="152400"/>
                  <wp:effectExtent l="0" t="0" r="0" b="0"/>
                  <wp:docPr id="1305" name="Picture 130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462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77" w:tgtFrame="_blank" w:history="1">
              <w:r w:rsidR="008857C5">
                <w:rPr>
                  <w:rStyle w:val="Hyperlink"/>
                  <w:rFonts w:ascii="Verdana" w:hAnsi="Verdana"/>
                  <w:color w:val="000066"/>
                  <w:sz w:val="27"/>
                  <w:szCs w:val="27"/>
                </w:rPr>
                <w:t>Chave Duplicada na Lista Associativa (Alist)</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A52B4F7" wp14:editId="091654B2">
                  <wp:extent cx="152400" cy="152400"/>
                  <wp:effectExtent l="0" t="0" r="0" b="0"/>
                  <wp:docPr id="1304" name="Picture 130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463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78" w:tgtFrame="_blank" w:history="1">
              <w:r w:rsidR="008857C5">
                <w:rPr>
                  <w:rStyle w:val="Hyperlink"/>
                  <w:rFonts w:ascii="Verdana" w:hAnsi="Verdana"/>
                  <w:color w:val="000066"/>
                  <w:sz w:val="27"/>
                  <w:szCs w:val="27"/>
                </w:rPr>
                <w:t>Exclusão da estrutura de dados Sentinel</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1F55713" wp14:editId="1B1ED1C9">
                  <wp:extent cx="152400" cy="152400"/>
                  <wp:effectExtent l="0" t="0" r="0" b="0"/>
                  <wp:docPr id="1303" name="Picture 130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464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79" w:tgtFrame="_blank" w:history="1">
              <w:r w:rsidR="008857C5">
                <w:rPr>
                  <w:rStyle w:val="Hyperlink"/>
                  <w:rFonts w:ascii="Verdana" w:hAnsi="Verdana"/>
                  <w:color w:val="000066"/>
                  <w:sz w:val="27"/>
                  <w:szCs w:val="27"/>
                </w:rPr>
                <w:t>Adição de estrutura de dados Sentinel</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C1A4A99" wp14:editId="7E1748E4">
                  <wp:extent cx="152400" cy="152400"/>
                  <wp:effectExtent l="0" t="0" r="0" b="0"/>
                  <wp:docPr id="1302" name="Picture 130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466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80" w:tgtFrame="_blank" w:history="1">
              <w:r w:rsidR="008857C5">
                <w:rPr>
                  <w:rStyle w:val="Hyperlink"/>
                  <w:rFonts w:ascii="Verdana" w:hAnsi="Verdana"/>
                  <w:color w:val="000066"/>
                  <w:sz w:val="27"/>
                  <w:szCs w:val="27"/>
                </w:rPr>
                <w:t>Retorno do valor do ponteiro fora do intervalo esperado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7AC8921" wp14:editId="507F570D">
                  <wp:extent cx="152400" cy="152400"/>
                  <wp:effectExtent l="0" t="0" r="0" b="0"/>
                  <wp:docPr id="1301" name="Picture 130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467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81" w:tgtFrame="_blank" w:history="1">
              <w:r w:rsidR="008857C5">
                <w:rPr>
                  <w:rStyle w:val="Hyperlink"/>
                  <w:rFonts w:ascii="Verdana" w:hAnsi="Verdana"/>
                  <w:color w:val="000066"/>
                  <w:sz w:val="27"/>
                  <w:szCs w:val="27"/>
                </w:rPr>
                <w:t>Uso de sizeof () em um tipo de ponteiro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1157DA6" wp14:editId="5406FCEB">
                  <wp:extent cx="152400" cy="152400"/>
                  <wp:effectExtent l="0" t="0" r="0" b="0"/>
                  <wp:docPr id="1300" name="Picture 130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468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82" w:tgtFrame="_blank" w:history="1">
              <w:r w:rsidR="008857C5">
                <w:rPr>
                  <w:rStyle w:val="Hyperlink"/>
                  <w:rFonts w:ascii="Verdana" w:hAnsi="Verdana"/>
                  <w:color w:val="000066"/>
                  <w:sz w:val="27"/>
                  <w:szCs w:val="27"/>
                </w:rPr>
                <w:t>Escala de Ponteiros Incorreta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08207CC" wp14:editId="35BA3BCE">
                  <wp:extent cx="152400" cy="152400"/>
                  <wp:effectExtent l="0" t="0" r="0" b="0"/>
                  <wp:docPr id="1299" name="Picture 129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469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83" w:tgtFrame="_blank" w:history="1">
              <w:r w:rsidR="008857C5">
                <w:rPr>
                  <w:rStyle w:val="Hyperlink"/>
                  <w:rFonts w:ascii="Verdana" w:hAnsi="Verdana"/>
                  <w:color w:val="000066"/>
                  <w:sz w:val="27"/>
                  <w:szCs w:val="27"/>
                </w:rPr>
                <w:t>Uso de subtração de ponteiro para determinar o tamanho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771E352" wp14:editId="4ABF84D4">
                  <wp:extent cx="152400" cy="152400"/>
                  <wp:effectExtent l="0" t="0" r="0" b="0"/>
                  <wp:docPr id="1298" name="Picture 129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470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84" w:tgtFrame="_blank" w:history="1">
              <w:r w:rsidR="008857C5">
                <w:rPr>
                  <w:rStyle w:val="Hyperlink"/>
                  <w:rFonts w:ascii="Verdana" w:hAnsi="Verdana"/>
                  <w:color w:val="000066"/>
                  <w:sz w:val="27"/>
                  <w:szCs w:val="27"/>
                </w:rPr>
                <w:t>Uso de entrada controlada externamente para selecionar classes ou código ('Reflexão insegura')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72A8756" wp14:editId="6E7D807B">
                  <wp:extent cx="152400" cy="152400"/>
                  <wp:effectExtent l="0" t="0" r="0" b="0"/>
                  <wp:docPr id="1297" name="Picture 129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471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85" w:tgtFrame="_blank" w:history="1">
              <w:r w:rsidR="008857C5">
                <w:rPr>
                  <w:rStyle w:val="Hyperlink"/>
                  <w:rFonts w:ascii="Verdana" w:hAnsi="Verdana"/>
                  <w:color w:val="000066"/>
                  <w:sz w:val="27"/>
                  <w:szCs w:val="27"/>
                </w:rPr>
                <w:t>Modificação de Dados Assumidos-</w:t>
              </w:r>
              <w:r w:rsidR="008857C5">
                <w:rPr>
                  <w:rStyle w:val="Hyperlink"/>
                  <w:rFonts w:ascii="Verdana" w:hAnsi="Verdana"/>
                  <w:color w:val="000066"/>
                  <w:sz w:val="27"/>
                  <w:szCs w:val="27"/>
                </w:rPr>
                <w:lastRenderedPageBreak/>
                <w:t xml:space="preserve">Imutáveis </w:t>
              </w:r>
              <w:r w:rsidR="008857C5">
                <w:rPr>
                  <w:rStyle w:val="Hyperlink"/>
                  <w:rFonts w:ascii="Arial" w:hAnsi="Arial" w:cs="Arial"/>
                  <w:color w:val="000066"/>
                  <w:sz w:val="27"/>
                  <w:szCs w:val="27"/>
                </w:rPr>
                <w:t>​​</w:t>
              </w:r>
              <w:r w:rsidR="008857C5">
                <w:rPr>
                  <w:rStyle w:val="Hyperlink"/>
                  <w:rFonts w:ascii="Verdana" w:hAnsi="Verdana"/>
                  <w:color w:val="000066"/>
                  <w:sz w:val="27"/>
                  <w:szCs w:val="27"/>
                </w:rPr>
                <w:t>(MAID)</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596B575" wp14:editId="1F79969E">
                  <wp:extent cx="152400" cy="152400"/>
                  <wp:effectExtent l="0" t="0" r="0" b="0"/>
                  <wp:docPr id="1296" name="Picture 129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472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86" w:tgtFrame="_blank" w:history="1">
              <w:r w:rsidR="008857C5">
                <w:rPr>
                  <w:rStyle w:val="Hyperlink"/>
                  <w:rFonts w:ascii="Verdana" w:hAnsi="Verdana"/>
                  <w:color w:val="000066"/>
                  <w:sz w:val="27"/>
                  <w:szCs w:val="27"/>
                </w:rPr>
                <w:t>Controle Externo do Parâmetro Web Assumido-Imutável</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1BC4F7A" wp14:editId="62CBB717">
                  <wp:extent cx="152400" cy="152400"/>
                  <wp:effectExtent l="0" t="0" r="0" b="0"/>
                  <wp:docPr id="1295" name="Picture 129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473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87" w:tgtFrame="_blank" w:history="1">
              <w:r w:rsidR="008857C5">
                <w:rPr>
                  <w:rStyle w:val="Hyperlink"/>
                  <w:rFonts w:ascii="Verdana" w:hAnsi="Verdana"/>
                  <w:color w:val="000066"/>
                  <w:sz w:val="27"/>
                  <w:szCs w:val="27"/>
                </w:rPr>
                <w:t xml:space="preserve">Modificação de Variáveis </w:t>
              </w:r>
              <w:r w:rsidR="008857C5">
                <w:rPr>
                  <w:rStyle w:val="Hyperlink"/>
                  <w:rFonts w:ascii="Arial" w:hAnsi="Arial" w:cs="Arial"/>
                  <w:color w:val="000066"/>
                  <w:sz w:val="27"/>
                  <w:szCs w:val="27"/>
                </w:rPr>
                <w:t>​​</w:t>
              </w:r>
              <w:r w:rsidR="008857C5">
                <w:rPr>
                  <w:rStyle w:val="Hyperlink"/>
                  <w:rFonts w:ascii="Verdana" w:hAnsi="Verdana"/>
                  <w:color w:val="000066"/>
                  <w:sz w:val="27"/>
                  <w:szCs w:val="27"/>
                </w:rPr>
                <w:t>Externas do PHP</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041CC78" wp14:editId="7AE85A7C">
                  <wp:extent cx="152400" cy="152400"/>
                  <wp:effectExtent l="0" t="0" r="0" b="0"/>
                  <wp:docPr id="1294" name="Picture 129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474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88" w:tgtFrame="_blank" w:history="1">
              <w:r w:rsidR="008857C5">
                <w:rPr>
                  <w:rStyle w:val="Hyperlink"/>
                  <w:rFonts w:ascii="Verdana" w:hAnsi="Verdana"/>
                  <w:color w:val="000066"/>
                  <w:sz w:val="27"/>
                  <w:szCs w:val="27"/>
                </w:rPr>
                <w:t>Uso de função com implementações inconsistentes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74DE692" wp14:editId="142624E4">
                  <wp:extent cx="152400" cy="152400"/>
                  <wp:effectExtent l="0" t="0" r="0" b="0"/>
                  <wp:docPr id="1293" name="Picture 129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475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89" w:tgtFrame="_blank" w:history="1">
              <w:r w:rsidR="008857C5">
                <w:rPr>
                  <w:rStyle w:val="Hyperlink"/>
                  <w:rFonts w:ascii="Verdana" w:hAnsi="Verdana"/>
                  <w:color w:val="000066"/>
                  <w:sz w:val="27"/>
                  <w:szCs w:val="27"/>
                </w:rPr>
                <w:t>Comportamento indefinido para entrada na API</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29333C0" wp14:editId="46C8A472">
                  <wp:extent cx="152400" cy="152400"/>
                  <wp:effectExtent l="0" t="0" r="0" b="0"/>
                  <wp:docPr id="1292" name="Picture 129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476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90" w:tgtFrame="_blank" w:history="1">
              <w:r w:rsidR="008857C5">
                <w:rPr>
                  <w:rStyle w:val="Hyperlink"/>
                  <w:rFonts w:ascii="Verdana" w:hAnsi="Verdana"/>
                  <w:color w:val="000066"/>
                  <w:sz w:val="27"/>
                  <w:szCs w:val="27"/>
                </w:rPr>
                <w:t>Desreferência do ponteiro NULL</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43515E2" wp14:editId="310FB9B5">
                  <wp:extent cx="152400" cy="152400"/>
                  <wp:effectExtent l="0" t="0" r="0" b="0"/>
                  <wp:docPr id="1291" name="Picture 129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477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91" w:tgtFrame="_blank" w:history="1">
              <w:r w:rsidR="008857C5">
                <w:rPr>
                  <w:rStyle w:val="Hyperlink"/>
                  <w:rFonts w:ascii="Verdana" w:hAnsi="Verdana"/>
                  <w:color w:val="000066"/>
                  <w:sz w:val="27"/>
                  <w:szCs w:val="27"/>
                </w:rPr>
                <w:t>Uso de Função Obsoleta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3953D5F" wp14:editId="360255F1">
                  <wp:extent cx="152400" cy="152400"/>
                  <wp:effectExtent l="0" t="0" r="0" b="0"/>
                  <wp:docPr id="1290" name="Picture 129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478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92" w:tgtFrame="_blank" w:history="1">
              <w:r w:rsidR="008857C5">
                <w:rPr>
                  <w:rStyle w:val="Hyperlink"/>
                  <w:rFonts w:ascii="Verdana" w:hAnsi="Verdana"/>
                  <w:color w:val="000066"/>
                  <w:sz w:val="27"/>
                  <w:szCs w:val="27"/>
                </w:rPr>
                <w:t>Caso padrão ausente na instrução de troca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F6016D1" wp14:editId="65663A32">
                  <wp:extent cx="152400" cy="152400"/>
                  <wp:effectExtent l="0" t="0" r="0" b="0"/>
                  <wp:docPr id="1289" name="Picture 128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479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93" w:tgtFrame="_blank" w:history="1">
              <w:r w:rsidR="008857C5">
                <w:rPr>
                  <w:rStyle w:val="Hyperlink"/>
                  <w:rFonts w:ascii="Verdana" w:hAnsi="Verdana"/>
                  <w:color w:val="000066"/>
                  <w:sz w:val="27"/>
                  <w:szCs w:val="27"/>
                </w:rPr>
                <w:t>Uso de manipulador de sinal de uma função não reentrante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4581754" wp14:editId="43754258">
                  <wp:extent cx="152400" cy="152400"/>
                  <wp:effectExtent l="0" t="0" r="0" b="0"/>
                  <wp:docPr id="1288" name="Picture 128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480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94" w:tgtFrame="_blank" w:history="1">
              <w:r w:rsidR="008857C5">
                <w:rPr>
                  <w:rStyle w:val="Hyperlink"/>
                  <w:rFonts w:ascii="Verdana" w:hAnsi="Verdana"/>
                  <w:color w:val="000066"/>
                  <w:sz w:val="27"/>
                  <w:szCs w:val="27"/>
                </w:rPr>
                <w:t>Uso de operador incorreto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283F5B0" wp14:editId="217A67E4">
                  <wp:extent cx="152400" cy="152400"/>
                  <wp:effectExtent l="0" t="0" r="0" b="0"/>
                  <wp:docPr id="1287" name="Picture 128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481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95" w:tgtFrame="_blank" w:history="1">
              <w:r w:rsidR="008857C5">
                <w:rPr>
                  <w:rStyle w:val="Hyperlink"/>
                  <w:rFonts w:ascii="Verdana" w:hAnsi="Verdana"/>
                  <w:color w:val="000066"/>
                  <w:sz w:val="27"/>
                  <w:szCs w:val="27"/>
                </w:rPr>
                <w:t>Atribuição em vez de comparar</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B754AA9" wp14:editId="79125811">
                  <wp:extent cx="152400" cy="152400"/>
                  <wp:effectExtent l="0" t="0" r="0" b="0"/>
                  <wp:docPr id="1286" name="Picture 128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482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96" w:tgtFrame="_blank" w:history="1">
              <w:r w:rsidR="008857C5">
                <w:rPr>
                  <w:rStyle w:val="Hyperlink"/>
                  <w:rFonts w:ascii="Verdana" w:hAnsi="Verdana"/>
                  <w:color w:val="000066"/>
                  <w:sz w:val="27"/>
                  <w:szCs w:val="27"/>
                </w:rPr>
                <w:t>Comparando em vez de Atribuindo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DBE1A9F" wp14:editId="7DE8D9CC">
                  <wp:extent cx="152400" cy="152400"/>
                  <wp:effectExtent l="0" t="0" r="0" b="0"/>
                  <wp:docPr id="1285" name="Picture 128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483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97" w:tgtFrame="_blank" w:history="1">
              <w:r w:rsidR="008857C5">
                <w:rPr>
                  <w:rStyle w:val="Hyperlink"/>
                  <w:rFonts w:ascii="Verdana" w:hAnsi="Verdana"/>
                  <w:color w:val="000066"/>
                  <w:sz w:val="27"/>
                  <w:szCs w:val="27"/>
                </w:rPr>
                <w:t>Delimitação de Bloco Incorreta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1102ED0" wp14:editId="4FFD0B5C">
                  <wp:extent cx="152400" cy="152400"/>
                  <wp:effectExtent l="0" t="0" r="0" b="0"/>
                  <wp:docPr id="1284" name="Picture 128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484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98" w:tgtFrame="_blank" w:history="1">
              <w:r w:rsidR="008857C5">
                <w:rPr>
                  <w:rStyle w:val="Hyperlink"/>
                  <w:rFonts w:ascii="Verdana" w:hAnsi="Verdana"/>
                  <w:color w:val="000066"/>
                  <w:sz w:val="27"/>
                  <w:szCs w:val="27"/>
                </w:rPr>
                <w:t>Declaração de quebra omitida no switch</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4E0AE83" wp14:editId="736B83B3">
                  <wp:extent cx="152400" cy="152400"/>
                  <wp:effectExtent l="0" t="0" r="0" b="0"/>
                  <wp:docPr id="1283" name="Picture 128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486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399" w:tgtFrame="_blank" w:history="1">
              <w:r w:rsidR="008857C5">
                <w:rPr>
                  <w:rStyle w:val="Hyperlink"/>
                  <w:rFonts w:ascii="Verdana" w:hAnsi="Verdana"/>
                  <w:color w:val="000066"/>
                  <w:sz w:val="27"/>
                  <w:szCs w:val="27"/>
                </w:rPr>
                <w:t>Comparação de Classes por Nome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A93C655" wp14:editId="66E78388">
                  <wp:extent cx="152400" cy="152400"/>
                  <wp:effectExtent l="0" t="0" r="0" b="0"/>
                  <wp:docPr id="1282" name="Picture 128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487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00" w:tgtFrame="_blank" w:history="1">
              <w:r w:rsidR="008857C5">
                <w:rPr>
                  <w:rStyle w:val="Hyperlink"/>
                  <w:rFonts w:ascii="Verdana" w:hAnsi="Verdana"/>
                  <w:color w:val="000066"/>
                  <w:sz w:val="27"/>
                  <w:szCs w:val="27"/>
                </w:rPr>
                <w:t>Confiança no escopo no nível do pacote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22C968E" wp14:editId="0E19C4E1">
                  <wp:extent cx="152400" cy="152400"/>
                  <wp:effectExtent l="0" t="0" r="0" b="0"/>
                  <wp:docPr id="1281" name="Picture 128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488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01" w:tgtFrame="_blank" w:history="1">
              <w:r w:rsidR="008857C5">
                <w:rPr>
                  <w:rStyle w:val="Hyperlink"/>
                  <w:rFonts w:ascii="Verdana" w:hAnsi="Verdana"/>
                  <w:color w:val="000066"/>
                  <w:sz w:val="27"/>
                  <w:szCs w:val="27"/>
                </w:rPr>
                <w:t>Exposição do Elemento de Dados à Sessão Errada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39879BD" wp14:editId="514224B1">
                  <wp:extent cx="152400" cy="152400"/>
                  <wp:effectExtent l="0" t="0" r="0" b="0"/>
                  <wp:docPr id="1280" name="Picture 128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489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02" w:tgtFrame="_blank" w:history="1">
              <w:r w:rsidR="008857C5">
                <w:rPr>
                  <w:rStyle w:val="Hyperlink"/>
                  <w:rFonts w:ascii="Verdana" w:hAnsi="Verdana"/>
                  <w:color w:val="000066"/>
                  <w:sz w:val="27"/>
                  <w:szCs w:val="27"/>
                </w:rPr>
                <w:t>Código de Depuração de Sobras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B830B52" wp14:editId="1FBBF282">
                  <wp:extent cx="152400" cy="152400"/>
                  <wp:effectExtent l="0" t="0" r="0" b="0"/>
                  <wp:docPr id="1279" name="Picture 127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491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03" w:tgtFrame="_blank" w:history="1">
              <w:r w:rsidR="008857C5">
                <w:rPr>
                  <w:rStyle w:val="Hyperlink"/>
                  <w:rFonts w:ascii="Verdana" w:hAnsi="Verdana"/>
                  <w:color w:val="000066"/>
                  <w:sz w:val="27"/>
                  <w:szCs w:val="27"/>
                </w:rPr>
                <w:t>Método público cloneable () sem final ('Object Hijack')</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D562373" wp14:editId="107877DD">
                  <wp:extent cx="152400" cy="152400"/>
                  <wp:effectExtent l="0" t="0" r="0" b="0"/>
                  <wp:docPr id="1278" name="Picture 127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492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04" w:tgtFrame="_blank" w:history="1">
              <w:r w:rsidR="008857C5">
                <w:rPr>
                  <w:rStyle w:val="Hyperlink"/>
                  <w:rFonts w:ascii="Verdana" w:hAnsi="Verdana"/>
                  <w:color w:val="000066"/>
                  <w:sz w:val="27"/>
                  <w:szCs w:val="27"/>
                </w:rPr>
                <w:t>Uso da Classe Interna Contendo Dados Sensíveis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C9AEABD" wp14:editId="7B77D49A">
                  <wp:extent cx="152400" cy="152400"/>
                  <wp:effectExtent l="0" t="0" r="0" b="0"/>
                  <wp:docPr id="1277" name="Picture 127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493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05" w:tgtFrame="_blank" w:history="1">
              <w:r w:rsidR="008857C5">
                <w:rPr>
                  <w:rStyle w:val="Hyperlink"/>
                  <w:rFonts w:ascii="Verdana" w:hAnsi="Verdana"/>
                  <w:color w:val="000066"/>
                  <w:sz w:val="27"/>
                  <w:szCs w:val="27"/>
                </w:rPr>
                <w:t>Variável pública crítica sem modificador final</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E2C2714" wp14:editId="761FE147">
                  <wp:extent cx="152400" cy="152400"/>
                  <wp:effectExtent l="0" t="0" r="0" b="0"/>
                  <wp:docPr id="1276" name="Picture 127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494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06" w:tgtFrame="_blank" w:history="1">
              <w:r w:rsidR="008857C5">
                <w:rPr>
                  <w:rStyle w:val="Hyperlink"/>
                  <w:rFonts w:ascii="Verdana" w:hAnsi="Verdana"/>
                  <w:color w:val="000066"/>
                  <w:sz w:val="27"/>
                  <w:szCs w:val="27"/>
                </w:rPr>
                <w:t>Download do código sem verificação de integridade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EE422FA" wp14:editId="174DD4E6">
                  <wp:extent cx="152400" cy="152400"/>
                  <wp:effectExtent l="0" t="0" r="0" b="0"/>
                  <wp:docPr id="1275" name="Picture 127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495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07" w:tgtFrame="_blank" w:history="1">
              <w:r w:rsidR="008857C5">
                <w:rPr>
                  <w:rStyle w:val="Hyperlink"/>
                  <w:rFonts w:ascii="Verdana" w:hAnsi="Verdana"/>
                  <w:color w:val="000066"/>
                  <w:sz w:val="27"/>
                  <w:szCs w:val="27"/>
                </w:rPr>
                <w:t>Campo privado, digitado em matriz, retornado de um método público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11E9C47" wp14:editId="6CE8413D">
                  <wp:extent cx="152400" cy="152400"/>
                  <wp:effectExtent l="0" t="0" r="0" b="0"/>
                  <wp:docPr id="1274" name="Picture 127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496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08" w:tgtFrame="_blank" w:history="1">
              <w:r w:rsidR="008857C5">
                <w:rPr>
                  <w:rStyle w:val="Hyperlink"/>
                  <w:rFonts w:ascii="Verdana" w:hAnsi="Verdana"/>
                  <w:color w:val="000066"/>
                  <w:sz w:val="27"/>
                  <w:szCs w:val="27"/>
                </w:rPr>
                <w:t>Dados públicos atribuídos ao campo privado digitado por matriz</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E5DFFE6" wp14:editId="028F8EDD">
                  <wp:extent cx="152400" cy="152400"/>
                  <wp:effectExtent l="0" t="0" r="0" b="0"/>
                  <wp:docPr id="1273" name="Picture 127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497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09" w:tgtFrame="_blank" w:history="1">
              <w:r w:rsidR="008857C5">
                <w:rPr>
                  <w:rStyle w:val="Hyperlink"/>
                  <w:rFonts w:ascii="Verdana" w:hAnsi="Verdana"/>
                  <w:color w:val="000066"/>
                  <w:sz w:val="27"/>
                  <w:szCs w:val="27"/>
                </w:rPr>
                <w:t>Exposição de dados do sistema a uma esfera de controle não autorizada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72EE58F" wp14:editId="405C669E">
                  <wp:extent cx="152400" cy="152400"/>
                  <wp:effectExtent l="0" t="0" r="0" b="0"/>
                  <wp:docPr id="1272" name="Picture 127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498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10" w:tgtFrame="_blank" w:history="1">
              <w:r w:rsidR="008857C5">
                <w:rPr>
                  <w:rStyle w:val="Hyperlink"/>
                  <w:rFonts w:ascii="Verdana" w:hAnsi="Verdana"/>
                  <w:color w:val="000066"/>
                  <w:sz w:val="27"/>
                  <w:szCs w:val="27"/>
                </w:rPr>
                <w:t>Classe Clonável Contendo Informações Sensíveis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D297D78" wp14:editId="55D10B45">
                  <wp:extent cx="152400" cy="152400"/>
                  <wp:effectExtent l="0" t="0" r="0" b="0"/>
                  <wp:docPr id="1271" name="Picture 127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499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11" w:tgtFrame="_blank" w:history="1">
              <w:r w:rsidR="008857C5">
                <w:rPr>
                  <w:rStyle w:val="Hyperlink"/>
                  <w:rFonts w:ascii="Verdana" w:hAnsi="Verdana"/>
                  <w:color w:val="000066"/>
                  <w:sz w:val="27"/>
                  <w:szCs w:val="27"/>
                </w:rPr>
                <w:t>Classe Serializável Contendo Dados Sensíveis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BBF56EF" wp14:editId="5C0E3881">
                  <wp:extent cx="152400" cy="152400"/>
                  <wp:effectExtent l="0" t="0" r="0" b="0"/>
                  <wp:docPr id="1270" name="Picture 127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500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12" w:tgtFrame="_blank" w:history="1">
              <w:r w:rsidR="008857C5">
                <w:rPr>
                  <w:rStyle w:val="Hyperlink"/>
                  <w:rFonts w:ascii="Verdana" w:hAnsi="Verdana"/>
                  <w:color w:val="000066"/>
                  <w:sz w:val="27"/>
                  <w:szCs w:val="27"/>
                </w:rPr>
                <w:t>Campo estático público não marcado final</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676EFDC" wp14:editId="024F57E0">
                  <wp:extent cx="152400" cy="152400"/>
                  <wp:effectExtent l="0" t="0" r="0" b="0"/>
                  <wp:docPr id="1269" name="Picture 126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502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13" w:tgtFrame="_blank" w:history="1">
              <w:r w:rsidR="008857C5">
                <w:rPr>
                  <w:rStyle w:val="Hyperlink"/>
                  <w:rFonts w:ascii="Verdana" w:hAnsi="Verdana"/>
                  <w:color w:val="000066"/>
                  <w:sz w:val="27"/>
                  <w:szCs w:val="27"/>
                </w:rPr>
                <w:t>Desserialização de dados não confiáveis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BDC8717" wp14:editId="7B2CC0F1">
                  <wp:extent cx="152400" cy="152400"/>
                  <wp:effectExtent l="0" t="0" r="0" b="0"/>
                  <wp:docPr id="1268" name="Picture 1268"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506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14" w:tgtFrame="_blank" w:history="1">
              <w:r w:rsidR="008857C5">
                <w:rPr>
                  <w:rStyle w:val="Hyperlink"/>
                  <w:rFonts w:ascii="Verdana" w:hAnsi="Verdana"/>
                  <w:color w:val="000066"/>
                  <w:sz w:val="27"/>
                  <w:szCs w:val="27"/>
                </w:rPr>
                <w:t>Código Malicioso Integrado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63751BA" wp14:editId="5B23B2CF">
                  <wp:extent cx="152400" cy="152400"/>
                  <wp:effectExtent l="0" t="0" r="0" b="0"/>
                  <wp:docPr id="1267" name="Picture 126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507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15" w:tgtFrame="_blank" w:history="1">
              <w:r w:rsidR="008857C5">
                <w:rPr>
                  <w:rStyle w:val="Hyperlink"/>
                  <w:rFonts w:ascii="Verdana" w:hAnsi="Verdana"/>
                  <w:color w:val="000066"/>
                  <w:sz w:val="27"/>
                  <w:szCs w:val="27"/>
                </w:rPr>
                <w:t>Cavalo de Tróia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3471446" wp14:editId="77627AA7">
                  <wp:extent cx="152400" cy="152400"/>
                  <wp:effectExtent l="0" t="0" r="0" b="0"/>
                  <wp:docPr id="1266" name="Picture 126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508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16" w:tgtFrame="_blank" w:history="1">
              <w:r w:rsidR="008857C5">
                <w:rPr>
                  <w:rStyle w:val="Hyperlink"/>
                  <w:rFonts w:ascii="Verdana" w:hAnsi="Verdana"/>
                  <w:color w:val="000066"/>
                  <w:sz w:val="27"/>
                  <w:szCs w:val="27"/>
                </w:rPr>
                <w:t>Código mal-intencionado sem replicação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8E1BB1D" wp14:editId="63AB0022">
                  <wp:extent cx="152400" cy="152400"/>
                  <wp:effectExtent l="0" t="0" r="0" b="0"/>
                  <wp:docPr id="1265" name="Picture 126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509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17" w:tgtFrame="_blank" w:history="1">
              <w:r w:rsidR="008857C5">
                <w:rPr>
                  <w:rStyle w:val="Hyperlink"/>
                  <w:rFonts w:ascii="Verdana" w:hAnsi="Verdana"/>
                  <w:color w:val="000066"/>
                  <w:sz w:val="27"/>
                  <w:szCs w:val="27"/>
                </w:rPr>
                <w:t>Replicando códigos maliciosos (vírus ou worm)</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6D420C6" wp14:editId="13B582DF">
                  <wp:extent cx="152400" cy="152400"/>
                  <wp:effectExtent l="0" t="0" r="0" b="0"/>
                  <wp:docPr id="1264" name="Picture 126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510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18" w:tgtFrame="_blank" w:history="1">
              <w:r w:rsidR="008857C5">
                <w:rPr>
                  <w:rStyle w:val="Hyperlink"/>
                  <w:rFonts w:ascii="Verdana" w:hAnsi="Verdana"/>
                  <w:color w:val="000066"/>
                  <w:sz w:val="27"/>
                  <w:szCs w:val="27"/>
                </w:rPr>
                <w:t>Alçapão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2FA3295" wp14:editId="5736AB6A">
                  <wp:extent cx="152400" cy="152400"/>
                  <wp:effectExtent l="0" t="0" r="0" b="0"/>
                  <wp:docPr id="1263" name="Picture 126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511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19" w:tgtFrame="_blank" w:history="1">
              <w:r w:rsidR="008857C5">
                <w:rPr>
                  <w:rStyle w:val="Hyperlink"/>
                  <w:rFonts w:ascii="Verdana" w:hAnsi="Verdana"/>
                  <w:color w:val="000066"/>
                  <w:sz w:val="27"/>
                  <w:szCs w:val="27"/>
                </w:rPr>
                <w:t>Lógica / Time Bomb</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373521F" wp14:editId="021548F0">
                  <wp:extent cx="152400" cy="152400"/>
                  <wp:effectExtent l="0" t="0" r="0" b="0"/>
                  <wp:docPr id="1262" name="Picture 126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512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20" w:tgtFrame="_blank" w:history="1">
              <w:r w:rsidR="008857C5">
                <w:rPr>
                  <w:rStyle w:val="Hyperlink"/>
                  <w:rFonts w:ascii="Verdana" w:hAnsi="Verdana"/>
                  <w:color w:val="000066"/>
                  <w:sz w:val="27"/>
                  <w:szCs w:val="27"/>
                </w:rPr>
                <w:t>Spyware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A2260DA" wp14:editId="7FEF0267">
                  <wp:extent cx="152400" cy="152400"/>
                  <wp:effectExtent l="0" t="0" r="0" b="0"/>
                  <wp:docPr id="1261" name="Picture 1261"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514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21" w:tgtFrame="_blank" w:history="1">
              <w:r w:rsidR="008857C5">
                <w:rPr>
                  <w:rStyle w:val="Hyperlink"/>
                  <w:rFonts w:ascii="Verdana" w:hAnsi="Verdana"/>
                  <w:color w:val="000066"/>
                  <w:sz w:val="27"/>
                  <w:szCs w:val="27"/>
                </w:rPr>
                <w:t>Canal secreto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3EA731E" wp14:editId="64A55BCD">
                  <wp:extent cx="152400" cy="152400"/>
                  <wp:effectExtent l="0" t="0" r="0" b="0"/>
                  <wp:docPr id="1260" name="Picture 126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515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22" w:tgtFrame="_blank" w:history="1">
              <w:r w:rsidR="008857C5">
                <w:rPr>
                  <w:rStyle w:val="Hyperlink"/>
                  <w:rFonts w:ascii="Verdana" w:hAnsi="Verdana"/>
                  <w:color w:val="000066"/>
                  <w:sz w:val="27"/>
                  <w:szCs w:val="27"/>
                </w:rPr>
                <w:t>Canal de Armazenamento Secreto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44F43A2" wp14:editId="18B0B91E">
                  <wp:extent cx="152400" cy="152400"/>
                  <wp:effectExtent l="0" t="0" r="0" b="0"/>
                  <wp:docPr id="1259" name="Picture 125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520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23" w:tgtFrame="_blank" w:history="1">
              <w:r w:rsidR="008857C5">
                <w:rPr>
                  <w:rStyle w:val="Hyperlink"/>
                  <w:rFonts w:ascii="Verdana" w:hAnsi="Verdana"/>
                  <w:color w:val="000066"/>
                  <w:sz w:val="27"/>
                  <w:szCs w:val="27"/>
                </w:rPr>
                <w:t>Configuração incorreta do .NET: uso de falsificação de identidade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FE24988" wp14:editId="44726AAA">
                  <wp:extent cx="152400" cy="152400"/>
                  <wp:effectExtent l="0" t="0" r="0" b="0"/>
                  <wp:docPr id="1258" name="Picture 125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521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24" w:tgtFrame="_blank" w:history="1">
              <w:r w:rsidR="008857C5">
                <w:rPr>
                  <w:rStyle w:val="Hyperlink"/>
                  <w:rFonts w:ascii="Verdana" w:hAnsi="Verdana"/>
                  <w:color w:val="000066"/>
                  <w:sz w:val="27"/>
                  <w:szCs w:val="27"/>
                </w:rPr>
                <w:t>Requisitos de senha fraca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72BE2A3" wp14:editId="17F431DD">
                  <wp:extent cx="152400" cy="152400"/>
                  <wp:effectExtent l="0" t="0" r="0" b="0"/>
                  <wp:docPr id="1257" name="Picture 125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522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25" w:tgtFrame="_blank" w:history="1">
              <w:r w:rsidR="008857C5">
                <w:rPr>
                  <w:rStyle w:val="Hyperlink"/>
                  <w:rFonts w:ascii="Verdana" w:hAnsi="Verdana"/>
                  <w:color w:val="000066"/>
                  <w:sz w:val="27"/>
                  <w:szCs w:val="27"/>
                </w:rPr>
                <w:t>Credenciais insuficientemente protegidas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9A26759" wp14:editId="3135A22B">
                  <wp:extent cx="152400" cy="152400"/>
                  <wp:effectExtent l="0" t="0" r="0" b="0"/>
                  <wp:docPr id="1256" name="Picture 125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524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26" w:tgtFrame="_blank" w:history="1">
              <w:r w:rsidR="008857C5">
                <w:rPr>
                  <w:rStyle w:val="Hyperlink"/>
                  <w:rFonts w:ascii="Verdana" w:hAnsi="Verdana"/>
                  <w:color w:val="000066"/>
                  <w:sz w:val="27"/>
                  <w:szCs w:val="27"/>
                </w:rPr>
                <w:t>Exposição da informação através do cache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6639CE4" wp14:editId="45546A08">
                  <wp:extent cx="152400" cy="152400"/>
                  <wp:effectExtent l="0" t="0" r="0" b="0"/>
                  <wp:docPr id="1255" name="Picture 125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525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27" w:tgtFrame="_blank" w:history="1">
              <w:r w:rsidR="008857C5">
                <w:rPr>
                  <w:rStyle w:val="Hyperlink"/>
                  <w:rFonts w:ascii="Verdana" w:hAnsi="Verdana"/>
                  <w:color w:val="000066"/>
                  <w:sz w:val="27"/>
                  <w:szCs w:val="27"/>
                </w:rPr>
                <w:t>Exposição de informações através do cache do navegador</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686D5AE" wp14:editId="5044F3A6">
                  <wp:extent cx="152400" cy="152400"/>
                  <wp:effectExtent l="0" t="0" r="0" b="0"/>
                  <wp:docPr id="1254" name="Picture 125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526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28" w:tgtFrame="_blank" w:history="1">
              <w:r w:rsidR="008857C5">
                <w:rPr>
                  <w:rStyle w:val="Hyperlink"/>
                  <w:rFonts w:ascii="Verdana" w:hAnsi="Verdana"/>
                  <w:color w:val="000066"/>
                  <w:sz w:val="27"/>
                  <w:szCs w:val="27"/>
                </w:rPr>
                <w:t xml:space="preserve">Exposição da informação através de variáveis </w:t>
              </w:r>
              <w:r w:rsidR="008857C5">
                <w:rPr>
                  <w:rStyle w:val="Hyperlink"/>
                  <w:rFonts w:ascii="Arial" w:hAnsi="Arial" w:cs="Arial"/>
                  <w:color w:val="000066"/>
                  <w:sz w:val="27"/>
                  <w:szCs w:val="27"/>
                </w:rPr>
                <w:t>​​</w:t>
              </w:r>
              <w:r w:rsidR="008857C5">
                <w:rPr>
                  <w:rStyle w:val="Hyperlink"/>
                  <w:rFonts w:ascii="Verdana" w:hAnsi="Verdana"/>
                  <w:color w:val="000066"/>
                  <w:sz w:val="27"/>
                  <w:szCs w:val="27"/>
                </w:rPr>
                <w:t>ambientais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DC061FB" wp14:editId="5C619C20">
                  <wp:extent cx="152400" cy="152400"/>
                  <wp:effectExtent l="0" t="0" r="0" b="0"/>
                  <wp:docPr id="1253" name="Picture 125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532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29" w:tgtFrame="_blank" w:history="1">
              <w:r w:rsidR="008857C5">
                <w:rPr>
                  <w:rStyle w:val="Hyperlink"/>
                  <w:rFonts w:ascii="Verdana" w:hAnsi="Verdana"/>
                  <w:color w:val="000066"/>
                  <w:sz w:val="27"/>
                  <w:szCs w:val="27"/>
                </w:rPr>
                <w:t>Exposição de informações através de arquivos de log</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87BB7FF" wp14:editId="6C3B360C">
                  <wp:extent cx="152400" cy="152400"/>
                  <wp:effectExtent l="0" t="0" r="0" b="0"/>
                  <wp:docPr id="1252" name="Picture 125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535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30" w:tgtFrame="_blank" w:history="1">
              <w:r w:rsidR="008857C5">
                <w:rPr>
                  <w:rStyle w:val="Hyperlink"/>
                  <w:rFonts w:ascii="Verdana" w:hAnsi="Verdana"/>
                  <w:color w:val="000066"/>
                  <w:sz w:val="27"/>
                  <w:szCs w:val="27"/>
                </w:rPr>
                <w:t>Exposição da informação através da mensagem de erro do escudo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D4E74FE" wp14:editId="7A588CCB">
                  <wp:extent cx="152400" cy="152400"/>
                  <wp:effectExtent l="0" t="0" r="0" b="0"/>
                  <wp:docPr id="1251" name="Picture 125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536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31" w:tgtFrame="_blank" w:history="1">
              <w:r w:rsidR="008857C5">
                <w:rPr>
                  <w:rStyle w:val="Hyperlink"/>
                  <w:rFonts w:ascii="Verdana" w:hAnsi="Verdana"/>
                  <w:color w:val="000066"/>
                  <w:sz w:val="27"/>
                  <w:szCs w:val="27"/>
                </w:rPr>
                <w:t>Exposição da informação através da mensagem de erro do runtime de Servlet</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5EB3FCA" wp14:editId="305AC897">
                  <wp:extent cx="152400" cy="152400"/>
                  <wp:effectExtent l="0" t="0" r="0" b="0"/>
                  <wp:docPr id="1250" name="Picture 125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537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32" w:tgtFrame="_blank" w:history="1">
              <w:r w:rsidR="008857C5">
                <w:rPr>
                  <w:rStyle w:val="Hyperlink"/>
                  <w:rFonts w:ascii="Verdana" w:hAnsi="Verdana"/>
                  <w:color w:val="000066"/>
                  <w:sz w:val="27"/>
                  <w:szCs w:val="27"/>
                </w:rPr>
                <w:t>Exposição de informações através da mensagem de erro do Java Runtime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CFB0A9D" wp14:editId="33341A4F">
                  <wp:extent cx="152400" cy="152400"/>
                  <wp:effectExtent l="0" t="0" r="0" b="0"/>
                  <wp:docPr id="1249" name="Picture 124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538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33" w:tgtFrame="_blank" w:history="1">
              <w:r w:rsidR="008857C5">
                <w:rPr>
                  <w:rStyle w:val="Hyperlink"/>
                  <w:rFonts w:ascii="Verdana" w:hAnsi="Verdana"/>
                  <w:color w:val="000066"/>
                  <w:sz w:val="27"/>
                  <w:szCs w:val="27"/>
                </w:rPr>
                <w:t>Exposição de informações de arquivo e diretório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5D307E4" wp14:editId="4645A8E2">
                  <wp:extent cx="152400" cy="152400"/>
                  <wp:effectExtent l="0" t="0" r="0" b="0"/>
                  <wp:docPr id="1248" name="Picture 124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539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34" w:tgtFrame="_blank" w:history="1">
              <w:r w:rsidR="008857C5">
                <w:rPr>
                  <w:rStyle w:val="Hyperlink"/>
                  <w:rFonts w:ascii="Verdana" w:hAnsi="Verdana"/>
                  <w:color w:val="000066"/>
                  <w:sz w:val="27"/>
                  <w:szCs w:val="27"/>
                </w:rPr>
                <w:t>Exposição da informação através de cookies persistentes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BE2B488" wp14:editId="3A99C8A7">
                  <wp:extent cx="152400" cy="152400"/>
                  <wp:effectExtent l="0" t="0" r="0" b="0"/>
                  <wp:docPr id="1247" name="Picture 124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540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35" w:tgtFrame="_blank" w:history="1">
              <w:r w:rsidR="008857C5">
                <w:rPr>
                  <w:rStyle w:val="Hyperlink"/>
                  <w:rFonts w:ascii="Verdana" w:hAnsi="Verdana"/>
                  <w:color w:val="000066"/>
                  <w:sz w:val="27"/>
                  <w:szCs w:val="27"/>
                </w:rPr>
                <w:t>Exposição da informação através do código fonte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334A53E" wp14:editId="5209722A">
                  <wp:extent cx="152400" cy="152400"/>
                  <wp:effectExtent l="0" t="0" r="0" b="0"/>
                  <wp:docPr id="1246" name="Picture 124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541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36" w:tgtFrame="_blank" w:history="1">
              <w:r w:rsidR="008857C5">
                <w:rPr>
                  <w:rStyle w:val="Hyperlink"/>
                  <w:rFonts w:ascii="Verdana" w:hAnsi="Verdana"/>
                  <w:color w:val="000066"/>
                  <w:sz w:val="27"/>
                  <w:szCs w:val="27"/>
                </w:rPr>
                <w:t>Exposição da informação através do código fonte incluído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5B3FB37" wp14:editId="6F2E7BE2">
                  <wp:extent cx="152400" cy="152400"/>
                  <wp:effectExtent l="0" t="0" r="0" b="0"/>
                  <wp:docPr id="1245" name="Picture 124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543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37" w:tgtFrame="_blank" w:history="1">
              <w:r w:rsidR="008857C5">
                <w:rPr>
                  <w:rStyle w:val="Hyperlink"/>
                  <w:rFonts w:ascii="Verdana" w:hAnsi="Verdana"/>
                  <w:color w:val="000066"/>
                  <w:sz w:val="27"/>
                  <w:szCs w:val="27"/>
                </w:rPr>
                <w:t>Uso do Padrão Singleton Sem Sincronização em um Contexto Multithread</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4B92F98" wp14:editId="4E7EEC2F">
                  <wp:extent cx="152400" cy="152400"/>
                  <wp:effectExtent l="0" t="0" r="0" b="0"/>
                  <wp:docPr id="1244" name="Picture 124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546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38" w:tgtFrame="_blank" w:history="1">
              <w:r w:rsidR="008857C5">
                <w:rPr>
                  <w:rStyle w:val="Hyperlink"/>
                  <w:rFonts w:ascii="Verdana" w:hAnsi="Verdana"/>
                  <w:color w:val="000066"/>
                  <w:sz w:val="27"/>
                  <w:szCs w:val="27"/>
                </w:rPr>
                <w:t>Comentário Suspeito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F63B70E" wp14:editId="3F9C3392">
                  <wp:extent cx="152400" cy="152400"/>
                  <wp:effectExtent l="0" t="0" r="0" b="0"/>
                  <wp:docPr id="1243" name="Picture 124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547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39" w:tgtFrame="_blank" w:history="1">
              <w:r w:rsidR="008857C5">
                <w:rPr>
                  <w:rStyle w:val="Hyperlink"/>
                  <w:rFonts w:ascii="Verdana" w:hAnsi="Verdana"/>
                  <w:color w:val="000066"/>
                  <w:sz w:val="27"/>
                  <w:szCs w:val="27"/>
                </w:rPr>
                <w:t>Uso de constantes codificadas e relevantes para segurança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F726FF2" wp14:editId="0F7C2923">
                  <wp:extent cx="152400" cy="152400"/>
                  <wp:effectExtent l="0" t="0" r="0" b="0"/>
                  <wp:docPr id="1242" name="Picture 124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548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40" w:tgtFrame="_blank" w:history="1">
              <w:r w:rsidR="008857C5">
                <w:rPr>
                  <w:rStyle w:val="Hyperlink"/>
                  <w:rFonts w:ascii="Verdana" w:hAnsi="Verdana"/>
                  <w:color w:val="000066"/>
                  <w:sz w:val="27"/>
                  <w:szCs w:val="27"/>
                </w:rPr>
                <w:t>Exposição de informações por meio da listagem de diretório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43D8B48" wp14:editId="2AA00B42">
                  <wp:extent cx="152400" cy="152400"/>
                  <wp:effectExtent l="0" t="0" r="0" b="0"/>
                  <wp:docPr id="1241" name="Picture 124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549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41" w:tgtFrame="_blank" w:history="1">
              <w:r w:rsidR="008857C5">
                <w:rPr>
                  <w:rStyle w:val="Hyperlink"/>
                  <w:rFonts w:ascii="Verdana" w:hAnsi="Verdana"/>
                  <w:color w:val="000066"/>
                  <w:sz w:val="27"/>
                  <w:szCs w:val="27"/>
                </w:rPr>
                <w:t>Máscara de campo de senha ausente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8150015" wp14:editId="244C68BC">
                  <wp:extent cx="152400" cy="152400"/>
                  <wp:effectExtent l="0" t="0" r="0" b="0"/>
                  <wp:docPr id="1240" name="Picture 124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550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42" w:tgtFrame="_blank" w:history="1">
              <w:r w:rsidR="008857C5">
                <w:rPr>
                  <w:rStyle w:val="Hyperlink"/>
                  <w:rFonts w:ascii="Verdana" w:hAnsi="Verdana"/>
                  <w:color w:val="000066"/>
                  <w:sz w:val="27"/>
                  <w:szCs w:val="27"/>
                </w:rPr>
                <w:t>Exposição da informação através da mensagem de erro do servidor</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8B0DE92" wp14:editId="4BAC8904">
                  <wp:extent cx="152400" cy="152400"/>
                  <wp:effectExtent l="0" t="0" r="0" b="0"/>
                  <wp:docPr id="1239" name="Picture 123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551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43" w:tgtFrame="_blank" w:history="1">
              <w:r w:rsidR="008857C5">
                <w:rPr>
                  <w:rStyle w:val="Hyperlink"/>
                  <w:rFonts w:ascii="Verdana" w:hAnsi="Verdana"/>
                  <w:color w:val="000066"/>
                  <w:sz w:val="27"/>
                  <w:szCs w:val="27"/>
                </w:rPr>
                <w:t>Ordem de Comportamento Incorreta: Autorização Antes da Análise e Canonização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457890A" wp14:editId="7BA6ED62">
                  <wp:extent cx="152400" cy="152400"/>
                  <wp:effectExtent l="0" t="0" r="0" b="0"/>
                  <wp:docPr id="1238" name="Picture 123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552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44" w:tgtFrame="_blank" w:history="1">
              <w:r w:rsidR="008857C5">
                <w:rPr>
                  <w:rStyle w:val="Hyperlink"/>
                  <w:rFonts w:ascii="Verdana" w:hAnsi="Verdana"/>
                  <w:color w:val="000066"/>
                  <w:sz w:val="27"/>
                  <w:szCs w:val="27"/>
                </w:rPr>
                <w:t>Arquivos ou Diretórios Acessíveis a Partes Externas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D31242B" wp14:editId="4957A74D">
                  <wp:extent cx="152400" cy="152400"/>
                  <wp:effectExtent l="0" t="0" r="0" b="0"/>
                  <wp:docPr id="1237" name="Picture 123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553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45" w:tgtFrame="_blank" w:history="1">
              <w:r w:rsidR="008857C5">
                <w:rPr>
                  <w:rStyle w:val="Hyperlink"/>
                  <w:rFonts w:ascii="Verdana" w:hAnsi="Verdana"/>
                  <w:color w:val="000066"/>
                  <w:sz w:val="27"/>
                  <w:szCs w:val="27"/>
                </w:rPr>
                <w:t>Shell de Comando no Diretório Acessível Externamente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1454FCE" wp14:editId="642F1EC8">
                  <wp:extent cx="152400" cy="152400"/>
                  <wp:effectExtent l="0" t="0" r="0" b="0"/>
                  <wp:docPr id="1236" name="Picture 123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554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46" w:tgtFrame="_blank" w:history="1">
              <w:r w:rsidR="008857C5">
                <w:rPr>
                  <w:rStyle w:val="Hyperlink"/>
                  <w:rFonts w:ascii="Verdana" w:hAnsi="Verdana"/>
                  <w:color w:val="000066"/>
                  <w:sz w:val="27"/>
                  <w:szCs w:val="27"/>
                </w:rPr>
                <w:t>Configuração incorreta do ASP.NET: não usando o Input Validation Framework</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B133E91" wp14:editId="0CCC62ED">
                  <wp:extent cx="152400" cy="152400"/>
                  <wp:effectExtent l="0" t="0" r="0" b="0"/>
                  <wp:docPr id="1235" name="Picture 123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555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47" w:tgtFrame="_blank" w:history="1">
              <w:r w:rsidR="008857C5">
                <w:rPr>
                  <w:rStyle w:val="Hyperlink"/>
                  <w:rFonts w:ascii="Verdana" w:hAnsi="Verdana"/>
                  <w:color w:val="000066"/>
                  <w:sz w:val="27"/>
                  <w:szCs w:val="27"/>
                </w:rPr>
                <w:t>Configuração incorreta de J2EE: Senha de texto sem formatação no arquivo de configuração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C542B61" wp14:editId="778ED005">
                  <wp:extent cx="152400" cy="152400"/>
                  <wp:effectExtent l="0" t="0" r="0" b="0"/>
                  <wp:docPr id="1234" name="Picture 123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556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48" w:tgtFrame="_blank" w:history="1">
              <w:r w:rsidR="008857C5">
                <w:rPr>
                  <w:rStyle w:val="Hyperlink"/>
                  <w:rFonts w:ascii="Verdana" w:hAnsi="Verdana"/>
                  <w:color w:val="000066"/>
                  <w:sz w:val="27"/>
                  <w:szCs w:val="27"/>
                </w:rPr>
                <w:t>Configuração incorreta do ASP.NET: uso de representação de identidade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410D9FE" wp14:editId="0E8E70F7">
                  <wp:extent cx="152400" cy="152400"/>
                  <wp:effectExtent l="0" t="0" r="0" b="0"/>
                  <wp:docPr id="1233" name="Picture 123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558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49" w:tgtFrame="_blank" w:history="1">
              <w:r w:rsidR="008857C5">
                <w:rPr>
                  <w:rStyle w:val="Hyperlink"/>
                  <w:rFonts w:ascii="Verdana" w:hAnsi="Verdana"/>
                  <w:color w:val="000066"/>
                  <w:sz w:val="27"/>
                  <w:szCs w:val="27"/>
                </w:rPr>
                <w:t>Uso de getlogin () no aplicativo multithread</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587B020" wp14:editId="0E0B0959">
                  <wp:extent cx="152400" cy="152400"/>
                  <wp:effectExtent l="0" t="0" r="0" b="0"/>
                  <wp:docPr id="1232" name="Picture 123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560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50" w:tgtFrame="_blank" w:history="1">
              <w:r w:rsidR="008857C5">
                <w:rPr>
                  <w:rStyle w:val="Hyperlink"/>
                  <w:rFonts w:ascii="Verdana" w:hAnsi="Verdana"/>
                  <w:color w:val="000066"/>
                  <w:sz w:val="27"/>
                  <w:szCs w:val="27"/>
                </w:rPr>
                <w:t>Uso de umask () com o argumento chmod-style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17CA713" wp14:editId="32A43DB3">
                  <wp:extent cx="152400" cy="152400"/>
                  <wp:effectExtent l="0" t="0" r="0" b="0"/>
                  <wp:docPr id="1231" name="Picture 123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561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51" w:tgtFrame="_blank" w:history="1">
              <w:r w:rsidR="008857C5">
                <w:rPr>
                  <w:rStyle w:val="Hyperlink"/>
                  <w:rFonts w:ascii="Verdana" w:hAnsi="Verdana"/>
                  <w:color w:val="000066"/>
                  <w:sz w:val="27"/>
                  <w:szCs w:val="27"/>
                </w:rPr>
                <w:t>Código Morto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6224983" wp14:editId="67120F30">
                  <wp:extent cx="152400" cy="152400"/>
                  <wp:effectExtent l="0" t="0" r="0" b="0"/>
                  <wp:docPr id="1230" name="Picture 123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562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52" w:tgtFrame="_blank" w:history="1">
              <w:r w:rsidR="008857C5">
                <w:rPr>
                  <w:rStyle w:val="Hyperlink"/>
                  <w:rFonts w:ascii="Verdana" w:hAnsi="Verdana"/>
                  <w:color w:val="000066"/>
                  <w:sz w:val="27"/>
                  <w:szCs w:val="27"/>
                </w:rPr>
                <w:t>Retorno do endereço da variável de pilha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C6AF69D" wp14:editId="6E75534D">
                  <wp:extent cx="152400" cy="152400"/>
                  <wp:effectExtent l="0" t="0" r="0" b="0"/>
                  <wp:docPr id="1229" name="Picture 122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563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53" w:tgtFrame="_blank" w:history="1">
              <w:r w:rsidR="008857C5">
                <w:rPr>
                  <w:rStyle w:val="Hyperlink"/>
                  <w:rFonts w:ascii="Verdana" w:hAnsi="Verdana"/>
                  <w:color w:val="000066"/>
                  <w:sz w:val="27"/>
                  <w:szCs w:val="27"/>
                </w:rPr>
                <w:t>Atribuição a variável sem uso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E83BE94" wp14:editId="12864A1B">
                  <wp:extent cx="152400" cy="152400"/>
                  <wp:effectExtent l="0" t="0" r="0" b="0"/>
                  <wp:docPr id="1228" name="Picture 122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564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54" w:tgtFrame="_blank" w:history="1">
              <w:r w:rsidR="008857C5">
                <w:rPr>
                  <w:rStyle w:val="Hyperlink"/>
                  <w:rFonts w:ascii="Verdana" w:hAnsi="Verdana"/>
                  <w:color w:val="000066"/>
                  <w:sz w:val="27"/>
                  <w:szCs w:val="27"/>
                </w:rPr>
                <w:t>Injeção de SQL: Hibernate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F32E991" wp14:editId="6AC9B8C5">
                  <wp:extent cx="152400" cy="152400"/>
                  <wp:effectExtent l="0" t="0" r="0" b="0"/>
                  <wp:docPr id="1227" name="Picture 122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565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55" w:tgtFrame="_blank" w:history="1">
              <w:r w:rsidR="008857C5">
                <w:rPr>
                  <w:rStyle w:val="Hyperlink"/>
                  <w:rFonts w:ascii="Verdana" w:hAnsi="Verdana"/>
                  <w:color w:val="000066"/>
                  <w:sz w:val="27"/>
                  <w:szCs w:val="27"/>
                </w:rPr>
                <w:t>Confiança em Cookies sem Validação e Verificação de Integridade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F372330" wp14:editId="6CD3023D">
                  <wp:extent cx="152400" cy="152400"/>
                  <wp:effectExtent l="0" t="0" r="0" b="0"/>
                  <wp:docPr id="1226" name="Picture 122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566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56" w:tgtFrame="_blank" w:history="1">
              <w:r w:rsidR="008857C5">
                <w:rPr>
                  <w:rStyle w:val="Hyperlink"/>
                  <w:rFonts w:ascii="Verdana" w:hAnsi="Verdana"/>
                  <w:color w:val="000066"/>
                  <w:sz w:val="27"/>
                  <w:szCs w:val="27"/>
                </w:rPr>
                <w:t>Bypass de Autorização Através da Chave Primária SQL Controlada pelo Usuário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14DB52B" wp14:editId="5F369E51">
                  <wp:extent cx="152400" cy="152400"/>
                  <wp:effectExtent l="0" t="0" r="0" b="0"/>
                  <wp:docPr id="1225" name="Picture 122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567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57" w:tgtFrame="_blank" w:history="1">
              <w:r w:rsidR="008857C5">
                <w:rPr>
                  <w:rStyle w:val="Hyperlink"/>
                  <w:rFonts w:ascii="Verdana" w:hAnsi="Verdana"/>
                  <w:color w:val="000066"/>
                  <w:sz w:val="27"/>
                  <w:szCs w:val="27"/>
                </w:rPr>
                <w:t>Acesso não sincronizado a dados compartilhados em um contexto multithread</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D2BE619" wp14:editId="349A3651">
                  <wp:extent cx="152400" cy="152400"/>
                  <wp:effectExtent l="0" t="0" r="0" b="0"/>
                  <wp:docPr id="1224" name="Picture 122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568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58" w:tgtFrame="_blank" w:history="1">
              <w:r w:rsidR="008857C5">
                <w:rPr>
                  <w:rStyle w:val="Hyperlink"/>
                  <w:rFonts w:ascii="Verdana" w:hAnsi="Verdana"/>
                  <w:color w:val="000066"/>
                  <w:sz w:val="27"/>
                  <w:szCs w:val="27"/>
                </w:rPr>
                <w:t>finalize () Método sem super.finalize ()</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8271EC1" wp14:editId="3615B597">
                  <wp:extent cx="152400" cy="152400"/>
                  <wp:effectExtent l="0" t="0" r="0" b="0"/>
                  <wp:docPr id="1223" name="Picture 122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570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59" w:tgtFrame="_blank" w:history="1">
              <w:r w:rsidR="008857C5">
                <w:rPr>
                  <w:rStyle w:val="Hyperlink"/>
                  <w:rFonts w:ascii="Verdana" w:hAnsi="Verdana"/>
                  <w:color w:val="000066"/>
                  <w:sz w:val="27"/>
                  <w:szCs w:val="27"/>
                </w:rPr>
                <w:t>Expressão é sempre falsa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FD3AB80" wp14:editId="102D41A2">
                  <wp:extent cx="152400" cy="152400"/>
                  <wp:effectExtent l="0" t="0" r="0" b="0"/>
                  <wp:docPr id="1222" name="Picture 122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571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60" w:tgtFrame="_blank" w:history="1">
              <w:r w:rsidR="008857C5">
                <w:rPr>
                  <w:rStyle w:val="Hyperlink"/>
                  <w:rFonts w:ascii="Verdana" w:hAnsi="Verdana"/>
                  <w:color w:val="000066"/>
                  <w:sz w:val="27"/>
                  <w:szCs w:val="27"/>
                </w:rPr>
                <w:t>Expressão é sempre verdadeira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6674217" wp14:editId="1B05DBFF">
                  <wp:extent cx="152400" cy="152400"/>
                  <wp:effectExtent l="0" t="0" r="0" b="0"/>
                  <wp:docPr id="1221" name="Picture 122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572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61" w:tgtFrame="_blank" w:history="1">
              <w:r w:rsidR="008857C5">
                <w:rPr>
                  <w:rStyle w:val="Hyperlink"/>
                  <w:rFonts w:ascii="Verdana" w:hAnsi="Verdana"/>
                  <w:color w:val="000066"/>
                  <w:sz w:val="27"/>
                  <w:szCs w:val="27"/>
                </w:rPr>
                <w:t>Chamar para Thread run () em vez de start ()</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25F381B" wp14:editId="336A15B4">
                  <wp:extent cx="152400" cy="152400"/>
                  <wp:effectExtent l="0" t="0" r="0" b="0"/>
                  <wp:docPr id="1220" name="Picture 1220"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573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62" w:tgtFrame="_blank" w:history="1">
              <w:r w:rsidR="008857C5">
                <w:rPr>
                  <w:rStyle w:val="Hyperlink"/>
                  <w:rFonts w:ascii="Verdana" w:hAnsi="Verdana"/>
                  <w:color w:val="000066"/>
                  <w:sz w:val="27"/>
                  <w:szCs w:val="27"/>
                </w:rPr>
                <w:t>Seguimento indevido de especificação por chamador</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9F85625" wp14:editId="6A9C6A9F">
                  <wp:extent cx="152400" cy="152400"/>
                  <wp:effectExtent l="0" t="0" r="0" b="0"/>
                  <wp:docPr id="1219" name="Picture 121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574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63" w:tgtFrame="_blank" w:history="1">
              <w:r w:rsidR="008857C5">
                <w:rPr>
                  <w:rStyle w:val="Hyperlink"/>
                  <w:rFonts w:ascii="Verdana" w:hAnsi="Verdana"/>
                  <w:color w:val="000066"/>
                  <w:sz w:val="27"/>
                  <w:szCs w:val="27"/>
                </w:rPr>
                <w:t>Práticas ruins do EJB: uso de primitivas de sincronização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70DD0B0" wp14:editId="3E278762">
                  <wp:extent cx="152400" cy="152400"/>
                  <wp:effectExtent l="0" t="0" r="0" b="0"/>
                  <wp:docPr id="1218" name="Picture 121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575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64" w:tgtFrame="_blank" w:history="1">
              <w:r w:rsidR="008857C5">
                <w:rPr>
                  <w:rStyle w:val="Hyperlink"/>
                  <w:rFonts w:ascii="Verdana" w:hAnsi="Verdana"/>
                  <w:color w:val="000066"/>
                  <w:sz w:val="27"/>
                  <w:szCs w:val="27"/>
                </w:rPr>
                <w:t>Boas Práticas do EJB: Uso do AWT Swing</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80BC487" wp14:editId="6861889D">
                  <wp:extent cx="152400" cy="152400"/>
                  <wp:effectExtent l="0" t="0" r="0" b="0"/>
                  <wp:docPr id="1217" name="Picture 121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576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65" w:tgtFrame="_blank" w:history="1">
              <w:r w:rsidR="008857C5">
                <w:rPr>
                  <w:rStyle w:val="Hyperlink"/>
                  <w:rFonts w:ascii="Verdana" w:hAnsi="Verdana"/>
                  <w:color w:val="000066"/>
                  <w:sz w:val="27"/>
                  <w:szCs w:val="27"/>
                </w:rPr>
                <w:t>Boas Práticas do EJB: Uso de Java I / 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67F7204" wp14:editId="70E6D5A7">
                  <wp:extent cx="152400" cy="152400"/>
                  <wp:effectExtent l="0" t="0" r="0" b="0"/>
                  <wp:docPr id="1216" name="Picture 121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577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66" w:tgtFrame="_blank" w:history="1">
              <w:r w:rsidR="008857C5">
                <w:rPr>
                  <w:rStyle w:val="Hyperlink"/>
                  <w:rFonts w:ascii="Verdana" w:hAnsi="Verdana"/>
                  <w:color w:val="000066"/>
                  <w:sz w:val="27"/>
                  <w:szCs w:val="27"/>
                </w:rPr>
                <w:t>Boas Práticas do EJB: Uso de Soquetes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245F0C7" wp14:editId="5058FEB5">
                  <wp:extent cx="152400" cy="152400"/>
                  <wp:effectExtent l="0" t="0" r="0" b="0"/>
                  <wp:docPr id="1215" name="Picture 121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578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67" w:tgtFrame="_blank" w:history="1">
              <w:r w:rsidR="008857C5">
                <w:rPr>
                  <w:rStyle w:val="Hyperlink"/>
                  <w:rFonts w:ascii="Verdana" w:hAnsi="Verdana"/>
                  <w:color w:val="000066"/>
                  <w:sz w:val="27"/>
                  <w:szCs w:val="27"/>
                </w:rPr>
                <w:t>Práticas incorretas do EJB: uso do carregador de classes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032B65F" wp14:editId="6532FCD3">
                  <wp:extent cx="152400" cy="152400"/>
                  <wp:effectExtent l="0" t="0" r="0" b="0"/>
                  <wp:docPr id="1214" name="Picture 121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579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68" w:tgtFrame="_blank" w:history="1">
              <w:r w:rsidR="008857C5">
                <w:rPr>
                  <w:rStyle w:val="Hyperlink"/>
                  <w:rFonts w:ascii="Verdana" w:hAnsi="Verdana"/>
                  <w:color w:val="000066"/>
                  <w:sz w:val="27"/>
                  <w:szCs w:val="27"/>
                </w:rPr>
                <w:t>Práticas ruins do J2EE: objeto não serializável armazenado na sessão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48B1734" wp14:editId="48AE008C">
                  <wp:extent cx="152400" cy="152400"/>
                  <wp:effectExtent l="0" t="0" r="0" b="0"/>
                  <wp:docPr id="1213" name="Picture 121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580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69" w:tgtFrame="_blank" w:history="1">
              <w:r w:rsidR="008857C5">
                <w:rPr>
                  <w:rStyle w:val="Hyperlink"/>
                  <w:rFonts w:ascii="Verdana" w:hAnsi="Verdana"/>
                  <w:color w:val="000066"/>
                  <w:sz w:val="27"/>
                  <w:szCs w:val="27"/>
                </w:rPr>
                <w:t>clone () Método sem super.clone ()</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70604AC" wp14:editId="14BDB542">
                  <wp:extent cx="152400" cy="152400"/>
                  <wp:effectExtent l="0" t="0" r="0" b="0"/>
                  <wp:docPr id="1212" name="Picture 121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581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70" w:tgtFrame="_blank" w:history="1">
              <w:r w:rsidR="008857C5">
                <w:rPr>
                  <w:rStyle w:val="Hyperlink"/>
                  <w:rFonts w:ascii="Verdana" w:hAnsi="Verdana"/>
                  <w:color w:val="000066"/>
                  <w:sz w:val="27"/>
                  <w:szCs w:val="27"/>
                </w:rPr>
                <w:t>Violação de modelo de objeto: apenas um dos iguais e Hashcode definido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CEE3212" wp14:editId="6CD7711B">
                  <wp:extent cx="152400" cy="152400"/>
                  <wp:effectExtent l="0" t="0" r="0" b="0"/>
                  <wp:docPr id="1211" name="Picture 121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582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71" w:tgtFrame="_blank" w:history="1">
              <w:r w:rsidR="008857C5">
                <w:rPr>
                  <w:rStyle w:val="Hyperlink"/>
                  <w:rFonts w:ascii="Verdana" w:hAnsi="Verdana"/>
                  <w:color w:val="000066"/>
                  <w:sz w:val="27"/>
                  <w:szCs w:val="27"/>
                </w:rPr>
                <w:t>Matriz Declarada Pública, Final e Estática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903B27C" wp14:editId="3265F022">
                  <wp:extent cx="152400" cy="152400"/>
                  <wp:effectExtent l="0" t="0" r="0" b="0"/>
                  <wp:docPr id="1210" name="Picture 121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583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72" w:tgtFrame="_blank" w:history="1">
              <w:r w:rsidR="008857C5">
                <w:rPr>
                  <w:rStyle w:val="Hyperlink"/>
                  <w:rFonts w:ascii="Verdana" w:hAnsi="Verdana"/>
                  <w:color w:val="000066"/>
                  <w:sz w:val="27"/>
                  <w:szCs w:val="27"/>
                </w:rPr>
                <w:t>finalize () Método Declarado Público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DE2FFA3" wp14:editId="7AFC88E7">
                  <wp:extent cx="152400" cy="152400"/>
                  <wp:effectExtent l="0" t="0" r="0" b="0"/>
                  <wp:docPr id="1209" name="Picture 120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584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73" w:tgtFrame="_blank" w:history="1">
              <w:r w:rsidR="008857C5">
                <w:rPr>
                  <w:rStyle w:val="Hyperlink"/>
                  <w:rFonts w:ascii="Verdana" w:hAnsi="Verdana"/>
                  <w:color w:val="000066"/>
                  <w:sz w:val="27"/>
                  <w:szCs w:val="27"/>
                </w:rPr>
                <w:t>Retornar no interior finalmente bloco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875D9B8" wp14:editId="21127331">
                  <wp:extent cx="152400" cy="152400"/>
                  <wp:effectExtent l="0" t="0" r="0" b="0"/>
                  <wp:docPr id="1208" name="Picture 120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585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74" w:tgtFrame="_blank" w:history="1">
              <w:r w:rsidR="008857C5">
                <w:rPr>
                  <w:rStyle w:val="Hyperlink"/>
                  <w:rFonts w:ascii="Verdana" w:hAnsi="Verdana"/>
                  <w:color w:val="000066"/>
                  <w:sz w:val="27"/>
                  <w:szCs w:val="27"/>
                </w:rPr>
                <w:t>Bloco Sincronizado Vazio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C2E48F3" wp14:editId="3DC1D820">
                  <wp:extent cx="152400" cy="152400"/>
                  <wp:effectExtent l="0" t="0" r="0" b="0"/>
                  <wp:docPr id="1207" name="Picture 120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586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75" w:tgtFrame="_blank" w:history="1">
              <w:r w:rsidR="008857C5">
                <w:rPr>
                  <w:rStyle w:val="Hyperlink"/>
                  <w:rFonts w:ascii="Verdana" w:hAnsi="Verdana"/>
                  <w:color w:val="000066"/>
                  <w:sz w:val="27"/>
                  <w:szCs w:val="27"/>
                </w:rPr>
                <w:t>Chamada explícita para finalizar ()</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6B17BB4" wp14:editId="1C674F4C">
                  <wp:extent cx="152400" cy="152400"/>
                  <wp:effectExtent l="0" t="0" r="0" b="0"/>
                  <wp:docPr id="1206" name="Picture 120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587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76" w:tgtFrame="_blank" w:history="1">
              <w:r w:rsidR="008857C5">
                <w:rPr>
                  <w:rStyle w:val="Hyperlink"/>
                  <w:rFonts w:ascii="Verdana" w:hAnsi="Verdana"/>
                  <w:color w:val="000066"/>
                  <w:sz w:val="27"/>
                  <w:szCs w:val="27"/>
                </w:rPr>
                <w:t>Atribuição de um endereço fixo a um ponteiro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1E371BF" wp14:editId="7EA8C665">
                  <wp:extent cx="152400" cy="152400"/>
                  <wp:effectExtent l="0" t="0" r="0" b="0"/>
                  <wp:docPr id="1205" name="Picture 120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588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77" w:tgtFrame="_blank" w:history="1">
              <w:r w:rsidR="008857C5">
                <w:rPr>
                  <w:rStyle w:val="Hyperlink"/>
                  <w:rFonts w:ascii="Verdana" w:hAnsi="Verdana"/>
                  <w:color w:val="000066"/>
                  <w:sz w:val="27"/>
                  <w:szCs w:val="27"/>
                </w:rPr>
                <w:t>Tentativa de acessar filho de um ponteiro de estrutura não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D8F7F8F" wp14:editId="76FEEC0A">
                  <wp:extent cx="152400" cy="152400"/>
                  <wp:effectExtent l="0" t="0" r="0" b="0"/>
                  <wp:docPr id="1204" name="Picture 120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589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78" w:tgtFrame="_blank" w:history="1">
              <w:r w:rsidR="008857C5">
                <w:rPr>
                  <w:rStyle w:val="Hyperlink"/>
                  <w:rFonts w:ascii="Verdana" w:hAnsi="Verdana"/>
                  <w:color w:val="000066"/>
                  <w:sz w:val="27"/>
                  <w:szCs w:val="27"/>
                </w:rPr>
                <w:t>Chamada para API não onipresente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51D5C40" wp14:editId="66248A4A">
                  <wp:extent cx="152400" cy="152400"/>
                  <wp:effectExtent l="0" t="0" r="0" b="0"/>
                  <wp:docPr id="1203" name="Picture 120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590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79" w:tgtFrame="_blank" w:history="1">
              <w:r w:rsidR="008857C5">
                <w:rPr>
                  <w:rStyle w:val="Hyperlink"/>
                  <w:rFonts w:ascii="Verdana" w:hAnsi="Verdana"/>
                  <w:color w:val="000066"/>
                  <w:sz w:val="27"/>
                  <w:szCs w:val="27"/>
                </w:rPr>
                <w:t>Livre de memória não no heap</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268F226" wp14:editId="6C8F5EFC">
                  <wp:extent cx="152400" cy="152400"/>
                  <wp:effectExtent l="0" t="0" r="0" b="0"/>
                  <wp:docPr id="1202" name="Picture 120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591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80" w:tgtFrame="_blank" w:history="1">
              <w:r w:rsidR="008857C5">
                <w:rPr>
                  <w:rStyle w:val="Hyperlink"/>
                  <w:rFonts w:ascii="Verdana" w:hAnsi="Verdana"/>
                  <w:color w:val="000066"/>
                  <w:sz w:val="27"/>
                  <w:szCs w:val="27"/>
                </w:rPr>
                <w:t>Armazenamento de dados confidenciais em memória bloqueada incorretamente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F1E48B1" wp14:editId="4975267D">
                  <wp:extent cx="152400" cy="152400"/>
                  <wp:effectExtent l="0" t="0" r="0" b="0"/>
                  <wp:docPr id="1201" name="Picture 120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593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81" w:tgtFrame="_blank" w:history="1">
              <w:r w:rsidR="008857C5">
                <w:rPr>
                  <w:rStyle w:val="Hyperlink"/>
                  <w:rFonts w:ascii="Verdana" w:hAnsi="Verdana"/>
                  <w:color w:val="000066"/>
                  <w:sz w:val="27"/>
                  <w:szCs w:val="27"/>
                </w:rPr>
                <w:t>Bypass de Autenticação: Objeto OpenSSL CTX Modificado Após a Criação dos Objetos SSL</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7D75A37" wp14:editId="784E7F6E">
                  <wp:extent cx="152400" cy="152400"/>
                  <wp:effectExtent l="0" t="0" r="0" b="0"/>
                  <wp:docPr id="1200" name="Picture 120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594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82" w:tgtFrame="_blank" w:history="1">
              <w:r w:rsidR="008857C5">
                <w:rPr>
                  <w:rStyle w:val="Hyperlink"/>
                  <w:rFonts w:ascii="Verdana" w:hAnsi="Verdana"/>
                  <w:color w:val="000066"/>
                  <w:sz w:val="27"/>
                  <w:szCs w:val="27"/>
                </w:rPr>
                <w:t xml:space="preserve">J2EE Framework: Salvando Objetos Não Serializáveis </w:t>
              </w:r>
              <w:r w:rsidR="008857C5">
                <w:rPr>
                  <w:rStyle w:val="Hyperlink"/>
                  <w:rFonts w:ascii="Arial" w:hAnsi="Arial" w:cs="Arial"/>
                  <w:color w:val="000066"/>
                  <w:sz w:val="27"/>
                  <w:szCs w:val="27"/>
                </w:rPr>
                <w:t>​​</w:t>
              </w:r>
              <w:r w:rsidR="008857C5">
                <w:rPr>
                  <w:rStyle w:val="Hyperlink"/>
                  <w:rFonts w:ascii="Verdana" w:hAnsi="Verdana"/>
                  <w:color w:val="000066"/>
                  <w:sz w:val="27"/>
                  <w:szCs w:val="27"/>
                </w:rPr>
                <w:t>no Disco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BACA508" wp14:editId="0A46B0D3">
                  <wp:extent cx="152400" cy="152400"/>
                  <wp:effectExtent l="0" t="0" r="0" b="0"/>
                  <wp:docPr id="1199" name="Picture 119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595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83" w:tgtFrame="_blank" w:history="1">
              <w:r w:rsidR="008857C5">
                <w:rPr>
                  <w:rStyle w:val="Hyperlink"/>
                  <w:rFonts w:ascii="Verdana" w:hAnsi="Verdana"/>
                  <w:color w:val="000066"/>
                  <w:sz w:val="27"/>
                  <w:szCs w:val="27"/>
                </w:rPr>
                <w:t>Comparação de referências de objetos em vez de conteúdo de objetos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943EE75" wp14:editId="71C09C5A">
                  <wp:extent cx="152400" cy="152400"/>
                  <wp:effectExtent l="0" t="0" r="0" b="0"/>
                  <wp:docPr id="1198" name="Picture 119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597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84" w:tgtFrame="_blank" w:history="1">
              <w:r w:rsidR="008857C5">
                <w:rPr>
                  <w:rStyle w:val="Hyperlink"/>
                  <w:rFonts w:ascii="Verdana" w:hAnsi="Verdana"/>
                  <w:color w:val="000066"/>
                  <w:sz w:val="27"/>
                  <w:szCs w:val="27"/>
                </w:rPr>
                <w:t xml:space="preserve">Uso do Operador Errado na </w:t>
              </w:r>
              <w:r w:rsidR="008857C5">
                <w:rPr>
                  <w:rStyle w:val="Hyperlink"/>
                  <w:rFonts w:ascii="Verdana" w:hAnsi="Verdana"/>
                  <w:color w:val="000066"/>
                  <w:sz w:val="27"/>
                  <w:szCs w:val="27"/>
                </w:rPr>
                <w:lastRenderedPageBreak/>
                <w:t>Comparação de Cadeias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E1FF470" wp14:editId="48F87231">
                  <wp:extent cx="152400" cy="152400"/>
                  <wp:effectExtent l="0" t="0" r="0" b="0"/>
                  <wp:docPr id="1197" name="Picture 119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598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85" w:tgtFrame="_blank" w:history="1">
              <w:r w:rsidR="008857C5">
                <w:rPr>
                  <w:rStyle w:val="Hyperlink"/>
                  <w:rFonts w:ascii="Verdana" w:hAnsi="Verdana"/>
                  <w:color w:val="000066"/>
                  <w:sz w:val="27"/>
                  <w:szCs w:val="27"/>
                </w:rPr>
                <w:t>Exposição de informações através de seqüências de caracteres de consulta no pedido GET</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AF16924" wp14:editId="15B9A00F">
                  <wp:extent cx="152400" cy="152400"/>
                  <wp:effectExtent l="0" t="0" r="0" b="0"/>
                  <wp:docPr id="1196" name="Picture 119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599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86" w:tgtFrame="_blank" w:history="1">
              <w:r w:rsidR="008857C5">
                <w:rPr>
                  <w:rStyle w:val="Hyperlink"/>
                  <w:rFonts w:ascii="Verdana" w:hAnsi="Verdana"/>
                  <w:color w:val="000066"/>
                  <w:sz w:val="27"/>
                  <w:szCs w:val="27"/>
                </w:rPr>
                <w:t>Validação perdida do certificado OpenSSL</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A5B7F0A" wp14:editId="2B097552">
                  <wp:extent cx="152400" cy="152400"/>
                  <wp:effectExtent l="0" t="0" r="0" b="0"/>
                  <wp:docPr id="1195" name="Picture 119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600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87" w:tgtFrame="_blank" w:history="1">
              <w:r w:rsidR="008857C5">
                <w:rPr>
                  <w:rStyle w:val="Hyperlink"/>
                  <w:rFonts w:ascii="Verdana" w:hAnsi="Verdana"/>
                  <w:color w:val="000066"/>
                  <w:sz w:val="27"/>
                  <w:szCs w:val="27"/>
                </w:rPr>
                <w:t>Exceção não identificada no Servlet</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325913B" wp14:editId="43AD6597">
                  <wp:extent cx="152400" cy="152400"/>
                  <wp:effectExtent l="0" t="0" r="0" b="0"/>
                  <wp:docPr id="1194" name="Picture 119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601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88" w:tgtFrame="_blank" w:history="1">
              <w:r w:rsidR="008857C5">
                <w:rPr>
                  <w:rStyle w:val="Hyperlink"/>
                  <w:rFonts w:ascii="Verdana" w:hAnsi="Verdana"/>
                  <w:color w:val="000066"/>
                  <w:sz w:val="27"/>
                  <w:szCs w:val="27"/>
                </w:rPr>
                <w:t>Redirecionamento de URL para site não confiável ('Redirecionamento aberto')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3413BCE" wp14:editId="0CD0D5CD">
                  <wp:extent cx="152400" cy="152400"/>
                  <wp:effectExtent l="0" t="0" r="0" b="0"/>
                  <wp:docPr id="1193" name="Picture 119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603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89" w:tgtFrame="_blank" w:history="1">
              <w:r w:rsidR="008857C5">
                <w:rPr>
                  <w:rStyle w:val="Hyperlink"/>
                  <w:rFonts w:ascii="Verdana" w:hAnsi="Verdana"/>
                  <w:color w:val="000066"/>
                  <w:sz w:val="27"/>
                  <w:szCs w:val="27"/>
                </w:rPr>
                <w:t>Uso da Autenticação do Lado do Cliente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8A03098" wp14:editId="5C378F34">
                  <wp:extent cx="152400" cy="152400"/>
                  <wp:effectExtent l="0" t="0" r="0" b="0"/>
                  <wp:docPr id="1192" name="Picture 119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605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90" w:tgtFrame="_blank" w:history="1">
              <w:r w:rsidR="008857C5">
                <w:rPr>
                  <w:rStyle w:val="Hyperlink"/>
                  <w:rFonts w:ascii="Verdana" w:hAnsi="Verdana"/>
                  <w:color w:val="000066"/>
                  <w:sz w:val="27"/>
                  <w:szCs w:val="27"/>
                </w:rPr>
                <w:t>Múltiplas Vinculações à Mesma Porta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474FA48" wp14:editId="3A0B5E4E">
                  <wp:extent cx="152400" cy="152400"/>
                  <wp:effectExtent l="0" t="0" r="0" b="0"/>
                  <wp:docPr id="1191" name="Picture 119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606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91" w:tgtFrame="_blank" w:history="1">
              <w:r w:rsidR="008857C5">
                <w:rPr>
                  <w:rStyle w:val="Hyperlink"/>
                  <w:rFonts w:ascii="Verdana" w:hAnsi="Verdana"/>
                  <w:color w:val="000066"/>
                  <w:sz w:val="27"/>
                  <w:szCs w:val="27"/>
                </w:rPr>
                <w:t>Entrada não verificada para condição de loop</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6B26570" wp14:editId="1BA9567E">
                  <wp:extent cx="152400" cy="152400"/>
                  <wp:effectExtent l="0" t="0" r="0" b="0"/>
                  <wp:docPr id="1190" name="Picture 119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607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92" w:tgtFrame="_blank" w:history="1">
              <w:r w:rsidR="008857C5">
                <w:rPr>
                  <w:rStyle w:val="Hyperlink"/>
                  <w:rFonts w:ascii="Verdana" w:hAnsi="Verdana"/>
                  <w:color w:val="000066"/>
                  <w:sz w:val="27"/>
                  <w:szCs w:val="27"/>
                </w:rPr>
                <w:t>Referências do campo final estático público objeto mutável</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4EA45E3" wp14:editId="1AB4180B">
                  <wp:extent cx="152400" cy="152400"/>
                  <wp:effectExtent l="0" t="0" r="0" b="0"/>
                  <wp:docPr id="1189" name="Picture 118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608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93" w:tgtFrame="_blank" w:history="1">
              <w:r w:rsidR="008857C5">
                <w:rPr>
                  <w:rStyle w:val="Hyperlink"/>
                  <w:rFonts w:ascii="Verdana" w:hAnsi="Verdana"/>
                  <w:color w:val="000066"/>
                  <w:sz w:val="27"/>
                  <w:szCs w:val="27"/>
                </w:rPr>
                <w:t>Struts: campo não privado na classe ActionForm</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A880B40" wp14:editId="3FD4CCA9">
                  <wp:extent cx="152400" cy="152400"/>
                  <wp:effectExtent l="0" t="0" r="0" b="0"/>
                  <wp:docPr id="1188" name="Picture 118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609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94" w:tgtFrame="_blank" w:history="1">
              <w:r w:rsidR="008857C5">
                <w:rPr>
                  <w:rStyle w:val="Hyperlink"/>
                  <w:rFonts w:ascii="Verdana" w:hAnsi="Verdana"/>
                  <w:color w:val="000066"/>
                  <w:sz w:val="27"/>
                  <w:szCs w:val="27"/>
                </w:rPr>
                <w:t>Bloqueio com Seleção Dupla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02484C5" wp14:editId="00EEC56D">
                  <wp:extent cx="152400" cy="152400"/>
                  <wp:effectExtent l="0" t="0" r="0" b="0"/>
                  <wp:docPr id="1187" name="Picture 118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611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95" w:tgtFrame="_blank" w:history="1">
              <w:r w:rsidR="008857C5">
                <w:rPr>
                  <w:rStyle w:val="Hyperlink"/>
                  <w:rFonts w:ascii="Verdana" w:hAnsi="Verdana"/>
                  <w:color w:val="000066"/>
                  <w:sz w:val="27"/>
                  <w:szCs w:val="27"/>
                </w:rPr>
                <w:t>Restrição Indevida da Referência de Entidade Externa XML ('XXE')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4065056" wp14:editId="6B826033">
                  <wp:extent cx="152400" cy="152400"/>
                  <wp:effectExtent l="0" t="0" r="0" b="0"/>
                  <wp:docPr id="1186" name="Picture 118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612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96" w:tgtFrame="_blank" w:history="1">
              <w:r w:rsidR="008857C5">
                <w:rPr>
                  <w:rStyle w:val="Hyperlink"/>
                  <w:rFonts w:ascii="Verdana" w:hAnsi="Verdana"/>
                  <w:color w:val="000066"/>
                  <w:sz w:val="27"/>
                  <w:szCs w:val="27"/>
                </w:rPr>
                <w:t>Exposição de informação através da indexação de dados privados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144B3C2" wp14:editId="29B260CD">
                  <wp:extent cx="152400" cy="152400"/>
                  <wp:effectExtent l="0" t="0" r="0" b="0"/>
                  <wp:docPr id="1185" name="Picture 118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613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97" w:tgtFrame="_blank" w:history="1">
              <w:r w:rsidR="008857C5">
                <w:rPr>
                  <w:rStyle w:val="Hyperlink"/>
                  <w:rFonts w:ascii="Verdana" w:hAnsi="Verdana"/>
                  <w:color w:val="000066"/>
                  <w:sz w:val="27"/>
                  <w:szCs w:val="27"/>
                </w:rPr>
                <w:t>Expiração de sessão insuficiente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3B0DC03" wp14:editId="1E623C1B">
                  <wp:extent cx="152400" cy="152400"/>
                  <wp:effectExtent l="0" t="0" r="0" b="0"/>
                  <wp:docPr id="1184" name="Picture 118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614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98" w:tgtFrame="_blank" w:history="1">
              <w:r w:rsidR="008857C5">
                <w:rPr>
                  <w:rStyle w:val="Hyperlink"/>
                  <w:rFonts w:ascii="Verdana" w:hAnsi="Verdana"/>
                  <w:color w:val="000066"/>
                  <w:sz w:val="27"/>
                  <w:szCs w:val="27"/>
                </w:rPr>
                <w:t>Cookie Sensível em Sessão HTTPS sem Atributo 'Seguro'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2F54451" wp14:editId="050D837E">
                  <wp:extent cx="152400" cy="152400"/>
                  <wp:effectExtent l="0" t="0" r="0" b="0"/>
                  <wp:docPr id="1183" name="Picture 118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615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499" w:tgtFrame="_blank" w:history="1">
              <w:r w:rsidR="008857C5">
                <w:rPr>
                  <w:rStyle w:val="Hyperlink"/>
                  <w:rFonts w:ascii="Verdana" w:hAnsi="Verdana"/>
                  <w:color w:val="000066"/>
                  <w:sz w:val="27"/>
                  <w:szCs w:val="27"/>
                </w:rPr>
                <w:t>Exposição da informação através dos comentários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64ACBF0" wp14:editId="3A1D9095">
                  <wp:extent cx="152400" cy="152400"/>
                  <wp:effectExtent l="0" t="0" r="0" b="0"/>
                  <wp:docPr id="1182" name="Picture 118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616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00" w:tgtFrame="_blank" w:history="1">
              <w:r w:rsidR="008857C5">
                <w:rPr>
                  <w:rStyle w:val="Hyperlink"/>
                  <w:rFonts w:ascii="Verdana" w:hAnsi="Verdana"/>
                  <w:color w:val="000066"/>
                  <w:sz w:val="27"/>
                  <w:szCs w:val="27"/>
                </w:rPr>
                <w:t xml:space="preserve">Identificação Incompleta de </w:t>
              </w:r>
              <w:r w:rsidR="008857C5">
                <w:rPr>
                  <w:rStyle w:val="Hyperlink"/>
                  <w:rFonts w:ascii="Verdana" w:hAnsi="Verdana"/>
                  <w:color w:val="000066"/>
                  <w:sz w:val="27"/>
                  <w:szCs w:val="27"/>
                </w:rPr>
                <w:lastRenderedPageBreak/>
                <w:t xml:space="preserve">Variáveis </w:t>
              </w:r>
              <w:r w:rsidR="008857C5">
                <w:rPr>
                  <w:rStyle w:val="Hyperlink"/>
                  <w:rFonts w:ascii="Arial" w:hAnsi="Arial" w:cs="Arial"/>
                  <w:color w:val="000066"/>
                  <w:sz w:val="27"/>
                  <w:szCs w:val="27"/>
                </w:rPr>
                <w:t>​​</w:t>
              </w:r>
              <w:r w:rsidR="008857C5">
                <w:rPr>
                  <w:rStyle w:val="Hyperlink"/>
                  <w:rFonts w:ascii="Verdana" w:hAnsi="Verdana"/>
                  <w:color w:val="000066"/>
                  <w:sz w:val="27"/>
                  <w:szCs w:val="27"/>
                </w:rPr>
                <w:t>de Arquivo Carregadas (PHP)</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E7EA169" wp14:editId="113110C5">
                  <wp:extent cx="152400" cy="152400"/>
                  <wp:effectExtent l="0" t="0" r="0" b="0"/>
                  <wp:docPr id="1181" name="Picture 118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617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01" w:tgtFrame="_blank" w:history="1">
              <w:r w:rsidR="008857C5">
                <w:rPr>
                  <w:rStyle w:val="Hyperlink"/>
                  <w:rFonts w:ascii="Verdana" w:hAnsi="Verdana"/>
                  <w:color w:val="000066"/>
                  <w:sz w:val="27"/>
                  <w:szCs w:val="27"/>
                </w:rPr>
                <w:t>Afirmação Alcançável</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B031037" wp14:editId="650A5E9C">
                  <wp:extent cx="152400" cy="152400"/>
                  <wp:effectExtent l="0" t="0" r="0" b="0"/>
                  <wp:docPr id="1180" name="Picture 118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618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02" w:tgtFrame="_blank" w:history="1">
              <w:r w:rsidR="008857C5">
                <w:rPr>
                  <w:rStyle w:val="Hyperlink"/>
                  <w:rFonts w:ascii="Verdana" w:hAnsi="Verdana"/>
                  <w:color w:val="000066"/>
                  <w:sz w:val="27"/>
                  <w:szCs w:val="27"/>
                </w:rPr>
                <w:t>Método ActiveX não seguro exposto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F91C401" wp14:editId="5442E3E7">
                  <wp:extent cx="152400" cy="152400"/>
                  <wp:effectExtent l="0" t="0" r="0" b="0"/>
                  <wp:docPr id="1179" name="Picture 117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619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03" w:tgtFrame="_blank" w:history="1">
              <w:r w:rsidR="008857C5">
                <w:rPr>
                  <w:rStyle w:val="Hyperlink"/>
                  <w:rFonts w:ascii="Verdana" w:hAnsi="Verdana"/>
                  <w:color w:val="000066"/>
                  <w:sz w:val="27"/>
                  <w:szCs w:val="27"/>
                </w:rPr>
                <w:t>Cursor de banco de dados oscilante ('Injeção de cursor')</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61932C7" wp14:editId="2460236B">
                  <wp:extent cx="152400" cy="152400"/>
                  <wp:effectExtent l="0" t="0" r="0" b="0"/>
                  <wp:docPr id="1178" name="Picture 117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620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04" w:tgtFrame="_blank" w:history="1">
              <w:r w:rsidR="008857C5">
                <w:rPr>
                  <w:rStyle w:val="Hyperlink"/>
                  <w:rFonts w:ascii="Verdana" w:hAnsi="Verdana"/>
                  <w:color w:val="000066"/>
                  <w:sz w:val="27"/>
                  <w:szCs w:val="27"/>
                </w:rPr>
                <w:t>Alteração de senha não confirmada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FBDE305" wp14:editId="63388DD1">
                  <wp:extent cx="152400" cy="152400"/>
                  <wp:effectExtent l="0" t="0" r="0" b="0"/>
                  <wp:docPr id="1177" name="Picture 117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621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05" w:tgtFrame="_blank" w:history="1">
              <w:r w:rsidR="008857C5">
                <w:rPr>
                  <w:rStyle w:val="Hyperlink"/>
                  <w:rFonts w:ascii="Verdana" w:hAnsi="Verdana"/>
                  <w:color w:val="000066"/>
                  <w:sz w:val="27"/>
                  <w:szCs w:val="27"/>
                </w:rPr>
                <w:t>Erro de Extração Variável</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2BB11DA" wp14:editId="7F232DD1">
                  <wp:extent cx="152400" cy="152400"/>
                  <wp:effectExtent l="0" t="0" r="0" b="0"/>
                  <wp:docPr id="1176" name="Picture 117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622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06" w:tgtFrame="_blank" w:history="1">
              <w:r w:rsidR="008857C5">
                <w:rPr>
                  <w:rStyle w:val="Hyperlink"/>
                  <w:rFonts w:ascii="Verdana" w:hAnsi="Verdana"/>
                  <w:color w:val="000066"/>
                  <w:sz w:val="27"/>
                  <w:szCs w:val="27"/>
                </w:rPr>
                <w:t>Validação incorreta de argumentos do gancho de função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DA8CCA3" wp14:editId="5AF83984">
                  <wp:extent cx="152400" cy="152400"/>
                  <wp:effectExtent l="0" t="0" r="0" b="0"/>
                  <wp:docPr id="1175" name="Picture 117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623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07" w:tgtFrame="_blank" w:history="1">
              <w:r w:rsidR="008857C5">
                <w:rPr>
                  <w:rStyle w:val="Hyperlink"/>
                  <w:rFonts w:ascii="Verdana" w:hAnsi="Verdana"/>
                  <w:color w:val="000066"/>
                  <w:sz w:val="27"/>
                  <w:szCs w:val="27"/>
                </w:rPr>
                <w:t>Controle inseguro do ActiveX marcado como seguro para script</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FBF472F" wp14:editId="077F1F66">
                  <wp:extent cx="152400" cy="152400"/>
                  <wp:effectExtent l="0" t="0" r="0" b="0"/>
                  <wp:docPr id="1174" name="Picture 117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624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08" w:tgtFrame="_blank" w:history="1">
              <w:r w:rsidR="008857C5">
                <w:rPr>
                  <w:rStyle w:val="Hyperlink"/>
                  <w:rFonts w:ascii="Verdana" w:hAnsi="Verdana"/>
                  <w:color w:val="000066"/>
                  <w:sz w:val="27"/>
                  <w:szCs w:val="27"/>
                </w:rPr>
                <w:t>Erro de expressão regular executável</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81A91DF" wp14:editId="728E21DF">
                  <wp:extent cx="152400" cy="152400"/>
                  <wp:effectExtent l="0" t="0" r="0" b="0"/>
                  <wp:docPr id="1173" name="Picture 117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625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09" w:tgtFrame="_blank" w:history="1">
              <w:r w:rsidR="008857C5">
                <w:rPr>
                  <w:rStyle w:val="Hyperlink"/>
                  <w:rFonts w:ascii="Verdana" w:hAnsi="Verdana"/>
                  <w:color w:val="000066"/>
                  <w:sz w:val="27"/>
                  <w:szCs w:val="27"/>
                </w:rPr>
                <w:t>Expressão Regular Permissiva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E5AC989" wp14:editId="118BA2FD">
                  <wp:extent cx="152400" cy="152400"/>
                  <wp:effectExtent l="0" t="0" r="0" b="0"/>
                  <wp:docPr id="1172" name="Picture 117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626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10" w:tgtFrame="_blank" w:history="1">
              <w:r w:rsidR="008857C5">
                <w:rPr>
                  <w:rStyle w:val="Hyperlink"/>
                  <w:rFonts w:ascii="Verdana" w:hAnsi="Verdana"/>
                  <w:color w:val="000066"/>
                  <w:sz w:val="27"/>
                  <w:szCs w:val="27"/>
                </w:rPr>
                <w:t>Erro de Interação de Byte Nulo (Poison Null Byte)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BF28F71" wp14:editId="6404B9B5">
                  <wp:extent cx="152400" cy="152400"/>
                  <wp:effectExtent l="0" t="0" r="0" b="0"/>
                  <wp:docPr id="1171" name="Picture 117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627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11" w:tgtFrame="_blank" w:history="1">
              <w:r w:rsidR="008857C5">
                <w:rPr>
                  <w:rStyle w:val="Hyperlink"/>
                  <w:rFonts w:ascii="Verdana" w:hAnsi="Verdana"/>
                  <w:color w:val="000066"/>
                  <w:sz w:val="27"/>
                  <w:szCs w:val="27"/>
                </w:rPr>
                <w:t xml:space="preserve">Avaliação de Variáveis </w:t>
              </w:r>
              <w:r w:rsidR="008857C5">
                <w:rPr>
                  <w:rStyle w:val="Hyperlink"/>
                  <w:rFonts w:ascii="Arial" w:hAnsi="Arial" w:cs="Arial"/>
                  <w:color w:val="000066"/>
                  <w:sz w:val="27"/>
                  <w:szCs w:val="27"/>
                </w:rPr>
                <w:t>​​</w:t>
              </w:r>
              <w:r w:rsidR="008857C5">
                <w:rPr>
                  <w:rStyle w:val="Hyperlink"/>
                  <w:rFonts w:ascii="Verdana" w:hAnsi="Verdana"/>
                  <w:color w:val="000066"/>
                  <w:sz w:val="27"/>
                  <w:szCs w:val="27"/>
                </w:rPr>
                <w:t>Din</w:t>
              </w:r>
              <w:r w:rsidR="008857C5">
                <w:rPr>
                  <w:rStyle w:val="Hyperlink"/>
                  <w:rFonts w:ascii="Verdana" w:hAnsi="Verdana" w:cs="Verdana"/>
                  <w:color w:val="000066"/>
                  <w:sz w:val="27"/>
                  <w:szCs w:val="27"/>
                </w:rPr>
                <w:t>â</w:t>
              </w:r>
              <w:r w:rsidR="008857C5">
                <w:rPr>
                  <w:rStyle w:val="Hyperlink"/>
                  <w:rFonts w:ascii="Verdana" w:hAnsi="Verdana"/>
                  <w:color w:val="000066"/>
                  <w:sz w:val="27"/>
                  <w:szCs w:val="27"/>
                </w:rPr>
                <w:t>micas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375D9DD" wp14:editId="7A3F402B">
                  <wp:extent cx="152400" cy="152400"/>
                  <wp:effectExtent l="0" t="0" r="0" b="0"/>
                  <wp:docPr id="1170" name="Picture 117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628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12" w:tgtFrame="_blank" w:history="1">
              <w:r w:rsidR="008857C5">
                <w:rPr>
                  <w:rStyle w:val="Hyperlink"/>
                  <w:rFonts w:ascii="Verdana" w:hAnsi="Verdana"/>
                  <w:color w:val="000066"/>
                  <w:sz w:val="27"/>
                  <w:szCs w:val="27"/>
                </w:rPr>
                <w:t>Chamada de Função com Argumentos Especificados Incorretamente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B33B7D7" wp14:editId="72324D84">
                  <wp:extent cx="152400" cy="152400"/>
                  <wp:effectExtent l="0" t="0" r="0" b="0"/>
                  <wp:docPr id="1169" name="Picture 1169"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636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13" w:tgtFrame="_blank" w:history="1">
              <w:r w:rsidR="008857C5">
                <w:rPr>
                  <w:rStyle w:val="Hyperlink"/>
                  <w:rFonts w:ascii="Verdana" w:hAnsi="Verdana"/>
                  <w:color w:val="000066"/>
                  <w:sz w:val="27"/>
                  <w:szCs w:val="27"/>
                </w:rPr>
                <w:t>Não falhando com segurança ('Failing Open')</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A20BB07" wp14:editId="77603306">
                  <wp:extent cx="152400" cy="152400"/>
                  <wp:effectExtent l="0" t="0" r="0" b="0"/>
                  <wp:docPr id="1168" name="Picture 1168"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637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14" w:tgtFrame="_blank" w:history="1">
              <w:r w:rsidR="008857C5">
                <w:rPr>
                  <w:rStyle w:val="Hyperlink"/>
                  <w:rFonts w:ascii="Verdana" w:hAnsi="Verdana"/>
                  <w:color w:val="000066"/>
                  <w:sz w:val="27"/>
                  <w:szCs w:val="27"/>
                </w:rPr>
                <w:t>Complexidade Desnecessária no Mecanismo de Proteção (Não Usando 'Economia do Mecanismo')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4B3C234" wp14:editId="5CBA4023">
                  <wp:extent cx="152400" cy="152400"/>
                  <wp:effectExtent l="0" t="0" r="0" b="0"/>
                  <wp:docPr id="1167" name="Picture 1167"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638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15" w:tgtFrame="_blank" w:history="1">
              <w:r w:rsidR="008857C5">
                <w:rPr>
                  <w:rStyle w:val="Hyperlink"/>
                  <w:rFonts w:ascii="Verdana" w:hAnsi="Verdana"/>
                  <w:color w:val="000066"/>
                  <w:sz w:val="27"/>
                  <w:szCs w:val="27"/>
                </w:rPr>
                <w:t>Não usando mediação completa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F2E0362" wp14:editId="238B2D80">
                  <wp:extent cx="152400" cy="152400"/>
                  <wp:effectExtent l="0" t="0" r="0" b="0"/>
                  <wp:docPr id="1166" name="Picture 116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640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16" w:tgtFrame="_blank" w:history="1">
              <w:r w:rsidR="008857C5">
                <w:rPr>
                  <w:rStyle w:val="Hyperlink"/>
                  <w:rFonts w:ascii="Verdana" w:hAnsi="Verdana"/>
                  <w:color w:val="000066"/>
                  <w:sz w:val="27"/>
                  <w:szCs w:val="27"/>
                </w:rPr>
                <w:t>Mecanismo de recuperação de senha fraca para senha esquecida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3448CCF" wp14:editId="150AA9F6">
                  <wp:extent cx="152400" cy="152400"/>
                  <wp:effectExtent l="0" t="0" r="0" b="0"/>
                  <wp:docPr id="1165" name="Picture 116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641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17" w:tgtFrame="_blank" w:history="1">
              <w:r w:rsidR="008857C5">
                <w:rPr>
                  <w:rStyle w:val="Hyperlink"/>
                  <w:rFonts w:ascii="Verdana" w:hAnsi="Verdana"/>
                  <w:color w:val="000066"/>
                  <w:sz w:val="27"/>
                  <w:szCs w:val="27"/>
                </w:rPr>
                <w:t xml:space="preserve">Restrição Incorreta de Nomes para </w:t>
              </w:r>
              <w:r w:rsidR="008857C5">
                <w:rPr>
                  <w:rStyle w:val="Hyperlink"/>
                  <w:rFonts w:ascii="Verdana" w:hAnsi="Verdana"/>
                  <w:color w:val="000066"/>
                  <w:sz w:val="27"/>
                  <w:szCs w:val="27"/>
                </w:rPr>
                <w:lastRenderedPageBreak/>
                <w:t>Arquivos e Outros Recursos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7DAC29B" wp14:editId="09808C3C">
                  <wp:extent cx="152400" cy="152400"/>
                  <wp:effectExtent l="0" t="0" r="0" b="0"/>
                  <wp:docPr id="1164" name="Picture 1164"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642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18" w:tgtFrame="_blank" w:history="1">
              <w:r w:rsidR="008857C5">
                <w:rPr>
                  <w:rStyle w:val="Hyperlink"/>
                  <w:rFonts w:ascii="Verdana" w:hAnsi="Verdana"/>
                  <w:color w:val="000066"/>
                  <w:sz w:val="27"/>
                  <w:szCs w:val="27"/>
                </w:rPr>
                <w:t>Controle Externo de Dados Críticos do Estado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E68933E" wp14:editId="1B8935C3">
                  <wp:extent cx="152400" cy="152400"/>
                  <wp:effectExtent l="0" t="0" r="0" b="0"/>
                  <wp:docPr id="1163" name="Picture 116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643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19" w:tgtFrame="_blank" w:history="1">
              <w:r w:rsidR="008857C5">
                <w:rPr>
                  <w:rStyle w:val="Hyperlink"/>
                  <w:rFonts w:ascii="Verdana" w:hAnsi="Verdana"/>
                  <w:color w:val="000066"/>
                  <w:sz w:val="27"/>
                  <w:szCs w:val="27"/>
                </w:rPr>
                <w:t>Neutralização Indevida de Dados em Expressões XPath ('XPath Injection')</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CE590AE" wp14:editId="196BE0C6">
                  <wp:extent cx="152400" cy="152400"/>
                  <wp:effectExtent l="0" t="0" r="0" b="0"/>
                  <wp:docPr id="1162" name="Picture 116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644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20" w:tgtFrame="_blank" w:history="1">
              <w:r w:rsidR="008857C5">
                <w:rPr>
                  <w:rStyle w:val="Hyperlink"/>
                  <w:rFonts w:ascii="Verdana" w:hAnsi="Verdana"/>
                  <w:color w:val="000066"/>
                  <w:sz w:val="27"/>
                  <w:szCs w:val="27"/>
                </w:rPr>
                <w:t>Neutralização incorreta de cabeçalhos HTTP para sintaxe de script</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DEC5746" wp14:editId="54E376A7">
                  <wp:extent cx="152400" cy="152400"/>
                  <wp:effectExtent l="0" t="0" r="0" b="0"/>
                  <wp:docPr id="1161" name="Picture 116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646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21" w:tgtFrame="_blank" w:history="1">
              <w:r w:rsidR="008857C5">
                <w:rPr>
                  <w:rStyle w:val="Hyperlink"/>
                  <w:rFonts w:ascii="Verdana" w:hAnsi="Verdana"/>
                  <w:color w:val="000066"/>
                  <w:sz w:val="27"/>
                  <w:szCs w:val="27"/>
                </w:rPr>
                <w:t>Confiança no nome do arquivo ou na extensão do arquivo fornecido externamente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EDD0035" wp14:editId="01FFB97E">
                  <wp:extent cx="152400" cy="152400"/>
                  <wp:effectExtent l="0" t="0" r="0" b="0"/>
                  <wp:docPr id="1160" name="Picture 116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647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22" w:tgtFrame="_blank" w:history="1">
              <w:r w:rsidR="008857C5">
                <w:rPr>
                  <w:rStyle w:val="Hyperlink"/>
                  <w:rFonts w:ascii="Verdana" w:hAnsi="Verdana"/>
                  <w:color w:val="000066"/>
                  <w:sz w:val="27"/>
                  <w:szCs w:val="27"/>
                </w:rPr>
                <w:t>Uso de Caminhos de URL Não-Canônicos para Decisões de Autorização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F5DBAAE" wp14:editId="39B86CD3">
                  <wp:extent cx="152400" cy="152400"/>
                  <wp:effectExtent l="0" t="0" r="0" b="0"/>
                  <wp:docPr id="1159" name="Picture 115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648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23" w:tgtFrame="_blank" w:history="1">
              <w:r w:rsidR="008857C5">
                <w:rPr>
                  <w:rStyle w:val="Hyperlink"/>
                  <w:rFonts w:ascii="Verdana" w:hAnsi="Verdana"/>
                  <w:color w:val="000066"/>
                  <w:sz w:val="27"/>
                  <w:szCs w:val="27"/>
                </w:rPr>
                <w:t>Uso incorreto de APIs privilegiadas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9CFA5B6" wp14:editId="43790A49">
                  <wp:extent cx="152400" cy="152400"/>
                  <wp:effectExtent l="0" t="0" r="0" b="0"/>
                  <wp:docPr id="1158" name="Picture 115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649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24" w:tgtFrame="_blank" w:history="1">
              <w:r w:rsidR="008857C5">
                <w:rPr>
                  <w:rStyle w:val="Hyperlink"/>
                  <w:rFonts w:ascii="Verdana" w:hAnsi="Verdana"/>
                  <w:color w:val="000066"/>
                  <w:sz w:val="27"/>
                  <w:szCs w:val="27"/>
                </w:rPr>
                <w:t>Confiança na Ofuscação ou Criptografia de Entradas Relevantes para Segurança sem Verificação de Integridade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E1524BD" wp14:editId="3808AF75">
                  <wp:extent cx="152400" cy="152400"/>
                  <wp:effectExtent l="0" t="0" r="0" b="0"/>
                  <wp:docPr id="1157" name="Picture 115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650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25" w:tgtFrame="_blank" w:history="1">
              <w:r w:rsidR="008857C5">
                <w:rPr>
                  <w:rStyle w:val="Hyperlink"/>
                  <w:rFonts w:ascii="Verdana" w:hAnsi="Verdana"/>
                  <w:color w:val="000066"/>
                  <w:sz w:val="27"/>
                  <w:szCs w:val="27"/>
                </w:rPr>
                <w:t>Confiando nos métodos de permissão HTTP no lado do servidor</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C2F369B" wp14:editId="3BC6937C">
                  <wp:extent cx="152400" cy="152400"/>
                  <wp:effectExtent l="0" t="0" r="0" b="0"/>
                  <wp:docPr id="1156" name="Picture 115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651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26" w:tgtFrame="_blank" w:history="1">
              <w:r w:rsidR="008857C5">
                <w:rPr>
                  <w:rStyle w:val="Hyperlink"/>
                  <w:rFonts w:ascii="Verdana" w:hAnsi="Verdana"/>
                  <w:color w:val="000066"/>
                  <w:sz w:val="27"/>
                  <w:szCs w:val="27"/>
                </w:rPr>
                <w:t>Exposição da informação através do arquivo WSDL</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A4ED13E" wp14:editId="469F34BD">
                  <wp:extent cx="152400" cy="152400"/>
                  <wp:effectExtent l="0" t="0" r="0" b="0"/>
                  <wp:docPr id="1155" name="Picture 115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652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27" w:tgtFrame="_blank" w:history="1">
              <w:r w:rsidR="008857C5">
                <w:rPr>
                  <w:rStyle w:val="Hyperlink"/>
                  <w:rFonts w:ascii="Verdana" w:hAnsi="Verdana"/>
                  <w:color w:val="000066"/>
                  <w:sz w:val="27"/>
                  <w:szCs w:val="27"/>
                </w:rPr>
                <w:t>Neutralização Indevida de Dados em Expressões XQuery ('XQuery Injection')</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CBE17F4" wp14:editId="609FD6A2">
                  <wp:extent cx="152400" cy="152400"/>
                  <wp:effectExtent l="0" t="0" r="0" b="0"/>
                  <wp:docPr id="1154" name="Picture 115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653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28" w:tgtFrame="_blank" w:history="1">
              <w:r w:rsidR="008857C5">
                <w:rPr>
                  <w:rStyle w:val="Hyperlink"/>
                  <w:rFonts w:ascii="Verdana" w:hAnsi="Verdana"/>
                  <w:color w:val="000066"/>
                  <w:sz w:val="27"/>
                  <w:szCs w:val="27"/>
                </w:rPr>
                <w:t>Compartmentalização insuficiente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3A9E314" wp14:editId="7E6BD01E">
                  <wp:extent cx="152400" cy="152400"/>
                  <wp:effectExtent l="0" t="0" r="0" b="0"/>
                  <wp:docPr id="1153" name="Picture 115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654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29" w:tgtFrame="_blank" w:history="1">
              <w:r w:rsidR="008857C5">
                <w:rPr>
                  <w:rStyle w:val="Hyperlink"/>
                  <w:rFonts w:ascii="Verdana" w:hAnsi="Verdana"/>
                  <w:color w:val="000066"/>
                  <w:sz w:val="27"/>
                  <w:szCs w:val="27"/>
                </w:rPr>
                <w:t>Dependência de um fator único em uma decisão de segurança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7793E6C" wp14:editId="428D728C">
                  <wp:extent cx="152400" cy="152400"/>
                  <wp:effectExtent l="0" t="0" r="0" b="0"/>
                  <wp:docPr id="1152" name="Picture 115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655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30" w:tgtFrame="_blank" w:history="1">
              <w:r w:rsidR="008857C5">
                <w:rPr>
                  <w:rStyle w:val="Hyperlink"/>
                  <w:rFonts w:ascii="Verdana" w:hAnsi="Verdana"/>
                  <w:color w:val="000066"/>
                  <w:sz w:val="27"/>
                  <w:szCs w:val="27"/>
                </w:rPr>
                <w:t>Aceitabilidade Psicológica Insuficiente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15C8C01" wp14:editId="56149357">
                  <wp:extent cx="152400" cy="152400"/>
                  <wp:effectExtent l="0" t="0" r="0" b="0"/>
                  <wp:docPr id="1151" name="Picture 115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656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31" w:tgtFrame="_blank" w:history="1">
              <w:r w:rsidR="008857C5">
                <w:rPr>
                  <w:rStyle w:val="Hyperlink"/>
                  <w:rFonts w:ascii="Verdana" w:hAnsi="Verdana"/>
                  <w:color w:val="000066"/>
                  <w:sz w:val="27"/>
                  <w:szCs w:val="27"/>
                </w:rPr>
                <w:t>Confiança na segurança através da obscuridade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673C2E1" wp14:editId="2139A4E9">
                  <wp:extent cx="152400" cy="152400"/>
                  <wp:effectExtent l="0" t="0" r="0" b="0"/>
                  <wp:docPr id="1150" name="Picture 1150"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657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32" w:tgtFrame="_blank" w:history="1">
              <w:r w:rsidR="008857C5">
                <w:rPr>
                  <w:rStyle w:val="Hyperlink"/>
                  <w:rFonts w:ascii="Verdana" w:hAnsi="Verdana"/>
                  <w:color w:val="000066"/>
                  <w:sz w:val="27"/>
                  <w:szCs w:val="27"/>
                </w:rPr>
                <w:t>Violação de Princípios de Design Seguro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207F446" wp14:editId="02ECCB8F">
                  <wp:extent cx="152400" cy="152400"/>
                  <wp:effectExtent l="0" t="0" r="0" b="0"/>
                  <wp:docPr id="1149" name="Picture 114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662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33" w:tgtFrame="_blank" w:history="1">
              <w:r w:rsidR="008857C5">
                <w:rPr>
                  <w:rStyle w:val="Hyperlink"/>
                  <w:rFonts w:ascii="Verdana" w:hAnsi="Verdana"/>
                  <w:color w:val="000066"/>
                  <w:sz w:val="27"/>
                  <w:szCs w:val="27"/>
                </w:rPr>
                <w:t>Sincronização incorreta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63306A8" wp14:editId="19F1D052">
                  <wp:extent cx="152400" cy="152400"/>
                  <wp:effectExtent l="0" t="0" r="0" b="0"/>
                  <wp:docPr id="1148" name="Picture 114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663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34" w:tgtFrame="_blank" w:history="1">
              <w:r w:rsidR="008857C5">
                <w:rPr>
                  <w:rStyle w:val="Hyperlink"/>
                  <w:rFonts w:ascii="Verdana" w:hAnsi="Verdana"/>
                  <w:color w:val="000066"/>
                  <w:sz w:val="27"/>
                  <w:szCs w:val="27"/>
                </w:rPr>
                <w:t>Uso de uma função não reentrante em um contexto concorrente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E934415" wp14:editId="60675ED9">
                  <wp:extent cx="152400" cy="152400"/>
                  <wp:effectExtent l="0" t="0" r="0" b="0"/>
                  <wp:docPr id="1147" name="Picture 1147"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664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35" w:tgtFrame="_blank" w:history="1">
              <w:r w:rsidR="008857C5">
                <w:rPr>
                  <w:rStyle w:val="Hyperlink"/>
                  <w:rFonts w:ascii="Verdana" w:hAnsi="Verdana"/>
                  <w:color w:val="000066"/>
                  <w:sz w:val="27"/>
                  <w:szCs w:val="27"/>
                </w:rPr>
                <w:t>Controle inadequado de um recurso por toda a sua vida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2A7A66E" wp14:editId="400F6803">
                  <wp:extent cx="152400" cy="152400"/>
                  <wp:effectExtent l="0" t="0" r="0" b="0"/>
                  <wp:docPr id="1146" name="Picture 1146"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665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36" w:tgtFrame="_blank" w:history="1">
              <w:r w:rsidR="008857C5">
                <w:rPr>
                  <w:rStyle w:val="Hyperlink"/>
                  <w:rFonts w:ascii="Verdana" w:hAnsi="Verdana"/>
                  <w:color w:val="000066"/>
                  <w:sz w:val="27"/>
                  <w:szCs w:val="27"/>
                </w:rPr>
                <w:t>Inicialização incorreta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4A8AAC4" wp14:editId="1FE41C29">
                  <wp:extent cx="152400" cy="152400"/>
                  <wp:effectExtent l="0" t="0" r="0" b="0"/>
                  <wp:docPr id="1145" name="Picture 114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666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37" w:tgtFrame="_blank" w:history="1">
              <w:r w:rsidR="008857C5">
                <w:rPr>
                  <w:rStyle w:val="Hyperlink"/>
                  <w:rFonts w:ascii="Verdana" w:hAnsi="Verdana"/>
                  <w:color w:val="000066"/>
                  <w:sz w:val="27"/>
                  <w:szCs w:val="27"/>
                </w:rPr>
                <w:t>Operação no recurso na fase errada da vida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5AC151D" wp14:editId="1130FB99">
                  <wp:extent cx="152400" cy="152400"/>
                  <wp:effectExtent l="0" t="0" r="0" b="0"/>
                  <wp:docPr id="1144" name="Picture 114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667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38" w:tgtFrame="_blank" w:history="1">
              <w:r w:rsidR="008857C5">
                <w:rPr>
                  <w:rStyle w:val="Hyperlink"/>
                  <w:rFonts w:ascii="Verdana" w:hAnsi="Verdana"/>
                  <w:color w:val="000066"/>
                  <w:sz w:val="27"/>
                  <w:szCs w:val="27"/>
                </w:rPr>
                <w:t>Bloqueio Indevido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5B2F9AA" wp14:editId="2920DC9A">
                  <wp:extent cx="152400" cy="152400"/>
                  <wp:effectExtent l="0" t="0" r="0" b="0"/>
                  <wp:docPr id="1143" name="Picture 1143"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668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39" w:tgtFrame="_blank" w:history="1">
              <w:r w:rsidR="008857C5">
                <w:rPr>
                  <w:rStyle w:val="Hyperlink"/>
                  <w:rFonts w:ascii="Verdana" w:hAnsi="Verdana"/>
                  <w:color w:val="000066"/>
                  <w:sz w:val="27"/>
                  <w:szCs w:val="27"/>
                </w:rPr>
                <w:t>Exposição de Recurso à Esfera Errada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E20B977" wp14:editId="34C70C3F">
                  <wp:extent cx="152400" cy="152400"/>
                  <wp:effectExtent l="0" t="0" r="0" b="0"/>
                  <wp:docPr id="1142" name="Picture 1142"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669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40" w:tgtFrame="_blank" w:history="1">
              <w:r w:rsidR="008857C5">
                <w:rPr>
                  <w:rStyle w:val="Hyperlink"/>
                  <w:rFonts w:ascii="Verdana" w:hAnsi="Verdana"/>
                  <w:color w:val="000066"/>
                  <w:sz w:val="27"/>
                  <w:szCs w:val="27"/>
                </w:rPr>
                <w:t>Transferência de recursos incorreta entre esferas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877C161" wp14:editId="3CEA9422">
                  <wp:extent cx="152400" cy="152400"/>
                  <wp:effectExtent l="0" t="0" r="0" b="0"/>
                  <wp:docPr id="1141" name="Picture 1141"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670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41" w:tgtFrame="_blank" w:history="1">
              <w:r w:rsidR="008857C5">
                <w:rPr>
                  <w:rStyle w:val="Hyperlink"/>
                  <w:rFonts w:ascii="Verdana" w:hAnsi="Verdana"/>
                  <w:color w:val="000066"/>
                  <w:sz w:val="27"/>
                  <w:szCs w:val="27"/>
                </w:rPr>
                <w:t>Implementação de Fluxo de Controle Sempre Incorreto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5427417" wp14:editId="373A5697">
                  <wp:extent cx="152400" cy="152400"/>
                  <wp:effectExtent l="0" t="0" r="0" b="0"/>
                  <wp:docPr id="1140" name="Picture 1140"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671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42" w:tgtFrame="_blank" w:history="1">
              <w:r w:rsidR="008857C5">
                <w:rPr>
                  <w:rStyle w:val="Hyperlink"/>
                  <w:rFonts w:ascii="Verdana" w:hAnsi="Verdana"/>
                  <w:color w:val="000066"/>
                  <w:sz w:val="27"/>
                  <w:szCs w:val="27"/>
                </w:rPr>
                <w:t>Falta de controle de administrador sobre segurança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16C65A2" wp14:editId="10F0EA66">
                  <wp:extent cx="152400" cy="152400"/>
                  <wp:effectExtent l="0" t="0" r="0" b="0"/>
                  <wp:docPr id="1139" name="Picture 113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672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43" w:tgtFrame="_blank" w:history="1">
              <w:r w:rsidR="008857C5">
                <w:rPr>
                  <w:rStyle w:val="Hyperlink"/>
                  <w:rFonts w:ascii="Verdana" w:hAnsi="Verdana"/>
                  <w:color w:val="000066"/>
                  <w:sz w:val="27"/>
                  <w:szCs w:val="27"/>
                </w:rPr>
                <w:t>Operação em um recurso após a expiração ou liberação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683B212" wp14:editId="26A1DEB7">
                  <wp:extent cx="152400" cy="152400"/>
                  <wp:effectExtent l="0" t="0" r="0" b="0"/>
                  <wp:docPr id="1138" name="Picture 1138"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673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44" w:tgtFrame="_blank" w:history="1">
              <w:r w:rsidR="008857C5">
                <w:rPr>
                  <w:rStyle w:val="Hyperlink"/>
                  <w:rFonts w:ascii="Verdana" w:hAnsi="Verdana"/>
                  <w:color w:val="000066"/>
                  <w:sz w:val="27"/>
                  <w:szCs w:val="27"/>
                </w:rPr>
                <w:t>Influência Externa da Definição da Esfera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5533B8D" wp14:editId="1285C96A">
                  <wp:extent cx="152400" cy="152400"/>
                  <wp:effectExtent l="0" t="0" r="0" b="0"/>
                  <wp:docPr id="1137" name="Picture 113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674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45" w:tgtFrame="_blank" w:history="1">
              <w:r w:rsidR="008857C5">
                <w:rPr>
                  <w:rStyle w:val="Hyperlink"/>
                  <w:rFonts w:ascii="Verdana" w:hAnsi="Verdana"/>
                  <w:color w:val="000066"/>
                  <w:sz w:val="27"/>
                  <w:szCs w:val="27"/>
                </w:rPr>
                <w:t>Recursão Descontrolada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5204FFD" wp14:editId="0E092C7A">
                  <wp:extent cx="152400" cy="152400"/>
                  <wp:effectExtent l="0" t="0" r="0" b="0"/>
                  <wp:docPr id="1136" name="Picture 1136"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675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46" w:tgtFrame="_blank" w:history="1">
              <w:r w:rsidR="008857C5">
                <w:rPr>
                  <w:rStyle w:val="Hyperlink"/>
                  <w:rFonts w:ascii="Verdana" w:hAnsi="Verdana"/>
                  <w:color w:val="000066"/>
                  <w:sz w:val="27"/>
                  <w:szCs w:val="27"/>
                </w:rPr>
                <w:t>Operações duplicadas no recurso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3A9667E" wp14:editId="66C3471B">
                  <wp:extent cx="152400" cy="152400"/>
                  <wp:effectExtent l="0" t="0" r="0" b="0"/>
                  <wp:docPr id="1135" name="Picture 113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676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47" w:tgtFrame="_blank" w:history="1">
              <w:r w:rsidR="008857C5">
                <w:rPr>
                  <w:rStyle w:val="Hyperlink"/>
                  <w:rFonts w:ascii="Verdana" w:hAnsi="Verdana"/>
                  <w:color w:val="000066"/>
                  <w:sz w:val="27"/>
                  <w:szCs w:val="27"/>
                </w:rPr>
                <w:t>Uso de Função Potencialmente Perigosa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4CDB17D" wp14:editId="084747C0">
                  <wp:extent cx="152400" cy="152400"/>
                  <wp:effectExtent l="0" t="0" r="0" b="0"/>
                  <wp:docPr id="1134" name="Picture 1134"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681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48" w:tgtFrame="_blank" w:history="1">
              <w:r w:rsidR="008857C5">
                <w:rPr>
                  <w:rStyle w:val="Hyperlink"/>
                  <w:rFonts w:ascii="Verdana" w:hAnsi="Verdana"/>
                  <w:color w:val="000066"/>
                  <w:sz w:val="27"/>
                  <w:szCs w:val="27"/>
                </w:rPr>
                <w:t>Conversão incorreta entre tipos numéricos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21EC759" wp14:editId="22F07887">
                  <wp:extent cx="152400" cy="152400"/>
                  <wp:effectExtent l="0" t="0" r="0" b="0"/>
                  <wp:docPr id="1133" name="Picture 1133"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682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49" w:tgtFrame="_blank" w:history="1">
              <w:r w:rsidR="008857C5">
                <w:rPr>
                  <w:rStyle w:val="Hyperlink"/>
                  <w:rFonts w:ascii="Verdana" w:hAnsi="Verdana"/>
                  <w:color w:val="000066"/>
                  <w:sz w:val="27"/>
                  <w:szCs w:val="27"/>
                </w:rPr>
                <w:t>Cálculo incorreto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1D29159" wp14:editId="285D5530">
                  <wp:extent cx="152400" cy="152400"/>
                  <wp:effectExtent l="0" t="0" r="0" b="0"/>
                  <wp:docPr id="1132" name="Picture 113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683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50" w:tgtFrame="_blank" w:history="1">
              <w:r w:rsidR="008857C5">
                <w:rPr>
                  <w:rStyle w:val="Hyperlink"/>
                  <w:rFonts w:ascii="Verdana" w:hAnsi="Verdana"/>
                  <w:color w:val="000066"/>
                  <w:sz w:val="27"/>
                  <w:szCs w:val="27"/>
                </w:rPr>
                <w:t>Chamada de função com ordem incorreta de argumentos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61EF261" wp14:editId="4F14F41D">
                  <wp:extent cx="152400" cy="152400"/>
                  <wp:effectExtent l="0" t="0" r="0" b="0"/>
                  <wp:docPr id="1131" name="Picture 1131"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684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51" w:tgtFrame="_blank" w:history="1">
              <w:r w:rsidR="008857C5">
                <w:rPr>
                  <w:rStyle w:val="Hyperlink"/>
                  <w:rFonts w:ascii="Verdana" w:hAnsi="Verdana"/>
                  <w:color w:val="000066"/>
                  <w:sz w:val="27"/>
                  <w:szCs w:val="27"/>
                </w:rPr>
                <w:t>Provisão Incorreta de Funcionalidade Especificada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C452E0F" wp14:editId="4B293EEE">
                  <wp:extent cx="152400" cy="152400"/>
                  <wp:effectExtent l="0" t="0" r="0" b="0"/>
                  <wp:docPr id="1130" name="Picture 113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685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52" w:tgtFrame="_blank" w:history="1">
              <w:r w:rsidR="008857C5">
                <w:rPr>
                  <w:rStyle w:val="Hyperlink"/>
                  <w:rFonts w:ascii="Verdana" w:hAnsi="Verdana"/>
                  <w:color w:val="000066"/>
                  <w:sz w:val="27"/>
                  <w:szCs w:val="27"/>
                </w:rPr>
                <w:t>Chamada de função com número incorreto de argumentos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504BF7A" wp14:editId="4F25B71E">
                  <wp:extent cx="152400" cy="152400"/>
                  <wp:effectExtent l="0" t="0" r="0" b="0"/>
                  <wp:docPr id="1129" name="Picture 112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686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53" w:tgtFrame="_blank" w:history="1">
              <w:r w:rsidR="008857C5">
                <w:rPr>
                  <w:rStyle w:val="Hyperlink"/>
                  <w:rFonts w:ascii="Verdana" w:hAnsi="Verdana"/>
                  <w:color w:val="000066"/>
                  <w:sz w:val="27"/>
                  <w:szCs w:val="27"/>
                </w:rPr>
                <w:t>Chamada de função com tipo de argumento incorreto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23296D7" wp14:editId="02B168D5">
                  <wp:extent cx="152400" cy="152400"/>
                  <wp:effectExtent l="0" t="0" r="0" b="0"/>
                  <wp:docPr id="1128" name="Picture 112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687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54" w:tgtFrame="_blank" w:history="1">
              <w:r w:rsidR="008857C5">
                <w:rPr>
                  <w:rStyle w:val="Hyperlink"/>
                  <w:rFonts w:ascii="Verdana" w:hAnsi="Verdana"/>
                  <w:color w:val="000066"/>
                  <w:sz w:val="27"/>
                  <w:szCs w:val="27"/>
                </w:rPr>
                <w:t>Chamada de função com valor de argumento especificado incorretamente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9D1A90C" wp14:editId="6080115B">
                  <wp:extent cx="152400" cy="152400"/>
                  <wp:effectExtent l="0" t="0" r="0" b="0"/>
                  <wp:docPr id="1127" name="Picture 112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688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55" w:tgtFrame="_blank" w:history="1">
              <w:r w:rsidR="008857C5">
                <w:rPr>
                  <w:rStyle w:val="Hyperlink"/>
                  <w:rFonts w:ascii="Verdana" w:hAnsi="Verdana"/>
                  <w:color w:val="000066"/>
                  <w:sz w:val="27"/>
                  <w:szCs w:val="27"/>
                </w:rPr>
                <w:t>Chamada de função com variável incorreta ou referência como argumento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B4EFD44" wp14:editId="04BCC451">
                  <wp:extent cx="142875" cy="133350"/>
                  <wp:effectExtent l="0" t="0" r="9525" b="0"/>
                  <wp:docPr id="1126" name="Picture 1126" descr="Compo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Composto"/>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689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56" w:tgtFrame="_blank" w:history="1">
              <w:r w:rsidR="008857C5">
                <w:rPr>
                  <w:rStyle w:val="Hyperlink"/>
                  <w:rFonts w:ascii="Verdana" w:hAnsi="Verdana"/>
                  <w:color w:val="000066"/>
                  <w:sz w:val="27"/>
                  <w:szCs w:val="27"/>
                </w:rPr>
                <w:t>Condição de corrida de permissão durante a cópia de recurso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056CD40" wp14:editId="525BC269">
                  <wp:extent cx="285750" cy="95250"/>
                  <wp:effectExtent l="0" t="0" r="0" b="0"/>
                  <wp:docPr id="1125" name="Picture 1125" descr="Cade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Cadeia"/>
                          <pic:cNvPicPr>
                            <a:picLocks noChangeAspect="1" noChangeArrowheads="1"/>
                          </pic:cNvPicPr>
                        </pic:nvPicPr>
                        <pic:blipFill>
                          <a:blip r:embed="rId924">
                            <a:extLst>
                              <a:ext uri="{28A0092B-C50C-407E-A947-70E740481C1C}">
                                <a14:useLocalDpi xmlns:a14="http://schemas.microsoft.com/office/drawing/2010/main" val="0"/>
                              </a:ext>
                            </a:extLst>
                          </a:blip>
                          <a:srcRect/>
                          <a:stretch>
                            <a:fillRect/>
                          </a:stretch>
                        </pic:blipFill>
                        <pic:spPr bwMode="auto">
                          <a:xfrm>
                            <a:off x="0" y="0"/>
                            <a:ext cx="285750" cy="9525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690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57" w:tgtFrame="_blank" w:history="1">
              <w:r w:rsidR="008857C5">
                <w:rPr>
                  <w:rStyle w:val="Hyperlink"/>
                  <w:rFonts w:ascii="Verdana" w:hAnsi="Verdana"/>
                  <w:color w:val="000066"/>
                  <w:sz w:val="27"/>
                  <w:szCs w:val="27"/>
                </w:rPr>
                <w:t>Valor de Retorno Não Verificado para Retenção de Ponteiro NULL</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D0D0F41" wp14:editId="2CD531AA">
                  <wp:extent cx="152400" cy="152400"/>
                  <wp:effectExtent l="0" t="0" r="0" b="0"/>
                  <wp:docPr id="1124" name="Picture 1124"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691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58" w:tgtFrame="_blank" w:history="1">
              <w:r w:rsidR="008857C5">
                <w:rPr>
                  <w:rStyle w:val="Hyperlink"/>
                  <w:rFonts w:ascii="Verdana" w:hAnsi="Verdana"/>
                  <w:color w:val="000066"/>
                  <w:sz w:val="27"/>
                  <w:szCs w:val="27"/>
                </w:rPr>
                <w:t>Gerenciamento insuficiente de fluxo de controle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90F05F6" wp14:editId="243FE06A">
                  <wp:extent cx="152400" cy="152400"/>
                  <wp:effectExtent l="0" t="0" r="0" b="0"/>
                  <wp:docPr id="1123" name="Picture 1123"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693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59" w:tgtFrame="_blank" w:history="1">
              <w:r w:rsidR="008857C5">
                <w:rPr>
                  <w:rStyle w:val="Hyperlink"/>
                  <w:rFonts w:ascii="Verdana" w:hAnsi="Verdana"/>
                  <w:color w:val="000066"/>
                  <w:sz w:val="27"/>
                  <w:szCs w:val="27"/>
                </w:rPr>
                <w:t>Falha do Mecanismo de Proteção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0645D93" wp14:editId="170533C0">
                  <wp:extent cx="152400" cy="152400"/>
                  <wp:effectExtent l="0" t="0" r="0" b="0"/>
                  <wp:docPr id="1122" name="Picture 112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694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60" w:tgtFrame="_blank" w:history="1">
              <w:r w:rsidR="008857C5">
                <w:rPr>
                  <w:rStyle w:val="Hyperlink"/>
                  <w:rFonts w:ascii="Verdana" w:hAnsi="Verdana"/>
                  <w:color w:val="000066"/>
                  <w:sz w:val="27"/>
                  <w:szCs w:val="27"/>
                </w:rPr>
                <w:t>Uso de vários recursos com identificador duplicado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5669483" wp14:editId="19738B3A">
                  <wp:extent cx="152400" cy="152400"/>
                  <wp:effectExtent l="0" t="0" r="0" b="0"/>
                  <wp:docPr id="1121" name="Picture 112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695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61" w:tgtFrame="_blank" w:history="1">
              <w:r w:rsidR="008857C5">
                <w:rPr>
                  <w:rStyle w:val="Hyperlink"/>
                  <w:rFonts w:ascii="Verdana" w:hAnsi="Verdana"/>
                  <w:color w:val="000066"/>
                  <w:sz w:val="27"/>
                  <w:szCs w:val="27"/>
                </w:rPr>
                <w:t>Uso da funcionalidade de baixo nível</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B5C43B4" wp14:editId="47B12991">
                  <wp:extent cx="152400" cy="152400"/>
                  <wp:effectExtent l="0" t="0" r="0" b="0"/>
                  <wp:docPr id="1120" name="Picture 1120"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696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62" w:tgtFrame="_blank" w:history="1">
              <w:r w:rsidR="008857C5">
                <w:rPr>
                  <w:rStyle w:val="Hyperlink"/>
                  <w:rFonts w:ascii="Verdana" w:hAnsi="Verdana"/>
                  <w:color w:val="000066"/>
                  <w:sz w:val="27"/>
                  <w:szCs w:val="27"/>
                </w:rPr>
                <w:t>Ordem de Comportamento Incorreta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D9E0942" wp14:editId="612B9B13">
                  <wp:extent cx="152400" cy="152400"/>
                  <wp:effectExtent l="0" t="0" r="0" b="0"/>
                  <wp:docPr id="1119" name="Picture 1119"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697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63" w:tgtFrame="_blank" w:history="1">
              <w:r w:rsidR="008857C5">
                <w:rPr>
                  <w:rStyle w:val="Hyperlink"/>
                  <w:rFonts w:ascii="Verdana" w:hAnsi="Verdana"/>
                  <w:color w:val="000066"/>
                  <w:sz w:val="27"/>
                  <w:szCs w:val="27"/>
                </w:rPr>
                <w:t>Comparação Incorreta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2D62402" wp14:editId="64525A6A">
                  <wp:extent cx="152400" cy="152400"/>
                  <wp:effectExtent l="0" t="0" r="0" b="0"/>
                  <wp:docPr id="1118" name="Picture 111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698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64" w:tgtFrame="_blank" w:history="1">
              <w:r w:rsidR="008857C5">
                <w:rPr>
                  <w:rStyle w:val="Hyperlink"/>
                  <w:rFonts w:ascii="Verdana" w:hAnsi="Verdana"/>
                  <w:color w:val="000066"/>
                  <w:sz w:val="27"/>
                  <w:szCs w:val="27"/>
                </w:rPr>
                <w:t xml:space="preserve">Execução após o redirecionamento </w:t>
              </w:r>
              <w:r w:rsidR="008857C5">
                <w:rPr>
                  <w:rStyle w:val="Hyperlink"/>
                  <w:rFonts w:ascii="Verdana" w:hAnsi="Verdana"/>
                  <w:color w:val="000066"/>
                  <w:sz w:val="27"/>
                  <w:szCs w:val="27"/>
                </w:rPr>
                <w:lastRenderedPageBreak/>
                <w:t>(EAR)</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C304475" wp14:editId="669FD198">
                  <wp:extent cx="152400" cy="152400"/>
                  <wp:effectExtent l="0" t="0" r="0" b="0"/>
                  <wp:docPr id="1117" name="Picture 1117"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703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65" w:tgtFrame="_blank" w:history="1">
              <w:r w:rsidR="008857C5">
                <w:rPr>
                  <w:rStyle w:val="Hyperlink"/>
                  <w:rFonts w:ascii="Verdana" w:hAnsi="Verdana"/>
                  <w:color w:val="000066"/>
                  <w:sz w:val="27"/>
                  <w:szCs w:val="27"/>
                </w:rPr>
                <w:t>Verificação ou manuseio inadequado de condições excepcionais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2BF0D46" wp14:editId="28102990">
                  <wp:extent cx="152400" cy="152400"/>
                  <wp:effectExtent l="0" t="0" r="0" b="0"/>
                  <wp:docPr id="1116" name="Picture 1116"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704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66" w:tgtFrame="_blank" w:history="1">
              <w:r w:rsidR="008857C5">
                <w:rPr>
                  <w:rStyle w:val="Hyperlink"/>
                  <w:rFonts w:ascii="Verdana" w:hAnsi="Verdana"/>
                  <w:color w:val="000066"/>
                  <w:sz w:val="27"/>
                  <w:szCs w:val="27"/>
                </w:rPr>
                <w:t>Conversão ou elenco de tipo incorreto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66D2F4A" wp14:editId="6DCB3F82">
                  <wp:extent cx="152400" cy="152400"/>
                  <wp:effectExtent l="0" t="0" r="0" b="0"/>
                  <wp:docPr id="1115" name="Picture 1115"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705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67" w:tgtFrame="_blank" w:history="1">
              <w:r w:rsidR="008857C5">
                <w:rPr>
                  <w:rStyle w:val="Hyperlink"/>
                  <w:rFonts w:ascii="Verdana" w:hAnsi="Verdana"/>
                  <w:color w:val="000066"/>
                  <w:sz w:val="27"/>
                  <w:szCs w:val="27"/>
                </w:rPr>
                <w:t>Escopo do controle de controle incorreto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5BC0346" wp14:editId="62F0072A">
                  <wp:extent cx="152400" cy="152400"/>
                  <wp:effectExtent l="0" t="0" r="0" b="0"/>
                  <wp:docPr id="1114" name="Picture 1114"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706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68" w:tgtFrame="_blank" w:history="1">
              <w:r w:rsidR="008857C5">
                <w:rPr>
                  <w:rStyle w:val="Hyperlink"/>
                  <w:rFonts w:ascii="Verdana" w:hAnsi="Verdana"/>
                  <w:color w:val="000066"/>
                  <w:sz w:val="27"/>
                  <w:szCs w:val="27"/>
                </w:rPr>
                <w:t>Uso de Nome ou Referência Resolvidos Incorretamente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8D662A7" wp14:editId="32905071">
                  <wp:extent cx="152400" cy="152400"/>
                  <wp:effectExtent l="0" t="0" r="0" b="0"/>
                  <wp:docPr id="1113" name="Picture 1113"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707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69" w:tgtFrame="_blank" w:history="1">
              <w:r w:rsidR="008857C5">
                <w:rPr>
                  <w:rStyle w:val="Hyperlink"/>
                  <w:rFonts w:ascii="Verdana" w:hAnsi="Verdana"/>
                  <w:color w:val="000066"/>
                  <w:sz w:val="27"/>
                  <w:szCs w:val="27"/>
                </w:rPr>
                <w:t>Aplicação indevida de mensagem ou estrutura de dados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39392C9" wp14:editId="759F0674">
                  <wp:extent cx="152400" cy="152400"/>
                  <wp:effectExtent l="0" t="0" r="0" b="0"/>
                  <wp:docPr id="1112" name="Picture 111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708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70" w:tgtFrame="_blank" w:history="1">
              <w:r w:rsidR="008857C5">
                <w:rPr>
                  <w:rStyle w:val="Hyperlink"/>
                  <w:rFonts w:ascii="Verdana" w:hAnsi="Verdana"/>
                  <w:color w:val="000066"/>
                  <w:sz w:val="27"/>
                  <w:szCs w:val="27"/>
                </w:rPr>
                <w:t>Atribuição de propriedade incorreta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F72F4FF" wp14:editId="052E117C">
                  <wp:extent cx="152400" cy="152400"/>
                  <wp:effectExtent l="0" t="0" r="0" b="0"/>
                  <wp:docPr id="1111" name="Picture 1111"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710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71" w:tgtFrame="_blank" w:history="1">
              <w:r w:rsidR="008857C5">
                <w:rPr>
                  <w:rStyle w:val="Hyperlink"/>
                  <w:rFonts w:ascii="Verdana" w:hAnsi="Verdana"/>
                  <w:color w:val="000066"/>
                  <w:sz w:val="27"/>
                  <w:szCs w:val="27"/>
                </w:rPr>
                <w:t>Aderência inadequada aos padrões de codificação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82DBB85" wp14:editId="35C8D177">
                  <wp:extent cx="152400" cy="152400"/>
                  <wp:effectExtent l="0" t="0" r="0" b="0"/>
                  <wp:docPr id="1110" name="Picture 1110"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732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72" w:tgtFrame="_blank" w:history="1">
              <w:r w:rsidR="008857C5">
                <w:rPr>
                  <w:rStyle w:val="Hyperlink"/>
                  <w:rFonts w:ascii="Verdana" w:hAnsi="Verdana"/>
                  <w:color w:val="000066"/>
                  <w:sz w:val="27"/>
                  <w:szCs w:val="27"/>
                </w:rPr>
                <w:t>Atribuição de Permissão Incorreta para Recurso Crítico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D7FB1D6" wp14:editId="293865C4">
                  <wp:extent cx="152400" cy="152400"/>
                  <wp:effectExtent l="0" t="0" r="0" b="0"/>
                  <wp:docPr id="1109" name="Picture 110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749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73" w:tgtFrame="_blank" w:history="1">
              <w:r w:rsidR="008857C5">
                <w:rPr>
                  <w:rStyle w:val="Hyperlink"/>
                  <w:rFonts w:ascii="Verdana" w:hAnsi="Verdana"/>
                  <w:color w:val="000066"/>
                  <w:sz w:val="27"/>
                  <w:szCs w:val="27"/>
                </w:rPr>
                <w:t>Método perigoso ou função exposta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6D63463" wp14:editId="12C64935">
                  <wp:extent cx="152400" cy="152400"/>
                  <wp:effectExtent l="0" t="0" r="0" b="0"/>
                  <wp:docPr id="1108" name="Picture 1108"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754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74" w:tgtFrame="_blank" w:history="1">
              <w:r w:rsidR="008857C5">
                <w:rPr>
                  <w:rStyle w:val="Hyperlink"/>
                  <w:rFonts w:ascii="Verdana" w:hAnsi="Verdana"/>
                  <w:color w:val="000066"/>
                  <w:sz w:val="27"/>
                  <w:szCs w:val="27"/>
                </w:rPr>
                <w:t>Verificação indevida de condições incomuns ou excepcionais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2A4850B" wp14:editId="3B4FE607">
                  <wp:extent cx="152400" cy="152400"/>
                  <wp:effectExtent l="0" t="0" r="0" b="0"/>
                  <wp:docPr id="1107" name="Picture 1107"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755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75" w:tgtFrame="_blank" w:history="1">
              <w:r w:rsidR="008857C5">
                <w:rPr>
                  <w:rStyle w:val="Hyperlink"/>
                  <w:rFonts w:ascii="Verdana" w:hAnsi="Verdana"/>
                  <w:color w:val="000066"/>
                  <w:sz w:val="27"/>
                  <w:szCs w:val="27"/>
                </w:rPr>
                <w:t>Manipulação indevida de condições excepcionais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C90D0FD" wp14:editId="5BF45505">
                  <wp:extent cx="152400" cy="152400"/>
                  <wp:effectExtent l="0" t="0" r="0" b="0"/>
                  <wp:docPr id="1106" name="Picture 110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759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76" w:tgtFrame="_blank" w:history="1">
              <w:r w:rsidR="008857C5">
                <w:rPr>
                  <w:rStyle w:val="Hyperlink"/>
                  <w:rFonts w:ascii="Verdana" w:hAnsi="Verdana"/>
                  <w:color w:val="000066"/>
                  <w:sz w:val="27"/>
                  <w:szCs w:val="27"/>
                </w:rPr>
                <w:t>Uso de um hash unidirecional sem sal</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AAE3328" wp14:editId="5130AC36">
                  <wp:extent cx="152400" cy="152400"/>
                  <wp:effectExtent l="0" t="0" r="0" b="0"/>
                  <wp:docPr id="1105" name="Picture 110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760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77" w:tgtFrame="_blank" w:history="1">
              <w:r w:rsidR="008857C5">
                <w:rPr>
                  <w:rStyle w:val="Hyperlink"/>
                  <w:rFonts w:ascii="Verdana" w:hAnsi="Verdana"/>
                  <w:color w:val="000066"/>
                  <w:sz w:val="27"/>
                  <w:szCs w:val="27"/>
                </w:rPr>
                <w:t>Uso de um hash unidirecional com um sal previsível</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7ED56AD" wp14:editId="2D2F19F2">
                  <wp:extent cx="152400" cy="152400"/>
                  <wp:effectExtent l="0" t="0" r="0" b="0"/>
                  <wp:docPr id="1104" name="Picture 110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761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78" w:tgtFrame="_blank" w:history="1">
              <w:r w:rsidR="008857C5">
                <w:rPr>
                  <w:rStyle w:val="Hyperlink"/>
                  <w:rFonts w:ascii="Verdana" w:hAnsi="Verdana"/>
                  <w:color w:val="000066"/>
                  <w:sz w:val="27"/>
                  <w:szCs w:val="27"/>
                </w:rPr>
                <w:t>Livre de ponteiro não no início do buffer</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723202F" wp14:editId="790A9838">
                  <wp:extent cx="152400" cy="152400"/>
                  <wp:effectExtent l="0" t="0" r="0" b="0"/>
                  <wp:docPr id="1103" name="Picture 110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762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79" w:tgtFrame="_blank" w:history="1">
              <w:r w:rsidR="008857C5">
                <w:rPr>
                  <w:rStyle w:val="Hyperlink"/>
                  <w:rFonts w:ascii="Verdana" w:hAnsi="Verdana"/>
                  <w:color w:val="000066"/>
                  <w:sz w:val="27"/>
                  <w:szCs w:val="27"/>
                </w:rPr>
                <w:t>Rotinas de Gerenciamento de Memória Incompatíveis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996964C" wp14:editId="687CD6A3">
                  <wp:extent cx="152400" cy="152400"/>
                  <wp:effectExtent l="0" t="0" r="0" b="0"/>
                  <wp:docPr id="1102" name="Picture 110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763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80" w:tgtFrame="_blank" w:history="1">
              <w:r w:rsidR="008857C5">
                <w:rPr>
                  <w:rStyle w:val="Hyperlink"/>
                  <w:rFonts w:ascii="Verdana" w:hAnsi="Verdana"/>
                  <w:color w:val="000066"/>
                  <w:sz w:val="27"/>
                  <w:szCs w:val="27"/>
                </w:rPr>
                <w:t xml:space="preserve">Liberação de ponteiro ou referência </w:t>
              </w:r>
              <w:r w:rsidR="008857C5">
                <w:rPr>
                  <w:rStyle w:val="Hyperlink"/>
                  <w:rFonts w:ascii="Verdana" w:hAnsi="Verdana"/>
                  <w:color w:val="000066"/>
                  <w:sz w:val="27"/>
                  <w:szCs w:val="27"/>
                </w:rPr>
                <w:lastRenderedPageBreak/>
                <w:t>inválida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110B8AD" wp14:editId="09980F0A">
                  <wp:extent cx="152400" cy="152400"/>
                  <wp:effectExtent l="0" t="0" r="0" b="0"/>
                  <wp:docPr id="1101" name="Picture 110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764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81" w:tgtFrame="_blank" w:history="1">
              <w:r w:rsidR="008857C5">
                <w:rPr>
                  <w:rStyle w:val="Hyperlink"/>
                  <w:rFonts w:ascii="Verdana" w:hAnsi="Verdana"/>
                  <w:color w:val="000066"/>
                  <w:sz w:val="27"/>
                  <w:szCs w:val="27"/>
                </w:rPr>
                <w:t>Vários bloqueios de um recurso crítico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989A13B" wp14:editId="3346C7AC">
                  <wp:extent cx="152400" cy="152400"/>
                  <wp:effectExtent l="0" t="0" r="0" b="0"/>
                  <wp:docPr id="1100" name="Picture 110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765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82" w:tgtFrame="_blank" w:history="1">
              <w:r w:rsidR="008857C5">
                <w:rPr>
                  <w:rStyle w:val="Hyperlink"/>
                  <w:rFonts w:ascii="Verdana" w:hAnsi="Verdana"/>
                  <w:color w:val="000066"/>
                  <w:sz w:val="27"/>
                  <w:szCs w:val="27"/>
                </w:rPr>
                <w:t>Múltiplos Desbloqueios de um Recurso Crítico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FFB5336" wp14:editId="5ABFBD21">
                  <wp:extent cx="152400" cy="152400"/>
                  <wp:effectExtent l="0" t="0" r="0" b="0"/>
                  <wp:docPr id="1099" name="Picture 109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766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83" w:tgtFrame="_blank" w:history="1">
              <w:r w:rsidR="008857C5">
                <w:rPr>
                  <w:rStyle w:val="Hyperlink"/>
                  <w:rFonts w:ascii="Verdana" w:hAnsi="Verdana"/>
                  <w:color w:val="000066"/>
                  <w:sz w:val="27"/>
                  <w:szCs w:val="27"/>
                </w:rPr>
                <w:t>Variável Crítica Declarada Pública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7B42558" wp14:editId="772113E9">
                  <wp:extent cx="152400" cy="152400"/>
                  <wp:effectExtent l="0" t="0" r="0" b="0"/>
                  <wp:docPr id="1098" name="Picture 109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767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84" w:tgtFrame="_blank" w:history="1">
              <w:r w:rsidR="008857C5">
                <w:rPr>
                  <w:rStyle w:val="Hyperlink"/>
                  <w:rFonts w:ascii="Verdana" w:hAnsi="Verdana"/>
                  <w:color w:val="000066"/>
                  <w:sz w:val="27"/>
                  <w:szCs w:val="27"/>
                </w:rPr>
                <w:t>Acesso à variável privada crítica via método público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5097BEE" wp14:editId="212B2ED7">
                  <wp:extent cx="152400" cy="152400"/>
                  <wp:effectExtent l="0" t="0" r="0" b="0"/>
                  <wp:docPr id="1097" name="Picture 109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768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85" w:tgtFrame="_blank" w:history="1">
              <w:r w:rsidR="008857C5">
                <w:rPr>
                  <w:rStyle w:val="Hyperlink"/>
                  <w:rFonts w:ascii="Verdana" w:hAnsi="Verdana"/>
                  <w:color w:val="000066"/>
                  <w:sz w:val="27"/>
                  <w:szCs w:val="27"/>
                </w:rPr>
                <w:t>Avaliação incorreta de curto-circuito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7E446EF" wp14:editId="25CDCD59">
                  <wp:extent cx="152400" cy="152400"/>
                  <wp:effectExtent l="0" t="0" r="0" b="0"/>
                  <wp:docPr id="1096" name="Picture 109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769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86" w:tgtFrame="_blank" w:history="1">
              <w:r w:rsidR="008857C5">
                <w:rPr>
                  <w:rStyle w:val="Hyperlink"/>
                  <w:rFonts w:ascii="Verdana" w:hAnsi="Verdana"/>
                  <w:color w:val="000066"/>
                  <w:sz w:val="27"/>
                  <w:szCs w:val="27"/>
                </w:rPr>
                <w:t>Consumo do Descritor de Arquivo Não Controlado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B8200C3" wp14:editId="404BE946">
                  <wp:extent cx="152400" cy="152400"/>
                  <wp:effectExtent l="0" t="0" r="0" b="0"/>
                  <wp:docPr id="1095" name="Picture 109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770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87" w:tgtFrame="_blank" w:history="1">
              <w:r w:rsidR="008857C5">
                <w:rPr>
                  <w:rStyle w:val="Hyperlink"/>
                  <w:rFonts w:ascii="Verdana" w:hAnsi="Verdana"/>
                  <w:color w:val="000066"/>
                  <w:sz w:val="27"/>
                  <w:szCs w:val="27"/>
                </w:rPr>
                <w:t>Alocação de Recursos sem Limites ou Limitação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5640CAF" wp14:editId="54613995">
                  <wp:extent cx="152400" cy="152400"/>
                  <wp:effectExtent l="0" t="0" r="0" b="0"/>
                  <wp:docPr id="1094" name="Picture 109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771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88" w:tgtFrame="_blank" w:history="1">
              <w:r w:rsidR="008857C5">
                <w:rPr>
                  <w:rStyle w:val="Hyperlink"/>
                  <w:rFonts w:ascii="Verdana" w:hAnsi="Verdana"/>
                  <w:color w:val="000066"/>
                  <w:sz w:val="27"/>
                  <w:szCs w:val="27"/>
                </w:rPr>
                <w:t>Referência ausente ao recurso alocado ativo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A47793A" wp14:editId="13BD3CBC">
                  <wp:extent cx="152400" cy="152400"/>
                  <wp:effectExtent l="0" t="0" r="0" b="0"/>
                  <wp:docPr id="1093" name="Picture 109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772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89" w:tgtFrame="_blank" w:history="1">
              <w:r w:rsidR="008857C5">
                <w:rPr>
                  <w:rStyle w:val="Hyperlink"/>
                  <w:rFonts w:ascii="Verdana" w:hAnsi="Verdana"/>
                  <w:color w:val="000066"/>
                  <w:sz w:val="27"/>
                  <w:szCs w:val="27"/>
                </w:rPr>
                <w:t>Liberação ausente de recurso após a vida útil efetiva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302963D" wp14:editId="1A40B1CC">
                  <wp:extent cx="152400" cy="152400"/>
                  <wp:effectExtent l="0" t="0" r="0" b="0"/>
                  <wp:docPr id="1092" name="Picture 109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773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90" w:tgtFrame="_blank" w:history="1">
              <w:r w:rsidR="008857C5">
                <w:rPr>
                  <w:rStyle w:val="Hyperlink"/>
                  <w:rFonts w:ascii="Verdana" w:hAnsi="Verdana"/>
                  <w:color w:val="000066"/>
                  <w:sz w:val="27"/>
                  <w:szCs w:val="27"/>
                </w:rPr>
                <w:t>Referência ausente ao descritor de arquivo ativo ou identificador</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54A78DA" wp14:editId="3027992A">
                  <wp:extent cx="152400" cy="152400"/>
                  <wp:effectExtent l="0" t="0" r="0" b="0"/>
                  <wp:docPr id="1091" name="Picture 109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774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91" w:tgtFrame="_blank" w:history="1">
              <w:r w:rsidR="008857C5">
                <w:rPr>
                  <w:rStyle w:val="Hyperlink"/>
                  <w:rFonts w:ascii="Verdana" w:hAnsi="Verdana"/>
                  <w:color w:val="000066"/>
                  <w:sz w:val="27"/>
                  <w:szCs w:val="27"/>
                </w:rPr>
                <w:t>Alocação de descritores de arquivo ou identificadores sem limites ou limitação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50B231C" wp14:editId="16C2A71F">
                  <wp:extent cx="152400" cy="152400"/>
                  <wp:effectExtent l="0" t="0" r="0" b="0"/>
                  <wp:docPr id="1090" name="Picture 1090"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775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92" w:tgtFrame="_blank" w:history="1">
              <w:r w:rsidR="008857C5">
                <w:rPr>
                  <w:rStyle w:val="Hyperlink"/>
                  <w:rFonts w:ascii="Verdana" w:hAnsi="Verdana"/>
                  <w:color w:val="000066"/>
                  <w:sz w:val="27"/>
                  <w:szCs w:val="27"/>
                </w:rPr>
                <w:t>Liberação ausente do descritor de arquivo ou do identificador após uma vida útil efetiva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74E8978" wp14:editId="50387F36">
                  <wp:extent cx="152400" cy="152400"/>
                  <wp:effectExtent l="0" t="0" r="0" b="0"/>
                  <wp:docPr id="1089" name="Picture 108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776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93" w:tgtFrame="_blank" w:history="1">
              <w:r w:rsidR="008857C5">
                <w:rPr>
                  <w:rStyle w:val="Hyperlink"/>
                  <w:rFonts w:ascii="Verdana" w:hAnsi="Verdana"/>
                  <w:color w:val="000066"/>
                  <w:sz w:val="27"/>
                  <w:szCs w:val="27"/>
                </w:rPr>
                <w:t>Restrição Indevida de Referências de Entidade Recursiva em DTDs ('Expansão de Entidade XML')</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AFC7F16" wp14:editId="207F17E2">
                  <wp:extent cx="152400" cy="152400"/>
                  <wp:effectExtent l="0" t="0" r="0" b="0"/>
                  <wp:docPr id="1088" name="Picture 108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777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94" w:tgtFrame="_blank" w:history="1">
              <w:r w:rsidR="008857C5">
                <w:rPr>
                  <w:rStyle w:val="Hyperlink"/>
                  <w:rFonts w:ascii="Verdana" w:hAnsi="Verdana"/>
                  <w:color w:val="000066"/>
                  <w:sz w:val="27"/>
                  <w:szCs w:val="27"/>
                </w:rPr>
                <w:t>Expressão Regular sem Âncoras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3A43534" wp14:editId="31D299FB">
                  <wp:extent cx="152400" cy="152400"/>
                  <wp:effectExtent l="0" t="0" r="0" b="0"/>
                  <wp:docPr id="1087" name="Picture 108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780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95" w:tgtFrame="_blank" w:history="1">
              <w:r w:rsidR="008857C5">
                <w:rPr>
                  <w:rStyle w:val="Hyperlink"/>
                  <w:rFonts w:ascii="Verdana" w:hAnsi="Verdana"/>
                  <w:color w:val="000066"/>
                  <w:sz w:val="27"/>
                  <w:szCs w:val="27"/>
                </w:rPr>
                <w:t>Uso do Algoritmo RSA sem OAEP</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D99C6EF" wp14:editId="0A1E7FE5">
                  <wp:extent cx="152400" cy="152400"/>
                  <wp:effectExtent l="0" t="0" r="0" b="0"/>
                  <wp:docPr id="1086" name="Picture 108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781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96" w:tgtFrame="_blank" w:history="1">
              <w:r w:rsidR="008857C5">
                <w:rPr>
                  <w:rStyle w:val="Hyperlink"/>
                  <w:rFonts w:ascii="Verdana" w:hAnsi="Verdana"/>
                  <w:color w:val="000066"/>
                  <w:sz w:val="27"/>
                  <w:szCs w:val="27"/>
                </w:rPr>
                <w:t>Validação incorreta de endereço no IOCTL com código de controle de E / S de METHOD_NEITHER</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F719DC3" wp14:editId="73B7269D">
                  <wp:extent cx="152400" cy="152400"/>
                  <wp:effectExtent l="0" t="0" r="0" b="0"/>
                  <wp:docPr id="1085" name="Picture 1085"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782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97" w:tgtFrame="_blank" w:history="1">
              <w:r w:rsidR="008857C5">
                <w:rPr>
                  <w:rStyle w:val="Hyperlink"/>
                  <w:rFonts w:ascii="Verdana" w:hAnsi="Verdana"/>
                  <w:color w:val="000066"/>
                  <w:sz w:val="27"/>
                  <w:szCs w:val="27"/>
                </w:rPr>
                <w:t>IOCTL exposto com controle de acesso insuficiente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4BDFAA2" wp14:editId="6FB5867F">
                  <wp:extent cx="152400" cy="152400"/>
                  <wp:effectExtent l="0" t="0" r="0" b="0"/>
                  <wp:docPr id="1084" name="Picture 108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783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98" w:tgtFrame="_blank" w:history="1">
              <w:r w:rsidR="008857C5">
                <w:rPr>
                  <w:rStyle w:val="Hyperlink"/>
                  <w:rFonts w:ascii="Verdana" w:hAnsi="Verdana"/>
                  <w:color w:val="000066"/>
                  <w:sz w:val="27"/>
                  <w:szCs w:val="27"/>
                </w:rPr>
                <w:t>Erro de lógica de precedência do operador</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7450CEA" wp14:editId="56F85CFB">
                  <wp:extent cx="152400" cy="152400"/>
                  <wp:effectExtent l="0" t="0" r="0" b="0"/>
                  <wp:docPr id="1083" name="Picture 108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784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599" w:tgtFrame="_blank" w:history="1">
              <w:r w:rsidR="008857C5">
                <w:rPr>
                  <w:rStyle w:val="Hyperlink"/>
                  <w:rFonts w:ascii="Verdana" w:hAnsi="Verdana"/>
                  <w:color w:val="000066"/>
                  <w:sz w:val="27"/>
                  <w:szCs w:val="27"/>
                </w:rPr>
                <w:t>Confiança em cookies sem validação e verificação de integridade em uma decisão de segurança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F0D54B5" wp14:editId="2BBDBA7E">
                  <wp:extent cx="152400" cy="152400"/>
                  <wp:effectExtent l="0" t="0" r="0" b="0"/>
                  <wp:docPr id="1082" name="Picture 108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785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600" w:tgtFrame="_blank" w:history="1">
              <w:r w:rsidR="008857C5">
                <w:rPr>
                  <w:rStyle w:val="Hyperlink"/>
                  <w:rFonts w:ascii="Verdana" w:hAnsi="Verdana"/>
                  <w:color w:val="000066"/>
                  <w:sz w:val="27"/>
                  <w:szCs w:val="27"/>
                </w:rPr>
                <w:t>Uso da Função de Manipulação de Caminho sem o Buffer de Tamanho Máximo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D778C95" wp14:editId="1CBE0FFA">
                  <wp:extent cx="152400" cy="152400"/>
                  <wp:effectExtent l="0" t="0" r="0" b="0"/>
                  <wp:docPr id="1081" name="Picture 1081"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789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601" w:tgtFrame="_blank" w:history="1">
              <w:r w:rsidR="008857C5">
                <w:rPr>
                  <w:rStyle w:val="Hyperlink"/>
                  <w:rFonts w:ascii="Verdana" w:hAnsi="Verdana"/>
                  <w:color w:val="000066"/>
                  <w:sz w:val="27"/>
                  <w:szCs w:val="27"/>
                </w:rPr>
                <w:t>Alocação de Memória Descontrolada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E58E807" wp14:editId="018A67B4">
                  <wp:extent cx="152400" cy="152400"/>
                  <wp:effectExtent l="0" t="0" r="0" b="0"/>
                  <wp:docPr id="1080" name="Picture 1080"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790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602" w:tgtFrame="_blank" w:history="1">
              <w:r w:rsidR="008857C5">
                <w:rPr>
                  <w:rStyle w:val="Hyperlink"/>
                  <w:rFonts w:ascii="Verdana" w:hAnsi="Verdana"/>
                  <w:color w:val="000066"/>
                  <w:sz w:val="27"/>
                  <w:szCs w:val="27"/>
                </w:rPr>
                <w:t>Filtragem Incorreta de Elementos Especiais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3CA1B5B" wp14:editId="333EA429">
                  <wp:extent cx="152400" cy="152400"/>
                  <wp:effectExtent l="0" t="0" r="0" b="0"/>
                  <wp:docPr id="1079" name="Picture 107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791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603" w:tgtFrame="_blank" w:history="1">
              <w:r w:rsidR="008857C5">
                <w:rPr>
                  <w:rStyle w:val="Hyperlink"/>
                  <w:rFonts w:ascii="Verdana" w:hAnsi="Verdana"/>
                  <w:color w:val="000066"/>
                  <w:sz w:val="27"/>
                  <w:szCs w:val="27"/>
                </w:rPr>
                <w:t>Filtragem Incompleta de Elementos Especiais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B88181E" wp14:editId="39B88C24">
                  <wp:extent cx="152400" cy="152400"/>
                  <wp:effectExtent l="0" t="0" r="0" b="0"/>
                  <wp:docPr id="1078" name="Picture 1078"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792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604" w:tgtFrame="_blank" w:history="1">
              <w:r w:rsidR="008857C5">
                <w:rPr>
                  <w:rStyle w:val="Hyperlink"/>
                  <w:rFonts w:ascii="Verdana" w:hAnsi="Verdana"/>
                  <w:color w:val="000066"/>
                  <w:sz w:val="27"/>
                  <w:szCs w:val="27"/>
                </w:rPr>
                <w:t>Filtragem Incompleta de uma ou mais instâncias de elementos especiais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F124198" wp14:editId="0DF803CC">
                  <wp:extent cx="152400" cy="152400"/>
                  <wp:effectExtent l="0" t="0" r="0" b="0"/>
                  <wp:docPr id="1077" name="Picture 1077"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793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605" w:tgtFrame="_blank" w:history="1">
              <w:r w:rsidR="008857C5">
                <w:rPr>
                  <w:rStyle w:val="Hyperlink"/>
                  <w:rFonts w:ascii="Verdana" w:hAnsi="Verdana"/>
                  <w:color w:val="000066"/>
                  <w:sz w:val="27"/>
                  <w:szCs w:val="27"/>
                </w:rPr>
                <w:t>Filtrando apenas uma instância de um elemento especial</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A6B2016" wp14:editId="41B5DDD3">
                  <wp:extent cx="152400" cy="152400"/>
                  <wp:effectExtent l="0" t="0" r="0" b="0"/>
                  <wp:docPr id="1076" name="Picture 1076"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794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606" w:tgtFrame="_blank" w:history="1">
              <w:r w:rsidR="008857C5">
                <w:rPr>
                  <w:rStyle w:val="Hyperlink"/>
                  <w:rFonts w:ascii="Verdana" w:hAnsi="Verdana"/>
                  <w:color w:val="000066"/>
                  <w:sz w:val="27"/>
                  <w:szCs w:val="27"/>
                </w:rPr>
                <w:t>Filtragem Incompleta de Múltiplas Instâncias de Elementos Especiais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ABACADA" wp14:editId="62A6D141">
                  <wp:extent cx="152400" cy="152400"/>
                  <wp:effectExtent l="0" t="0" r="0" b="0"/>
                  <wp:docPr id="1075" name="Picture 107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795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607" w:tgtFrame="_blank" w:history="1">
              <w:r w:rsidR="008857C5">
                <w:rPr>
                  <w:rStyle w:val="Hyperlink"/>
                  <w:rFonts w:ascii="Verdana" w:hAnsi="Verdana"/>
                  <w:color w:val="000066"/>
                  <w:sz w:val="27"/>
                  <w:szCs w:val="27"/>
                </w:rPr>
                <w:t>Filtrando somente elementos especiais em um local especificado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B04E562" wp14:editId="088E583B">
                  <wp:extent cx="152400" cy="152400"/>
                  <wp:effectExtent l="0" t="0" r="0" b="0"/>
                  <wp:docPr id="1074" name="Picture 107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796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608" w:tgtFrame="_blank" w:history="1">
              <w:r w:rsidR="008857C5">
                <w:rPr>
                  <w:rStyle w:val="Hyperlink"/>
                  <w:rFonts w:ascii="Verdana" w:hAnsi="Verdana"/>
                  <w:color w:val="000066"/>
                  <w:sz w:val="27"/>
                  <w:szCs w:val="27"/>
                </w:rPr>
                <w:t>Filtrando somente elementos especiais em relação a um marcador</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5E0D8C9" wp14:editId="290ADABA">
                  <wp:extent cx="152400" cy="152400"/>
                  <wp:effectExtent l="0" t="0" r="0" b="0"/>
                  <wp:docPr id="1073" name="Picture 1073"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797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609" w:tgtFrame="_blank" w:history="1">
              <w:r w:rsidR="008857C5">
                <w:rPr>
                  <w:rStyle w:val="Hyperlink"/>
                  <w:rFonts w:ascii="Verdana" w:hAnsi="Verdana"/>
                  <w:color w:val="000066"/>
                  <w:sz w:val="27"/>
                  <w:szCs w:val="27"/>
                </w:rPr>
                <w:t>Filtrando apenas elementos especiais em uma posição absoluta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DE97E58" wp14:editId="21CC2F85">
                  <wp:extent cx="152400" cy="152400"/>
                  <wp:effectExtent l="0" t="0" r="0" b="0"/>
                  <wp:docPr id="1072" name="Picture 1072"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799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610" w:tgtFrame="_blank" w:history="1">
              <w:r w:rsidR="008857C5">
                <w:rPr>
                  <w:rStyle w:val="Hyperlink"/>
                  <w:rFonts w:ascii="Verdana" w:hAnsi="Verdana"/>
                  <w:color w:val="000066"/>
                  <w:sz w:val="27"/>
                  <w:szCs w:val="27"/>
                </w:rPr>
                <w:t>Controle inadequado de frequência de interação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1A0E252" wp14:editId="24D6DD9E">
                  <wp:extent cx="152400" cy="152400"/>
                  <wp:effectExtent l="0" t="0" r="0" b="0"/>
                  <wp:docPr id="1071" name="Picture 107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804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611" w:tgtFrame="_blank" w:history="1">
              <w:r w:rsidR="008857C5">
                <w:rPr>
                  <w:rStyle w:val="Hyperlink"/>
                  <w:rFonts w:ascii="Verdana" w:hAnsi="Verdana"/>
                  <w:color w:val="000066"/>
                  <w:sz w:val="27"/>
                  <w:szCs w:val="27"/>
                </w:rPr>
                <w:t>CAPTCHA adivinhado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4170A15" wp14:editId="72ABCED2">
                  <wp:extent cx="152400" cy="152400"/>
                  <wp:effectExtent l="0" t="0" r="0" b="0"/>
                  <wp:docPr id="1070" name="Picture 107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805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612" w:tgtFrame="_blank" w:history="1">
              <w:r w:rsidR="008857C5">
                <w:rPr>
                  <w:rStyle w:val="Hyperlink"/>
                  <w:rFonts w:ascii="Verdana" w:hAnsi="Verdana"/>
                  <w:color w:val="000066"/>
                  <w:sz w:val="27"/>
                  <w:szCs w:val="27"/>
                </w:rPr>
                <w:t>Acesso de Buffer com Valor de Comprimento Incorreto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2EA7423" wp14:editId="07E03CC0">
                  <wp:extent cx="152400" cy="152400"/>
                  <wp:effectExtent l="0" t="0" r="0" b="0"/>
                  <wp:docPr id="1069" name="Picture 106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806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613" w:tgtFrame="_blank" w:history="1">
              <w:r w:rsidR="008857C5">
                <w:rPr>
                  <w:rStyle w:val="Hyperlink"/>
                  <w:rFonts w:ascii="Verdana" w:hAnsi="Verdana"/>
                  <w:color w:val="000066"/>
                  <w:sz w:val="27"/>
                  <w:szCs w:val="27"/>
                </w:rPr>
                <w:t>Acesso ao buffer usando o tamanho do buffer de origem</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7764403" wp14:editId="2C55A777">
                  <wp:extent cx="152400" cy="152400"/>
                  <wp:effectExtent l="0" t="0" r="0" b="0"/>
                  <wp:docPr id="1068" name="Picture 106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807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614" w:tgtFrame="_blank" w:history="1">
              <w:r w:rsidR="008857C5">
                <w:rPr>
                  <w:rStyle w:val="Hyperlink"/>
                  <w:rFonts w:ascii="Verdana" w:hAnsi="Verdana"/>
                  <w:color w:val="000066"/>
                  <w:sz w:val="27"/>
                  <w:szCs w:val="27"/>
                </w:rPr>
                <w:t xml:space="preserve">Confiança em entradas não confiáveis </w:t>
              </w:r>
              <w:r w:rsidR="008857C5">
                <w:rPr>
                  <w:rStyle w:val="Hyperlink"/>
                  <w:rFonts w:ascii="Arial" w:hAnsi="Arial" w:cs="Arial"/>
                  <w:color w:val="000066"/>
                  <w:sz w:val="27"/>
                  <w:szCs w:val="27"/>
                </w:rPr>
                <w:t>​​</w:t>
              </w:r>
              <w:r w:rsidR="008857C5">
                <w:rPr>
                  <w:rStyle w:val="Hyperlink"/>
                  <w:rFonts w:ascii="Verdana" w:hAnsi="Verdana"/>
                  <w:color w:val="000066"/>
                  <w:sz w:val="27"/>
                  <w:szCs w:val="27"/>
                </w:rPr>
                <w:t>em uma decis</w:t>
              </w:r>
              <w:r w:rsidR="008857C5">
                <w:rPr>
                  <w:rStyle w:val="Hyperlink"/>
                  <w:rFonts w:ascii="Verdana" w:hAnsi="Verdana" w:cs="Verdana"/>
                  <w:color w:val="000066"/>
                  <w:sz w:val="27"/>
                  <w:szCs w:val="27"/>
                </w:rPr>
                <w:t>ã</w:t>
              </w:r>
              <w:r w:rsidR="008857C5">
                <w:rPr>
                  <w:rStyle w:val="Hyperlink"/>
                  <w:rFonts w:ascii="Verdana" w:hAnsi="Verdana"/>
                  <w:color w:val="000066"/>
                  <w:sz w:val="27"/>
                  <w:szCs w:val="27"/>
                </w:rPr>
                <w:t>o de seguran</w:t>
              </w:r>
              <w:r w:rsidR="008857C5">
                <w:rPr>
                  <w:rStyle w:val="Hyperlink"/>
                  <w:rFonts w:ascii="Verdana" w:hAnsi="Verdana" w:cs="Verdana"/>
                  <w:color w:val="000066"/>
                  <w:sz w:val="27"/>
                  <w:szCs w:val="27"/>
                </w:rPr>
                <w:t>ç</w:t>
              </w:r>
              <w:r w:rsidR="008857C5">
                <w:rPr>
                  <w:rStyle w:val="Hyperlink"/>
                  <w:rFonts w:ascii="Verdana" w:hAnsi="Verdana"/>
                  <w:color w:val="000066"/>
                  <w:sz w:val="27"/>
                  <w:szCs w:val="27"/>
                </w:rPr>
                <w:t>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F1BE86D" wp14:editId="3978E5C0">
                  <wp:extent cx="152400" cy="152400"/>
                  <wp:effectExtent l="0" t="0" r="0" b="0"/>
                  <wp:docPr id="1067" name="Picture 106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827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615" w:tgtFrame="_blank" w:history="1">
              <w:r w:rsidR="008857C5">
                <w:rPr>
                  <w:rStyle w:val="Hyperlink"/>
                  <w:rFonts w:ascii="Verdana" w:hAnsi="Verdana"/>
                  <w:color w:val="000066"/>
                  <w:sz w:val="27"/>
                  <w:szCs w:val="27"/>
                </w:rPr>
                <w:t>Controle indevido da definição do tipo de documento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CB0866C" wp14:editId="425812C3">
                  <wp:extent cx="152400" cy="152400"/>
                  <wp:effectExtent l="0" t="0" r="0" b="0"/>
                  <wp:docPr id="1066" name="Picture 1066"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829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616" w:tgtFrame="_blank" w:history="1">
              <w:r w:rsidR="008857C5">
                <w:rPr>
                  <w:rStyle w:val="Hyperlink"/>
                  <w:rFonts w:ascii="Verdana" w:hAnsi="Verdana"/>
                  <w:color w:val="000066"/>
                  <w:sz w:val="27"/>
                  <w:szCs w:val="27"/>
                </w:rPr>
                <w:t>Inclusão de funcionalidade da esfera de controle não confiável</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B21BB7F" wp14:editId="5100CB05">
                  <wp:extent cx="152400" cy="152400"/>
                  <wp:effectExtent l="0" t="0" r="0" b="0"/>
                  <wp:docPr id="1065" name="Picture 106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830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617" w:tgtFrame="_blank" w:history="1">
              <w:r w:rsidR="008857C5">
                <w:rPr>
                  <w:rStyle w:val="Hyperlink"/>
                  <w:rFonts w:ascii="Verdana" w:hAnsi="Verdana"/>
                  <w:color w:val="000066"/>
                  <w:sz w:val="27"/>
                  <w:szCs w:val="27"/>
                </w:rPr>
                <w:t>Inclusão de funcionalidade da Web de uma fonte não confiável</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822BDF2" wp14:editId="761A465B">
                  <wp:extent cx="152400" cy="152400"/>
                  <wp:effectExtent l="0" t="0" r="0" b="0"/>
                  <wp:docPr id="1064" name="Picture 1064"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836</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618" w:tgtFrame="_blank" w:history="1">
              <w:r w:rsidR="008857C5">
                <w:rPr>
                  <w:rStyle w:val="Hyperlink"/>
                  <w:rFonts w:ascii="Verdana" w:hAnsi="Verdana"/>
                  <w:color w:val="000066"/>
                  <w:sz w:val="27"/>
                  <w:szCs w:val="27"/>
                </w:rPr>
                <w:t>Uso de hash de senha em vez de senha para autenticação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7DDB956" wp14:editId="18B003C1">
                  <wp:extent cx="152400" cy="152400"/>
                  <wp:effectExtent l="0" t="0" r="0" b="0"/>
                  <wp:docPr id="1063" name="Picture 1063"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841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619" w:tgtFrame="_blank" w:history="1">
              <w:r w:rsidR="008857C5">
                <w:rPr>
                  <w:rStyle w:val="Hyperlink"/>
                  <w:rFonts w:ascii="Verdana" w:hAnsi="Verdana"/>
                  <w:color w:val="000066"/>
                  <w:sz w:val="27"/>
                  <w:szCs w:val="27"/>
                </w:rPr>
                <w:t>Aplicação indevida do fluxo de trabalho comportamental</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01C22F0" wp14:editId="4E2A5102">
                  <wp:extent cx="152400" cy="152400"/>
                  <wp:effectExtent l="0" t="0" r="0" b="0"/>
                  <wp:docPr id="1062" name="Picture 106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842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620" w:tgtFrame="_blank" w:history="1">
              <w:r w:rsidR="008857C5">
                <w:rPr>
                  <w:rStyle w:val="Hyperlink"/>
                  <w:rFonts w:ascii="Verdana" w:hAnsi="Verdana"/>
                  <w:color w:val="000066"/>
                  <w:sz w:val="27"/>
                  <w:szCs w:val="27"/>
                </w:rPr>
                <w:t>Posicionamento do usuário em grupo incorreto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2750D0F" wp14:editId="51F1EB07">
                  <wp:extent cx="152400" cy="152400"/>
                  <wp:effectExtent l="0" t="0" r="0" b="0"/>
                  <wp:docPr id="1061" name="Picture 106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843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621" w:tgtFrame="_blank" w:history="1">
              <w:r w:rsidR="008857C5">
                <w:rPr>
                  <w:rStyle w:val="Hyperlink"/>
                  <w:rFonts w:ascii="Verdana" w:hAnsi="Verdana"/>
                  <w:color w:val="000066"/>
                  <w:sz w:val="27"/>
                  <w:szCs w:val="27"/>
                </w:rPr>
                <w:t>Acesso do recurso usando o tipo incompatível ('Type Confusion')</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F82B0F1" wp14:editId="6BBA1035">
                  <wp:extent cx="152400" cy="152400"/>
                  <wp:effectExtent l="0" t="0" r="0" b="0"/>
                  <wp:docPr id="1060" name="Picture 1060"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862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622" w:tgtFrame="_blank" w:history="1">
              <w:r w:rsidR="008857C5">
                <w:rPr>
                  <w:rStyle w:val="Hyperlink"/>
                  <w:rFonts w:ascii="Verdana" w:hAnsi="Verdana"/>
                  <w:color w:val="000066"/>
                  <w:sz w:val="27"/>
                  <w:szCs w:val="27"/>
                </w:rPr>
                <w:t>Autorização ausente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3CB0C1B" wp14:editId="227CF29D">
                  <wp:extent cx="152400" cy="152400"/>
                  <wp:effectExtent l="0" t="0" r="0" b="0"/>
                  <wp:docPr id="1059" name="Picture 1059"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863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623" w:tgtFrame="_blank" w:history="1">
              <w:r w:rsidR="008857C5">
                <w:rPr>
                  <w:rStyle w:val="Hyperlink"/>
                  <w:rFonts w:ascii="Verdana" w:hAnsi="Verdana"/>
                  <w:color w:val="000066"/>
                  <w:sz w:val="27"/>
                  <w:szCs w:val="27"/>
                </w:rPr>
                <w:t>Autorização incorreta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F9C39B5" wp14:editId="187026C3">
                  <wp:extent cx="152400" cy="152400"/>
                  <wp:effectExtent l="0" t="0" r="0" b="0"/>
                  <wp:docPr id="1058" name="Picture 105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908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624" w:tgtFrame="_blank" w:history="1">
              <w:r w:rsidR="008857C5">
                <w:rPr>
                  <w:rStyle w:val="Hyperlink"/>
                  <w:rFonts w:ascii="Verdana" w:hAnsi="Verdana"/>
                  <w:color w:val="000066"/>
                  <w:sz w:val="27"/>
                  <w:szCs w:val="27"/>
                </w:rPr>
                <w:t>Uso de recurso não inicializado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75E9CB0" wp14:editId="77B8761C">
                  <wp:extent cx="152400" cy="152400"/>
                  <wp:effectExtent l="0" t="0" r="0" b="0"/>
                  <wp:docPr id="1057" name="Picture 105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909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625" w:tgtFrame="_blank" w:history="1">
              <w:r w:rsidR="008857C5">
                <w:rPr>
                  <w:rStyle w:val="Hyperlink"/>
                  <w:rFonts w:ascii="Verdana" w:hAnsi="Verdana"/>
                  <w:color w:val="000066"/>
                  <w:sz w:val="27"/>
                  <w:szCs w:val="27"/>
                </w:rPr>
                <w:t>Inicialização ausente do recurso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3ADCDCD" wp14:editId="5D5C5C73">
                  <wp:extent cx="152400" cy="152400"/>
                  <wp:effectExtent l="0" t="0" r="0" b="0"/>
                  <wp:docPr id="1056" name="Picture 105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910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626" w:tgtFrame="_blank" w:history="1">
              <w:r w:rsidR="008857C5">
                <w:rPr>
                  <w:rStyle w:val="Hyperlink"/>
                  <w:rFonts w:ascii="Verdana" w:hAnsi="Verdana"/>
                  <w:color w:val="000066"/>
                  <w:sz w:val="27"/>
                  <w:szCs w:val="27"/>
                </w:rPr>
                <w:t>Uso do Descritor de Arquivo Expirado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5DBCFE59" wp14:editId="260A522D">
                  <wp:extent cx="152400" cy="152400"/>
                  <wp:effectExtent l="0" t="0" r="0" b="0"/>
                  <wp:docPr id="1055" name="Picture 105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911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627" w:tgtFrame="_blank" w:history="1">
              <w:r w:rsidR="008857C5">
                <w:rPr>
                  <w:rStyle w:val="Hyperlink"/>
                  <w:rFonts w:ascii="Verdana" w:hAnsi="Verdana"/>
                  <w:color w:val="000066"/>
                  <w:sz w:val="27"/>
                  <w:szCs w:val="27"/>
                </w:rPr>
                <w:t>Atualização incorreta da contagem de referência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676841C" wp14:editId="186B92A4">
                  <wp:extent cx="152400" cy="152400"/>
                  <wp:effectExtent l="0" t="0" r="0" b="0"/>
                  <wp:docPr id="1054" name="Picture 1054"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912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628" w:tgtFrame="_blank" w:history="1">
              <w:r w:rsidR="008857C5">
                <w:rPr>
                  <w:rStyle w:val="Hyperlink"/>
                  <w:rFonts w:ascii="Verdana" w:hAnsi="Verdana"/>
                  <w:color w:val="000066"/>
                  <w:sz w:val="27"/>
                  <w:szCs w:val="27"/>
                </w:rPr>
                <w:t>Funcionalidade oculta</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BB6EF99" wp14:editId="5653923D">
                  <wp:extent cx="152400" cy="152400"/>
                  <wp:effectExtent l="0" t="0" r="0" b="0"/>
                  <wp:docPr id="1053" name="Picture 1053"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913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629" w:tgtFrame="_blank" w:history="1">
              <w:r w:rsidR="008857C5">
                <w:rPr>
                  <w:rStyle w:val="Hyperlink"/>
                  <w:rFonts w:ascii="Verdana" w:hAnsi="Verdana"/>
                  <w:color w:val="000066"/>
                  <w:sz w:val="27"/>
                  <w:szCs w:val="27"/>
                </w:rPr>
                <w:t>Controle impróprio de recursos de código gerenciados dinamicamente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3412C116" wp14:editId="5B9C5BF0">
                  <wp:extent cx="152400" cy="152400"/>
                  <wp:effectExtent l="0" t="0" r="0" b="0"/>
                  <wp:docPr id="1052" name="Picture 1052"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914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630" w:tgtFrame="_blank" w:history="1">
              <w:r w:rsidR="008857C5">
                <w:rPr>
                  <w:rStyle w:val="Hyperlink"/>
                  <w:rFonts w:ascii="Verdana" w:hAnsi="Verdana"/>
                  <w:color w:val="000066"/>
                  <w:sz w:val="27"/>
                  <w:szCs w:val="27"/>
                </w:rPr>
                <w:t xml:space="preserve">Controle impróprio de variáveis </w:t>
              </w:r>
              <w:r w:rsidR="008857C5">
                <w:rPr>
                  <w:rStyle w:val="Hyperlink"/>
                  <w:rFonts w:ascii="Arial" w:hAnsi="Arial" w:cs="Arial"/>
                  <w:color w:val="000066"/>
                  <w:sz w:val="27"/>
                  <w:szCs w:val="27"/>
                </w:rPr>
                <w:t>​​</w:t>
              </w:r>
              <w:r w:rsidR="008857C5">
                <w:rPr>
                  <w:rStyle w:val="Hyperlink"/>
                  <w:rFonts w:ascii="Verdana" w:hAnsi="Verdana"/>
                  <w:color w:val="000066"/>
                  <w:sz w:val="27"/>
                  <w:szCs w:val="27"/>
                </w:rPr>
                <w:t>dinamicamente identificadas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E863040" wp14:editId="5C5E1DA3">
                  <wp:extent cx="152400" cy="152400"/>
                  <wp:effectExtent l="0" t="0" r="0" b="0"/>
                  <wp:docPr id="1051" name="Picture 105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915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631" w:tgtFrame="_blank" w:history="1">
              <w:r w:rsidR="008857C5">
                <w:rPr>
                  <w:rStyle w:val="Hyperlink"/>
                  <w:rFonts w:ascii="Verdana" w:hAnsi="Verdana"/>
                  <w:color w:val="000066"/>
                  <w:sz w:val="27"/>
                  <w:szCs w:val="27"/>
                </w:rPr>
                <w:t>Modificação incorretamente controlada de atributos de objetos determinados dinamicamente</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CF5D721" wp14:editId="1291FAF6">
                  <wp:extent cx="152400" cy="152400"/>
                  <wp:effectExtent l="0" t="0" r="0" b="0"/>
                  <wp:docPr id="1050" name="Picture 105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917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632" w:tgtFrame="_blank" w:history="1">
              <w:r w:rsidR="008857C5">
                <w:rPr>
                  <w:rStyle w:val="Hyperlink"/>
                  <w:rFonts w:ascii="Verdana" w:hAnsi="Verdana"/>
                  <w:color w:val="000066"/>
                  <w:sz w:val="27"/>
                  <w:szCs w:val="27"/>
                </w:rPr>
                <w:t xml:space="preserve">Neutralização indevida de elementos especiais usados </w:t>
              </w:r>
              <w:r w:rsidR="008857C5">
                <w:rPr>
                  <w:rStyle w:val="Hyperlink"/>
                  <w:rFonts w:ascii="Arial" w:hAnsi="Arial" w:cs="Arial"/>
                  <w:color w:val="000066"/>
                  <w:sz w:val="27"/>
                  <w:szCs w:val="27"/>
                </w:rPr>
                <w:t>​​</w:t>
              </w:r>
              <w:r w:rsidR="008857C5">
                <w:rPr>
                  <w:rStyle w:val="Hyperlink"/>
                  <w:rFonts w:ascii="Verdana" w:hAnsi="Verdana"/>
                  <w:color w:val="000066"/>
                  <w:sz w:val="27"/>
                  <w:szCs w:val="27"/>
                </w:rPr>
                <w:t>em uma declara</w:t>
              </w:r>
              <w:r w:rsidR="008857C5">
                <w:rPr>
                  <w:rStyle w:val="Hyperlink"/>
                  <w:rFonts w:ascii="Verdana" w:hAnsi="Verdana" w:cs="Verdana"/>
                  <w:color w:val="000066"/>
                  <w:sz w:val="27"/>
                  <w:szCs w:val="27"/>
                </w:rPr>
                <w:t>çã</w:t>
              </w:r>
              <w:r w:rsidR="008857C5">
                <w:rPr>
                  <w:rStyle w:val="Hyperlink"/>
                  <w:rFonts w:ascii="Verdana" w:hAnsi="Verdana"/>
                  <w:color w:val="000066"/>
                  <w:sz w:val="27"/>
                  <w:szCs w:val="27"/>
                </w:rPr>
                <w:t>o de linguagem de express</w:t>
              </w:r>
              <w:r w:rsidR="008857C5">
                <w:rPr>
                  <w:rStyle w:val="Hyperlink"/>
                  <w:rFonts w:ascii="Verdana" w:hAnsi="Verdana" w:cs="Verdana"/>
                  <w:color w:val="000066"/>
                  <w:sz w:val="27"/>
                  <w:szCs w:val="27"/>
                </w:rPr>
                <w:t>ã</w:t>
              </w:r>
              <w:r w:rsidR="008857C5">
                <w:rPr>
                  <w:rStyle w:val="Hyperlink"/>
                  <w:rFonts w:ascii="Verdana" w:hAnsi="Verdana"/>
                  <w:color w:val="000066"/>
                  <w:sz w:val="27"/>
                  <w:szCs w:val="27"/>
                </w:rPr>
                <w:t>o ('Expression Language Injection')</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E4AB23A" wp14:editId="7247E44B">
                  <wp:extent cx="152400" cy="152400"/>
                  <wp:effectExtent l="0" t="0" r="0" b="0"/>
                  <wp:docPr id="1049" name="Picture 1049"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918</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633" w:tgtFrame="_blank" w:history="1">
              <w:r w:rsidR="008857C5">
                <w:rPr>
                  <w:rStyle w:val="Hyperlink"/>
                  <w:rFonts w:ascii="Verdana" w:hAnsi="Verdana"/>
                  <w:color w:val="000066"/>
                  <w:sz w:val="27"/>
                  <w:szCs w:val="27"/>
                </w:rPr>
                <w:t>Falsificação de Solicitação do Lado do Servidor (SSRF)</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2A43F7A" wp14:editId="2AB270F3">
                  <wp:extent cx="152400" cy="152400"/>
                  <wp:effectExtent l="0" t="0" r="0" b="0"/>
                  <wp:docPr id="1048" name="Picture 1048"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922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634" w:tgtFrame="_blank" w:history="1">
              <w:r w:rsidR="008857C5">
                <w:rPr>
                  <w:rStyle w:val="Hyperlink"/>
                  <w:rFonts w:ascii="Verdana" w:hAnsi="Verdana"/>
                  <w:color w:val="000066"/>
                  <w:sz w:val="27"/>
                  <w:szCs w:val="27"/>
                </w:rPr>
                <w:t>Armazenamento Inseguro de Informações Confidenciais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1223EE16" wp14:editId="1D69BA05">
                  <wp:extent cx="152400" cy="152400"/>
                  <wp:effectExtent l="0" t="0" r="0" b="0"/>
                  <wp:docPr id="1047" name="Picture 104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939</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635" w:tgtFrame="_blank" w:history="1">
              <w:r w:rsidR="008857C5">
                <w:rPr>
                  <w:rStyle w:val="Hyperlink"/>
                  <w:rFonts w:ascii="Verdana" w:hAnsi="Verdana"/>
                  <w:color w:val="000066"/>
                  <w:sz w:val="27"/>
                  <w:szCs w:val="27"/>
                </w:rPr>
                <w:t>Autorização incorreta no manipulador para esquema de URL personalizado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7716F67" wp14:editId="216CE1BC">
                  <wp:extent cx="152400" cy="152400"/>
                  <wp:effectExtent l="0" t="0" r="0" b="0"/>
                  <wp:docPr id="1046" name="Picture 104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940</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636" w:tgtFrame="_blank" w:history="1">
              <w:r w:rsidR="008857C5">
                <w:rPr>
                  <w:rStyle w:val="Hyperlink"/>
                  <w:rFonts w:ascii="Verdana" w:hAnsi="Verdana"/>
                  <w:color w:val="000066"/>
                  <w:sz w:val="27"/>
                  <w:szCs w:val="27"/>
                </w:rPr>
                <w:t>Verificação imprópria da fonte de um canal de comunicação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5CB78BE" wp14:editId="3FFA8CFF">
                  <wp:extent cx="152400" cy="152400"/>
                  <wp:effectExtent l="0" t="0" r="0" b="0"/>
                  <wp:docPr id="1045" name="Picture 1045"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941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637" w:tgtFrame="_blank" w:history="1">
              <w:r w:rsidR="008857C5">
                <w:rPr>
                  <w:rStyle w:val="Hyperlink"/>
                  <w:rFonts w:ascii="Verdana" w:hAnsi="Verdana"/>
                  <w:color w:val="000066"/>
                  <w:sz w:val="27"/>
                  <w:szCs w:val="27"/>
                </w:rPr>
                <w:t>Destino especificado incorretamente em um canal de comunicação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9E3DEF4" wp14:editId="7567C9D3">
                  <wp:extent cx="152400" cy="152400"/>
                  <wp:effectExtent l="0" t="0" r="0" b="0"/>
                  <wp:docPr id="1044" name="Picture 1044"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942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638" w:tgtFrame="_blank" w:history="1">
              <w:r w:rsidR="008857C5">
                <w:rPr>
                  <w:rStyle w:val="Hyperlink"/>
                  <w:rFonts w:ascii="Verdana" w:hAnsi="Verdana"/>
                  <w:color w:val="000066"/>
                  <w:sz w:val="27"/>
                  <w:szCs w:val="27"/>
                </w:rPr>
                <w:t>Whitelist de domínio cruzado excessivamente permissivo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05ECE686" wp14:editId="47D2A8BA">
                  <wp:extent cx="152400" cy="152400"/>
                  <wp:effectExtent l="0" t="0" r="0" b="0"/>
                  <wp:docPr id="1043" name="Picture 1043" descr="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Clas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943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639" w:tgtFrame="_blank" w:history="1">
              <w:r w:rsidR="008857C5">
                <w:rPr>
                  <w:rStyle w:val="Hyperlink"/>
                  <w:rFonts w:ascii="Verdana" w:hAnsi="Verdana"/>
                  <w:color w:val="000066"/>
                  <w:sz w:val="27"/>
                  <w:szCs w:val="27"/>
                </w:rPr>
                <w:t>Neutralização indevida de elementos especiais na lógica de consulta de dados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C5458C7" wp14:editId="6E7A6C80">
                  <wp:extent cx="152400" cy="152400"/>
                  <wp:effectExtent l="0" t="0" r="0" b="0"/>
                  <wp:docPr id="1042" name="Picture 1042"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1004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640" w:tgtFrame="_blank" w:history="1">
              <w:r w:rsidR="008857C5">
                <w:rPr>
                  <w:rStyle w:val="Hyperlink"/>
                  <w:rFonts w:ascii="Verdana" w:hAnsi="Verdana"/>
                  <w:color w:val="000066"/>
                  <w:sz w:val="27"/>
                  <w:szCs w:val="27"/>
                </w:rPr>
                <w:t>Cookie sensível sem sinalizador 'HttpOnly'</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lastRenderedPageBreak/>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7ADEA9AC" wp14:editId="2DE74375">
                  <wp:extent cx="152400" cy="152400"/>
                  <wp:effectExtent l="0" t="0" r="0" b="0"/>
                  <wp:docPr id="1041" name="Picture 1041"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1007</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641" w:tgtFrame="_blank" w:history="1">
              <w:r w:rsidR="008857C5">
                <w:rPr>
                  <w:rStyle w:val="Hyperlink"/>
                  <w:rFonts w:ascii="Verdana" w:hAnsi="Verdana"/>
                  <w:color w:val="000066"/>
                  <w:sz w:val="27"/>
                  <w:szCs w:val="27"/>
                </w:rPr>
                <w:t>Distorção Visual Insuficiente de Homoglifos Apresentados ao Usuário</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B203487" wp14:editId="500B0252">
                  <wp:extent cx="152400" cy="152400"/>
                  <wp:effectExtent l="0" t="0" r="0" b="0"/>
                  <wp:docPr id="1040" name="Picture 1040"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1021</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642" w:tgtFrame="_blank" w:history="1">
              <w:r w:rsidR="008857C5">
                <w:rPr>
                  <w:rStyle w:val="Hyperlink"/>
                  <w:rFonts w:ascii="Verdana" w:hAnsi="Verdana"/>
                  <w:color w:val="000066"/>
                  <w:sz w:val="27"/>
                  <w:szCs w:val="27"/>
                </w:rPr>
                <w:t>Restrição Incorreta de Camadas ou Quadros de UI Renderizados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D8C016D" wp14:editId="3DF1BEF4">
                  <wp:extent cx="152400" cy="152400"/>
                  <wp:effectExtent l="0" t="0" r="0" b="0"/>
                  <wp:docPr id="1039" name="Picture 1039" descr="Var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Varia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1022</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643" w:tgtFrame="_blank" w:history="1">
              <w:r w:rsidR="008857C5">
                <w:rPr>
                  <w:rStyle w:val="Hyperlink"/>
                  <w:rFonts w:ascii="Verdana" w:hAnsi="Verdana"/>
                  <w:color w:val="000066"/>
                  <w:sz w:val="27"/>
                  <w:szCs w:val="27"/>
                </w:rPr>
                <w:t>Uso do link da Web para o destino não confiável com o acesso window.opener</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6F1F7907" wp14:editId="1AD9EE83">
                  <wp:extent cx="152400" cy="152400"/>
                  <wp:effectExtent l="0" t="0" r="0" b="0"/>
                  <wp:docPr id="1038" name="Picture 1038"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1023</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644" w:tgtFrame="_blank" w:history="1">
              <w:r w:rsidR="008857C5">
                <w:rPr>
                  <w:rStyle w:val="Hyperlink"/>
                  <w:rFonts w:ascii="Verdana" w:hAnsi="Verdana"/>
                  <w:color w:val="000066"/>
                  <w:sz w:val="27"/>
                  <w:szCs w:val="27"/>
                </w:rPr>
                <w:t>Comparação Incompleta com Fatores Perdidos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2572F7DB" wp14:editId="4FD7E53D">
                  <wp:extent cx="152400" cy="152400"/>
                  <wp:effectExtent l="0" t="0" r="0" b="0"/>
                  <wp:docPr id="1037" name="Picture 1037"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1024</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645" w:tgtFrame="_blank" w:history="1">
              <w:r w:rsidR="008857C5">
                <w:rPr>
                  <w:rStyle w:val="Hyperlink"/>
                  <w:rFonts w:ascii="Verdana" w:hAnsi="Verdana"/>
                  <w:color w:val="000066"/>
                  <w:sz w:val="27"/>
                  <w:szCs w:val="27"/>
                </w:rPr>
                <w:t>Comparação de Tipos Incompatíveis</w:t>
              </w:r>
            </w:hyperlink>
          </w:p>
        </w:tc>
      </w:tr>
      <w:tr w:rsidR="008857C5" w:rsidTr="008857C5">
        <w:trPr>
          <w:tblCellSpacing w:w="0" w:type="dxa"/>
        </w:trPr>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HasMembro</w:t>
            </w:r>
          </w:p>
        </w:tc>
        <w:tc>
          <w:tcPr>
            <w:tcW w:w="0" w:type="auto"/>
            <w:tcBorders>
              <w:bottom w:val="single" w:sz="6" w:space="0" w:color="EEEEEE"/>
              <w:right w:val="single" w:sz="6" w:space="0" w:color="EEEEEE"/>
            </w:tcBorders>
            <w:shd w:val="clear" w:color="auto" w:fill="DDE2F5"/>
            <w:noWrap/>
            <w:tcMar>
              <w:top w:w="15" w:type="dxa"/>
              <w:left w:w="75" w:type="dxa"/>
              <w:bottom w:w="0" w:type="dxa"/>
              <w:right w:w="75" w:type="dxa"/>
            </w:tcMar>
            <w:hideMark/>
          </w:tcPr>
          <w:p w:rsidR="008857C5" w:rsidRDefault="008857C5">
            <w:pPr>
              <w:jc w:val="center"/>
              <w:rPr>
                <w:rFonts w:ascii="Verdana" w:hAnsi="Verdana"/>
                <w:color w:val="000000"/>
                <w:sz w:val="27"/>
                <w:szCs w:val="27"/>
              </w:rPr>
            </w:pPr>
            <w:r>
              <w:rPr>
                <w:rFonts w:ascii="Verdana" w:hAnsi="Verdana"/>
                <w:noProof/>
                <w:color w:val="000000"/>
                <w:sz w:val="27"/>
                <w:szCs w:val="27"/>
                <w:lang w:eastAsia="pt-PT"/>
              </w:rPr>
              <w:drawing>
                <wp:inline distT="0" distB="0" distL="0" distR="0" wp14:anchorId="469B5F34" wp14:editId="5DFDA86A">
                  <wp:extent cx="152400" cy="152400"/>
                  <wp:effectExtent l="0" t="0" r="0" b="0"/>
                  <wp:docPr id="1036" name="Picture 1036" descr="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8857C5">
            <w:pPr>
              <w:rPr>
                <w:rFonts w:ascii="Verdana" w:hAnsi="Verdana"/>
                <w:color w:val="000000"/>
                <w:sz w:val="27"/>
                <w:szCs w:val="27"/>
              </w:rPr>
            </w:pPr>
            <w:r>
              <w:rPr>
                <w:rFonts w:ascii="Verdana" w:hAnsi="Verdana"/>
                <w:color w:val="000000"/>
                <w:sz w:val="27"/>
                <w:szCs w:val="27"/>
              </w:rPr>
              <w:t>1025</w:t>
            </w:r>
          </w:p>
        </w:tc>
        <w:tc>
          <w:tcPr>
            <w:tcW w:w="0" w:type="auto"/>
            <w:tcBorders>
              <w:bottom w:val="single" w:sz="6" w:space="0" w:color="EEEEEE"/>
              <w:right w:val="single" w:sz="6" w:space="0" w:color="EEEEEE"/>
            </w:tcBorders>
            <w:shd w:val="clear" w:color="auto" w:fill="DDE2F5"/>
            <w:tcMar>
              <w:top w:w="0" w:type="dxa"/>
              <w:left w:w="75" w:type="dxa"/>
              <w:bottom w:w="0" w:type="dxa"/>
              <w:right w:w="75" w:type="dxa"/>
            </w:tcMar>
            <w:hideMark/>
          </w:tcPr>
          <w:p w:rsidR="008857C5" w:rsidRDefault="0063196B">
            <w:pPr>
              <w:rPr>
                <w:rFonts w:ascii="Verdana" w:hAnsi="Verdana"/>
                <w:color w:val="000000"/>
                <w:sz w:val="27"/>
                <w:szCs w:val="27"/>
              </w:rPr>
            </w:pPr>
            <w:hyperlink r:id="rId1646" w:tgtFrame="_blank" w:history="1">
              <w:r w:rsidR="008857C5">
                <w:rPr>
                  <w:rStyle w:val="Hyperlink"/>
                  <w:rFonts w:ascii="Verdana" w:hAnsi="Verdana"/>
                  <w:color w:val="000066"/>
                  <w:sz w:val="27"/>
                  <w:szCs w:val="27"/>
                </w:rPr>
                <w:t>Comparação Usando Fatores Errados</w:t>
              </w:r>
            </w:hyperlink>
          </w:p>
        </w:tc>
      </w:tr>
    </w:tbl>
    <w:p w:rsidR="008857C5" w:rsidRDefault="008857C5" w:rsidP="00DF3AFB"/>
    <w:p w:rsidR="00DF3AFB" w:rsidRPr="007D765C" w:rsidRDefault="00DF3AFB" w:rsidP="00DF3AFB">
      <w:pPr>
        <w:rPr>
          <w:rFonts w:ascii="Arial" w:hAnsi="Arial" w:cs="Arial"/>
          <w:b/>
          <w:sz w:val="28"/>
          <w:lang w:val="en-US"/>
        </w:rPr>
      </w:pPr>
      <w:r>
        <w:rPr>
          <w:rFonts w:ascii="Arial" w:hAnsi="Arial" w:cs="Arial"/>
          <w:b/>
          <w:sz w:val="28"/>
          <w:lang w:val="en-US"/>
        </w:rPr>
        <w:t xml:space="preserve">As </w:t>
      </w:r>
      <w:r w:rsidRPr="007D765C">
        <w:rPr>
          <w:rFonts w:ascii="Arial" w:hAnsi="Arial" w:cs="Arial"/>
          <w:b/>
          <w:sz w:val="28"/>
          <w:lang w:val="en-US"/>
        </w:rPr>
        <w:t>Vulnerabilidades CWE SANS TOP25 Moat Dangerous Softwares Errors (2011) são:</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086"/>
        <w:gridCol w:w="1004"/>
        <w:gridCol w:w="1726"/>
        <w:gridCol w:w="4972"/>
      </w:tblGrid>
      <w:tr w:rsidR="00DF3AFB" w:rsidRPr="00C068B9" w:rsidTr="00DF3AFB">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jc w:val="center"/>
              <w:rPr>
                <w:rFonts w:ascii="Verdana" w:eastAsia="Times New Roman" w:hAnsi="Verdana" w:cs="Times New Roman"/>
                <w:b/>
                <w:bCs/>
                <w:color w:val="000000"/>
                <w:sz w:val="27"/>
                <w:szCs w:val="27"/>
                <w:lang w:eastAsia="pt-PT"/>
              </w:rPr>
            </w:pPr>
            <w:r w:rsidRPr="00C068B9">
              <w:rPr>
                <w:rFonts w:ascii="Verdana" w:eastAsia="Times New Roman" w:hAnsi="Verdana" w:cs="Times New Roman"/>
                <w:b/>
                <w:bCs/>
                <w:color w:val="000000"/>
                <w:sz w:val="27"/>
                <w:szCs w:val="27"/>
                <w:lang w:eastAsia="pt-PT"/>
              </w:rPr>
              <w:t>Classificação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jc w:val="center"/>
              <w:rPr>
                <w:rFonts w:ascii="Verdana" w:eastAsia="Times New Roman" w:hAnsi="Verdana" w:cs="Times New Roman"/>
                <w:b/>
                <w:bCs/>
                <w:color w:val="000000"/>
                <w:sz w:val="27"/>
                <w:szCs w:val="27"/>
                <w:lang w:eastAsia="pt-PT"/>
              </w:rPr>
            </w:pPr>
            <w:r w:rsidRPr="00C068B9">
              <w:rPr>
                <w:rFonts w:ascii="Verdana" w:eastAsia="Times New Roman" w:hAnsi="Verdana" w:cs="Times New Roman"/>
                <w:b/>
                <w:bCs/>
                <w:color w:val="000000"/>
                <w:sz w:val="27"/>
                <w:szCs w:val="27"/>
                <w:lang w:eastAsia="pt-PT"/>
              </w:rPr>
              <w:t>Ponto</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jc w:val="center"/>
              <w:rPr>
                <w:rFonts w:ascii="Verdana" w:eastAsia="Times New Roman" w:hAnsi="Verdana" w:cs="Times New Roman"/>
                <w:b/>
                <w:bCs/>
                <w:color w:val="000000"/>
                <w:sz w:val="27"/>
                <w:szCs w:val="27"/>
                <w:lang w:eastAsia="pt-PT"/>
              </w:rPr>
            </w:pPr>
            <w:r w:rsidRPr="00C068B9">
              <w:rPr>
                <w:rFonts w:ascii="Verdana" w:eastAsia="Times New Roman" w:hAnsi="Verdana" w:cs="Times New Roman"/>
                <w:b/>
                <w:bCs/>
                <w:color w:val="000000"/>
                <w:sz w:val="27"/>
                <w:szCs w:val="27"/>
                <w:lang w:eastAsia="pt-PT"/>
              </w:rPr>
              <w:t>identidade</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jc w:val="center"/>
              <w:rPr>
                <w:rFonts w:ascii="Verdana" w:eastAsia="Times New Roman" w:hAnsi="Verdana" w:cs="Times New Roman"/>
                <w:b/>
                <w:bCs/>
                <w:color w:val="000000"/>
                <w:sz w:val="27"/>
                <w:szCs w:val="27"/>
                <w:lang w:eastAsia="pt-PT"/>
              </w:rPr>
            </w:pPr>
            <w:r w:rsidRPr="00C068B9">
              <w:rPr>
                <w:rFonts w:ascii="Verdana" w:eastAsia="Times New Roman" w:hAnsi="Verdana" w:cs="Times New Roman"/>
                <w:b/>
                <w:bCs/>
                <w:color w:val="000000"/>
                <w:sz w:val="27"/>
                <w:szCs w:val="27"/>
                <w:lang w:eastAsia="pt-PT"/>
              </w:rPr>
              <w:t>Nome</w:t>
            </w:r>
          </w:p>
        </w:tc>
      </w:tr>
      <w:tr w:rsidR="00DF3AFB" w:rsidRPr="00C068B9" w:rsidTr="00DF3AF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b/>
                <w:bCs/>
                <w:color w:val="000000"/>
                <w:sz w:val="27"/>
                <w:szCs w:val="27"/>
                <w:lang w:eastAsia="pt-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93,8</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63196B" w:rsidP="00DF3AFB">
            <w:pPr>
              <w:spacing w:after="0" w:line="240" w:lineRule="auto"/>
              <w:rPr>
                <w:rFonts w:ascii="Verdana" w:eastAsia="Times New Roman" w:hAnsi="Verdana" w:cs="Times New Roman"/>
                <w:color w:val="000000"/>
                <w:sz w:val="27"/>
                <w:szCs w:val="27"/>
                <w:lang w:eastAsia="pt-PT"/>
              </w:rPr>
            </w:pPr>
            <w:hyperlink r:id="rId1647" w:anchor="CWE-89" w:history="1">
              <w:r w:rsidR="00DF3AFB" w:rsidRPr="00C068B9">
                <w:rPr>
                  <w:rFonts w:ascii="Verdana" w:eastAsia="Times New Roman" w:hAnsi="Verdana" w:cs="Times New Roman"/>
                  <w:color w:val="000066"/>
                  <w:sz w:val="27"/>
                  <w:szCs w:val="27"/>
                  <w:u w:val="single"/>
                  <w:lang w:eastAsia="pt-PT"/>
                </w:rPr>
                <w:t>CWE-89</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 xml:space="preserve">Neutralização indevida de elementos especiais usados </w:t>
            </w:r>
            <w:r w:rsidRPr="00C068B9">
              <w:rPr>
                <w:rFonts w:ascii="Arial" w:eastAsia="Times New Roman" w:hAnsi="Arial" w:cs="Arial"/>
                <w:color w:val="000000"/>
                <w:sz w:val="27"/>
                <w:szCs w:val="27"/>
                <w:lang w:eastAsia="pt-PT"/>
              </w:rPr>
              <w:t>​​</w:t>
            </w:r>
            <w:r w:rsidRPr="00C068B9">
              <w:rPr>
                <w:rFonts w:ascii="Verdana" w:eastAsia="Times New Roman" w:hAnsi="Verdana" w:cs="Times New Roman"/>
                <w:color w:val="000000"/>
                <w:sz w:val="27"/>
                <w:szCs w:val="27"/>
                <w:lang w:eastAsia="pt-PT"/>
              </w:rPr>
              <w:t>em um comando SQL ('SQL Injection')</w:t>
            </w:r>
          </w:p>
        </w:tc>
      </w:tr>
      <w:tr w:rsidR="00DF3AFB" w:rsidRPr="00C068B9" w:rsidTr="00DF3AF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b/>
                <w:bCs/>
                <w:color w:val="000000"/>
                <w:sz w:val="27"/>
                <w:szCs w:val="27"/>
                <w:lang w:eastAsia="pt-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83,3</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63196B" w:rsidP="00DF3AFB">
            <w:pPr>
              <w:spacing w:after="0" w:line="240" w:lineRule="auto"/>
              <w:rPr>
                <w:rFonts w:ascii="Verdana" w:eastAsia="Times New Roman" w:hAnsi="Verdana" w:cs="Times New Roman"/>
                <w:color w:val="000000"/>
                <w:sz w:val="27"/>
                <w:szCs w:val="27"/>
                <w:lang w:eastAsia="pt-PT"/>
              </w:rPr>
            </w:pPr>
            <w:hyperlink r:id="rId1648" w:anchor="CWE-78" w:history="1">
              <w:r w:rsidR="00DF3AFB" w:rsidRPr="00C068B9">
                <w:rPr>
                  <w:rFonts w:ascii="Verdana" w:eastAsia="Times New Roman" w:hAnsi="Verdana" w:cs="Times New Roman"/>
                  <w:color w:val="000066"/>
                  <w:sz w:val="27"/>
                  <w:szCs w:val="27"/>
                  <w:u w:val="single"/>
                  <w:lang w:eastAsia="pt-PT"/>
                </w:rPr>
                <w:t>CWE-78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 xml:space="preserve">Neutralização indevida de elementos especiais usados </w:t>
            </w:r>
            <w:r w:rsidRPr="00C068B9">
              <w:rPr>
                <w:rFonts w:ascii="Arial" w:eastAsia="Times New Roman" w:hAnsi="Arial" w:cs="Arial"/>
                <w:color w:val="000000"/>
                <w:sz w:val="27"/>
                <w:szCs w:val="27"/>
                <w:lang w:eastAsia="pt-PT"/>
              </w:rPr>
              <w:t>​​</w:t>
            </w:r>
            <w:r w:rsidRPr="00C068B9">
              <w:rPr>
                <w:rFonts w:ascii="Verdana" w:eastAsia="Times New Roman" w:hAnsi="Verdana" w:cs="Times New Roman"/>
                <w:color w:val="000000"/>
                <w:sz w:val="27"/>
                <w:szCs w:val="27"/>
                <w:lang w:eastAsia="pt-PT"/>
              </w:rPr>
              <w:t>em um comando do sistema operacional ('injeção de comando do sistema operacional')</w:t>
            </w:r>
          </w:p>
        </w:tc>
      </w:tr>
      <w:tr w:rsidR="00DF3AFB" w:rsidRPr="00C068B9" w:rsidTr="00DF3AF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b/>
                <w:bCs/>
                <w:color w:val="000000"/>
                <w:sz w:val="27"/>
                <w:szCs w:val="27"/>
                <w:lang w:eastAsia="pt-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79,0</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63196B" w:rsidP="00DF3AFB">
            <w:pPr>
              <w:spacing w:after="0" w:line="240" w:lineRule="auto"/>
              <w:rPr>
                <w:rFonts w:ascii="Verdana" w:eastAsia="Times New Roman" w:hAnsi="Verdana" w:cs="Times New Roman"/>
                <w:color w:val="000000"/>
                <w:sz w:val="27"/>
                <w:szCs w:val="27"/>
                <w:lang w:eastAsia="pt-PT"/>
              </w:rPr>
            </w:pPr>
            <w:hyperlink r:id="rId1649" w:anchor="CWE-120" w:history="1">
              <w:r w:rsidR="00DF3AFB" w:rsidRPr="00C068B9">
                <w:rPr>
                  <w:rFonts w:ascii="Verdana" w:eastAsia="Times New Roman" w:hAnsi="Verdana" w:cs="Times New Roman"/>
                  <w:color w:val="000066"/>
                  <w:sz w:val="27"/>
                  <w:szCs w:val="27"/>
                  <w:u w:val="single"/>
                  <w:lang w:eastAsia="pt-PT"/>
                </w:rPr>
                <w:t>CWE-120</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Cópia de Buffer sem Verificação do Tamanho da Entrada ('Estouro de Buffer Clássico')</w:t>
            </w:r>
          </w:p>
        </w:tc>
      </w:tr>
      <w:tr w:rsidR="00DF3AFB" w:rsidRPr="00C068B9" w:rsidTr="00DF3AF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b/>
                <w:bCs/>
                <w:color w:val="000000"/>
                <w:sz w:val="27"/>
                <w:szCs w:val="27"/>
                <w:lang w:eastAsia="pt-PT"/>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77,7</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63196B" w:rsidP="00DF3AFB">
            <w:pPr>
              <w:spacing w:after="0" w:line="240" w:lineRule="auto"/>
              <w:rPr>
                <w:rFonts w:ascii="Verdana" w:eastAsia="Times New Roman" w:hAnsi="Verdana" w:cs="Times New Roman"/>
                <w:color w:val="000000"/>
                <w:sz w:val="27"/>
                <w:szCs w:val="27"/>
                <w:lang w:eastAsia="pt-PT"/>
              </w:rPr>
            </w:pPr>
            <w:hyperlink r:id="rId1650" w:anchor="CWE-79" w:history="1">
              <w:r w:rsidR="00DF3AFB" w:rsidRPr="00C068B9">
                <w:rPr>
                  <w:rFonts w:ascii="Verdana" w:eastAsia="Times New Roman" w:hAnsi="Verdana" w:cs="Times New Roman"/>
                  <w:color w:val="000066"/>
                  <w:sz w:val="27"/>
                  <w:szCs w:val="27"/>
                  <w:u w:val="single"/>
                  <w:lang w:eastAsia="pt-PT"/>
                </w:rPr>
                <w:t>CWE-79</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Neutralização incorreta de entrada durante a geração de páginas da Web ('Cross-site Scripting')</w:t>
            </w:r>
          </w:p>
        </w:tc>
      </w:tr>
      <w:tr w:rsidR="00DF3AFB" w:rsidRPr="00C068B9" w:rsidTr="00DF3AF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b/>
                <w:bCs/>
                <w:color w:val="000000"/>
                <w:sz w:val="27"/>
                <w:szCs w:val="27"/>
                <w:lang w:eastAsia="pt-PT"/>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76,9</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63196B" w:rsidP="00DF3AFB">
            <w:pPr>
              <w:spacing w:after="0" w:line="240" w:lineRule="auto"/>
              <w:rPr>
                <w:rFonts w:ascii="Verdana" w:eastAsia="Times New Roman" w:hAnsi="Verdana" w:cs="Times New Roman"/>
                <w:color w:val="000000"/>
                <w:sz w:val="27"/>
                <w:szCs w:val="27"/>
                <w:lang w:eastAsia="pt-PT"/>
              </w:rPr>
            </w:pPr>
            <w:hyperlink r:id="rId1651" w:anchor="CWE-306" w:history="1">
              <w:r w:rsidR="00DF3AFB" w:rsidRPr="00C068B9">
                <w:rPr>
                  <w:rFonts w:ascii="Verdana" w:eastAsia="Times New Roman" w:hAnsi="Verdana" w:cs="Times New Roman"/>
                  <w:color w:val="000066"/>
                  <w:sz w:val="27"/>
                  <w:szCs w:val="27"/>
                  <w:u w:val="single"/>
                  <w:lang w:eastAsia="pt-PT"/>
                </w:rPr>
                <w:t>CWE-306</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Autenticação ausente para função crítica</w:t>
            </w:r>
          </w:p>
        </w:tc>
      </w:tr>
      <w:tr w:rsidR="00DF3AFB" w:rsidRPr="00C068B9" w:rsidTr="00DF3AF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b/>
                <w:bCs/>
                <w:color w:val="000000"/>
                <w:sz w:val="27"/>
                <w:szCs w:val="27"/>
                <w:lang w:eastAsia="pt-PT"/>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76,8</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63196B" w:rsidP="00DF3AFB">
            <w:pPr>
              <w:spacing w:after="0" w:line="240" w:lineRule="auto"/>
              <w:rPr>
                <w:rFonts w:ascii="Verdana" w:eastAsia="Times New Roman" w:hAnsi="Verdana" w:cs="Times New Roman"/>
                <w:color w:val="000000"/>
                <w:sz w:val="27"/>
                <w:szCs w:val="27"/>
                <w:lang w:eastAsia="pt-PT"/>
              </w:rPr>
            </w:pPr>
            <w:hyperlink r:id="rId1652" w:anchor="CWE-862" w:history="1">
              <w:r w:rsidR="00DF3AFB" w:rsidRPr="00C068B9">
                <w:rPr>
                  <w:rFonts w:ascii="Verdana" w:eastAsia="Times New Roman" w:hAnsi="Verdana" w:cs="Times New Roman"/>
                  <w:color w:val="000066"/>
                  <w:sz w:val="27"/>
                  <w:szCs w:val="27"/>
                  <w:u w:val="single"/>
                  <w:lang w:eastAsia="pt-PT"/>
                </w:rPr>
                <w:t>CWE-862</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Autorização ausente</w:t>
            </w:r>
          </w:p>
        </w:tc>
      </w:tr>
      <w:tr w:rsidR="00DF3AFB" w:rsidRPr="00C068B9" w:rsidTr="00DF3AF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b/>
                <w:bCs/>
                <w:color w:val="000000"/>
                <w:sz w:val="27"/>
                <w:szCs w:val="27"/>
                <w:lang w:eastAsia="pt-PT"/>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75,0</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63196B" w:rsidP="00DF3AFB">
            <w:pPr>
              <w:spacing w:after="0" w:line="240" w:lineRule="auto"/>
              <w:rPr>
                <w:rFonts w:ascii="Verdana" w:eastAsia="Times New Roman" w:hAnsi="Verdana" w:cs="Times New Roman"/>
                <w:color w:val="000000"/>
                <w:sz w:val="27"/>
                <w:szCs w:val="27"/>
                <w:lang w:eastAsia="pt-PT"/>
              </w:rPr>
            </w:pPr>
            <w:hyperlink r:id="rId1653" w:anchor="CWE-798" w:history="1">
              <w:r w:rsidR="00DF3AFB" w:rsidRPr="00C068B9">
                <w:rPr>
                  <w:rFonts w:ascii="Verdana" w:eastAsia="Times New Roman" w:hAnsi="Verdana" w:cs="Times New Roman"/>
                  <w:color w:val="000066"/>
                  <w:sz w:val="27"/>
                  <w:szCs w:val="27"/>
                  <w:u w:val="single"/>
                  <w:lang w:eastAsia="pt-PT"/>
                </w:rPr>
                <w:t>CWE-798</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Uso de credenciais codificadas</w:t>
            </w:r>
          </w:p>
        </w:tc>
      </w:tr>
      <w:tr w:rsidR="00DF3AFB" w:rsidRPr="00C068B9" w:rsidTr="00DF3AF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b/>
                <w:bCs/>
                <w:color w:val="000000"/>
                <w:sz w:val="27"/>
                <w:szCs w:val="27"/>
                <w:lang w:eastAsia="pt-PT"/>
              </w:rPr>
              <w:lastRenderedPageBreak/>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75,0</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63196B" w:rsidP="00DF3AFB">
            <w:pPr>
              <w:spacing w:after="0" w:line="240" w:lineRule="auto"/>
              <w:rPr>
                <w:rFonts w:ascii="Verdana" w:eastAsia="Times New Roman" w:hAnsi="Verdana" w:cs="Times New Roman"/>
                <w:color w:val="000000"/>
                <w:sz w:val="27"/>
                <w:szCs w:val="27"/>
                <w:lang w:eastAsia="pt-PT"/>
              </w:rPr>
            </w:pPr>
            <w:hyperlink r:id="rId1654" w:anchor="CWE-311" w:history="1">
              <w:r w:rsidR="00DF3AFB" w:rsidRPr="00C068B9">
                <w:rPr>
                  <w:rFonts w:ascii="Verdana" w:eastAsia="Times New Roman" w:hAnsi="Verdana" w:cs="Times New Roman"/>
                  <w:color w:val="000066"/>
                  <w:sz w:val="27"/>
                  <w:szCs w:val="27"/>
                  <w:u w:val="single"/>
                  <w:lang w:eastAsia="pt-PT"/>
                </w:rPr>
                <w:t>CWE-311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Ausência de criptografia de dados confidenciais</w:t>
            </w:r>
          </w:p>
        </w:tc>
      </w:tr>
      <w:tr w:rsidR="00DF3AFB" w:rsidRPr="00C068B9" w:rsidTr="00DF3AF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b/>
                <w:bCs/>
                <w:color w:val="000000"/>
                <w:sz w:val="27"/>
                <w:szCs w:val="27"/>
                <w:lang w:eastAsia="pt-PT"/>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74,0</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63196B" w:rsidP="00DF3AFB">
            <w:pPr>
              <w:spacing w:after="0" w:line="240" w:lineRule="auto"/>
              <w:rPr>
                <w:rFonts w:ascii="Verdana" w:eastAsia="Times New Roman" w:hAnsi="Verdana" w:cs="Times New Roman"/>
                <w:color w:val="000000"/>
                <w:sz w:val="27"/>
                <w:szCs w:val="27"/>
                <w:lang w:eastAsia="pt-PT"/>
              </w:rPr>
            </w:pPr>
            <w:hyperlink r:id="rId1655" w:anchor="CWE-434" w:history="1">
              <w:r w:rsidR="00DF3AFB" w:rsidRPr="00C068B9">
                <w:rPr>
                  <w:rFonts w:ascii="Verdana" w:eastAsia="Times New Roman" w:hAnsi="Verdana" w:cs="Times New Roman"/>
                  <w:color w:val="000066"/>
                  <w:sz w:val="27"/>
                  <w:szCs w:val="27"/>
                  <w:u w:val="single"/>
                  <w:lang w:eastAsia="pt-PT"/>
                </w:rPr>
                <w:t>CWE-434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Upload irrestrito de arquivo com tipo perigoso</w:t>
            </w:r>
          </w:p>
        </w:tc>
      </w:tr>
      <w:tr w:rsidR="00DF3AFB" w:rsidRPr="00C068B9" w:rsidTr="00DF3AF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b/>
                <w:bCs/>
                <w:color w:val="000000"/>
                <w:sz w:val="27"/>
                <w:szCs w:val="27"/>
                <w:lang w:eastAsia="pt-PT"/>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73,8</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63196B" w:rsidP="00DF3AFB">
            <w:pPr>
              <w:spacing w:after="0" w:line="240" w:lineRule="auto"/>
              <w:rPr>
                <w:rFonts w:ascii="Verdana" w:eastAsia="Times New Roman" w:hAnsi="Verdana" w:cs="Times New Roman"/>
                <w:color w:val="000000"/>
                <w:sz w:val="27"/>
                <w:szCs w:val="27"/>
                <w:lang w:eastAsia="pt-PT"/>
              </w:rPr>
            </w:pPr>
            <w:hyperlink r:id="rId1656" w:anchor="CWE-807" w:history="1">
              <w:r w:rsidR="00DF3AFB" w:rsidRPr="00C068B9">
                <w:rPr>
                  <w:rFonts w:ascii="Verdana" w:eastAsia="Times New Roman" w:hAnsi="Verdana" w:cs="Times New Roman"/>
                  <w:color w:val="000066"/>
                  <w:sz w:val="27"/>
                  <w:szCs w:val="27"/>
                  <w:u w:val="single"/>
                  <w:lang w:eastAsia="pt-PT"/>
                </w:rPr>
                <w:t>CWE-807</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 xml:space="preserve">Confiança em entradas não confiáveis </w:t>
            </w:r>
            <w:r w:rsidRPr="00C068B9">
              <w:rPr>
                <w:rFonts w:ascii="Arial" w:eastAsia="Times New Roman" w:hAnsi="Arial" w:cs="Arial"/>
                <w:color w:val="000000"/>
                <w:sz w:val="27"/>
                <w:szCs w:val="27"/>
                <w:lang w:eastAsia="pt-PT"/>
              </w:rPr>
              <w:t>​​</w:t>
            </w:r>
            <w:r w:rsidRPr="00C068B9">
              <w:rPr>
                <w:rFonts w:ascii="Verdana" w:eastAsia="Times New Roman" w:hAnsi="Verdana" w:cs="Times New Roman"/>
                <w:color w:val="000000"/>
                <w:sz w:val="27"/>
                <w:szCs w:val="27"/>
                <w:lang w:eastAsia="pt-PT"/>
              </w:rPr>
              <w:t>em uma decis</w:t>
            </w:r>
            <w:r w:rsidRPr="00C068B9">
              <w:rPr>
                <w:rFonts w:ascii="Verdana" w:eastAsia="Times New Roman" w:hAnsi="Verdana" w:cs="Verdana"/>
                <w:color w:val="000000"/>
                <w:sz w:val="27"/>
                <w:szCs w:val="27"/>
                <w:lang w:eastAsia="pt-PT"/>
              </w:rPr>
              <w:t>ã</w:t>
            </w:r>
            <w:r w:rsidRPr="00C068B9">
              <w:rPr>
                <w:rFonts w:ascii="Verdana" w:eastAsia="Times New Roman" w:hAnsi="Verdana" w:cs="Times New Roman"/>
                <w:color w:val="000000"/>
                <w:sz w:val="27"/>
                <w:szCs w:val="27"/>
                <w:lang w:eastAsia="pt-PT"/>
              </w:rPr>
              <w:t>o de seguran</w:t>
            </w:r>
            <w:r w:rsidRPr="00C068B9">
              <w:rPr>
                <w:rFonts w:ascii="Verdana" w:eastAsia="Times New Roman" w:hAnsi="Verdana" w:cs="Verdana"/>
                <w:color w:val="000000"/>
                <w:sz w:val="27"/>
                <w:szCs w:val="27"/>
                <w:lang w:eastAsia="pt-PT"/>
              </w:rPr>
              <w:t>ç</w:t>
            </w:r>
            <w:r w:rsidRPr="00C068B9">
              <w:rPr>
                <w:rFonts w:ascii="Verdana" w:eastAsia="Times New Roman" w:hAnsi="Verdana" w:cs="Times New Roman"/>
                <w:color w:val="000000"/>
                <w:sz w:val="27"/>
                <w:szCs w:val="27"/>
                <w:lang w:eastAsia="pt-PT"/>
              </w:rPr>
              <w:t>a</w:t>
            </w:r>
          </w:p>
        </w:tc>
      </w:tr>
      <w:tr w:rsidR="00DF3AFB" w:rsidRPr="00C068B9" w:rsidTr="00DF3AF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b/>
                <w:bCs/>
                <w:color w:val="000000"/>
                <w:sz w:val="27"/>
                <w:szCs w:val="27"/>
                <w:lang w:eastAsia="pt-PT"/>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73,1</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63196B" w:rsidP="00DF3AFB">
            <w:pPr>
              <w:spacing w:after="0" w:line="240" w:lineRule="auto"/>
              <w:rPr>
                <w:rFonts w:ascii="Verdana" w:eastAsia="Times New Roman" w:hAnsi="Verdana" w:cs="Times New Roman"/>
                <w:color w:val="000000"/>
                <w:sz w:val="27"/>
                <w:szCs w:val="27"/>
                <w:lang w:eastAsia="pt-PT"/>
              </w:rPr>
            </w:pPr>
            <w:hyperlink r:id="rId1657" w:anchor="CWE-250" w:history="1">
              <w:r w:rsidR="00DF3AFB" w:rsidRPr="00C068B9">
                <w:rPr>
                  <w:rFonts w:ascii="Verdana" w:eastAsia="Times New Roman" w:hAnsi="Verdana" w:cs="Times New Roman"/>
                  <w:color w:val="000066"/>
                  <w:sz w:val="27"/>
                  <w:szCs w:val="27"/>
                  <w:u w:val="single"/>
                  <w:lang w:eastAsia="pt-PT"/>
                </w:rPr>
                <w:t>CWE-250</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Execução com Privilégios Desnecessários</w:t>
            </w:r>
          </w:p>
        </w:tc>
      </w:tr>
      <w:tr w:rsidR="00DF3AFB" w:rsidRPr="00C068B9" w:rsidTr="00DF3AF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b/>
                <w:bCs/>
                <w:color w:val="000000"/>
                <w:sz w:val="27"/>
                <w:szCs w:val="27"/>
                <w:lang w:eastAsia="pt-PT"/>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70,1</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63196B" w:rsidP="00DF3AFB">
            <w:pPr>
              <w:spacing w:after="0" w:line="240" w:lineRule="auto"/>
              <w:rPr>
                <w:rFonts w:ascii="Verdana" w:eastAsia="Times New Roman" w:hAnsi="Verdana" w:cs="Times New Roman"/>
                <w:color w:val="000000"/>
                <w:sz w:val="27"/>
                <w:szCs w:val="27"/>
                <w:lang w:eastAsia="pt-PT"/>
              </w:rPr>
            </w:pPr>
            <w:hyperlink r:id="rId1658" w:anchor="CWE-352" w:history="1">
              <w:r w:rsidR="00DF3AFB" w:rsidRPr="00C068B9">
                <w:rPr>
                  <w:rFonts w:ascii="Verdana" w:eastAsia="Times New Roman" w:hAnsi="Verdana" w:cs="Times New Roman"/>
                  <w:color w:val="000066"/>
                  <w:sz w:val="27"/>
                  <w:szCs w:val="27"/>
                  <w:u w:val="single"/>
                  <w:lang w:eastAsia="pt-PT"/>
                </w:rPr>
                <w:t>CWE-352</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Falsificação de Solicitação Entre Sites (CSRF)</w:t>
            </w:r>
          </w:p>
        </w:tc>
      </w:tr>
      <w:tr w:rsidR="00DF3AFB" w:rsidRPr="00C068B9" w:rsidTr="00DF3AF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b/>
                <w:bCs/>
                <w:color w:val="000000"/>
                <w:sz w:val="27"/>
                <w:szCs w:val="27"/>
                <w:lang w:eastAsia="pt-PT"/>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69,3</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63196B" w:rsidP="00DF3AFB">
            <w:pPr>
              <w:spacing w:after="0" w:line="240" w:lineRule="auto"/>
              <w:rPr>
                <w:rFonts w:ascii="Verdana" w:eastAsia="Times New Roman" w:hAnsi="Verdana" w:cs="Times New Roman"/>
                <w:color w:val="000000"/>
                <w:sz w:val="27"/>
                <w:szCs w:val="27"/>
                <w:lang w:eastAsia="pt-PT"/>
              </w:rPr>
            </w:pPr>
            <w:hyperlink r:id="rId1659" w:anchor="CWE-22" w:history="1">
              <w:r w:rsidR="00DF3AFB" w:rsidRPr="00C068B9">
                <w:rPr>
                  <w:rFonts w:ascii="Verdana" w:eastAsia="Times New Roman" w:hAnsi="Verdana" w:cs="Times New Roman"/>
                  <w:color w:val="000066"/>
                  <w:sz w:val="27"/>
                  <w:szCs w:val="27"/>
                  <w:u w:val="single"/>
                  <w:lang w:eastAsia="pt-PT"/>
                </w:rPr>
                <w:t>CWE-22</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Limitação indevida de um nome de caminho para um diretório restrito ('Traversal de caminho')</w:t>
            </w:r>
          </w:p>
        </w:tc>
      </w:tr>
      <w:tr w:rsidR="00DF3AFB" w:rsidRPr="00C068B9" w:rsidTr="00DF3AF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b/>
                <w:bCs/>
                <w:color w:val="000000"/>
                <w:sz w:val="27"/>
                <w:szCs w:val="27"/>
                <w:lang w:eastAsia="pt-PT"/>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68,5</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63196B" w:rsidP="00DF3AFB">
            <w:pPr>
              <w:spacing w:after="0" w:line="240" w:lineRule="auto"/>
              <w:rPr>
                <w:rFonts w:ascii="Verdana" w:eastAsia="Times New Roman" w:hAnsi="Verdana" w:cs="Times New Roman"/>
                <w:color w:val="000000"/>
                <w:sz w:val="27"/>
                <w:szCs w:val="27"/>
                <w:lang w:eastAsia="pt-PT"/>
              </w:rPr>
            </w:pPr>
            <w:hyperlink r:id="rId1660" w:anchor="CWE-494" w:history="1">
              <w:r w:rsidR="00DF3AFB" w:rsidRPr="00C068B9">
                <w:rPr>
                  <w:rFonts w:ascii="Verdana" w:eastAsia="Times New Roman" w:hAnsi="Verdana" w:cs="Times New Roman"/>
                  <w:color w:val="000066"/>
                  <w:sz w:val="27"/>
                  <w:szCs w:val="27"/>
                  <w:u w:val="single"/>
                  <w:lang w:eastAsia="pt-PT"/>
                </w:rPr>
                <w:t>CWE-494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Download do código sem verificação de integridade</w:t>
            </w:r>
          </w:p>
        </w:tc>
      </w:tr>
      <w:tr w:rsidR="00DF3AFB" w:rsidRPr="00C068B9" w:rsidTr="00DF3AF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b/>
                <w:bCs/>
                <w:color w:val="000000"/>
                <w:sz w:val="27"/>
                <w:szCs w:val="27"/>
                <w:lang w:eastAsia="pt-PT"/>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67,8</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63196B" w:rsidP="00DF3AFB">
            <w:pPr>
              <w:spacing w:after="0" w:line="240" w:lineRule="auto"/>
              <w:rPr>
                <w:rFonts w:ascii="Verdana" w:eastAsia="Times New Roman" w:hAnsi="Verdana" w:cs="Times New Roman"/>
                <w:color w:val="000000"/>
                <w:sz w:val="27"/>
                <w:szCs w:val="27"/>
                <w:lang w:eastAsia="pt-PT"/>
              </w:rPr>
            </w:pPr>
            <w:hyperlink r:id="rId1661" w:anchor="CWE-863" w:history="1">
              <w:r w:rsidR="00DF3AFB" w:rsidRPr="00C068B9">
                <w:rPr>
                  <w:rFonts w:ascii="Verdana" w:eastAsia="Times New Roman" w:hAnsi="Verdana" w:cs="Times New Roman"/>
                  <w:color w:val="000066"/>
                  <w:sz w:val="27"/>
                  <w:szCs w:val="27"/>
                  <w:u w:val="single"/>
                  <w:lang w:eastAsia="pt-PT"/>
                </w:rPr>
                <w:t>CWE-863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Autorização incorreta</w:t>
            </w:r>
          </w:p>
        </w:tc>
      </w:tr>
      <w:tr w:rsidR="00DF3AFB" w:rsidRPr="00C068B9" w:rsidTr="00DF3AF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b/>
                <w:bCs/>
                <w:color w:val="000000"/>
                <w:sz w:val="27"/>
                <w:szCs w:val="27"/>
                <w:lang w:eastAsia="pt-PT"/>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66,0</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63196B" w:rsidP="00DF3AFB">
            <w:pPr>
              <w:spacing w:after="0" w:line="240" w:lineRule="auto"/>
              <w:rPr>
                <w:rFonts w:ascii="Verdana" w:eastAsia="Times New Roman" w:hAnsi="Verdana" w:cs="Times New Roman"/>
                <w:color w:val="000000"/>
                <w:sz w:val="27"/>
                <w:szCs w:val="27"/>
                <w:lang w:eastAsia="pt-PT"/>
              </w:rPr>
            </w:pPr>
            <w:hyperlink r:id="rId1662" w:anchor="CWE-829" w:history="1">
              <w:r w:rsidR="00DF3AFB" w:rsidRPr="00C068B9">
                <w:rPr>
                  <w:rFonts w:ascii="Verdana" w:eastAsia="Times New Roman" w:hAnsi="Verdana" w:cs="Times New Roman"/>
                  <w:color w:val="000066"/>
                  <w:sz w:val="27"/>
                  <w:szCs w:val="27"/>
                  <w:u w:val="single"/>
                  <w:lang w:eastAsia="pt-PT"/>
                </w:rPr>
                <w:t>CWE-829</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Inclusão de funcionalidade da esfera de controle não confiável</w:t>
            </w:r>
          </w:p>
        </w:tc>
      </w:tr>
      <w:tr w:rsidR="00DF3AFB" w:rsidRPr="00C068B9" w:rsidTr="00DF3AF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b/>
                <w:bCs/>
                <w:color w:val="000000"/>
                <w:sz w:val="27"/>
                <w:szCs w:val="27"/>
                <w:lang w:eastAsia="pt-PT"/>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65,5</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63196B" w:rsidP="00DF3AFB">
            <w:pPr>
              <w:spacing w:after="0" w:line="240" w:lineRule="auto"/>
              <w:rPr>
                <w:rFonts w:ascii="Verdana" w:eastAsia="Times New Roman" w:hAnsi="Verdana" w:cs="Times New Roman"/>
                <w:color w:val="000000"/>
                <w:sz w:val="27"/>
                <w:szCs w:val="27"/>
                <w:lang w:eastAsia="pt-PT"/>
              </w:rPr>
            </w:pPr>
            <w:hyperlink r:id="rId1663" w:anchor="CWE-732" w:history="1">
              <w:r w:rsidR="00DF3AFB" w:rsidRPr="00C068B9">
                <w:rPr>
                  <w:rFonts w:ascii="Verdana" w:eastAsia="Times New Roman" w:hAnsi="Verdana" w:cs="Times New Roman"/>
                  <w:color w:val="000066"/>
                  <w:sz w:val="27"/>
                  <w:szCs w:val="27"/>
                  <w:u w:val="single"/>
                  <w:lang w:eastAsia="pt-PT"/>
                </w:rPr>
                <w:t>CWE-732</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Atribuição de Permissão Incorreta para Recurso Crítico</w:t>
            </w:r>
          </w:p>
        </w:tc>
      </w:tr>
      <w:tr w:rsidR="00DF3AFB" w:rsidRPr="00C068B9" w:rsidTr="00DF3AF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b/>
                <w:bCs/>
                <w:color w:val="000000"/>
                <w:sz w:val="27"/>
                <w:szCs w:val="27"/>
                <w:lang w:eastAsia="pt-PT"/>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64,6</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63196B" w:rsidP="00DF3AFB">
            <w:pPr>
              <w:spacing w:after="0" w:line="240" w:lineRule="auto"/>
              <w:rPr>
                <w:rFonts w:ascii="Verdana" w:eastAsia="Times New Roman" w:hAnsi="Verdana" w:cs="Times New Roman"/>
                <w:color w:val="000000"/>
                <w:sz w:val="27"/>
                <w:szCs w:val="27"/>
                <w:lang w:eastAsia="pt-PT"/>
              </w:rPr>
            </w:pPr>
            <w:hyperlink r:id="rId1664" w:anchor="CWE-676" w:history="1">
              <w:r w:rsidR="00DF3AFB" w:rsidRPr="00C068B9">
                <w:rPr>
                  <w:rFonts w:ascii="Verdana" w:eastAsia="Times New Roman" w:hAnsi="Verdana" w:cs="Times New Roman"/>
                  <w:color w:val="000066"/>
                  <w:sz w:val="27"/>
                  <w:szCs w:val="27"/>
                  <w:u w:val="single"/>
                  <w:lang w:eastAsia="pt-PT"/>
                </w:rPr>
                <w:t>CWE-676</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Uso de Função Potencialmente Perigosa</w:t>
            </w:r>
          </w:p>
        </w:tc>
      </w:tr>
      <w:tr w:rsidR="00DF3AFB" w:rsidRPr="00C068B9" w:rsidTr="00DF3AF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b/>
                <w:bCs/>
                <w:color w:val="000000"/>
                <w:sz w:val="27"/>
                <w:szCs w:val="27"/>
                <w:lang w:eastAsia="pt-PT"/>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64,1</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63196B" w:rsidP="00DF3AFB">
            <w:pPr>
              <w:spacing w:after="0" w:line="240" w:lineRule="auto"/>
              <w:rPr>
                <w:rFonts w:ascii="Verdana" w:eastAsia="Times New Roman" w:hAnsi="Verdana" w:cs="Times New Roman"/>
                <w:color w:val="000000"/>
                <w:sz w:val="27"/>
                <w:szCs w:val="27"/>
                <w:lang w:eastAsia="pt-PT"/>
              </w:rPr>
            </w:pPr>
            <w:hyperlink r:id="rId1665" w:anchor="CWE-327" w:history="1">
              <w:r w:rsidR="00DF3AFB" w:rsidRPr="00C068B9">
                <w:rPr>
                  <w:rFonts w:ascii="Verdana" w:eastAsia="Times New Roman" w:hAnsi="Verdana" w:cs="Times New Roman"/>
                  <w:color w:val="000066"/>
                  <w:sz w:val="27"/>
                  <w:szCs w:val="27"/>
                  <w:u w:val="single"/>
                  <w:lang w:eastAsia="pt-PT"/>
                </w:rPr>
                <w:t>CWE-327</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Uso de Algoritmo Criptográfico Quebrado ou Arriscado</w:t>
            </w:r>
          </w:p>
        </w:tc>
      </w:tr>
      <w:tr w:rsidR="00DF3AFB" w:rsidRPr="00C068B9" w:rsidTr="00DF3AF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b/>
                <w:bCs/>
                <w:color w:val="000000"/>
                <w:sz w:val="27"/>
                <w:szCs w:val="27"/>
                <w:lang w:eastAsia="pt-PT"/>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62,4</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63196B" w:rsidP="00DF3AFB">
            <w:pPr>
              <w:spacing w:after="0" w:line="240" w:lineRule="auto"/>
              <w:rPr>
                <w:rFonts w:ascii="Verdana" w:eastAsia="Times New Roman" w:hAnsi="Verdana" w:cs="Times New Roman"/>
                <w:color w:val="000000"/>
                <w:sz w:val="27"/>
                <w:szCs w:val="27"/>
                <w:lang w:eastAsia="pt-PT"/>
              </w:rPr>
            </w:pPr>
            <w:hyperlink r:id="rId1666" w:anchor="CWE-131" w:history="1">
              <w:r w:rsidR="00DF3AFB" w:rsidRPr="00C068B9">
                <w:rPr>
                  <w:rFonts w:ascii="Verdana" w:eastAsia="Times New Roman" w:hAnsi="Verdana" w:cs="Times New Roman"/>
                  <w:color w:val="000066"/>
                  <w:sz w:val="27"/>
                  <w:szCs w:val="27"/>
                  <w:u w:val="single"/>
                  <w:lang w:eastAsia="pt-PT"/>
                </w:rPr>
                <w:t>CWE-131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Cálculo incorreto do tamanho do buffer</w:t>
            </w:r>
          </w:p>
        </w:tc>
      </w:tr>
      <w:tr w:rsidR="00DF3AFB" w:rsidRPr="00C068B9" w:rsidTr="00DF3AF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b/>
                <w:bCs/>
                <w:color w:val="000000"/>
                <w:sz w:val="27"/>
                <w:szCs w:val="27"/>
                <w:lang w:eastAsia="pt-PT"/>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61,5</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63196B" w:rsidP="00DF3AFB">
            <w:pPr>
              <w:spacing w:after="0" w:line="240" w:lineRule="auto"/>
              <w:rPr>
                <w:rFonts w:ascii="Verdana" w:eastAsia="Times New Roman" w:hAnsi="Verdana" w:cs="Times New Roman"/>
                <w:color w:val="000000"/>
                <w:sz w:val="27"/>
                <w:szCs w:val="27"/>
                <w:lang w:eastAsia="pt-PT"/>
              </w:rPr>
            </w:pPr>
            <w:hyperlink r:id="rId1667" w:anchor="CWE-307" w:history="1">
              <w:r w:rsidR="00DF3AFB" w:rsidRPr="00C068B9">
                <w:rPr>
                  <w:rFonts w:ascii="Verdana" w:eastAsia="Times New Roman" w:hAnsi="Verdana" w:cs="Times New Roman"/>
                  <w:color w:val="000066"/>
                  <w:sz w:val="27"/>
                  <w:szCs w:val="27"/>
                  <w:u w:val="single"/>
                  <w:lang w:eastAsia="pt-PT"/>
                </w:rPr>
                <w:t>CWE-307</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Restrição Indevida de Tentativas de Autenticação Excessiva</w:t>
            </w:r>
          </w:p>
        </w:tc>
      </w:tr>
      <w:tr w:rsidR="00DF3AFB" w:rsidRPr="00C068B9" w:rsidTr="00DF3AF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b/>
                <w:bCs/>
                <w:color w:val="000000"/>
                <w:sz w:val="27"/>
                <w:szCs w:val="27"/>
                <w:lang w:eastAsia="pt-PT"/>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61,1</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63196B" w:rsidP="00DF3AFB">
            <w:pPr>
              <w:spacing w:after="0" w:line="240" w:lineRule="auto"/>
              <w:rPr>
                <w:rFonts w:ascii="Verdana" w:eastAsia="Times New Roman" w:hAnsi="Verdana" w:cs="Times New Roman"/>
                <w:color w:val="000000"/>
                <w:sz w:val="27"/>
                <w:szCs w:val="27"/>
                <w:lang w:eastAsia="pt-PT"/>
              </w:rPr>
            </w:pPr>
            <w:hyperlink r:id="rId1668" w:anchor="CWE-601" w:history="1">
              <w:r w:rsidR="00DF3AFB" w:rsidRPr="00C068B9">
                <w:rPr>
                  <w:rFonts w:ascii="Verdana" w:eastAsia="Times New Roman" w:hAnsi="Verdana" w:cs="Times New Roman"/>
                  <w:color w:val="000066"/>
                  <w:sz w:val="27"/>
                  <w:szCs w:val="27"/>
                  <w:u w:val="single"/>
                  <w:lang w:eastAsia="pt-PT"/>
                </w:rPr>
                <w:t>CWE-601</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Redirecionamento de URL para site não confiável ('Redirecionamento aberto')</w:t>
            </w:r>
          </w:p>
        </w:tc>
      </w:tr>
      <w:tr w:rsidR="00DF3AFB" w:rsidRPr="00C068B9" w:rsidTr="00DF3AF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b/>
                <w:bCs/>
                <w:color w:val="000000"/>
                <w:sz w:val="27"/>
                <w:szCs w:val="27"/>
                <w:lang w:eastAsia="pt-PT"/>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61,0</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63196B" w:rsidP="00DF3AFB">
            <w:pPr>
              <w:spacing w:after="0" w:line="240" w:lineRule="auto"/>
              <w:rPr>
                <w:rFonts w:ascii="Verdana" w:eastAsia="Times New Roman" w:hAnsi="Verdana" w:cs="Times New Roman"/>
                <w:color w:val="000000"/>
                <w:sz w:val="27"/>
                <w:szCs w:val="27"/>
                <w:lang w:eastAsia="pt-PT"/>
              </w:rPr>
            </w:pPr>
            <w:hyperlink r:id="rId1669" w:anchor="CWE-134" w:history="1">
              <w:r w:rsidR="00DF3AFB" w:rsidRPr="00C068B9">
                <w:rPr>
                  <w:rFonts w:ascii="Verdana" w:eastAsia="Times New Roman" w:hAnsi="Verdana" w:cs="Times New Roman"/>
                  <w:color w:val="000066"/>
                  <w:sz w:val="27"/>
                  <w:szCs w:val="27"/>
                  <w:u w:val="single"/>
                  <w:lang w:eastAsia="pt-PT"/>
                </w:rPr>
                <w:t>CWE-134</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String de Formato Descontrolado</w:t>
            </w:r>
          </w:p>
        </w:tc>
      </w:tr>
      <w:tr w:rsidR="00DF3AFB" w:rsidRPr="00C068B9" w:rsidTr="00DF3AF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b/>
                <w:bCs/>
                <w:color w:val="000000"/>
                <w:sz w:val="27"/>
                <w:szCs w:val="27"/>
                <w:lang w:eastAsia="pt-PT"/>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60,3</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63196B" w:rsidP="00DF3AFB">
            <w:pPr>
              <w:spacing w:after="0" w:line="240" w:lineRule="auto"/>
              <w:rPr>
                <w:rFonts w:ascii="Verdana" w:eastAsia="Times New Roman" w:hAnsi="Verdana" w:cs="Times New Roman"/>
                <w:color w:val="000000"/>
                <w:sz w:val="27"/>
                <w:szCs w:val="27"/>
                <w:lang w:eastAsia="pt-PT"/>
              </w:rPr>
            </w:pPr>
            <w:hyperlink r:id="rId1670" w:anchor="CWE-190" w:history="1">
              <w:r w:rsidR="00DF3AFB" w:rsidRPr="00C068B9">
                <w:rPr>
                  <w:rFonts w:ascii="Verdana" w:eastAsia="Times New Roman" w:hAnsi="Verdana" w:cs="Times New Roman"/>
                  <w:color w:val="000066"/>
                  <w:sz w:val="27"/>
                  <w:szCs w:val="27"/>
                  <w:u w:val="single"/>
                  <w:lang w:eastAsia="pt-PT"/>
                </w:rPr>
                <w:t>CWE-190</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Excesso de Inteiro ou Envolvente</w:t>
            </w:r>
          </w:p>
        </w:tc>
      </w:tr>
      <w:tr w:rsidR="00DF3AFB" w:rsidRPr="00C068B9" w:rsidTr="00DF3AF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b/>
                <w:bCs/>
                <w:color w:val="000000"/>
                <w:sz w:val="27"/>
                <w:szCs w:val="27"/>
                <w:lang w:eastAsia="pt-PT"/>
              </w:rPr>
              <w:lastRenderedPageBreak/>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59,9</w:t>
            </w:r>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63196B" w:rsidP="00DF3AFB">
            <w:pPr>
              <w:spacing w:after="0" w:line="240" w:lineRule="auto"/>
              <w:rPr>
                <w:rFonts w:ascii="Verdana" w:eastAsia="Times New Roman" w:hAnsi="Verdana" w:cs="Times New Roman"/>
                <w:color w:val="000000"/>
                <w:sz w:val="27"/>
                <w:szCs w:val="27"/>
                <w:lang w:eastAsia="pt-PT"/>
              </w:rPr>
            </w:pPr>
            <w:hyperlink r:id="rId1671" w:anchor="CWE-759" w:history="1">
              <w:r w:rsidR="00DF3AFB" w:rsidRPr="00C068B9">
                <w:rPr>
                  <w:rFonts w:ascii="Verdana" w:eastAsia="Times New Roman" w:hAnsi="Verdana" w:cs="Times New Roman"/>
                  <w:color w:val="000066"/>
                  <w:sz w:val="27"/>
                  <w:szCs w:val="27"/>
                  <w:u w:val="single"/>
                  <w:lang w:eastAsia="pt-PT"/>
                </w:rPr>
                <w:t>CWE-759</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F3AFB" w:rsidRPr="00C068B9" w:rsidRDefault="00DF3AFB" w:rsidP="00DF3AFB">
            <w:pPr>
              <w:spacing w:after="0" w:line="240" w:lineRule="auto"/>
              <w:rPr>
                <w:rFonts w:ascii="Verdana" w:eastAsia="Times New Roman" w:hAnsi="Verdana" w:cs="Times New Roman"/>
                <w:color w:val="000000"/>
                <w:sz w:val="27"/>
                <w:szCs w:val="27"/>
                <w:lang w:eastAsia="pt-PT"/>
              </w:rPr>
            </w:pPr>
            <w:r w:rsidRPr="00C068B9">
              <w:rPr>
                <w:rFonts w:ascii="Verdana" w:eastAsia="Times New Roman" w:hAnsi="Verdana" w:cs="Times New Roman"/>
                <w:color w:val="000000"/>
                <w:sz w:val="27"/>
                <w:szCs w:val="27"/>
                <w:lang w:eastAsia="pt-PT"/>
              </w:rPr>
              <w:t>Uso de um hash unidirecional sem sal</w:t>
            </w:r>
          </w:p>
        </w:tc>
      </w:tr>
    </w:tbl>
    <w:p w:rsidR="00DF3AFB" w:rsidRDefault="00DF3AFB" w:rsidP="00DF3AFB"/>
    <w:p w:rsidR="00DF3AFB" w:rsidRPr="00DF3AFB" w:rsidRDefault="00DF3AFB" w:rsidP="00DF3AFB">
      <w:pPr>
        <w:rPr>
          <w:rFonts w:ascii="Arial" w:hAnsi="Arial" w:cs="Arial"/>
          <w:b/>
          <w:sz w:val="28"/>
        </w:rPr>
      </w:pPr>
      <w:r w:rsidRPr="00DF3AFB">
        <w:rPr>
          <w:rFonts w:ascii="Arial" w:hAnsi="Arial" w:cs="Arial"/>
          <w:b/>
          <w:sz w:val="28"/>
        </w:rPr>
        <w:t>As Vulnerabilidades OWASP Top Ten (2017) são:</w:t>
      </w:r>
    </w:p>
    <w:p w:rsidR="00DF3AFB" w:rsidRPr="00DF3AFB" w:rsidRDefault="00DF3AFB" w:rsidP="00DF3AFB">
      <w:pPr>
        <w:spacing w:after="0" w:line="240" w:lineRule="auto"/>
        <w:rPr>
          <w:rFonts w:ascii="Times New Roman" w:eastAsia="Times New Roman" w:hAnsi="Times New Roman" w:cs="Times New Roman"/>
          <w:sz w:val="24"/>
          <w:szCs w:val="24"/>
          <w:lang w:eastAsia="pt-PT"/>
        </w:rPr>
      </w:pPr>
      <w:r w:rsidRPr="00DF3AFB">
        <w:rPr>
          <w:rFonts w:ascii="Verdana" w:eastAsia="Times New Roman" w:hAnsi="Verdana" w:cs="Times New Roman"/>
          <w:b/>
          <w:bCs/>
          <w:color w:val="000000"/>
          <w:sz w:val="27"/>
          <w:szCs w:val="27"/>
          <w:shd w:val="clear" w:color="auto" w:fill="DDE2F5"/>
          <w:lang w:eastAsia="pt-PT"/>
        </w:rPr>
        <w:t>1026 - Fraquezas no Top Ten do OWASP (2017)</w:t>
      </w:r>
    </w:p>
    <w:p w:rsidR="00DF3AFB" w:rsidRPr="00DF3AFB" w:rsidRDefault="00DF3AFB" w:rsidP="00DF3AFB">
      <w:pPr>
        <w:shd w:val="clear" w:color="auto" w:fill="DDE2F5"/>
        <w:spacing w:after="0" w:line="240" w:lineRule="auto"/>
        <w:rPr>
          <w:rFonts w:ascii="Verdana" w:eastAsia="Times New Roman" w:hAnsi="Verdana" w:cs="Times New Roman"/>
          <w:color w:val="000000"/>
          <w:sz w:val="27"/>
          <w:szCs w:val="27"/>
          <w:lang w:eastAsia="pt-PT"/>
        </w:rPr>
      </w:pPr>
      <w:r>
        <w:rPr>
          <w:rFonts w:ascii="Verdana" w:eastAsia="Times New Roman" w:hAnsi="Verdana" w:cs="Times New Roman"/>
          <w:noProof/>
          <w:color w:val="000066"/>
          <w:sz w:val="27"/>
          <w:szCs w:val="27"/>
          <w:lang w:eastAsia="pt-PT"/>
        </w:rPr>
        <w:drawing>
          <wp:inline distT="0" distB="0" distL="0" distR="0" wp14:anchorId="363A4BDC" wp14:editId="757CF5DC">
            <wp:extent cx="85725" cy="85725"/>
            <wp:effectExtent l="0" t="0" r="9525" b="9525"/>
            <wp:docPr id="1029" name="Picture 1029" descr="+">
              <a:hlinkClick xmlns:a="http://schemas.openxmlformats.org/drawingml/2006/main" r:id="rId16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0261027" descr="+">
                      <a:hlinkClick r:id="rId1672"/>
                    </pic:cNvPr>
                    <pic:cNvPicPr>
                      <a:picLocks noChangeAspect="1" noChangeArrowheads="1"/>
                    </pic:cNvPicPr>
                  </pic:nvPicPr>
                  <pic:blipFill>
                    <a:blip r:embed="rId167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Fonts w:ascii="Verdana" w:eastAsia="Times New Roman" w:hAnsi="Verdana" w:cs="Times New Roman"/>
          <w:noProof/>
          <w:color w:val="000000"/>
          <w:sz w:val="27"/>
          <w:szCs w:val="27"/>
          <w:lang w:eastAsia="pt-PT"/>
        </w:rPr>
        <w:drawing>
          <wp:inline distT="0" distB="0" distL="0" distR="0" wp14:anchorId="55F0E8F0" wp14:editId="16252E4F">
            <wp:extent cx="152400" cy="152400"/>
            <wp:effectExtent l="0" t="0" r="0" b="0"/>
            <wp:docPr id="1028" name="Picture 1028" descr="Categ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0" descr="Categoria"/>
                    <pic:cNvPicPr>
                      <a:picLocks noChangeAspect="1" noChangeArrowheads="1"/>
                    </pic:cNvPicPr>
                  </pic:nvPicPr>
                  <pic:blipFill>
                    <a:blip r:embed="rId10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bookmarkStart w:id="0" w:name="10261027"/>
      <w:r w:rsidRPr="00C068B9">
        <w:rPr>
          <w:rFonts w:ascii="Verdana" w:eastAsia="Times New Roman" w:hAnsi="Verdana" w:cs="Times New Roman"/>
          <w:color w:val="000000"/>
          <w:sz w:val="27"/>
          <w:szCs w:val="27"/>
          <w:lang w:eastAsia="pt-PT"/>
        </w:rPr>
        <w:fldChar w:fldCharType="begin"/>
      </w:r>
      <w:r w:rsidRPr="00DF3AFB">
        <w:rPr>
          <w:rFonts w:ascii="Verdana" w:eastAsia="Times New Roman" w:hAnsi="Verdana" w:cs="Times New Roman"/>
          <w:color w:val="000000"/>
          <w:sz w:val="27"/>
          <w:szCs w:val="27"/>
          <w:lang w:eastAsia="pt-PT"/>
        </w:rPr>
        <w:instrText xml:space="preserve"> HYPERLINK "https://cwe.mitre.org/data/definitions/1027.html" \t "_blank" </w:instrText>
      </w:r>
      <w:r w:rsidRPr="00C068B9">
        <w:rPr>
          <w:rFonts w:ascii="Verdana" w:eastAsia="Times New Roman" w:hAnsi="Verdana" w:cs="Times New Roman"/>
          <w:color w:val="000000"/>
          <w:sz w:val="27"/>
          <w:szCs w:val="27"/>
          <w:lang w:eastAsia="pt-PT"/>
        </w:rPr>
        <w:fldChar w:fldCharType="separate"/>
      </w:r>
      <w:r w:rsidRPr="00DF3AFB">
        <w:rPr>
          <w:rFonts w:ascii="Verdana" w:eastAsia="Times New Roman" w:hAnsi="Verdana" w:cs="Times New Roman"/>
          <w:color w:val="000000"/>
          <w:sz w:val="27"/>
          <w:szCs w:val="27"/>
          <w:lang w:eastAsia="pt-PT"/>
        </w:rPr>
        <w:t>OWASP Top Ten 2017 Categoria A1 - Injeção </w:t>
      </w:r>
      <w:r w:rsidRPr="00DF3AFB">
        <w:rPr>
          <w:rFonts w:ascii="Verdana" w:eastAsia="Times New Roman" w:hAnsi="Verdana" w:cs="Times New Roman"/>
          <w:i/>
          <w:iCs/>
          <w:color w:val="000000"/>
          <w:sz w:val="24"/>
          <w:szCs w:val="24"/>
          <w:lang w:eastAsia="pt-PT"/>
        </w:rPr>
        <w:t>- (1027)</w:t>
      </w:r>
      <w:r w:rsidRPr="00C068B9">
        <w:rPr>
          <w:rFonts w:ascii="Verdana" w:eastAsia="Times New Roman" w:hAnsi="Verdana" w:cs="Times New Roman"/>
          <w:color w:val="000000"/>
          <w:sz w:val="27"/>
          <w:szCs w:val="27"/>
          <w:lang w:eastAsia="pt-PT"/>
        </w:rPr>
        <w:fldChar w:fldCharType="end"/>
      </w:r>
      <w:bookmarkEnd w:id="0"/>
    </w:p>
    <w:p w:rsidR="00DF3AFB" w:rsidRPr="00C068B9" w:rsidRDefault="00DF3AFB" w:rsidP="00DF3AFB">
      <w:pPr>
        <w:shd w:val="clear" w:color="auto" w:fill="DDE2F5"/>
        <w:spacing w:after="0" w:line="240" w:lineRule="auto"/>
        <w:rPr>
          <w:rFonts w:ascii="Verdana" w:eastAsia="Times New Roman" w:hAnsi="Verdana" w:cs="Times New Roman"/>
          <w:color w:val="000000"/>
          <w:sz w:val="27"/>
          <w:szCs w:val="27"/>
          <w:lang w:eastAsia="pt-PT"/>
        </w:rPr>
      </w:pPr>
      <w:r>
        <w:rPr>
          <w:rFonts w:ascii="Verdana" w:eastAsia="Times New Roman" w:hAnsi="Verdana" w:cs="Times New Roman"/>
          <w:noProof/>
          <w:color w:val="000066"/>
          <w:sz w:val="27"/>
          <w:szCs w:val="27"/>
          <w:lang w:eastAsia="pt-PT"/>
        </w:rPr>
        <w:drawing>
          <wp:inline distT="0" distB="0" distL="0" distR="0" wp14:anchorId="2B6E4E7D" wp14:editId="41C5D752">
            <wp:extent cx="85725" cy="85725"/>
            <wp:effectExtent l="0" t="0" r="9525" b="9525"/>
            <wp:docPr id="1027" name="Picture 1027" descr="+">
              <a:hlinkClick xmlns:a="http://schemas.openxmlformats.org/drawingml/2006/main" r:id="rId16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0261028" descr="+">
                      <a:hlinkClick r:id="rId1674"/>
                    </pic:cNvPr>
                    <pic:cNvPicPr>
                      <a:picLocks noChangeAspect="1" noChangeArrowheads="1"/>
                    </pic:cNvPicPr>
                  </pic:nvPicPr>
                  <pic:blipFill>
                    <a:blip r:embed="rId167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Fonts w:ascii="Verdana" w:eastAsia="Times New Roman" w:hAnsi="Verdana" w:cs="Times New Roman"/>
          <w:noProof/>
          <w:color w:val="000000"/>
          <w:sz w:val="27"/>
          <w:szCs w:val="27"/>
          <w:lang w:eastAsia="pt-PT"/>
        </w:rPr>
        <w:drawing>
          <wp:inline distT="0" distB="0" distL="0" distR="0" wp14:anchorId="5DE22A52" wp14:editId="487E7B35">
            <wp:extent cx="152400" cy="152400"/>
            <wp:effectExtent l="0" t="0" r="0" b="0"/>
            <wp:docPr id="1026" name="Picture 1026" descr="Categ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2" descr="Categoria"/>
                    <pic:cNvPicPr>
                      <a:picLocks noChangeAspect="1" noChangeArrowheads="1"/>
                    </pic:cNvPicPr>
                  </pic:nvPicPr>
                  <pic:blipFill>
                    <a:blip r:embed="rId10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bookmarkStart w:id="1" w:name="10261028"/>
      <w:r w:rsidRPr="00C068B9">
        <w:rPr>
          <w:rFonts w:ascii="Verdana" w:eastAsia="Times New Roman" w:hAnsi="Verdana" w:cs="Times New Roman"/>
          <w:color w:val="000000"/>
          <w:sz w:val="27"/>
          <w:szCs w:val="27"/>
          <w:lang w:eastAsia="pt-PT"/>
        </w:rPr>
        <w:fldChar w:fldCharType="begin"/>
      </w:r>
      <w:r w:rsidRPr="00C068B9">
        <w:rPr>
          <w:rFonts w:ascii="Verdana" w:eastAsia="Times New Roman" w:hAnsi="Verdana" w:cs="Times New Roman"/>
          <w:color w:val="000000"/>
          <w:sz w:val="27"/>
          <w:szCs w:val="27"/>
          <w:lang w:eastAsia="pt-PT"/>
        </w:rPr>
        <w:instrText xml:space="preserve"> HYPERLINK "https://cwe.mitre.org/data/definitions/1028.html" \t "_blank" </w:instrText>
      </w:r>
      <w:r w:rsidRPr="00C068B9">
        <w:rPr>
          <w:rFonts w:ascii="Verdana" w:eastAsia="Times New Roman" w:hAnsi="Verdana" w:cs="Times New Roman"/>
          <w:color w:val="000000"/>
          <w:sz w:val="27"/>
          <w:szCs w:val="27"/>
          <w:lang w:eastAsia="pt-PT"/>
        </w:rPr>
        <w:fldChar w:fldCharType="separate"/>
      </w:r>
      <w:r w:rsidRPr="00C068B9">
        <w:rPr>
          <w:rFonts w:ascii="Verdana" w:eastAsia="Times New Roman" w:hAnsi="Verdana" w:cs="Times New Roman"/>
          <w:color w:val="000000"/>
          <w:sz w:val="27"/>
          <w:szCs w:val="27"/>
          <w:lang w:eastAsia="pt-PT"/>
        </w:rPr>
        <w:t>OWASP Top Ten 2017 Categoria A2 - Autenticação Quebrada </w:t>
      </w:r>
      <w:r w:rsidRPr="00C068B9">
        <w:rPr>
          <w:rFonts w:ascii="Verdana" w:eastAsia="Times New Roman" w:hAnsi="Verdana" w:cs="Times New Roman"/>
          <w:i/>
          <w:iCs/>
          <w:color w:val="000000"/>
          <w:sz w:val="24"/>
          <w:szCs w:val="24"/>
          <w:lang w:eastAsia="pt-PT"/>
        </w:rPr>
        <w:t>- (1028)</w:t>
      </w:r>
      <w:r w:rsidRPr="00C068B9">
        <w:rPr>
          <w:rFonts w:ascii="Verdana" w:eastAsia="Times New Roman" w:hAnsi="Verdana" w:cs="Times New Roman"/>
          <w:color w:val="000000"/>
          <w:sz w:val="27"/>
          <w:szCs w:val="27"/>
          <w:lang w:eastAsia="pt-PT"/>
        </w:rPr>
        <w:fldChar w:fldCharType="end"/>
      </w:r>
      <w:bookmarkEnd w:id="1"/>
    </w:p>
    <w:p w:rsidR="00DF3AFB" w:rsidRPr="00C068B9" w:rsidRDefault="00DF3AFB" w:rsidP="00DF3AFB">
      <w:pPr>
        <w:shd w:val="clear" w:color="auto" w:fill="DDE2F5"/>
        <w:spacing w:after="0" w:line="240" w:lineRule="auto"/>
        <w:rPr>
          <w:rFonts w:ascii="Verdana" w:eastAsia="Times New Roman" w:hAnsi="Verdana" w:cs="Times New Roman"/>
          <w:color w:val="000000"/>
          <w:sz w:val="27"/>
          <w:szCs w:val="27"/>
          <w:lang w:eastAsia="pt-PT"/>
        </w:rPr>
      </w:pPr>
      <w:r>
        <w:rPr>
          <w:rFonts w:ascii="Verdana" w:eastAsia="Times New Roman" w:hAnsi="Verdana" w:cs="Times New Roman"/>
          <w:noProof/>
          <w:color w:val="000066"/>
          <w:sz w:val="27"/>
          <w:szCs w:val="27"/>
          <w:lang w:eastAsia="pt-PT"/>
        </w:rPr>
        <w:drawing>
          <wp:inline distT="0" distB="0" distL="0" distR="0" wp14:anchorId="37497DEA" wp14:editId="197055CC">
            <wp:extent cx="85725" cy="85725"/>
            <wp:effectExtent l="0" t="0" r="9525" b="9525"/>
            <wp:docPr id="1025" name="Picture 1025" descr="+">
              <a:hlinkClick xmlns:a="http://schemas.openxmlformats.org/drawingml/2006/main" r:id="rId16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0261029" descr="+">
                      <a:hlinkClick r:id="rId1675"/>
                    </pic:cNvPr>
                    <pic:cNvPicPr>
                      <a:picLocks noChangeAspect="1" noChangeArrowheads="1"/>
                    </pic:cNvPicPr>
                  </pic:nvPicPr>
                  <pic:blipFill>
                    <a:blip r:embed="rId167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Fonts w:ascii="Verdana" w:eastAsia="Times New Roman" w:hAnsi="Verdana" w:cs="Times New Roman"/>
          <w:noProof/>
          <w:color w:val="000000"/>
          <w:sz w:val="27"/>
          <w:szCs w:val="27"/>
          <w:lang w:eastAsia="pt-PT"/>
        </w:rPr>
        <w:drawing>
          <wp:inline distT="0" distB="0" distL="0" distR="0" wp14:anchorId="05983A25" wp14:editId="3BFB5869">
            <wp:extent cx="152400" cy="152400"/>
            <wp:effectExtent l="0" t="0" r="0" b="0"/>
            <wp:docPr id="1024" name="Picture 1024" descr="Categ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4" descr="Categoria"/>
                    <pic:cNvPicPr>
                      <a:picLocks noChangeAspect="1" noChangeArrowheads="1"/>
                    </pic:cNvPicPr>
                  </pic:nvPicPr>
                  <pic:blipFill>
                    <a:blip r:embed="rId10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bookmarkStart w:id="2" w:name="10261029"/>
      <w:r w:rsidRPr="00C068B9">
        <w:rPr>
          <w:rFonts w:ascii="Verdana" w:eastAsia="Times New Roman" w:hAnsi="Verdana" w:cs="Times New Roman"/>
          <w:color w:val="000000"/>
          <w:sz w:val="27"/>
          <w:szCs w:val="27"/>
          <w:lang w:eastAsia="pt-PT"/>
        </w:rPr>
        <w:fldChar w:fldCharType="begin"/>
      </w:r>
      <w:r w:rsidRPr="00C068B9">
        <w:rPr>
          <w:rFonts w:ascii="Verdana" w:eastAsia="Times New Roman" w:hAnsi="Verdana" w:cs="Times New Roman"/>
          <w:color w:val="000000"/>
          <w:sz w:val="27"/>
          <w:szCs w:val="27"/>
          <w:lang w:eastAsia="pt-PT"/>
        </w:rPr>
        <w:instrText xml:space="preserve"> HYPERLINK "https://cwe.mitre.org/data/definitions/1029.html" \t "_blank" </w:instrText>
      </w:r>
      <w:r w:rsidRPr="00C068B9">
        <w:rPr>
          <w:rFonts w:ascii="Verdana" w:eastAsia="Times New Roman" w:hAnsi="Verdana" w:cs="Times New Roman"/>
          <w:color w:val="000000"/>
          <w:sz w:val="27"/>
          <w:szCs w:val="27"/>
          <w:lang w:eastAsia="pt-PT"/>
        </w:rPr>
        <w:fldChar w:fldCharType="separate"/>
      </w:r>
      <w:r w:rsidRPr="00C068B9">
        <w:rPr>
          <w:rFonts w:ascii="Verdana" w:eastAsia="Times New Roman" w:hAnsi="Verdana" w:cs="Times New Roman"/>
          <w:color w:val="000000"/>
          <w:sz w:val="27"/>
          <w:szCs w:val="27"/>
          <w:lang w:eastAsia="pt-PT"/>
        </w:rPr>
        <w:t>OWASP Top Ten 2017 Categoria A3 - Exposição Sensível a Dados </w:t>
      </w:r>
      <w:r w:rsidRPr="00C068B9">
        <w:rPr>
          <w:rFonts w:ascii="Verdana" w:eastAsia="Times New Roman" w:hAnsi="Verdana" w:cs="Times New Roman"/>
          <w:i/>
          <w:iCs/>
          <w:color w:val="000000"/>
          <w:sz w:val="24"/>
          <w:szCs w:val="24"/>
          <w:lang w:eastAsia="pt-PT"/>
        </w:rPr>
        <w:t>- (1029)</w:t>
      </w:r>
      <w:r w:rsidRPr="00C068B9">
        <w:rPr>
          <w:rFonts w:ascii="Verdana" w:eastAsia="Times New Roman" w:hAnsi="Verdana" w:cs="Times New Roman"/>
          <w:color w:val="000000"/>
          <w:sz w:val="27"/>
          <w:szCs w:val="27"/>
          <w:lang w:eastAsia="pt-PT"/>
        </w:rPr>
        <w:fldChar w:fldCharType="end"/>
      </w:r>
      <w:bookmarkEnd w:id="2"/>
    </w:p>
    <w:p w:rsidR="00DF3AFB" w:rsidRPr="00C068B9" w:rsidRDefault="00DF3AFB" w:rsidP="00DF3AFB">
      <w:pPr>
        <w:shd w:val="clear" w:color="auto" w:fill="DDE2F5"/>
        <w:spacing w:after="0" w:line="240" w:lineRule="auto"/>
        <w:rPr>
          <w:rFonts w:ascii="Verdana" w:eastAsia="Times New Roman" w:hAnsi="Verdana" w:cs="Times New Roman"/>
          <w:color w:val="000000"/>
          <w:sz w:val="27"/>
          <w:szCs w:val="27"/>
          <w:lang w:eastAsia="pt-PT"/>
        </w:rPr>
      </w:pPr>
      <w:r>
        <w:rPr>
          <w:rFonts w:ascii="Verdana" w:eastAsia="Times New Roman" w:hAnsi="Verdana" w:cs="Times New Roman"/>
          <w:noProof/>
          <w:color w:val="000066"/>
          <w:sz w:val="27"/>
          <w:szCs w:val="27"/>
          <w:lang w:eastAsia="pt-PT"/>
        </w:rPr>
        <w:drawing>
          <wp:inline distT="0" distB="0" distL="0" distR="0" wp14:anchorId="347B8C1D" wp14:editId="02BAF175">
            <wp:extent cx="85725" cy="85725"/>
            <wp:effectExtent l="0" t="0" r="9525" b="9525"/>
            <wp:docPr id="1023" name="Picture 1023" descr="+">
              <a:hlinkClick xmlns:a="http://schemas.openxmlformats.org/drawingml/2006/main" r:id="rId16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0261030" descr="+">
                      <a:hlinkClick r:id="rId1676"/>
                    </pic:cNvPr>
                    <pic:cNvPicPr>
                      <a:picLocks noChangeAspect="1" noChangeArrowheads="1"/>
                    </pic:cNvPicPr>
                  </pic:nvPicPr>
                  <pic:blipFill>
                    <a:blip r:embed="rId167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Fonts w:ascii="Verdana" w:eastAsia="Times New Roman" w:hAnsi="Verdana" w:cs="Times New Roman"/>
          <w:noProof/>
          <w:color w:val="000000"/>
          <w:sz w:val="27"/>
          <w:szCs w:val="27"/>
          <w:lang w:eastAsia="pt-PT"/>
        </w:rPr>
        <w:drawing>
          <wp:inline distT="0" distB="0" distL="0" distR="0" wp14:anchorId="58CDBC77" wp14:editId="67C40C74">
            <wp:extent cx="152400" cy="152400"/>
            <wp:effectExtent l="0" t="0" r="0" b="0"/>
            <wp:docPr id="1022" name="Picture 1022" descr="Categ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6" descr="Categoria"/>
                    <pic:cNvPicPr>
                      <a:picLocks noChangeAspect="1" noChangeArrowheads="1"/>
                    </pic:cNvPicPr>
                  </pic:nvPicPr>
                  <pic:blipFill>
                    <a:blip r:embed="rId10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bookmarkStart w:id="3" w:name="10261030"/>
      <w:r w:rsidRPr="00C068B9">
        <w:rPr>
          <w:rFonts w:ascii="Verdana" w:eastAsia="Times New Roman" w:hAnsi="Verdana" w:cs="Times New Roman"/>
          <w:color w:val="000000"/>
          <w:sz w:val="27"/>
          <w:szCs w:val="27"/>
          <w:lang w:eastAsia="pt-PT"/>
        </w:rPr>
        <w:fldChar w:fldCharType="begin"/>
      </w:r>
      <w:r w:rsidRPr="00C068B9">
        <w:rPr>
          <w:rFonts w:ascii="Verdana" w:eastAsia="Times New Roman" w:hAnsi="Verdana" w:cs="Times New Roman"/>
          <w:color w:val="000000"/>
          <w:sz w:val="27"/>
          <w:szCs w:val="27"/>
          <w:lang w:eastAsia="pt-PT"/>
        </w:rPr>
        <w:instrText xml:space="preserve"> HYPERLINK "https://cwe.mitre.org/data/definitions/1030.html" \t "_blank" </w:instrText>
      </w:r>
      <w:r w:rsidRPr="00C068B9">
        <w:rPr>
          <w:rFonts w:ascii="Verdana" w:eastAsia="Times New Roman" w:hAnsi="Verdana" w:cs="Times New Roman"/>
          <w:color w:val="000000"/>
          <w:sz w:val="27"/>
          <w:szCs w:val="27"/>
          <w:lang w:eastAsia="pt-PT"/>
        </w:rPr>
        <w:fldChar w:fldCharType="separate"/>
      </w:r>
      <w:r w:rsidRPr="00C068B9">
        <w:rPr>
          <w:rFonts w:ascii="Verdana" w:eastAsia="Times New Roman" w:hAnsi="Verdana" w:cs="Times New Roman"/>
          <w:color w:val="000000"/>
          <w:sz w:val="27"/>
          <w:szCs w:val="27"/>
          <w:lang w:eastAsia="pt-PT"/>
        </w:rPr>
        <w:t>OWASP Top Ten 2017 Categoria A4 - Entidades Externas XML (XXE) </w:t>
      </w:r>
      <w:r w:rsidRPr="00C068B9">
        <w:rPr>
          <w:rFonts w:ascii="Verdana" w:eastAsia="Times New Roman" w:hAnsi="Verdana" w:cs="Times New Roman"/>
          <w:i/>
          <w:iCs/>
          <w:color w:val="000000"/>
          <w:sz w:val="24"/>
          <w:szCs w:val="24"/>
          <w:lang w:eastAsia="pt-PT"/>
        </w:rPr>
        <w:t>- (1030)</w:t>
      </w:r>
      <w:r w:rsidRPr="00C068B9">
        <w:rPr>
          <w:rFonts w:ascii="Verdana" w:eastAsia="Times New Roman" w:hAnsi="Verdana" w:cs="Times New Roman"/>
          <w:color w:val="000000"/>
          <w:sz w:val="27"/>
          <w:szCs w:val="27"/>
          <w:lang w:eastAsia="pt-PT"/>
        </w:rPr>
        <w:fldChar w:fldCharType="end"/>
      </w:r>
      <w:bookmarkEnd w:id="3"/>
    </w:p>
    <w:p w:rsidR="00DF3AFB" w:rsidRPr="00C068B9" w:rsidRDefault="00DF3AFB" w:rsidP="00DF3AFB">
      <w:pPr>
        <w:shd w:val="clear" w:color="auto" w:fill="DDE2F5"/>
        <w:spacing w:after="0" w:line="240" w:lineRule="auto"/>
        <w:rPr>
          <w:rFonts w:ascii="Verdana" w:eastAsia="Times New Roman" w:hAnsi="Verdana" w:cs="Times New Roman"/>
          <w:color w:val="000000"/>
          <w:sz w:val="27"/>
          <w:szCs w:val="27"/>
          <w:lang w:eastAsia="pt-PT"/>
        </w:rPr>
      </w:pPr>
      <w:r>
        <w:rPr>
          <w:rFonts w:ascii="Verdana" w:eastAsia="Times New Roman" w:hAnsi="Verdana" w:cs="Times New Roman"/>
          <w:noProof/>
          <w:color w:val="000066"/>
          <w:sz w:val="27"/>
          <w:szCs w:val="27"/>
          <w:lang w:eastAsia="pt-PT"/>
        </w:rPr>
        <w:drawing>
          <wp:inline distT="0" distB="0" distL="0" distR="0" wp14:anchorId="671EAC35" wp14:editId="1EC166F1">
            <wp:extent cx="85725" cy="85725"/>
            <wp:effectExtent l="0" t="0" r="9525" b="9525"/>
            <wp:docPr id="1021" name="Picture 1021" descr="+">
              <a:hlinkClick xmlns:a="http://schemas.openxmlformats.org/drawingml/2006/main" r:id="rId16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0261031" descr="+">
                      <a:hlinkClick r:id="rId1677"/>
                    </pic:cNvPr>
                    <pic:cNvPicPr>
                      <a:picLocks noChangeAspect="1" noChangeArrowheads="1"/>
                    </pic:cNvPicPr>
                  </pic:nvPicPr>
                  <pic:blipFill>
                    <a:blip r:embed="rId167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Fonts w:ascii="Verdana" w:eastAsia="Times New Roman" w:hAnsi="Verdana" w:cs="Times New Roman"/>
          <w:noProof/>
          <w:color w:val="000000"/>
          <w:sz w:val="27"/>
          <w:szCs w:val="27"/>
          <w:lang w:eastAsia="pt-PT"/>
        </w:rPr>
        <w:drawing>
          <wp:inline distT="0" distB="0" distL="0" distR="0" wp14:anchorId="7C96DE6C" wp14:editId="42DFE240">
            <wp:extent cx="152400" cy="152400"/>
            <wp:effectExtent l="0" t="0" r="0" b="0"/>
            <wp:docPr id="1020" name="Picture 1020" descr="Categ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8" descr="Categoria"/>
                    <pic:cNvPicPr>
                      <a:picLocks noChangeAspect="1" noChangeArrowheads="1"/>
                    </pic:cNvPicPr>
                  </pic:nvPicPr>
                  <pic:blipFill>
                    <a:blip r:embed="rId10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bookmarkStart w:id="4" w:name="10261031"/>
      <w:r w:rsidRPr="00C068B9">
        <w:rPr>
          <w:rFonts w:ascii="Verdana" w:eastAsia="Times New Roman" w:hAnsi="Verdana" w:cs="Times New Roman"/>
          <w:color w:val="000000"/>
          <w:sz w:val="27"/>
          <w:szCs w:val="27"/>
          <w:lang w:eastAsia="pt-PT"/>
        </w:rPr>
        <w:fldChar w:fldCharType="begin"/>
      </w:r>
      <w:r w:rsidRPr="00C068B9">
        <w:rPr>
          <w:rFonts w:ascii="Verdana" w:eastAsia="Times New Roman" w:hAnsi="Verdana" w:cs="Times New Roman"/>
          <w:color w:val="000000"/>
          <w:sz w:val="27"/>
          <w:szCs w:val="27"/>
          <w:lang w:eastAsia="pt-PT"/>
        </w:rPr>
        <w:instrText xml:space="preserve"> HYPERLINK "https://cwe.mitre.org/data/definitions/1031.html" \t "_blank" </w:instrText>
      </w:r>
      <w:r w:rsidRPr="00C068B9">
        <w:rPr>
          <w:rFonts w:ascii="Verdana" w:eastAsia="Times New Roman" w:hAnsi="Verdana" w:cs="Times New Roman"/>
          <w:color w:val="000000"/>
          <w:sz w:val="27"/>
          <w:szCs w:val="27"/>
          <w:lang w:eastAsia="pt-PT"/>
        </w:rPr>
        <w:fldChar w:fldCharType="separate"/>
      </w:r>
      <w:r w:rsidRPr="00C068B9">
        <w:rPr>
          <w:rFonts w:ascii="Verdana" w:eastAsia="Times New Roman" w:hAnsi="Verdana" w:cs="Times New Roman"/>
          <w:color w:val="000000"/>
          <w:sz w:val="27"/>
          <w:szCs w:val="27"/>
          <w:lang w:eastAsia="pt-PT"/>
        </w:rPr>
        <w:t>OWASP Top Ten 2017 Categoria A5 - Controle de Acesso Quebrado </w:t>
      </w:r>
      <w:r w:rsidRPr="00C068B9">
        <w:rPr>
          <w:rFonts w:ascii="Verdana" w:eastAsia="Times New Roman" w:hAnsi="Verdana" w:cs="Times New Roman"/>
          <w:i/>
          <w:iCs/>
          <w:color w:val="000000"/>
          <w:sz w:val="24"/>
          <w:szCs w:val="24"/>
          <w:lang w:eastAsia="pt-PT"/>
        </w:rPr>
        <w:t>- (1031)</w:t>
      </w:r>
      <w:r w:rsidRPr="00C068B9">
        <w:rPr>
          <w:rFonts w:ascii="Verdana" w:eastAsia="Times New Roman" w:hAnsi="Verdana" w:cs="Times New Roman"/>
          <w:color w:val="000000"/>
          <w:sz w:val="27"/>
          <w:szCs w:val="27"/>
          <w:lang w:eastAsia="pt-PT"/>
        </w:rPr>
        <w:fldChar w:fldCharType="end"/>
      </w:r>
      <w:bookmarkEnd w:id="4"/>
    </w:p>
    <w:p w:rsidR="00DF3AFB" w:rsidRPr="00C068B9" w:rsidRDefault="00DF3AFB" w:rsidP="00DF3AFB">
      <w:pPr>
        <w:shd w:val="clear" w:color="auto" w:fill="DDE2F5"/>
        <w:spacing w:after="0" w:line="240" w:lineRule="auto"/>
        <w:rPr>
          <w:rFonts w:ascii="Verdana" w:eastAsia="Times New Roman" w:hAnsi="Verdana" w:cs="Times New Roman"/>
          <w:color w:val="000000"/>
          <w:sz w:val="27"/>
          <w:szCs w:val="27"/>
          <w:lang w:eastAsia="pt-PT"/>
        </w:rPr>
      </w:pPr>
      <w:r>
        <w:rPr>
          <w:rFonts w:ascii="Verdana" w:eastAsia="Times New Roman" w:hAnsi="Verdana" w:cs="Times New Roman"/>
          <w:noProof/>
          <w:color w:val="000066"/>
          <w:sz w:val="27"/>
          <w:szCs w:val="27"/>
          <w:lang w:eastAsia="pt-PT"/>
        </w:rPr>
        <w:drawing>
          <wp:inline distT="0" distB="0" distL="0" distR="0" wp14:anchorId="21F78566" wp14:editId="2FC54CDB">
            <wp:extent cx="85725" cy="85725"/>
            <wp:effectExtent l="0" t="0" r="9525" b="9525"/>
            <wp:docPr id="1019" name="Picture 1019" descr="+">
              <a:hlinkClick xmlns:a="http://schemas.openxmlformats.org/drawingml/2006/main" r:id="rId16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0261032" descr="+">
                      <a:hlinkClick r:id="rId1678"/>
                    </pic:cNvPr>
                    <pic:cNvPicPr>
                      <a:picLocks noChangeAspect="1" noChangeArrowheads="1"/>
                    </pic:cNvPicPr>
                  </pic:nvPicPr>
                  <pic:blipFill>
                    <a:blip r:embed="rId167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Fonts w:ascii="Verdana" w:eastAsia="Times New Roman" w:hAnsi="Verdana" w:cs="Times New Roman"/>
          <w:noProof/>
          <w:color w:val="000000"/>
          <w:sz w:val="27"/>
          <w:szCs w:val="27"/>
          <w:lang w:eastAsia="pt-PT"/>
        </w:rPr>
        <w:drawing>
          <wp:inline distT="0" distB="0" distL="0" distR="0" wp14:anchorId="3F224D3E" wp14:editId="21FA1BA4">
            <wp:extent cx="152400" cy="152400"/>
            <wp:effectExtent l="0" t="0" r="0" b="0"/>
            <wp:docPr id="1018" name="Picture 1018" descr="Categ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0" descr="Categoria"/>
                    <pic:cNvPicPr>
                      <a:picLocks noChangeAspect="1" noChangeArrowheads="1"/>
                    </pic:cNvPicPr>
                  </pic:nvPicPr>
                  <pic:blipFill>
                    <a:blip r:embed="rId10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bookmarkStart w:id="5" w:name="10261032"/>
      <w:r w:rsidRPr="00C068B9">
        <w:rPr>
          <w:rFonts w:ascii="Verdana" w:eastAsia="Times New Roman" w:hAnsi="Verdana" w:cs="Times New Roman"/>
          <w:color w:val="000000"/>
          <w:sz w:val="27"/>
          <w:szCs w:val="27"/>
          <w:lang w:eastAsia="pt-PT"/>
        </w:rPr>
        <w:fldChar w:fldCharType="begin"/>
      </w:r>
      <w:r w:rsidRPr="00C068B9">
        <w:rPr>
          <w:rFonts w:ascii="Verdana" w:eastAsia="Times New Roman" w:hAnsi="Verdana" w:cs="Times New Roman"/>
          <w:color w:val="000000"/>
          <w:sz w:val="27"/>
          <w:szCs w:val="27"/>
          <w:lang w:eastAsia="pt-PT"/>
        </w:rPr>
        <w:instrText xml:space="preserve"> HYPERLINK "https://cwe.mitre.org/data/definitions/1032.html" \t "_blank" </w:instrText>
      </w:r>
      <w:r w:rsidRPr="00C068B9">
        <w:rPr>
          <w:rFonts w:ascii="Verdana" w:eastAsia="Times New Roman" w:hAnsi="Verdana" w:cs="Times New Roman"/>
          <w:color w:val="000000"/>
          <w:sz w:val="27"/>
          <w:szCs w:val="27"/>
          <w:lang w:eastAsia="pt-PT"/>
        </w:rPr>
        <w:fldChar w:fldCharType="separate"/>
      </w:r>
      <w:r w:rsidRPr="00C068B9">
        <w:rPr>
          <w:rFonts w:ascii="Verdana" w:eastAsia="Times New Roman" w:hAnsi="Verdana" w:cs="Times New Roman"/>
          <w:color w:val="000000"/>
          <w:sz w:val="27"/>
          <w:szCs w:val="27"/>
          <w:lang w:eastAsia="pt-PT"/>
        </w:rPr>
        <w:t>OWASP Top Ten 2017 Categoria A6 - Configuração Incorreta de Segurança </w:t>
      </w:r>
      <w:r w:rsidRPr="00C068B9">
        <w:rPr>
          <w:rFonts w:ascii="Verdana" w:eastAsia="Times New Roman" w:hAnsi="Verdana" w:cs="Times New Roman"/>
          <w:i/>
          <w:iCs/>
          <w:color w:val="000000"/>
          <w:sz w:val="24"/>
          <w:szCs w:val="24"/>
          <w:lang w:eastAsia="pt-PT"/>
        </w:rPr>
        <w:t>- (1032)</w:t>
      </w:r>
      <w:r w:rsidRPr="00C068B9">
        <w:rPr>
          <w:rFonts w:ascii="Verdana" w:eastAsia="Times New Roman" w:hAnsi="Verdana" w:cs="Times New Roman"/>
          <w:color w:val="000000"/>
          <w:sz w:val="27"/>
          <w:szCs w:val="27"/>
          <w:lang w:eastAsia="pt-PT"/>
        </w:rPr>
        <w:fldChar w:fldCharType="end"/>
      </w:r>
      <w:bookmarkEnd w:id="5"/>
    </w:p>
    <w:p w:rsidR="00DF3AFB" w:rsidRPr="00C068B9" w:rsidRDefault="00DF3AFB" w:rsidP="00DF3AFB">
      <w:pPr>
        <w:shd w:val="clear" w:color="auto" w:fill="DDE2F5"/>
        <w:spacing w:after="0" w:line="240" w:lineRule="auto"/>
        <w:rPr>
          <w:rFonts w:ascii="Verdana" w:eastAsia="Times New Roman" w:hAnsi="Verdana" w:cs="Times New Roman"/>
          <w:color w:val="000000"/>
          <w:sz w:val="27"/>
          <w:szCs w:val="27"/>
          <w:lang w:val="en-US" w:eastAsia="pt-PT"/>
        </w:rPr>
      </w:pPr>
      <w:r>
        <w:rPr>
          <w:rFonts w:ascii="Verdana" w:eastAsia="Times New Roman" w:hAnsi="Verdana" w:cs="Times New Roman"/>
          <w:noProof/>
          <w:color w:val="000066"/>
          <w:sz w:val="27"/>
          <w:szCs w:val="27"/>
          <w:lang w:eastAsia="pt-PT"/>
        </w:rPr>
        <w:drawing>
          <wp:inline distT="0" distB="0" distL="0" distR="0" wp14:anchorId="13032D6F" wp14:editId="7BF2C068">
            <wp:extent cx="85725" cy="85725"/>
            <wp:effectExtent l="0" t="0" r="9525" b="9525"/>
            <wp:docPr id="1017" name="Picture 1017" descr="+">
              <a:hlinkClick xmlns:a="http://schemas.openxmlformats.org/drawingml/2006/main" r:id="rId16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0261033" descr="+">
                      <a:hlinkClick r:id="rId1679"/>
                    </pic:cNvPr>
                    <pic:cNvPicPr>
                      <a:picLocks noChangeAspect="1" noChangeArrowheads="1"/>
                    </pic:cNvPicPr>
                  </pic:nvPicPr>
                  <pic:blipFill>
                    <a:blip r:embed="rId167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Fonts w:ascii="Verdana" w:eastAsia="Times New Roman" w:hAnsi="Verdana" w:cs="Times New Roman"/>
          <w:noProof/>
          <w:color w:val="000000"/>
          <w:sz w:val="27"/>
          <w:szCs w:val="27"/>
          <w:lang w:eastAsia="pt-PT"/>
        </w:rPr>
        <w:drawing>
          <wp:inline distT="0" distB="0" distL="0" distR="0" wp14:anchorId="2ACC41C1" wp14:editId="79035935">
            <wp:extent cx="152400" cy="152400"/>
            <wp:effectExtent l="0" t="0" r="0" b="0"/>
            <wp:docPr id="1016" name="Picture 1016" descr="Categ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 descr="Categoria"/>
                    <pic:cNvPicPr>
                      <a:picLocks noChangeAspect="1" noChangeArrowheads="1"/>
                    </pic:cNvPicPr>
                  </pic:nvPicPr>
                  <pic:blipFill>
                    <a:blip r:embed="rId10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bookmarkStart w:id="6" w:name="10261033"/>
      <w:r w:rsidRPr="00C068B9">
        <w:rPr>
          <w:rFonts w:ascii="Verdana" w:eastAsia="Times New Roman" w:hAnsi="Verdana" w:cs="Times New Roman"/>
          <w:color w:val="000000"/>
          <w:sz w:val="27"/>
          <w:szCs w:val="27"/>
          <w:lang w:eastAsia="pt-PT"/>
        </w:rPr>
        <w:fldChar w:fldCharType="begin"/>
      </w:r>
      <w:r w:rsidRPr="00C068B9">
        <w:rPr>
          <w:rFonts w:ascii="Verdana" w:eastAsia="Times New Roman" w:hAnsi="Verdana" w:cs="Times New Roman"/>
          <w:color w:val="000000"/>
          <w:sz w:val="27"/>
          <w:szCs w:val="27"/>
          <w:lang w:val="en-US" w:eastAsia="pt-PT"/>
        </w:rPr>
        <w:instrText xml:space="preserve"> HYPERLINK "https://cwe.mitre.org/data/definitions/1033.html" \t "_blank" </w:instrText>
      </w:r>
      <w:r w:rsidRPr="00C068B9">
        <w:rPr>
          <w:rFonts w:ascii="Verdana" w:eastAsia="Times New Roman" w:hAnsi="Verdana" w:cs="Times New Roman"/>
          <w:color w:val="000000"/>
          <w:sz w:val="27"/>
          <w:szCs w:val="27"/>
          <w:lang w:eastAsia="pt-PT"/>
        </w:rPr>
        <w:fldChar w:fldCharType="separate"/>
      </w:r>
      <w:r w:rsidRPr="00C068B9">
        <w:rPr>
          <w:rFonts w:ascii="Verdana" w:eastAsia="Times New Roman" w:hAnsi="Verdana" w:cs="Times New Roman"/>
          <w:color w:val="000000"/>
          <w:sz w:val="27"/>
          <w:szCs w:val="27"/>
          <w:lang w:val="en-US" w:eastAsia="pt-PT"/>
        </w:rPr>
        <w:t>OWASP Top Ten 2017 Categoria A7 - Cross-Site Scripting (XSS) </w:t>
      </w:r>
      <w:r w:rsidRPr="00C068B9">
        <w:rPr>
          <w:rFonts w:ascii="Verdana" w:eastAsia="Times New Roman" w:hAnsi="Verdana" w:cs="Times New Roman"/>
          <w:i/>
          <w:iCs/>
          <w:color w:val="000000"/>
          <w:sz w:val="24"/>
          <w:szCs w:val="24"/>
          <w:lang w:val="en-US" w:eastAsia="pt-PT"/>
        </w:rPr>
        <w:t>- (1033)</w:t>
      </w:r>
      <w:r w:rsidRPr="00C068B9">
        <w:rPr>
          <w:rFonts w:ascii="Verdana" w:eastAsia="Times New Roman" w:hAnsi="Verdana" w:cs="Times New Roman"/>
          <w:color w:val="000000"/>
          <w:sz w:val="27"/>
          <w:szCs w:val="27"/>
          <w:lang w:eastAsia="pt-PT"/>
        </w:rPr>
        <w:fldChar w:fldCharType="end"/>
      </w:r>
      <w:bookmarkEnd w:id="6"/>
    </w:p>
    <w:p w:rsidR="00DF3AFB" w:rsidRPr="00C068B9" w:rsidRDefault="00DF3AFB" w:rsidP="00DF3AFB">
      <w:pPr>
        <w:shd w:val="clear" w:color="auto" w:fill="DDE2F5"/>
        <w:spacing w:after="0" w:line="240" w:lineRule="auto"/>
        <w:rPr>
          <w:rFonts w:ascii="Verdana" w:eastAsia="Times New Roman" w:hAnsi="Verdana" w:cs="Times New Roman"/>
          <w:color w:val="000000"/>
          <w:sz w:val="27"/>
          <w:szCs w:val="27"/>
          <w:lang w:eastAsia="pt-PT"/>
        </w:rPr>
      </w:pPr>
      <w:r>
        <w:rPr>
          <w:rFonts w:ascii="Verdana" w:eastAsia="Times New Roman" w:hAnsi="Verdana" w:cs="Times New Roman"/>
          <w:noProof/>
          <w:color w:val="000066"/>
          <w:sz w:val="27"/>
          <w:szCs w:val="27"/>
          <w:lang w:eastAsia="pt-PT"/>
        </w:rPr>
        <w:drawing>
          <wp:inline distT="0" distB="0" distL="0" distR="0" wp14:anchorId="10824D21" wp14:editId="71D59CAA">
            <wp:extent cx="85725" cy="85725"/>
            <wp:effectExtent l="0" t="0" r="9525" b="9525"/>
            <wp:docPr id="1015" name="Picture 1015" descr="+">
              <a:hlinkClick xmlns:a="http://schemas.openxmlformats.org/drawingml/2006/main" r:id="rId16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0261034" descr="+">
                      <a:hlinkClick r:id="rId1680"/>
                    </pic:cNvPr>
                    <pic:cNvPicPr>
                      <a:picLocks noChangeAspect="1" noChangeArrowheads="1"/>
                    </pic:cNvPicPr>
                  </pic:nvPicPr>
                  <pic:blipFill>
                    <a:blip r:embed="rId167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Fonts w:ascii="Verdana" w:eastAsia="Times New Roman" w:hAnsi="Verdana" w:cs="Times New Roman"/>
          <w:noProof/>
          <w:color w:val="000000"/>
          <w:sz w:val="27"/>
          <w:szCs w:val="27"/>
          <w:lang w:eastAsia="pt-PT"/>
        </w:rPr>
        <w:drawing>
          <wp:inline distT="0" distB="0" distL="0" distR="0" wp14:anchorId="2AE81002" wp14:editId="23BAE615">
            <wp:extent cx="152400" cy="152400"/>
            <wp:effectExtent l="0" t="0" r="0" b="0"/>
            <wp:docPr id="1014" name="Picture 1014" descr="Categ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4" descr="Categoria"/>
                    <pic:cNvPicPr>
                      <a:picLocks noChangeAspect="1" noChangeArrowheads="1"/>
                    </pic:cNvPicPr>
                  </pic:nvPicPr>
                  <pic:blipFill>
                    <a:blip r:embed="rId10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bookmarkStart w:id="7" w:name="10261034"/>
      <w:r w:rsidRPr="00C068B9">
        <w:rPr>
          <w:rFonts w:ascii="Verdana" w:eastAsia="Times New Roman" w:hAnsi="Verdana" w:cs="Times New Roman"/>
          <w:color w:val="000000"/>
          <w:sz w:val="27"/>
          <w:szCs w:val="27"/>
          <w:lang w:eastAsia="pt-PT"/>
        </w:rPr>
        <w:fldChar w:fldCharType="begin"/>
      </w:r>
      <w:r w:rsidRPr="00C068B9">
        <w:rPr>
          <w:rFonts w:ascii="Verdana" w:eastAsia="Times New Roman" w:hAnsi="Verdana" w:cs="Times New Roman"/>
          <w:color w:val="000000"/>
          <w:sz w:val="27"/>
          <w:szCs w:val="27"/>
          <w:lang w:eastAsia="pt-PT"/>
        </w:rPr>
        <w:instrText xml:space="preserve"> HYPERLINK "https://cwe.mitre.org/data/definitions/1034.html" \t "_blank" </w:instrText>
      </w:r>
      <w:r w:rsidRPr="00C068B9">
        <w:rPr>
          <w:rFonts w:ascii="Verdana" w:eastAsia="Times New Roman" w:hAnsi="Verdana" w:cs="Times New Roman"/>
          <w:color w:val="000000"/>
          <w:sz w:val="27"/>
          <w:szCs w:val="27"/>
          <w:lang w:eastAsia="pt-PT"/>
        </w:rPr>
        <w:fldChar w:fldCharType="separate"/>
      </w:r>
      <w:r w:rsidRPr="00C068B9">
        <w:rPr>
          <w:rFonts w:ascii="Verdana" w:eastAsia="Times New Roman" w:hAnsi="Verdana" w:cs="Times New Roman"/>
          <w:color w:val="000000"/>
          <w:sz w:val="27"/>
          <w:szCs w:val="27"/>
          <w:lang w:eastAsia="pt-PT"/>
        </w:rPr>
        <w:t>OWASP Top Ten 2017 Categoria A8 - Desserialização Insegura </w:t>
      </w:r>
      <w:r w:rsidRPr="00C068B9">
        <w:rPr>
          <w:rFonts w:ascii="Verdana" w:eastAsia="Times New Roman" w:hAnsi="Verdana" w:cs="Times New Roman"/>
          <w:i/>
          <w:iCs/>
          <w:color w:val="000000"/>
          <w:sz w:val="24"/>
          <w:szCs w:val="24"/>
          <w:lang w:eastAsia="pt-PT"/>
        </w:rPr>
        <w:t>- (1034)</w:t>
      </w:r>
      <w:r w:rsidRPr="00C068B9">
        <w:rPr>
          <w:rFonts w:ascii="Verdana" w:eastAsia="Times New Roman" w:hAnsi="Verdana" w:cs="Times New Roman"/>
          <w:color w:val="000000"/>
          <w:sz w:val="27"/>
          <w:szCs w:val="27"/>
          <w:lang w:eastAsia="pt-PT"/>
        </w:rPr>
        <w:fldChar w:fldCharType="end"/>
      </w:r>
      <w:bookmarkEnd w:id="7"/>
    </w:p>
    <w:p w:rsidR="00DF3AFB" w:rsidRPr="00C068B9" w:rsidRDefault="00DF3AFB" w:rsidP="00DF3AFB">
      <w:pPr>
        <w:shd w:val="clear" w:color="auto" w:fill="DDE2F5"/>
        <w:spacing w:after="0" w:line="240" w:lineRule="auto"/>
        <w:rPr>
          <w:rFonts w:ascii="Verdana" w:eastAsia="Times New Roman" w:hAnsi="Verdana" w:cs="Times New Roman"/>
          <w:color w:val="000000"/>
          <w:sz w:val="27"/>
          <w:szCs w:val="27"/>
          <w:lang w:eastAsia="pt-PT"/>
        </w:rPr>
      </w:pPr>
      <w:r>
        <w:rPr>
          <w:rFonts w:ascii="Verdana" w:eastAsia="Times New Roman" w:hAnsi="Verdana" w:cs="Times New Roman"/>
          <w:noProof/>
          <w:color w:val="000000"/>
          <w:sz w:val="27"/>
          <w:szCs w:val="27"/>
          <w:lang w:eastAsia="pt-PT"/>
        </w:rPr>
        <w:drawing>
          <wp:inline distT="0" distB="0" distL="0" distR="0" wp14:anchorId="541986CC" wp14:editId="725531C6">
            <wp:extent cx="85725" cy="85725"/>
            <wp:effectExtent l="0" t="0" r="9525" b="9525"/>
            <wp:docPr id="1013" name="Picture 10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5" descr="*"/>
                    <pic:cNvPicPr>
                      <a:picLocks noChangeAspect="1" noChangeArrowheads="1"/>
                    </pic:cNvPicPr>
                  </pic:nvPicPr>
                  <pic:blipFill>
                    <a:blip r:embed="rId1681">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Fonts w:ascii="Verdana" w:eastAsia="Times New Roman" w:hAnsi="Verdana" w:cs="Times New Roman"/>
          <w:noProof/>
          <w:color w:val="000000"/>
          <w:sz w:val="27"/>
          <w:szCs w:val="27"/>
          <w:lang w:eastAsia="pt-PT"/>
        </w:rPr>
        <w:drawing>
          <wp:inline distT="0" distB="0" distL="0" distR="0" wp14:anchorId="496367D3" wp14:editId="0592DCE7">
            <wp:extent cx="152400" cy="152400"/>
            <wp:effectExtent l="0" t="0" r="0" b="0"/>
            <wp:docPr id="1012" name="Picture 1012" descr="Categ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6" descr="Categoria"/>
                    <pic:cNvPicPr>
                      <a:picLocks noChangeAspect="1" noChangeArrowheads="1"/>
                    </pic:cNvPicPr>
                  </pic:nvPicPr>
                  <pic:blipFill>
                    <a:blip r:embed="rId10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bookmarkStart w:id="8" w:name="10261035"/>
      <w:r w:rsidRPr="00C068B9">
        <w:rPr>
          <w:rFonts w:ascii="Verdana" w:eastAsia="Times New Roman" w:hAnsi="Verdana" w:cs="Times New Roman"/>
          <w:color w:val="000000"/>
          <w:sz w:val="27"/>
          <w:szCs w:val="27"/>
          <w:lang w:eastAsia="pt-PT"/>
        </w:rPr>
        <w:fldChar w:fldCharType="begin"/>
      </w:r>
      <w:r w:rsidRPr="00C068B9">
        <w:rPr>
          <w:rFonts w:ascii="Verdana" w:eastAsia="Times New Roman" w:hAnsi="Verdana" w:cs="Times New Roman"/>
          <w:color w:val="000000"/>
          <w:sz w:val="27"/>
          <w:szCs w:val="27"/>
          <w:lang w:eastAsia="pt-PT"/>
        </w:rPr>
        <w:instrText xml:space="preserve"> HYPERLINK "https://cwe.mitre.org/data/definitions/1035.html" \t "_blank" </w:instrText>
      </w:r>
      <w:r w:rsidRPr="00C068B9">
        <w:rPr>
          <w:rFonts w:ascii="Verdana" w:eastAsia="Times New Roman" w:hAnsi="Verdana" w:cs="Times New Roman"/>
          <w:color w:val="000000"/>
          <w:sz w:val="27"/>
          <w:szCs w:val="27"/>
          <w:lang w:eastAsia="pt-PT"/>
        </w:rPr>
        <w:fldChar w:fldCharType="separate"/>
      </w:r>
      <w:r w:rsidRPr="00C068B9">
        <w:rPr>
          <w:rFonts w:ascii="Verdana" w:eastAsia="Times New Roman" w:hAnsi="Verdana" w:cs="Times New Roman"/>
          <w:color w:val="000000"/>
          <w:sz w:val="27"/>
          <w:szCs w:val="27"/>
          <w:lang w:eastAsia="pt-PT"/>
        </w:rPr>
        <w:t>OWASP Top Ten 2017 Categoria A9 - Usando Componentes com Vulnerabilidades Conhecidas </w:t>
      </w:r>
      <w:r w:rsidRPr="00C068B9">
        <w:rPr>
          <w:rFonts w:ascii="Verdana" w:eastAsia="Times New Roman" w:hAnsi="Verdana" w:cs="Times New Roman"/>
          <w:i/>
          <w:iCs/>
          <w:color w:val="000000"/>
          <w:sz w:val="24"/>
          <w:szCs w:val="24"/>
          <w:lang w:eastAsia="pt-PT"/>
        </w:rPr>
        <w:t>- (1035)</w:t>
      </w:r>
      <w:r w:rsidRPr="00C068B9">
        <w:rPr>
          <w:rFonts w:ascii="Verdana" w:eastAsia="Times New Roman" w:hAnsi="Verdana" w:cs="Times New Roman"/>
          <w:color w:val="000000"/>
          <w:sz w:val="27"/>
          <w:szCs w:val="27"/>
          <w:lang w:eastAsia="pt-PT"/>
        </w:rPr>
        <w:fldChar w:fldCharType="end"/>
      </w:r>
      <w:bookmarkEnd w:id="8"/>
    </w:p>
    <w:p w:rsidR="00DF3AFB" w:rsidRPr="00C068B9" w:rsidRDefault="00DF3AFB" w:rsidP="00DF3AFB">
      <w:pPr>
        <w:shd w:val="clear" w:color="auto" w:fill="DDE2F5"/>
        <w:spacing w:after="0" w:line="240" w:lineRule="auto"/>
        <w:rPr>
          <w:rFonts w:ascii="Verdana" w:eastAsia="Times New Roman" w:hAnsi="Verdana" w:cs="Times New Roman"/>
          <w:color w:val="000000"/>
          <w:sz w:val="27"/>
          <w:szCs w:val="27"/>
          <w:lang w:eastAsia="pt-PT"/>
        </w:rPr>
      </w:pPr>
      <w:r>
        <w:rPr>
          <w:rFonts w:ascii="Verdana" w:eastAsia="Times New Roman" w:hAnsi="Verdana" w:cs="Times New Roman"/>
          <w:noProof/>
          <w:color w:val="000066"/>
          <w:sz w:val="27"/>
          <w:szCs w:val="27"/>
          <w:lang w:eastAsia="pt-PT"/>
        </w:rPr>
        <w:drawing>
          <wp:inline distT="0" distB="0" distL="0" distR="0" wp14:anchorId="6E3135D3" wp14:editId="70EACA6C">
            <wp:extent cx="85725" cy="85725"/>
            <wp:effectExtent l="0" t="0" r="9525" b="9525"/>
            <wp:docPr id="1011" name="Picture 1011" descr="+">
              <a:hlinkClick xmlns:a="http://schemas.openxmlformats.org/drawingml/2006/main" r:id="rId16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0261036" descr="+">
                      <a:hlinkClick r:id="rId1682"/>
                    </pic:cNvPr>
                    <pic:cNvPicPr>
                      <a:picLocks noChangeAspect="1" noChangeArrowheads="1"/>
                    </pic:cNvPicPr>
                  </pic:nvPicPr>
                  <pic:blipFill>
                    <a:blip r:embed="rId167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Fonts w:ascii="Verdana" w:eastAsia="Times New Roman" w:hAnsi="Verdana" w:cs="Times New Roman"/>
          <w:noProof/>
          <w:color w:val="000000"/>
          <w:sz w:val="27"/>
          <w:szCs w:val="27"/>
          <w:lang w:eastAsia="pt-PT"/>
        </w:rPr>
        <w:drawing>
          <wp:inline distT="0" distB="0" distL="0" distR="0" wp14:anchorId="7A648B4A" wp14:editId="7E409209">
            <wp:extent cx="152400" cy="152400"/>
            <wp:effectExtent l="0" t="0" r="0" b="0"/>
            <wp:docPr id="1010" name="Picture 1010" descr="Categ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8" descr="Categoria"/>
                    <pic:cNvPicPr>
                      <a:picLocks noChangeAspect="1" noChangeArrowheads="1"/>
                    </pic:cNvPicPr>
                  </pic:nvPicPr>
                  <pic:blipFill>
                    <a:blip r:embed="rId10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bookmarkStart w:id="9" w:name="10261036"/>
      <w:r w:rsidRPr="00C068B9">
        <w:rPr>
          <w:rFonts w:ascii="Verdana" w:eastAsia="Times New Roman" w:hAnsi="Verdana" w:cs="Times New Roman"/>
          <w:color w:val="000000"/>
          <w:sz w:val="27"/>
          <w:szCs w:val="27"/>
          <w:lang w:eastAsia="pt-PT"/>
        </w:rPr>
        <w:fldChar w:fldCharType="begin"/>
      </w:r>
      <w:r w:rsidRPr="00C068B9">
        <w:rPr>
          <w:rFonts w:ascii="Verdana" w:eastAsia="Times New Roman" w:hAnsi="Verdana" w:cs="Times New Roman"/>
          <w:color w:val="000000"/>
          <w:sz w:val="27"/>
          <w:szCs w:val="27"/>
          <w:lang w:eastAsia="pt-PT"/>
        </w:rPr>
        <w:instrText xml:space="preserve"> HYPERLINK "https://cwe.mitre.org/data/definitions/1036.html" \t "_blank" </w:instrText>
      </w:r>
      <w:r w:rsidRPr="00C068B9">
        <w:rPr>
          <w:rFonts w:ascii="Verdana" w:eastAsia="Times New Roman" w:hAnsi="Verdana" w:cs="Times New Roman"/>
          <w:color w:val="000000"/>
          <w:sz w:val="27"/>
          <w:szCs w:val="27"/>
          <w:lang w:eastAsia="pt-PT"/>
        </w:rPr>
        <w:fldChar w:fldCharType="separate"/>
      </w:r>
      <w:r w:rsidRPr="00C068B9">
        <w:rPr>
          <w:rFonts w:ascii="Verdana" w:eastAsia="Times New Roman" w:hAnsi="Verdana" w:cs="Times New Roman"/>
          <w:color w:val="000000"/>
          <w:sz w:val="27"/>
          <w:szCs w:val="27"/>
          <w:lang w:eastAsia="pt-PT"/>
        </w:rPr>
        <w:t>OWASP Top Ten 2017 Categoria A10 - Registro e Monitoramento Insuficiente </w:t>
      </w:r>
      <w:r w:rsidRPr="00C068B9">
        <w:rPr>
          <w:rFonts w:ascii="Verdana" w:eastAsia="Times New Roman" w:hAnsi="Verdana" w:cs="Times New Roman"/>
          <w:i/>
          <w:iCs/>
          <w:color w:val="000000"/>
          <w:sz w:val="24"/>
          <w:szCs w:val="24"/>
          <w:lang w:eastAsia="pt-PT"/>
        </w:rPr>
        <w:t>- (1036)</w:t>
      </w:r>
      <w:r w:rsidRPr="00C068B9">
        <w:rPr>
          <w:rFonts w:ascii="Verdana" w:eastAsia="Times New Roman" w:hAnsi="Verdana" w:cs="Times New Roman"/>
          <w:color w:val="000000"/>
          <w:sz w:val="27"/>
          <w:szCs w:val="27"/>
          <w:lang w:eastAsia="pt-PT"/>
        </w:rPr>
        <w:fldChar w:fldCharType="end"/>
      </w:r>
      <w:bookmarkEnd w:id="9"/>
    </w:p>
    <w:p w:rsidR="00DF3AFB" w:rsidRDefault="00DF3AFB" w:rsidP="00DF3AFB"/>
    <w:p w:rsidR="00DF3AFB" w:rsidRDefault="00DF3AFB" w:rsidP="00DF3AFB"/>
    <w:p w:rsidR="00DF3AFB" w:rsidRDefault="00DF3AFB" w:rsidP="00DF3AFB"/>
    <w:p w:rsidR="00DF3AFB" w:rsidRPr="007D765C" w:rsidRDefault="00DF3AFB" w:rsidP="00DF3AFB">
      <w:pPr>
        <w:rPr>
          <w:rFonts w:ascii="Arial" w:hAnsi="Arial" w:cs="Arial"/>
          <w:b/>
          <w:sz w:val="28"/>
        </w:rPr>
      </w:pPr>
      <w:r w:rsidRPr="007D765C">
        <w:rPr>
          <w:rFonts w:ascii="Arial" w:hAnsi="Arial" w:cs="Arial"/>
          <w:b/>
          <w:sz w:val="28"/>
        </w:rPr>
        <w:t>As Vulnerabilidade mais recente da Google Chrome são:</w:t>
      </w:r>
    </w:p>
    <w:tbl>
      <w:tblPr>
        <w:tblW w:w="5000" w:type="pct"/>
        <w:tblCellMar>
          <w:left w:w="0" w:type="dxa"/>
          <w:right w:w="0" w:type="dxa"/>
        </w:tblCellMar>
        <w:tblLook w:val="04A0" w:firstRow="1" w:lastRow="0" w:firstColumn="1" w:lastColumn="0" w:noHBand="0" w:noVBand="1"/>
      </w:tblPr>
      <w:tblGrid>
        <w:gridCol w:w="2052"/>
        <w:gridCol w:w="7676"/>
      </w:tblGrid>
      <w:tr w:rsidR="00DF3AFB" w:rsidRPr="00060219" w:rsidTr="00DF3AFB">
        <w:trPr>
          <w:tblHeader/>
        </w:trPr>
        <w:tc>
          <w:tcPr>
            <w:tcW w:w="0" w:type="auto"/>
            <w:tcBorders>
              <w:top w:val="single" w:sz="6" w:space="0" w:color="CCCCCC"/>
              <w:bottom w:val="single" w:sz="6" w:space="0" w:color="CCCCCC"/>
            </w:tcBorders>
            <w:shd w:val="clear" w:color="auto" w:fill="E0DBD2"/>
            <w:tcMar>
              <w:top w:w="45" w:type="dxa"/>
              <w:left w:w="45" w:type="dxa"/>
              <w:bottom w:w="45" w:type="dxa"/>
              <w:right w:w="45" w:type="dxa"/>
            </w:tcMar>
            <w:hideMark/>
          </w:tcPr>
          <w:p w:rsidR="00DF3AFB" w:rsidRPr="00060219" w:rsidRDefault="00DF3AFB" w:rsidP="00DF3AFB">
            <w:pPr>
              <w:spacing w:after="0" w:line="240" w:lineRule="auto"/>
              <w:jc w:val="center"/>
              <w:rPr>
                <w:rFonts w:ascii="Verdana" w:eastAsia="Times New Roman" w:hAnsi="Verdana" w:cs="Times New Roman"/>
                <w:b/>
                <w:bCs/>
                <w:color w:val="444444"/>
                <w:sz w:val="24"/>
                <w:szCs w:val="24"/>
                <w:lang w:eastAsia="pt-PT"/>
              </w:rPr>
            </w:pPr>
            <w:r w:rsidRPr="00060219">
              <w:rPr>
                <w:rFonts w:ascii="Verdana" w:eastAsia="Times New Roman" w:hAnsi="Verdana" w:cs="Times New Roman"/>
                <w:b/>
                <w:bCs/>
                <w:color w:val="444444"/>
                <w:sz w:val="24"/>
                <w:szCs w:val="24"/>
                <w:lang w:eastAsia="pt-PT"/>
              </w:rPr>
              <w:t>Nome</w:t>
            </w:r>
          </w:p>
        </w:tc>
        <w:tc>
          <w:tcPr>
            <w:tcW w:w="0" w:type="auto"/>
            <w:tcBorders>
              <w:top w:val="single" w:sz="6" w:space="0" w:color="CCCCCC"/>
              <w:bottom w:val="single" w:sz="6" w:space="0" w:color="CCCCCC"/>
            </w:tcBorders>
            <w:shd w:val="clear" w:color="auto" w:fill="E0DBD2"/>
            <w:tcMar>
              <w:top w:w="45" w:type="dxa"/>
              <w:left w:w="45" w:type="dxa"/>
              <w:bottom w:w="45" w:type="dxa"/>
              <w:right w:w="45" w:type="dxa"/>
            </w:tcMar>
            <w:hideMark/>
          </w:tcPr>
          <w:p w:rsidR="00DF3AFB" w:rsidRPr="00060219" w:rsidRDefault="00DF3AFB" w:rsidP="00DF3AFB">
            <w:pPr>
              <w:spacing w:after="0" w:line="240" w:lineRule="auto"/>
              <w:jc w:val="center"/>
              <w:rPr>
                <w:rFonts w:ascii="Verdana" w:eastAsia="Times New Roman" w:hAnsi="Verdana" w:cs="Times New Roman"/>
                <w:b/>
                <w:bCs/>
                <w:color w:val="444444"/>
                <w:sz w:val="24"/>
                <w:szCs w:val="24"/>
                <w:lang w:eastAsia="pt-PT"/>
              </w:rPr>
            </w:pPr>
            <w:r w:rsidRPr="00060219">
              <w:rPr>
                <w:rFonts w:ascii="Verdana" w:eastAsia="Times New Roman" w:hAnsi="Verdana" w:cs="Times New Roman"/>
                <w:b/>
                <w:bCs/>
                <w:color w:val="444444"/>
                <w:sz w:val="24"/>
                <w:szCs w:val="24"/>
                <w:lang w:eastAsia="pt-PT"/>
              </w:rPr>
              <w:t>Descrição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683" w:history="1">
              <w:r w:rsidR="00DF3AFB" w:rsidRPr="00060219">
                <w:rPr>
                  <w:rFonts w:ascii="Verdana" w:eastAsia="Times New Roman" w:hAnsi="Verdana" w:cs="Times New Roman"/>
                  <w:color w:val="3377CC"/>
                  <w:u w:val="single"/>
                  <w:lang w:eastAsia="pt-PT"/>
                </w:rPr>
                <w:t>CVE-2017-6753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Uma vulnerabilidade nas extensões de navegador Cisco WebEx para o Google Chrome e o Mozilla Firefox pode permitir que um invasor remoto não autenticado execute código arbitrário com os privilégios do navegador afetado em um sistema afetado. Esta vulnerabilidade afeta as extensões do navegador do Cisco WebEx Meetings Server, dos Cisco WebEx Centers (Centro de Reuniões, Event Center, Training Center e Support Center) e do Cisco WebEx Meetings quando eles estão sendo executados no Microsoft Windows. A vulnerabilidade é devido a um defeito de design na extensão. Um invasor que possa convencer um usuário afetado a visitar uma página da web controlada pelo invasor ou seguir um </w:t>
            </w:r>
            <w:r w:rsidRPr="00060219">
              <w:rPr>
                <w:rFonts w:ascii="Verdana" w:eastAsia="Times New Roman" w:hAnsi="Verdana" w:cs="Times New Roman"/>
                <w:lang w:eastAsia="pt-PT"/>
              </w:rPr>
              <w:lastRenderedPageBreak/>
              <w:t>link fornecido pelo invasor com um navegador afetado poderá explorar a vulnerabilidade. Se obtiver êxito, o invasor poderá executar código arbitrário com os privilégios do navegador afetado. As seguintes versões das extensões do navegador Cisco WebEx são afetadas: Versões anteriores à 1.0.12 da extensão Cisco WebEx no Google Chrome, Versões anteriores à 1.0.12 da extensão Cisco WebEx no Mozilla Firefox. IDs de Bug da Cisco: CSCvf15012 CSCvf15020 CSCvf15030 CSCvf15033 CSCvf15036 CSCvf15037.</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684" w:history="1">
              <w:r w:rsidR="00DF3AFB" w:rsidRPr="00060219">
                <w:rPr>
                  <w:rFonts w:ascii="Verdana" w:eastAsia="Times New Roman" w:hAnsi="Verdana" w:cs="Times New Roman"/>
                  <w:color w:val="3377CC"/>
                  <w:u w:val="single"/>
                  <w:lang w:eastAsia="pt-PT"/>
                </w:rPr>
                <w:t>CVE-2017-5133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leitura / gravação off-in no heap do Blink no Google Chrome anterior ao 62.0.3202.62 permitiu que um invasor remoto corrompesse a memória e, possivelmente, vazasse informações e a possibilidade de executar código por meio de um arquivo PDF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685" w:history="1">
              <w:r w:rsidR="00DF3AFB" w:rsidRPr="00060219">
                <w:rPr>
                  <w:rFonts w:ascii="Verdana" w:eastAsia="Times New Roman" w:hAnsi="Verdana" w:cs="Times New Roman"/>
                  <w:color w:val="3377CC"/>
                  <w:u w:val="single"/>
                  <w:lang w:eastAsia="pt-PT"/>
                </w:rPr>
                <w:t>CVE-2017-5132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inadequada da V8 no Google Chrome anterior a 62.0.3202.62 permitiu que um invasor remoto explorasse potencialmente a corrupção da pilha por meio de uma página HTML criada, também conhecida como manipulação incorreta da pilha do WebAssembly.</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686" w:history="1">
              <w:r w:rsidR="00DF3AFB" w:rsidRPr="00060219">
                <w:rPr>
                  <w:rFonts w:ascii="Verdana" w:eastAsia="Times New Roman" w:hAnsi="Verdana" w:cs="Times New Roman"/>
                  <w:color w:val="3377CC"/>
                  <w:u w:val="single"/>
                  <w:lang w:eastAsia="pt-PT"/>
                </w:rPr>
                <w:t>CVE-2017-5131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 estouro de número inteiro no Skia no Google Chrome anterior a 62.0.3202.62 permitiu que um invasor remoto explorasse potencialmente a corrupção de heap por meio de uma página HTML criada, também conhecida como gravação fora do limite.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687" w:history="1">
              <w:r w:rsidR="00DF3AFB" w:rsidRPr="00060219">
                <w:rPr>
                  <w:rFonts w:ascii="Verdana" w:eastAsia="Times New Roman" w:hAnsi="Verdana" w:cs="Times New Roman"/>
                  <w:color w:val="3377CC"/>
                  <w:u w:val="single"/>
                  <w:lang w:eastAsia="pt-PT"/>
                </w:rPr>
                <w:t>CVE-2017-5130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 estouro de número inteiro em xmlmemory.c na libxml2 anterior à 2.9.5, conforme usado no Google Chrome anterior a 62.0.3202.62 e outros produtos, permitia que um invasor remoto explorasse potencialmente a corrupção da pilha por meio de um arquivo XML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688" w:history="1">
              <w:r w:rsidR="00DF3AFB" w:rsidRPr="00060219">
                <w:rPr>
                  <w:rFonts w:ascii="Verdana" w:eastAsia="Times New Roman" w:hAnsi="Verdana" w:cs="Times New Roman"/>
                  <w:color w:val="3377CC"/>
                  <w:u w:val="single"/>
                  <w:lang w:eastAsia="pt-PT"/>
                </w:rPr>
                <w:t>CVE-2017-5129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 uso depois de liberado no WebAudio no Blink no Google Chrome antes de 62.0.3202.62 permitiu que um invasor remoto realizasse uma leitura de memória fora dos limites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689" w:history="1">
              <w:r w:rsidR="00DF3AFB" w:rsidRPr="00060219">
                <w:rPr>
                  <w:rFonts w:ascii="Verdana" w:eastAsia="Times New Roman" w:hAnsi="Verdana" w:cs="Times New Roman"/>
                  <w:color w:val="3377CC"/>
                  <w:u w:val="single"/>
                  <w:lang w:eastAsia="pt-PT"/>
                </w:rPr>
                <w:t>CVE-2017-5128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do buffer de heap no Blink no Google Chrome anterior ao 62.0.3202.62 permitiu que um invasor remoto explorasse potencialmente a corrupção de heap por meio de uma página HTML criada para o WebGL.</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690" w:history="1">
              <w:r w:rsidR="00DF3AFB" w:rsidRPr="00060219">
                <w:rPr>
                  <w:rFonts w:ascii="Verdana" w:eastAsia="Times New Roman" w:hAnsi="Verdana" w:cs="Times New Roman"/>
                  <w:color w:val="3377CC"/>
                  <w:u w:val="single"/>
                  <w:lang w:eastAsia="pt-PT"/>
                </w:rPr>
                <w:t>CVE-2017-5127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uso posterior do PDFium no Google Chrome antes do 62.0.3202.62 permitia que um invasor remoto explorasse potencialmente a corrupção de heap por meio de um arquivo PDF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691" w:history="1">
              <w:r w:rsidR="00DF3AFB" w:rsidRPr="00060219">
                <w:rPr>
                  <w:rFonts w:ascii="Verdana" w:eastAsia="Times New Roman" w:hAnsi="Verdana" w:cs="Times New Roman"/>
                  <w:color w:val="3377CC"/>
                  <w:u w:val="single"/>
                  <w:lang w:eastAsia="pt-PT"/>
                </w:rPr>
                <w:t>CVE-2017-5126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 uso depois de livre no PDFium no Google Chrome antes de 62.0.3202.62 permitia que um invasor remoto explorasse potencialmente a corrupção da pilha por meio de um arquivo PDF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692" w:history="1">
              <w:r w:rsidR="00DF3AFB" w:rsidRPr="00060219">
                <w:rPr>
                  <w:rFonts w:ascii="Verdana" w:eastAsia="Times New Roman" w:hAnsi="Verdana" w:cs="Times New Roman"/>
                  <w:color w:val="3377CC"/>
                  <w:u w:val="single"/>
                  <w:lang w:eastAsia="pt-PT"/>
                </w:rPr>
                <w:t>CVE-2017-5125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estouro de buffer de heap no Skia no Google Chrome anterior a 62.0.3202.62 permitiu que um invasor remoto explorasse potencialmente a corrupção de heap por meio de uma página HTML </w:t>
            </w:r>
            <w:r w:rsidRPr="00060219">
              <w:rPr>
                <w:rFonts w:ascii="Verdana" w:eastAsia="Times New Roman" w:hAnsi="Verdana" w:cs="Times New Roman"/>
                <w:lang w:eastAsia="pt-PT"/>
              </w:rPr>
              <w:lastRenderedPageBreak/>
              <w:t>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693" w:history="1">
              <w:r w:rsidR="00DF3AFB" w:rsidRPr="00060219">
                <w:rPr>
                  <w:rFonts w:ascii="Verdana" w:eastAsia="Times New Roman" w:hAnsi="Verdana" w:cs="Times New Roman"/>
                  <w:color w:val="3377CC"/>
                  <w:u w:val="single"/>
                  <w:lang w:eastAsia="pt-PT"/>
                </w:rPr>
                <w:t>CVE-2017-5124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aplicação incorreta de sandboxing no Blink no Google Chrome antes de 62.0.3202.62 permitiu que um invasor remoto injetasse scripts arbitrários ou HTML (UXSS) por meio de uma página MHTML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694" w:history="1">
              <w:r w:rsidR="00DF3AFB" w:rsidRPr="00060219">
                <w:rPr>
                  <w:rFonts w:ascii="Verdana" w:eastAsia="Times New Roman" w:hAnsi="Verdana" w:cs="Times New Roman"/>
                  <w:color w:val="3377CC"/>
                  <w:u w:val="single"/>
                  <w:lang w:eastAsia="pt-PT"/>
                </w:rPr>
                <w:t>CVE-2017-5122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uso inadequado do tratamento de tamanho de tabela no V8 no Google Chrome anterior ao 61.0.3163.100 para Windows permitiu que um invasor remoto acionasse o acesso fora dos limites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695" w:history="1">
              <w:r w:rsidR="00DF3AFB" w:rsidRPr="00060219">
                <w:rPr>
                  <w:rFonts w:ascii="Verdana" w:eastAsia="Times New Roman" w:hAnsi="Verdana" w:cs="Times New Roman"/>
                  <w:color w:val="3377CC"/>
                  <w:u w:val="single"/>
                  <w:lang w:eastAsia="pt-PT"/>
                </w:rPr>
                <w:t>CVE-2017-5121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uso inadequado de otimização JIT no V8 no Google Chrome anterior a 61.0.3163.100 para Linux, Windows e Mac permitiu que um invasor remoto executasse código arbitrário dentro de um sandbox por meio de uma página HTML criada, relacionada à fase de análise de escape.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696" w:history="1">
              <w:r w:rsidR="00DF3AFB" w:rsidRPr="00060219">
                <w:rPr>
                  <w:rFonts w:ascii="Verdana" w:eastAsia="Times New Roman" w:hAnsi="Verdana" w:cs="Times New Roman"/>
                  <w:color w:val="3377CC"/>
                  <w:u w:val="single"/>
                  <w:lang w:eastAsia="pt-PT"/>
                </w:rPr>
                <w:t>CVE-2017-5120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uso inadequado de redirecionamentos de incompatibilidade de www na navegação do navegador no Google Chrome anterior a 61.0.3163.79 para Mac, Windows e Linux e 61.0.3163.81 para Android permitiu que um invasor remoto fizesse downgrade de solicitações HTTPS para HTTP por meio de uma página HTML criada. Em outras palavras, o Chrome pode transmitir texto simples mesmo que o usuário tenha inserido um URL https, devido a uma solução mal projetada para casos em que o nome de domínio em um URL quase corresponde ao nome de domínio em um certificado de servidor X.509 (mas difere no inicial "www." substring).</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697" w:history="1">
              <w:r w:rsidR="00DF3AFB" w:rsidRPr="00060219">
                <w:rPr>
                  <w:rFonts w:ascii="Verdana" w:eastAsia="Times New Roman" w:hAnsi="Verdana" w:cs="Times New Roman"/>
                  <w:color w:val="3377CC"/>
                  <w:u w:val="single"/>
                  <w:lang w:eastAsia="pt-PT"/>
                </w:rPr>
                <w:t>CVE-2017-5119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uso de um valor não inicializado no Skia no Google Chrome anterior a 61.0.3163.79 para Mac, Windows e Linux e 61.0.3163.81 para Android permitiu que um invasor remoto obtivesse informações potencialmente confidenciais da memória de processo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698" w:history="1">
              <w:r w:rsidR="00DF3AFB" w:rsidRPr="00060219">
                <w:rPr>
                  <w:rFonts w:ascii="Verdana" w:eastAsia="Times New Roman" w:hAnsi="Verdana" w:cs="Times New Roman"/>
                  <w:color w:val="3377CC"/>
                  <w:u w:val="single"/>
                  <w:lang w:eastAsia="pt-PT"/>
                </w:rPr>
                <w:t>CVE-2017-5118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Pisca no Google Chrome antes de 61.0.3163.79 para Mac, Windows e Linux, e 61.0.3163.81 para Android, não propagou corretamente restrições de CSP para páginas de esquema de javascript, o que permitiu que um invasor remoto ignorasse a política de segurança de conteúdo por meio de uma página HTML criada .</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699" w:history="1">
              <w:r w:rsidR="00DF3AFB" w:rsidRPr="00060219">
                <w:rPr>
                  <w:rFonts w:ascii="Verdana" w:eastAsia="Times New Roman" w:hAnsi="Verdana" w:cs="Times New Roman"/>
                  <w:color w:val="3377CC"/>
                  <w:u w:val="single"/>
                  <w:lang w:eastAsia="pt-PT"/>
                </w:rPr>
                <w:t>CVE-2017-5117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uso de um valor não inicializado no Skia no Google Chrome anterior a 61.0.3163.79 para Linux e Windows permitiu que um invasor remoto obtivesse informações potencialmente confidenciais da memória de processo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00" w:history="1">
              <w:r w:rsidR="00DF3AFB" w:rsidRPr="00060219">
                <w:rPr>
                  <w:rFonts w:ascii="Verdana" w:eastAsia="Times New Roman" w:hAnsi="Verdana" w:cs="Times New Roman"/>
                  <w:color w:val="3377CC"/>
                  <w:u w:val="single"/>
                  <w:lang w:eastAsia="pt-PT"/>
                </w:rPr>
                <w:t>CVE-2017-5116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tipo de confusão na V8 no Google Chrome anterior a 61.0.3163.79 para Mac, Windows e Linux e 61.0.3163.81 para Android permitiu que um invasor remoto executasse código arbitrário dentro de uma sandbox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01" w:history="1">
              <w:r w:rsidR="00DF3AFB" w:rsidRPr="00060219">
                <w:rPr>
                  <w:rFonts w:ascii="Verdana" w:eastAsia="Times New Roman" w:hAnsi="Verdana" w:cs="Times New Roman"/>
                  <w:color w:val="3377CC"/>
                  <w:u w:val="single"/>
                  <w:lang w:eastAsia="pt-PT"/>
                </w:rPr>
                <w:t>CVE-2017-5115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tipo de confusão na V8 no Google Chrome anterior a 61.0.3163.79 para o Windows permitiu que um invasor remoto explorasse potencialmente a corrupção de objetos por meio de </w:t>
            </w:r>
            <w:r w:rsidRPr="00060219">
              <w:rPr>
                <w:rFonts w:ascii="Verdana" w:eastAsia="Times New Roman" w:hAnsi="Verdana" w:cs="Times New Roman"/>
                <w:lang w:eastAsia="pt-PT"/>
              </w:rPr>
              <w:lastRenderedPageBreak/>
              <w:t>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02" w:history="1">
              <w:r w:rsidR="00DF3AFB" w:rsidRPr="00060219">
                <w:rPr>
                  <w:rFonts w:ascii="Verdana" w:eastAsia="Times New Roman" w:hAnsi="Verdana" w:cs="Times New Roman"/>
                  <w:color w:val="3377CC"/>
                  <w:u w:val="single"/>
                  <w:lang w:eastAsia="pt-PT"/>
                </w:rPr>
                <w:t>CVE-2017-5114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uso inadequado da alocação de partições no PDFium no Google Chrome anterior a 61.0.3163.79 para Linux, Windows e Mac e 61.0.3163.81 para Android permitiu que um invasor remoto explorasse potencialmente a corrupção de memória por meio de um arquivo PDF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03" w:history="1">
              <w:r w:rsidR="00DF3AFB" w:rsidRPr="00060219">
                <w:rPr>
                  <w:rFonts w:ascii="Verdana" w:eastAsia="Times New Roman" w:hAnsi="Verdana" w:cs="Times New Roman"/>
                  <w:color w:val="3377CC"/>
                  <w:u w:val="single"/>
                  <w:lang w:eastAsia="pt-PT"/>
                </w:rPr>
                <w:t>CVE-2017-5113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matemática no Skia no Google Chrome anterior a 61.0.3163.79 para Mac, Windows e Linux e 61.0.3163.81 para Android permitiu que um invasor remoto explorasse potencialmente a corrupção da pilha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04" w:history="1">
              <w:r w:rsidR="00DF3AFB" w:rsidRPr="00060219">
                <w:rPr>
                  <w:rFonts w:ascii="Verdana" w:eastAsia="Times New Roman" w:hAnsi="Verdana" w:cs="Times New Roman"/>
                  <w:color w:val="3377CC"/>
                  <w:u w:val="single"/>
                  <w:lang w:eastAsia="pt-PT"/>
                </w:rPr>
                <w:t>CVE-2017-5112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buffer de heap no WebGL no Google Chrome anterior a 61.0.3163.79 para o Windows permitiu que um invasor remoto executasse código arbitrário dentro de um sandbox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05" w:history="1">
              <w:r w:rsidR="00DF3AFB" w:rsidRPr="00060219">
                <w:rPr>
                  <w:rFonts w:ascii="Verdana" w:eastAsia="Times New Roman" w:hAnsi="Verdana" w:cs="Times New Roman"/>
                  <w:color w:val="3377CC"/>
                  <w:u w:val="single"/>
                  <w:lang w:eastAsia="pt-PT"/>
                </w:rPr>
                <w:t>CVE-2017-5111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 uso depois do Free no PDFium no Google Chrome anterior a 61.0.3163.79 para Linux, Windows e Mac permitiu que um invasor remoto explorasse potencialmente a corrupção de memória por meio de um arquivo PDF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06" w:history="1">
              <w:r w:rsidR="00DF3AFB" w:rsidRPr="00060219">
                <w:rPr>
                  <w:rFonts w:ascii="Verdana" w:eastAsia="Times New Roman" w:hAnsi="Verdana" w:cs="Times New Roman"/>
                  <w:color w:val="3377CC"/>
                  <w:u w:val="single"/>
                  <w:lang w:eastAsia="pt-PT"/>
                </w:rPr>
                <w:t>CVE-2017-5110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inadequada da API de pagamentos da Web em blob: e dados: esquemas no Web Payments no Google Chrome anteriores a 60.0.3112.78 para Mac, Windows, Linux e Android permitiu que um invasor remoto falsificasse o conteúdo da omnibox por meio de uma página HTML criada .</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07" w:history="1">
              <w:r w:rsidR="00DF3AFB" w:rsidRPr="00060219">
                <w:rPr>
                  <w:rFonts w:ascii="Verdana" w:eastAsia="Times New Roman" w:hAnsi="Verdana" w:cs="Times New Roman"/>
                  <w:color w:val="3377CC"/>
                  <w:u w:val="single"/>
                  <w:lang w:eastAsia="pt-PT"/>
                </w:rPr>
                <w:t>CVE-2017-5109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inadequada do manuseio do manipulador de descarregamento nos prompts de permissão do Google Chrome anteriores a 60.0.3112.78 para Linux, Windows e Mac permitiu que um invasor remoto exibisse a interface do usuário em uma guia não controlada pelo invasor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08" w:history="1">
              <w:r w:rsidR="00DF3AFB" w:rsidRPr="00060219">
                <w:rPr>
                  <w:rFonts w:ascii="Verdana" w:eastAsia="Times New Roman" w:hAnsi="Verdana" w:cs="Times New Roman"/>
                  <w:color w:val="3377CC"/>
                  <w:u w:val="single"/>
                  <w:lang w:eastAsia="pt-PT"/>
                </w:rPr>
                <w:t>CVE-2017-5108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confusão do tipo no PDFium no Google Chrome anterior a 60.0.3112.78 para Mac, Windows, Linux e Android permitiu que um invasor remoto modificasse de maneira potencialmente maliciosa os objetos por meio de um arquivo PDF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09" w:history="1">
              <w:r w:rsidR="00DF3AFB" w:rsidRPr="00060219">
                <w:rPr>
                  <w:rFonts w:ascii="Verdana" w:eastAsia="Times New Roman" w:hAnsi="Verdana" w:cs="Times New Roman"/>
                  <w:color w:val="3377CC"/>
                  <w:u w:val="single"/>
                  <w:lang w:eastAsia="pt-PT"/>
                </w:rPr>
                <w:t>CVE-2017-5107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 ataque de temporização na renderização de SVG no Google Chrome anterior a 60.0.3112.78 para Linux, Windows e Mac permitiu que um invasor remoto extraísse valores de pixel de uma página de origem cruzada, sendo convertida em iframe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10" w:history="1">
              <w:r w:rsidR="00DF3AFB" w:rsidRPr="00060219">
                <w:rPr>
                  <w:rFonts w:ascii="Verdana" w:eastAsia="Times New Roman" w:hAnsi="Verdana" w:cs="Times New Roman"/>
                  <w:color w:val="3377CC"/>
                  <w:u w:val="single"/>
                  <w:lang w:eastAsia="pt-PT"/>
                </w:rPr>
                <w:t>CVE-2017-5106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aplicação insuficiente de políticas na omnibox no Google Chrome anterior a 60.0.3112.78 para Mac, Windows, Linux e Android permitiu que um invasor remoto executasse a falsificação de domínio por meio de homógrafos com IDN em um nome de domínio elaborado.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11" w:history="1">
              <w:r w:rsidR="00DF3AFB" w:rsidRPr="00060219">
                <w:rPr>
                  <w:rFonts w:ascii="Verdana" w:eastAsia="Times New Roman" w:hAnsi="Verdana" w:cs="Times New Roman"/>
                  <w:color w:val="3377CC"/>
                  <w:u w:val="single"/>
                  <w:lang w:eastAsia="pt-PT"/>
                </w:rPr>
                <w:t>CVE-2017-5105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aplicação insuficiente de políticas na omnibox no Google Chrome anterior a 60.0.3112.78 para Mac, Windows, Linux e Android permitiu que um invasor remoto executasse a falsificação de domínio por meio de homógrafos com IDN em um nome de </w:t>
            </w:r>
            <w:r w:rsidRPr="00060219">
              <w:rPr>
                <w:rFonts w:ascii="Verdana" w:eastAsia="Times New Roman" w:hAnsi="Verdana" w:cs="Times New Roman"/>
                <w:lang w:eastAsia="pt-PT"/>
              </w:rPr>
              <w:lastRenderedPageBreak/>
              <w:t>domínio elaborado.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12" w:history="1">
              <w:r w:rsidR="00DF3AFB" w:rsidRPr="00060219">
                <w:rPr>
                  <w:rFonts w:ascii="Verdana" w:eastAsia="Times New Roman" w:hAnsi="Verdana" w:cs="Times New Roman"/>
                  <w:color w:val="3377CC"/>
                  <w:u w:val="single"/>
                  <w:lang w:eastAsia="pt-PT"/>
                </w:rPr>
                <w:t>CVE-2017-5104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inadequada em intersticiais no Google Chrome anterior a 60.0.3112.78 para Mac permitiu que um invasor remoto falsificasse o conteúdo da omnibox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13" w:history="1">
              <w:r w:rsidR="00DF3AFB" w:rsidRPr="00060219">
                <w:rPr>
                  <w:rFonts w:ascii="Verdana" w:eastAsia="Times New Roman" w:hAnsi="Verdana" w:cs="Times New Roman"/>
                  <w:color w:val="3377CC"/>
                  <w:u w:val="single"/>
                  <w:lang w:eastAsia="pt-PT"/>
                </w:rPr>
                <w:t>CVE-2017-5103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uso de um valor não inicializado no Skia no Google Chrome anterior a 60.0.3112.78 para Linux, Windows e Mac permitiu que um invasor remoto obtivesse informações potencialmente confidenciais da memória de processo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14" w:history="1">
              <w:r w:rsidR="00DF3AFB" w:rsidRPr="00060219">
                <w:rPr>
                  <w:rFonts w:ascii="Verdana" w:eastAsia="Times New Roman" w:hAnsi="Verdana" w:cs="Times New Roman"/>
                  <w:color w:val="3377CC"/>
                  <w:u w:val="single"/>
                  <w:lang w:eastAsia="pt-PT"/>
                </w:rPr>
                <w:t>CVE-2017-5102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uso de um valor não inicializado no Skia no Google Chrome antes de 60.0.3112.78 para Mac, Windows, Linux e Android permitiu que um invasor remoto obtivesse informações potencialmente confidenciais da memória de processo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15" w:history="1">
              <w:r w:rsidR="00DF3AFB" w:rsidRPr="00060219">
                <w:rPr>
                  <w:rFonts w:ascii="Verdana" w:eastAsia="Times New Roman" w:hAnsi="Verdana" w:cs="Times New Roman"/>
                  <w:color w:val="3377CC"/>
                  <w:u w:val="single"/>
                  <w:lang w:eastAsia="pt-PT"/>
                </w:rPr>
                <w:t>CVE-2017-5101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inadequada na Omnibox no Google Chrome anterior a 60.0.3112.78 para Linux, Windows e Mac permitiu que um invasor remoto falsificasse o conteúdo da Omnibox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16" w:history="1">
              <w:r w:rsidR="00DF3AFB" w:rsidRPr="00060219">
                <w:rPr>
                  <w:rFonts w:ascii="Verdana" w:eastAsia="Times New Roman" w:hAnsi="Verdana" w:cs="Times New Roman"/>
                  <w:color w:val="3377CC"/>
                  <w:u w:val="single"/>
                  <w:lang w:eastAsia="pt-PT"/>
                </w:rPr>
                <w:t>CVE-2017-5100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 uso depois de gratuito no Google Apps no Google Chrome anterior a 60.0.3112.78 para o Windows permitia que um invasor remoto realizasse uma leitura de memória fora dos limites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17" w:history="1">
              <w:r w:rsidR="00DF3AFB" w:rsidRPr="00060219">
                <w:rPr>
                  <w:rFonts w:ascii="Verdana" w:eastAsia="Times New Roman" w:hAnsi="Verdana" w:cs="Times New Roman"/>
                  <w:color w:val="3377CC"/>
                  <w:u w:val="single"/>
                  <w:lang w:eastAsia="pt-PT"/>
                </w:rPr>
                <w:t>CVE-2017-5099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validação insuficiente de entradas não fidedignas nos Plug-ins PPAPI no Google Chrome anteriores a 60.0.3112.78 para Mac permitiu que um atacante remoto obtivesse potencialmente a elevação de privilégios através de uma página HTML elaborada.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18" w:history="1">
              <w:r w:rsidR="00DF3AFB" w:rsidRPr="00060219">
                <w:rPr>
                  <w:rFonts w:ascii="Verdana" w:eastAsia="Times New Roman" w:hAnsi="Verdana" w:cs="Times New Roman"/>
                  <w:color w:val="3377CC"/>
                  <w:u w:val="single"/>
                  <w:lang w:eastAsia="pt-PT"/>
                </w:rPr>
                <w:t>CVE-2017-5098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 uso após o V8 gratuito no Google Chrome antes de 60.0.3112.78 para Mac, Windows, Linux e Android permitiu que um invasor remoto realizasse uma leitura de memória fora dos limites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19" w:history="1">
              <w:r w:rsidR="00DF3AFB" w:rsidRPr="00060219">
                <w:rPr>
                  <w:rFonts w:ascii="Verdana" w:eastAsia="Times New Roman" w:hAnsi="Verdana" w:cs="Times New Roman"/>
                  <w:color w:val="3377CC"/>
                  <w:u w:val="single"/>
                  <w:lang w:eastAsia="pt-PT"/>
                </w:rPr>
                <w:t>CVE-2017-5097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validação insuficiente de entrada não confiável no Skia no Google Chrome anterior a 60.0.3112.78 para Linux permitiu que um invasor remoto realizasse uma leitura de memória fora dos limites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20" w:history="1">
              <w:r w:rsidR="00DF3AFB" w:rsidRPr="00060219">
                <w:rPr>
                  <w:rFonts w:ascii="Verdana" w:eastAsia="Times New Roman" w:hAnsi="Verdana" w:cs="Times New Roman"/>
                  <w:color w:val="3377CC"/>
                  <w:u w:val="single"/>
                  <w:lang w:eastAsia="pt-PT"/>
                </w:rPr>
                <w:t>CVE-2017-5096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aplicação insuficiente de políticas durante a navegação entre diferentes esquemas no Google Chrome anteriores a 60.0.3112.78 para Android permitiu que um invasor remoto efetuasse o download de conteúdo de origem cruzada por meio de uma página HTML elaborada, relacionada a intenções.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21" w:history="1">
              <w:r w:rsidR="00DF3AFB" w:rsidRPr="00060219">
                <w:rPr>
                  <w:rFonts w:ascii="Verdana" w:eastAsia="Times New Roman" w:hAnsi="Verdana" w:cs="Times New Roman"/>
                  <w:color w:val="3377CC"/>
                  <w:u w:val="single"/>
                  <w:lang w:eastAsia="pt-PT"/>
                </w:rPr>
                <w:t>CVE-2017-5095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pilha no PDFium no Google Chrome anterior a 60.0.3112.78 para Linux, Windows e Mac permitiu que um invasor remoto explorasse potencialmente a corrupção de pilha por meio de um arquivo PDF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22" w:history="1">
              <w:r w:rsidR="00DF3AFB" w:rsidRPr="00060219">
                <w:rPr>
                  <w:rFonts w:ascii="Verdana" w:eastAsia="Times New Roman" w:hAnsi="Verdana" w:cs="Times New Roman"/>
                  <w:color w:val="3377CC"/>
                  <w:u w:val="single"/>
                  <w:lang w:eastAsia="pt-PT"/>
                </w:rPr>
                <w:t>CVE-2017-5094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Tipo de confusão nas extensões As vinculações do JavaScript no Google Chrome anteriores a 60.0.3112.78 para Mac, Windows, </w:t>
            </w:r>
            <w:r w:rsidRPr="00060219">
              <w:rPr>
                <w:rFonts w:ascii="Verdana" w:eastAsia="Times New Roman" w:hAnsi="Verdana" w:cs="Times New Roman"/>
                <w:lang w:eastAsia="pt-PT"/>
              </w:rPr>
              <w:lastRenderedPageBreak/>
              <w:t>Linux e Android permitiram que um invasor remoto modificasse, de maneira mal-intencionada, os objetos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23" w:history="1">
              <w:r w:rsidR="00DF3AFB" w:rsidRPr="00060219">
                <w:rPr>
                  <w:rFonts w:ascii="Verdana" w:eastAsia="Times New Roman" w:hAnsi="Verdana" w:cs="Times New Roman"/>
                  <w:color w:val="3377CC"/>
                  <w:u w:val="single"/>
                  <w:lang w:eastAsia="pt-PT"/>
                </w:rPr>
                <w:t>CVE-2017-5093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inadequada no processamento de diálogos modais no Blink no Google Chrome antes de 60.0.3112.78 para Mac, Windows, Linux e Android permitiu que um atacante remoto impedisse que um aviso de tela cheia fosse exibido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24" w:history="1">
              <w:r w:rsidR="00DF3AFB" w:rsidRPr="00060219">
                <w:rPr>
                  <w:rFonts w:ascii="Verdana" w:eastAsia="Times New Roman" w:hAnsi="Verdana" w:cs="Times New Roman"/>
                  <w:color w:val="3377CC"/>
                  <w:u w:val="single"/>
                  <w:lang w:eastAsia="pt-PT"/>
                </w:rPr>
                <w:t>CVE-2017-5092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validação insuficiente de entradas não confiáveis </w:t>
            </w:r>
            <w:r w:rsidRPr="00060219">
              <w:rPr>
                <w:rFonts w:ascii="Arial" w:eastAsia="Times New Roman" w:hAnsi="Arial" w:cs="Arial"/>
                <w:lang w:eastAsia="pt-PT"/>
              </w:rPr>
              <w:t>​​</w:t>
            </w:r>
            <w:r w:rsidRPr="00060219">
              <w:rPr>
                <w:rFonts w:ascii="Verdana" w:eastAsia="Times New Roman" w:hAnsi="Verdana" w:cs="Times New Roman"/>
                <w:lang w:eastAsia="pt-PT"/>
              </w:rPr>
              <w:t>nos plug-ins de PPAPI no Google Chrome anteriores a 60.0.3112.78 para o Windows permitiu que um invasor remoto realizasse um escape de sandbox por meio de uma p</w:t>
            </w:r>
            <w:r w:rsidRPr="00060219">
              <w:rPr>
                <w:rFonts w:ascii="Verdana" w:eastAsia="Times New Roman" w:hAnsi="Verdana" w:cs="Verdana"/>
                <w:lang w:eastAsia="pt-PT"/>
              </w:rPr>
              <w:t>á</w:t>
            </w:r>
            <w:r w:rsidRPr="00060219">
              <w:rPr>
                <w:rFonts w:ascii="Verdana" w:eastAsia="Times New Roman" w:hAnsi="Verdana" w:cs="Times New Roman"/>
                <w:lang w:eastAsia="pt-PT"/>
              </w:rPr>
              <w:t>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25" w:history="1">
              <w:r w:rsidR="00DF3AFB" w:rsidRPr="00060219">
                <w:rPr>
                  <w:rFonts w:ascii="Verdana" w:eastAsia="Times New Roman" w:hAnsi="Verdana" w:cs="Times New Roman"/>
                  <w:color w:val="3377CC"/>
                  <w:u w:val="single"/>
                  <w:lang w:eastAsia="pt-PT"/>
                </w:rPr>
                <w:t>CVE-2017-5091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 uso depois de gratuito no IndexedDB no Google Chrome anterior a 60.0.3112.78 para Linux, Android, Windows e Mac permitiu que um invasor remoto realizasse uma leitura de memória fora dos limites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26" w:history="1">
              <w:r w:rsidR="00DF3AFB" w:rsidRPr="00060219">
                <w:rPr>
                  <w:rFonts w:ascii="Verdana" w:eastAsia="Times New Roman" w:hAnsi="Verdana" w:cs="Times New Roman"/>
                  <w:color w:val="3377CC"/>
                  <w:u w:val="single"/>
                  <w:lang w:eastAsia="pt-PT"/>
                </w:rPr>
                <w:t>CVE-2017-5090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aplicação insuficiente de políticas na omnibox no Google Chrome anterior a 59.0.3071.115 para Mac permitiu que um invasor remoto executasse a falsificação de domínio por meio de um nome de domínio criado contendo um caractere U + 0620, também conhecido como problema 32458012 da Apple.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27" w:history="1">
              <w:r w:rsidR="00DF3AFB" w:rsidRPr="00060219">
                <w:rPr>
                  <w:rFonts w:ascii="Verdana" w:eastAsia="Times New Roman" w:hAnsi="Verdana" w:cs="Times New Roman"/>
                  <w:color w:val="3377CC"/>
                  <w:u w:val="single"/>
                  <w:lang w:eastAsia="pt-PT"/>
                </w:rPr>
                <w:t>CVE-2017-5089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aplicação insuficiente de políticas na omnibox no Google Chrome anterior a 59.0.3071.104 para Mac permitiu que um invasor remoto executasse a falsificação de domínio por meio de um nome de domínio elaborado.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28" w:history="1">
              <w:r w:rsidR="00DF3AFB" w:rsidRPr="00060219">
                <w:rPr>
                  <w:rFonts w:ascii="Verdana" w:eastAsia="Times New Roman" w:hAnsi="Verdana" w:cs="Times New Roman"/>
                  <w:color w:val="3377CC"/>
                  <w:u w:val="single"/>
                  <w:lang w:eastAsia="pt-PT"/>
                </w:rPr>
                <w:t>CVE-2017-5088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validação insuficiente de entradas não confiáveis </w:t>
            </w:r>
            <w:r w:rsidRPr="00060219">
              <w:rPr>
                <w:rFonts w:ascii="Arial" w:eastAsia="Times New Roman" w:hAnsi="Arial" w:cs="Arial"/>
                <w:lang w:eastAsia="pt-PT"/>
              </w:rPr>
              <w:t>​​</w:t>
            </w:r>
            <w:r w:rsidRPr="00060219">
              <w:rPr>
                <w:rFonts w:ascii="Verdana" w:eastAsia="Times New Roman" w:hAnsi="Verdana" w:cs="Times New Roman"/>
                <w:lang w:eastAsia="pt-PT"/>
              </w:rPr>
              <w:t>no V8 no Google Chrome anterior a 59.0.3071.104 para Mac, Windows e Linux e 59.0.3071.117 para Android permitiu que um invasor remoto realizasse um acesso à memória fora dos limites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29" w:history="1">
              <w:r w:rsidR="00DF3AFB" w:rsidRPr="00060219">
                <w:rPr>
                  <w:rFonts w:ascii="Verdana" w:eastAsia="Times New Roman" w:hAnsi="Verdana" w:cs="Times New Roman"/>
                  <w:color w:val="3377CC"/>
                  <w:u w:val="single"/>
                  <w:lang w:eastAsia="pt-PT"/>
                </w:rPr>
                <w:t>CVE-2017-5087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 uso depois de liberado no Blink no Google Chrome antes de 59.0.3071.104 para Mac, Windows e Linux, e 59.0.3071.117 para o Android, permitia que um invasor remoto realizasse uma leitura de memória fora dos limites por meio de uma página HTML criada por um DLL. escape sandbox.</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30" w:history="1">
              <w:r w:rsidR="00DF3AFB" w:rsidRPr="00060219">
                <w:rPr>
                  <w:rFonts w:ascii="Verdana" w:eastAsia="Times New Roman" w:hAnsi="Verdana" w:cs="Times New Roman"/>
                  <w:color w:val="3377CC"/>
                  <w:u w:val="single"/>
                  <w:lang w:eastAsia="pt-PT"/>
                </w:rPr>
                <w:t>CVE-2017-5086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aplicação insuficiente de políticas na omnibox no Google Chrome anterior a 59.0.3071.86 para Windows e Mac permitiu que um invasor remoto executasse a falsificação de domínio por meio de homógrafos com IDN em um nome de domínio elaborado.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31" w:history="1">
              <w:r w:rsidR="00DF3AFB" w:rsidRPr="00060219">
                <w:rPr>
                  <w:rFonts w:ascii="Verdana" w:eastAsia="Times New Roman" w:hAnsi="Verdana" w:cs="Times New Roman"/>
                  <w:color w:val="3377CC"/>
                  <w:u w:val="single"/>
                  <w:lang w:eastAsia="pt-PT"/>
                </w:rPr>
                <w:t>CVE-2017-5085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inadequada nos marcadores do Google Chrome anteriores a 59 para iOS permitiu que um invasor remoto convencesse o usuário a executar determinadas operações para executar o JavaScript em chrome: // páginas por meio de um marcador elaborado.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32" w:history="1">
              <w:r w:rsidR="00DF3AFB" w:rsidRPr="00060219">
                <w:rPr>
                  <w:rFonts w:ascii="Verdana" w:eastAsia="Times New Roman" w:hAnsi="Verdana" w:cs="Times New Roman"/>
                  <w:color w:val="3377CC"/>
                  <w:u w:val="single"/>
                  <w:lang w:eastAsia="pt-PT"/>
                </w:rPr>
                <w:t>CVE-2017-5084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implementação inadequada no gravador de imagens no Google Chrome OS anterior a 59.0.3071.92 permitiu que um invasor local lesse arquivos locais via comandos dbus-send para um ponto final </w:t>
            </w:r>
            <w:r w:rsidRPr="00060219">
              <w:rPr>
                <w:rFonts w:ascii="Verdana" w:eastAsia="Times New Roman" w:hAnsi="Verdana" w:cs="Times New Roman"/>
                <w:lang w:eastAsia="pt-PT"/>
              </w:rPr>
              <w:lastRenderedPageBreak/>
              <w:t>do BurnImage D-Bus.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33" w:history="1">
              <w:r w:rsidR="00DF3AFB" w:rsidRPr="00060219">
                <w:rPr>
                  <w:rFonts w:ascii="Verdana" w:eastAsia="Times New Roman" w:hAnsi="Verdana" w:cs="Times New Roman"/>
                  <w:color w:val="3377CC"/>
                  <w:u w:val="single"/>
                  <w:lang w:eastAsia="pt-PT"/>
                </w:rPr>
                <w:t>CVE-2017-5083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inadequada no Blink no Google Chrome anterior a 59.0.3071.86 para Mac, Windows e Linux, e 59.0.3071.92 para Android, permitiu que um invasor remoto exibisse a interface do usuário em uma guia não controlada pelo invasor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34" w:history="1">
              <w:r w:rsidR="00DF3AFB" w:rsidRPr="00060219">
                <w:rPr>
                  <w:rFonts w:ascii="Verdana" w:eastAsia="Times New Roman" w:hAnsi="Verdana" w:cs="Times New Roman"/>
                  <w:color w:val="3377CC"/>
                  <w:u w:val="single"/>
                  <w:lang w:eastAsia="pt-PT"/>
                </w:rPr>
                <w:t>CVE-2017-5082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não aproveitamento das atenuações disponíveis no preenchimento automático do cartão de crédito no Google Chrome anteriores a 59.0.3071.92 para Android permitiu que um invasor local capturasse as capturas de tela das informações do cartão de crédito por meio de uma página HTML elaborada.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35" w:history="1">
              <w:r w:rsidR="00DF3AFB" w:rsidRPr="00060219">
                <w:rPr>
                  <w:rFonts w:ascii="Verdana" w:eastAsia="Times New Roman" w:hAnsi="Verdana" w:cs="Times New Roman"/>
                  <w:color w:val="3377CC"/>
                  <w:u w:val="single"/>
                  <w:lang w:eastAsia="pt-PT"/>
                </w:rPr>
                <w:t>CVE-2017-5081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falta de verificação da pasta de localidade de uma extensão no Google Chrome anterior a 59.0.3071.86 para Mac, Windows e Linux e 59.0.3071.92 para Android permitiu que um invasor com acesso de gravação local modificasse as extensões modificando os arquivos de extensão.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36" w:history="1">
              <w:r w:rsidR="00DF3AFB" w:rsidRPr="00060219">
                <w:rPr>
                  <w:rFonts w:ascii="Verdana" w:eastAsia="Times New Roman" w:hAnsi="Verdana" w:cs="Times New Roman"/>
                  <w:color w:val="3377CC"/>
                  <w:u w:val="single"/>
                  <w:lang w:eastAsia="pt-PT"/>
                </w:rPr>
                <w:t>CVE-2017-5080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 uso após o preenchimento automático do cartão de crédito no Google Chrome antes de 59.0.3071.86 para Linux e Windows permitia que um invasor remoto realizasse uma leitura de memória fora dos limites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37" w:history="1">
              <w:r w:rsidR="00DF3AFB" w:rsidRPr="00060219">
                <w:rPr>
                  <w:rFonts w:ascii="Verdana" w:eastAsia="Times New Roman" w:hAnsi="Verdana" w:cs="Times New Roman"/>
                  <w:color w:val="3377CC"/>
                  <w:u w:val="single"/>
                  <w:lang w:eastAsia="pt-PT"/>
                </w:rPr>
                <w:t>CVE-2017-5079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inadequada no Blink no Google Chrome anterior a 59.0.3071.86 para Mac, Windows e Linux, e 59.0.3071.92 para Android, permitiu que um invasor remoto exibisse a interface do usuário em uma guia não controlada pelo invasor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38" w:history="1">
              <w:r w:rsidR="00DF3AFB" w:rsidRPr="00060219">
                <w:rPr>
                  <w:rFonts w:ascii="Verdana" w:eastAsia="Times New Roman" w:hAnsi="Verdana" w:cs="Times New Roman"/>
                  <w:color w:val="3377CC"/>
                  <w:u w:val="single"/>
                  <w:lang w:eastAsia="pt-PT"/>
                </w:rPr>
                <w:t>CVE-2017-5078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Validação insuficiente de entrada não confiável no mailto de Blink: o tratamento no Google Chrome anterior a 59.0.3071.86 para Linux, Windows e Mac permitiu que um invasor remoto executasse a injeção de comando por meio de uma página HTML criada, um problema semelhante ao CVE-2004-0121. Por exemplo, caracteres como * têm uma interação incorreta com xdg-email no xdg-utils e um caractere de espaço pode ser usado na frente de um argumento de linha de comando.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39" w:history="1">
              <w:r w:rsidR="00DF3AFB" w:rsidRPr="00060219">
                <w:rPr>
                  <w:rFonts w:ascii="Verdana" w:eastAsia="Times New Roman" w:hAnsi="Verdana" w:cs="Times New Roman"/>
                  <w:color w:val="3377CC"/>
                  <w:u w:val="single"/>
                  <w:lang w:eastAsia="pt-PT"/>
                </w:rPr>
                <w:t>CVE-2017-5077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validação insuficiente de entradas não confiáveis </w:t>
            </w:r>
            <w:r w:rsidRPr="00060219">
              <w:rPr>
                <w:rFonts w:ascii="Arial" w:eastAsia="Times New Roman" w:hAnsi="Arial" w:cs="Arial"/>
                <w:lang w:eastAsia="pt-PT"/>
              </w:rPr>
              <w:t>​​</w:t>
            </w:r>
            <w:r w:rsidRPr="00060219">
              <w:rPr>
                <w:rFonts w:ascii="Verdana" w:eastAsia="Times New Roman" w:hAnsi="Verdana" w:cs="Times New Roman"/>
                <w:lang w:eastAsia="pt-PT"/>
              </w:rPr>
              <w:t>no Skia no Google Chrome anteriores a 59.0.3071.86 para Linux, Windows e Mac e 59.0.3071.92 para Android permitiu que um invasor remoto realizasse uma leitura de mem</w:t>
            </w:r>
            <w:r w:rsidRPr="00060219">
              <w:rPr>
                <w:rFonts w:ascii="Verdana" w:eastAsia="Times New Roman" w:hAnsi="Verdana" w:cs="Verdana"/>
                <w:lang w:eastAsia="pt-PT"/>
              </w:rPr>
              <w:t>ó</w:t>
            </w:r>
            <w:r w:rsidRPr="00060219">
              <w:rPr>
                <w:rFonts w:ascii="Verdana" w:eastAsia="Times New Roman" w:hAnsi="Verdana" w:cs="Times New Roman"/>
                <w:lang w:eastAsia="pt-PT"/>
              </w:rPr>
              <w:t>ria fora dos limites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40" w:history="1">
              <w:r w:rsidR="00DF3AFB" w:rsidRPr="00060219">
                <w:rPr>
                  <w:rFonts w:ascii="Verdana" w:eastAsia="Times New Roman" w:hAnsi="Verdana" w:cs="Times New Roman"/>
                  <w:color w:val="3377CC"/>
                  <w:u w:val="single"/>
                  <w:lang w:eastAsia="pt-PT"/>
                </w:rPr>
                <w:t>CVE-2017-5076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aplicação insuficiente de políticas na omnibox no Google Chrome anterior a 59.0.3071.86 para Mac, Windows e Linux e 59.0.3071.92 para Android permitiu que um invasor remoto executasse falsificação de domínio por meio de homógrafos IDN em um nome de domínio elaborado.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41" w:history="1">
              <w:r w:rsidR="00DF3AFB" w:rsidRPr="00060219">
                <w:rPr>
                  <w:rFonts w:ascii="Verdana" w:eastAsia="Times New Roman" w:hAnsi="Verdana" w:cs="Times New Roman"/>
                  <w:color w:val="3377CC"/>
                  <w:u w:val="single"/>
                  <w:lang w:eastAsia="pt-PT"/>
                </w:rPr>
                <w:t>CVE-2017-5075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implementação inadequada nos relatórios de CSP no Blink no Google Chrome anteriores a 59.0.3071.86 para Linux, Windows e Mac e 59.0.3071.92 para Android permitiu que um invasor remoto obtivesse o valor de fragmentos de URL por meio de uma página </w:t>
            </w:r>
            <w:r w:rsidRPr="00060219">
              <w:rPr>
                <w:rFonts w:ascii="Verdana" w:eastAsia="Times New Roman" w:hAnsi="Verdana" w:cs="Times New Roman"/>
                <w:lang w:eastAsia="pt-PT"/>
              </w:rPr>
              <w:lastRenderedPageBreak/>
              <w:t>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42" w:history="1">
              <w:r w:rsidR="00DF3AFB" w:rsidRPr="00060219">
                <w:rPr>
                  <w:rFonts w:ascii="Verdana" w:eastAsia="Times New Roman" w:hAnsi="Verdana" w:cs="Times New Roman"/>
                  <w:color w:val="3377CC"/>
                  <w:u w:val="single"/>
                  <w:lang w:eastAsia="pt-PT"/>
                </w:rPr>
                <w:t>CVE-2017-5074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 uso depois de gratuito nos aplicativos do Google Chrome no Google Chrome anteriores a 59.0.3071.86 para Windows permitia que um invasor remoto realizasse uma leitura de memória fora dos limites por meio de uma página HTML criada por ele, relacionada ao Bluetooth.</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43" w:history="1">
              <w:r w:rsidR="00DF3AFB" w:rsidRPr="00060219">
                <w:rPr>
                  <w:rFonts w:ascii="Verdana" w:eastAsia="Times New Roman" w:hAnsi="Verdana" w:cs="Times New Roman"/>
                  <w:color w:val="3377CC"/>
                  <w:u w:val="single"/>
                  <w:lang w:eastAsia="pt-PT"/>
                </w:rPr>
                <w:t>CVE-2017-5073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uso depois da visualização gratuita no Blink no Google Chrome antes de 59.0.3071.86 para Linux, Windows e Mac e 59.0.3071.92 para Android permitia que um invasor remoto realizasse uma leitura de memória fora dos limites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44" w:history="1">
              <w:r w:rsidR="00DF3AFB" w:rsidRPr="00060219">
                <w:rPr>
                  <w:rFonts w:ascii="Verdana" w:eastAsia="Times New Roman" w:hAnsi="Verdana" w:cs="Times New Roman"/>
                  <w:color w:val="3377CC"/>
                  <w:u w:val="single"/>
                  <w:lang w:eastAsia="pt-PT"/>
                </w:rPr>
                <w:t>CVE-2017-5072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inadequada na Omnibox no Google Chrome anterior a 59.0.3071.92 para Android permitiu que um invasor remoto executasse a falsificação de domínio com caracteres RTL por meio de uma página de URL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45" w:history="1">
              <w:r w:rsidR="00DF3AFB" w:rsidRPr="00060219">
                <w:rPr>
                  <w:rFonts w:ascii="Verdana" w:eastAsia="Times New Roman" w:hAnsi="Verdana" w:cs="Times New Roman"/>
                  <w:color w:val="3377CC"/>
                  <w:u w:val="single"/>
                  <w:lang w:eastAsia="pt-PT"/>
                </w:rPr>
                <w:t>CVE-2017-5071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validação insuficiente de entradas não confiáveis </w:t>
            </w:r>
            <w:r w:rsidRPr="00060219">
              <w:rPr>
                <w:rFonts w:ascii="Arial" w:eastAsia="Times New Roman" w:hAnsi="Arial" w:cs="Arial"/>
                <w:lang w:eastAsia="pt-PT"/>
              </w:rPr>
              <w:t>​​</w:t>
            </w:r>
            <w:r w:rsidRPr="00060219">
              <w:rPr>
                <w:rFonts w:ascii="Verdana" w:eastAsia="Times New Roman" w:hAnsi="Verdana" w:cs="Times New Roman"/>
                <w:lang w:eastAsia="pt-PT"/>
              </w:rPr>
              <w:t>no V8 no Google Chrome anteriores a 59.0.3071.86 para Linux, Windows e Mac e 59.0.3071.92 para Android permitiu que um invasor remoto realizasse uma leitura de memória fora dos limites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46" w:history="1">
              <w:r w:rsidR="00DF3AFB" w:rsidRPr="00060219">
                <w:rPr>
                  <w:rFonts w:ascii="Verdana" w:eastAsia="Times New Roman" w:hAnsi="Verdana" w:cs="Times New Roman"/>
                  <w:color w:val="3377CC"/>
                  <w:u w:val="single"/>
                  <w:lang w:eastAsia="pt-PT"/>
                </w:rPr>
                <w:t>CVE-2017-5070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tipo de confusão na V8 no Google Chrome anterior a 59.0.3071.86 para Linux, Windows e Mac e 59.0.3071.92 para Android permitiu que um invasor remoto executasse código arbitrário dentro de uma sandbox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47" w:history="1">
              <w:r w:rsidR="00DF3AFB" w:rsidRPr="00060219">
                <w:rPr>
                  <w:rFonts w:ascii="Verdana" w:eastAsia="Times New Roman" w:hAnsi="Verdana" w:cs="Times New Roman"/>
                  <w:color w:val="3377CC"/>
                  <w:u w:val="single"/>
                  <w:lang w:eastAsia="pt-PT"/>
                </w:rPr>
                <w:t>CVE-2017-5069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tipo MIME incorreto de relatórios de Proteção XSS no Blink no Google Chrome anterior a 58.0.3029.81 para Linux, Windows e Mac e 58.0.3029.83 para Android permitiu que um invasor remoto contornasse as verificações de Compartilhamento de Recursos de Origem Cruzada por meio de uma página HTML criada .</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48" w:history="1">
              <w:r w:rsidR="00DF3AFB" w:rsidRPr="00060219">
                <w:rPr>
                  <w:rFonts w:ascii="Verdana" w:eastAsia="Times New Roman" w:hAnsi="Verdana" w:cs="Times New Roman"/>
                  <w:color w:val="3377CC"/>
                  <w:u w:val="single"/>
                  <w:lang w:eastAsia="pt-PT"/>
                </w:rPr>
                <w:t>CVE-2017-5068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tratamento incorreto do ID de imagem no WebRTC no Google Chrome antes de 58.0.3029.96 para Mac, Windows e Linux permitiu que um invasor remoto acionasse uma condição de corrida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49" w:history="1">
              <w:r w:rsidR="00DF3AFB" w:rsidRPr="00060219">
                <w:rPr>
                  <w:rFonts w:ascii="Verdana" w:eastAsia="Times New Roman" w:hAnsi="Verdana" w:cs="Times New Roman"/>
                  <w:color w:val="3377CC"/>
                  <w:u w:val="single"/>
                  <w:lang w:eastAsia="pt-PT"/>
                </w:rPr>
                <w:t>CVE-2017-5067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 cronômetro de watchdog insuficiente na navegação no Google Chrome anterior a 58.0.3029.81 para Linux, Windows e Mac permitiu que um invasor remoto falsificasse o conteúdo da omnibox (barra de URL)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50" w:history="1">
              <w:r w:rsidR="00DF3AFB" w:rsidRPr="00060219">
                <w:rPr>
                  <w:rFonts w:ascii="Verdana" w:eastAsia="Times New Roman" w:hAnsi="Verdana" w:cs="Times New Roman"/>
                  <w:color w:val="3377CC"/>
                  <w:u w:val="single"/>
                  <w:lang w:eastAsia="pt-PT"/>
                </w:rPr>
                <w:t>CVE-2017-5066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Verificações de consistência insuficientes no processamento de assinaturas na pilha de rede do Google Chrome anteriores a 58.0.3029.81 para Mac, Windows e Linux e 58.0.3029.83 para Android permitiram que um invasor remoto aceitasse incorretamente um certificado X.509 mal formado por meio de um trabalho Página HTML.</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51" w:history="1">
              <w:r w:rsidR="00DF3AFB" w:rsidRPr="00060219">
                <w:rPr>
                  <w:rFonts w:ascii="Verdana" w:eastAsia="Times New Roman" w:hAnsi="Verdana" w:cs="Times New Roman"/>
                  <w:color w:val="3377CC"/>
                  <w:u w:val="single"/>
                  <w:lang w:eastAsia="pt-PT"/>
                </w:rPr>
                <w:t>CVE-2017-5065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falta de uma ação apropriada na navegação de página no Blink no Google Chrome antes de 58.0.3029.81 para Windows e Mac permitiu que um invasor remoto confundisse um usuário com uma </w:t>
            </w:r>
            <w:r w:rsidRPr="00060219">
              <w:rPr>
                <w:rFonts w:ascii="Verdana" w:eastAsia="Times New Roman" w:hAnsi="Verdana" w:cs="Times New Roman"/>
                <w:lang w:eastAsia="pt-PT"/>
              </w:rPr>
              <w:lastRenderedPageBreak/>
              <w:t>decisão incorreta de segurança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52" w:history="1">
              <w:r w:rsidR="00DF3AFB" w:rsidRPr="00060219">
                <w:rPr>
                  <w:rFonts w:ascii="Verdana" w:eastAsia="Times New Roman" w:hAnsi="Verdana" w:cs="Times New Roman"/>
                  <w:color w:val="3377CC"/>
                  <w:u w:val="single"/>
                  <w:lang w:eastAsia="pt-PT"/>
                </w:rPr>
                <w:t>CVE-2017-5064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tratamento incorreto das alterações do DOM no Blink no Google Chrome anteriores a 58.0.3029.81 para o Windows permitiu que um invasor remoto explorasse potencialmente a corrupção de heap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53" w:history="1">
              <w:r w:rsidR="00DF3AFB" w:rsidRPr="00060219">
                <w:rPr>
                  <w:rFonts w:ascii="Verdana" w:eastAsia="Times New Roman" w:hAnsi="Verdana" w:cs="Times New Roman"/>
                  <w:color w:val="3377CC"/>
                  <w:u w:val="single"/>
                  <w:lang w:eastAsia="pt-PT"/>
                </w:rPr>
                <w:t>CVE-2017-5063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 estouro numérico no Skia no Google Chrome anterior a 58.0.3029.81 para Linux, Windows e Mac e 58.0.3029.83 para Android permitiu que um invasor remoto realizasse uma leitura de memória fora dos limites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54" w:history="1">
              <w:r w:rsidR="00DF3AFB" w:rsidRPr="00060219">
                <w:rPr>
                  <w:rFonts w:ascii="Verdana" w:eastAsia="Times New Roman" w:hAnsi="Verdana" w:cs="Times New Roman"/>
                  <w:color w:val="3377CC"/>
                  <w:u w:val="single"/>
                  <w:lang w:eastAsia="pt-PT"/>
                </w:rPr>
                <w:t>CVE-2017-5062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 uso depois de gratuito nos Aplicativos do Google Chrome no Google Chrome anteriores a 58.0.3029.81 para Mac, Windows e Linux e 58.0.3029.83 para Android permitiu que um invasor remoto realizasse um acesso à memória fora dos limites por meio de uma extensão do Chrome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55" w:history="1">
              <w:r w:rsidR="00DF3AFB" w:rsidRPr="00060219">
                <w:rPr>
                  <w:rFonts w:ascii="Verdana" w:eastAsia="Times New Roman" w:hAnsi="Verdana" w:cs="Times New Roman"/>
                  <w:color w:val="3377CC"/>
                  <w:u w:val="single"/>
                  <w:lang w:eastAsia="pt-PT"/>
                </w:rPr>
                <w:t>CVE-2017-5061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Uma condição de corrida na navegação no Google Chrome anterior a 58.0.3029.81 para Linux, Windows e Mac permitiu que um invasor remoto falsificasse o conteúdo da omnibox (barra de URL)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56" w:history="1">
              <w:r w:rsidR="00DF3AFB" w:rsidRPr="00060219">
                <w:rPr>
                  <w:rFonts w:ascii="Verdana" w:eastAsia="Times New Roman" w:hAnsi="Verdana" w:cs="Times New Roman"/>
                  <w:color w:val="3377CC"/>
                  <w:u w:val="single"/>
                  <w:lang w:eastAsia="pt-PT"/>
                </w:rPr>
                <w:t>CVE-2017-5060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aplicação insuficiente de políticas na omnibox no Google Chrome anterior a 58.0.3029.81 para Mac, Windows e Linux e 58.0.3029.83 para Android permitiu que um invasor remoto executasse a falsificação de domínio por meio de homógrafos com IDN em um nome de domínio elaborado.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57" w:history="1">
              <w:r w:rsidR="00DF3AFB" w:rsidRPr="00060219">
                <w:rPr>
                  <w:rFonts w:ascii="Verdana" w:eastAsia="Times New Roman" w:hAnsi="Verdana" w:cs="Times New Roman"/>
                  <w:color w:val="3377CC"/>
                  <w:u w:val="single"/>
                  <w:lang w:eastAsia="pt-PT"/>
                </w:rPr>
                <w:t>CVE-2017-5059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Tipo de confusão no Blink no Google Chrome antes de 58.0.3029.81 para Linux, Windows e Mac e 58.0.3029.83 para o Android, permitiu que um invasor remoto potencialmente obter execução de código através de uma página HTML trabalhada.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58" w:history="1">
              <w:r w:rsidR="00DF3AFB" w:rsidRPr="00060219">
                <w:rPr>
                  <w:rFonts w:ascii="Verdana" w:eastAsia="Times New Roman" w:hAnsi="Verdana" w:cs="Times New Roman"/>
                  <w:color w:val="3377CC"/>
                  <w:u w:val="single"/>
                  <w:lang w:eastAsia="pt-PT"/>
                </w:rPr>
                <w:t>CVE-2017-5058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 uso depois de liberado no PrintPreview no Google Chrome antes de 58.0.3029.81 para o Windows permitiu que um invasor remoto realizasse potencialmente o acesso à memória fora dos limites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59" w:history="1">
              <w:r w:rsidR="00DF3AFB" w:rsidRPr="00060219">
                <w:rPr>
                  <w:rFonts w:ascii="Verdana" w:eastAsia="Times New Roman" w:hAnsi="Verdana" w:cs="Times New Roman"/>
                  <w:color w:val="3377CC"/>
                  <w:u w:val="single"/>
                  <w:lang w:eastAsia="pt-PT"/>
                </w:rPr>
                <w:t>CVE-2017-5057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Tipo confusão no PDFium no Google Chrome antes de 58.0.3029.81 para Mac, Windows e Linux, e 58.0.3029.83 para o Android, permitiu um atacante remoto para realizar uma leitura de memória fora dos limites através de um arquivo PDF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60" w:history="1">
              <w:r w:rsidR="00DF3AFB" w:rsidRPr="00060219">
                <w:rPr>
                  <w:rFonts w:ascii="Verdana" w:eastAsia="Times New Roman" w:hAnsi="Verdana" w:cs="Times New Roman"/>
                  <w:color w:val="3377CC"/>
                  <w:u w:val="single"/>
                  <w:lang w:eastAsia="pt-PT"/>
                </w:rPr>
                <w:t>CVE-2017-5056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 uso depois de liberado no Blink no Google Chrome anterior a 57.0.2987.133 para Linux, Windows e Mac e 57.0.2987.132 para Android permitiu que um invasor remoto realizasse uma leitura de memória fora dos limites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61" w:history="1">
              <w:r w:rsidR="00DF3AFB" w:rsidRPr="00060219">
                <w:rPr>
                  <w:rFonts w:ascii="Verdana" w:eastAsia="Times New Roman" w:hAnsi="Verdana" w:cs="Times New Roman"/>
                  <w:color w:val="3377CC"/>
                  <w:u w:val="single"/>
                  <w:lang w:eastAsia="pt-PT"/>
                </w:rPr>
                <w:t>CVE-2017-5055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 uso após a impressão gratuita no Google Chrome anterior a 57.0.2987.133 para Linux e Windows permitiu que um invasor remoto realizasse uma leitura de memória fora dos limites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62" w:history="1">
              <w:r w:rsidR="00DF3AFB" w:rsidRPr="00060219">
                <w:rPr>
                  <w:rFonts w:ascii="Verdana" w:eastAsia="Times New Roman" w:hAnsi="Verdana" w:cs="Times New Roman"/>
                  <w:color w:val="3377CC"/>
                  <w:u w:val="single"/>
                  <w:lang w:eastAsia="pt-PT"/>
                </w:rPr>
                <w:t>CVE-2017-5054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Um fora de campo lido na V8 no Google Chrome anterior a 57.0.2987.133 para Linux, Windows e Mac e 57.0.2987.132 para </w:t>
            </w:r>
            <w:r w:rsidRPr="00060219">
              <w:rPr>
                <w:rFonts w:ascii="Verdana" w:eastAsia="Times New Roman" w:hAnsi="Verdana" w:cs="Times New Roman"/>
                <w:lang w:eastAsia="pt-PT"/>
              </w:rPr>
              <w:lastRenderedPageBreak/>
              <w:t>Android permitiu que um invasor remoto obtivesse conteúdo de memória heap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63" w:history="1">
              <w:r w:rsidR="00DF3AFB" w:rsidRPr="00060219">
                <w:rPr>
                  <w:rFonts w:ascii="Verdana" w:eastAsia="Times New Roman" w:hAnsi="Verdana" w:cs="Times New Roman"/>
                  <w:color w:val="3377CC"/>
                  <w:u w:val="single"/>
                  <w:lang w:eastAsia="pt-PT"/>
                </w:rPr>
                <w:t>CVE-2017-5053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Uma leitura de fora do limite na V8 no Google Chrome anterior a 57.0.2987.133 para Linux, Windows e Mac e 57.0.2987.132 para Android permitiu que um invasor remoto executasse código arbitrário dentro de uma sandbox por meio de uma página HTML criada, relacionada para Array.prototype.indexOf.</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64" w:history="1">
              <w:r w:rsidR="00DF3AFB" w:rsidRPr="00060219">
                <w:rPr>
                  <w:rFonts w:ascii="Verdana" w:eastAsia="Times New Roman" w:hAnsi="Verdana" w:cs="Times New Roman"/>
                  <w:color w:val="3377CC"/>
                  <w:u w:val="single"/>
                  <w:lang w:eastAsia="pt-PT"/>
                </w:rPr>
                <w:t>CVE-2017-5052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Uma suposição incorreta sobre a estrutura de bloqueio no Blink no Google Chrome anterior a 57.0.2987.133 para Mac, Windows e Linux e 57.0.2987.132 para Android permitiu que um invasor remoto explorasse potencialmente a corrupção de memória por meio de uma página HTML criada que acionasse a conversão incorreta.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65" w:history="1">
              <w:r w:rsidR="00DF3AFB" w:rsidRPr="00060219">
                <w:rPr>
                  <w:rFonts w:ascii="Verdana" w:eastAsia="Times New Roman" w:hAnsi="Verdana" w:cs="Times New Roman"/>
                  <w:color w:val="3377CC"/>
                  <w:u w:val="single"/>
                  <w:lang w:eastAsia="pt-PT"/>
                </w:rPr>
                <w:t>CVE-2017-5051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 estouro de inteiro no FFmpeg no Google Chrome anterior a 57.0.2987.98 para Mac, Windows e Linux e 57.0.2987.108 para Android permitiu que um invasor remoto executasse uma gravação de memória fora do limite por meio de um arquivo de vídeo criado, relacionado ao ChunkDemuxer.</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66" w:history="1">
              <w:r w:rsidR="00DF3AFB" w:rsidRPr="00060219">
                <w:rPr>
                  <w:rFonts w:ascii="Verdana" w:eastAsia="Times New Roman" w:hAnsi="Verdana" w:cs="Times New Roman"/>
                  <w:color w:val="3377CC"/>
                  <w:u w:val="single"/>
                  <w:lang w:eastAsia="pt-PT"/>
                </w:rPr>
                <w:t>CVE-2017-5050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 estouro de inteiro no FFmpeg no Google Chrome anterior a 57.0.2987.98 para Mac, Windows e Linux e 57.0.2987.108 para Android permitiu que um invasor remoto executasse uma gravação de memória fora do limite por meio de um arquivo de vídeo criado, relacionado ao ChunkDemuxer.</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67" w:history="1">
              <w:r w:rsidR="00DF3AFB" w:rsidRPr="00060219">
                <w:rPr>
                  <w:rFonts w:ascii="Verdana" w:eastAsia="Times New Roman" w:hAnsi="Verdana" w:cs="Times New Roman"/>
                  <w:color w:val="3377CC"/>
                  <w:u w:val="single"/>
                  <w:lang w:eastAsia="pt-PT"/>
                </w:rPr>
                <w:t>CVE-2017-5049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 estouro de inteiro no FFmpeg no Google Chrome anterior a 57.0.2987.98 para Mac, Windows e Linux e 57.0.2987.108 para Android permitiu que um invasor remoto executasse uma gravação de memória fora do limite por meio de um arquivo de vídeo criado, relacionado ao ChunkDemuxer.</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68" w:history="1">
              <w:r w:rsidR="00DF3AFB" w:rsidRPr="00060219">
                <w:rPr>
                  <w:rFonts w:ascii="Verdana" w:eastAsia="Times New Roman" w:hAnsi="Verdana" w:cs="Times New Roman"/>
                  <w:color w:val="3377CC"/>
                  <w:u w:val="single"/>
                  <w:lang w:eastAsia="pt-PT"/>
                </w:rPr>
                <w:t>CVE-2017-5048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 estouro de inteiro no FFmpeg no Google Chrome anterior a 57.0.2987.98 para Mac, Windows e Linux e 57.0.2987.108 para Android permitiu que um invasor remoto executasse uma gravação de memória fora do limite por meio de um arquivo de vídeo criado, relacionado ao ChunkDemuxer.</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69" w:history="1">
              <w:r w:rsidR="00DF3AFB" w:rsidRPr="00060219">
                <w:rPr>
                  <w:rFonts w:ascii="Verdana" w:eastAsia="Times New Roman" w:hAnsi="Verdana" w:cs="Times New Roman"/>
                  <w:color w:val="3377CC"/>
                  <w:u w:val="single"/>
                  <w:lang w:eastAsia="pt-PT"/>
                </w:rPr>
                <w:t>CVE-2017-5047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 estouro de inteiro no FFmpeg no Google Chrome anterior a 57.0.2987.98 para Mac, Windows e Linux e 57.0.2987.108 para Android permitiu que um invasor remoto executasse uma gravação de memória fora do limite por meio de um arquivo de vídeo criado, relacionado ao ChunkDemuxer.</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70" w:history="1">
              <w:r w:rsidR="00DF3AFB" w:rsidRPr="00060219">
                <w:rPr>
                  <w:rFonts w:ascii="Verdana" w:eastAsia="Times New Roman" w:hAnsi="Verdana" w:cs="Times New Roman"/>
                  <w:color w:val="3377CC"/>
                  <w:u w:val="single"/>
                  <w:lang w:eastAsia="pt-PT"/>
                </w:rPr>
                <w:t>CVE-2017-5046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V8 no Google Chrome anterior a 57.0.2987.98 para Mac, Windows e Linux e 57.0.2987.108 para Android teve aplicação de política insuficiente, o que permitiu a um atacante remoto falsificar o objeto de localização por meio de uma página HTML criada, relacionada à divulgação de informações do Blink.</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71" w:history="1">
              <w:r w:rsidR="00DF3AFB" w:rsidRPr="00060219">
                <w:rPr>
                  <w:rFonts w:ascii="Verdana" w:eastAsia="Times New Roman" w:hAnsi="Verdana" w:cs="Times New Roman"/>
                  <w:color w:val="3377CC"/>
                  <w:u w:val="single"/>
                  <w:lang w:eastAsia="pt-PT"/>
                </w:rPr>
                <w:t>CVE-2017-5045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XSS Auditor no Google Chrome anterior a 57.0.2987.98 para Mac, Windows e Linux e 57.0.2987.108 para Android permitiu a detecção de um carregamento de iframe bloqueado, que permitiu a um atacante remoto aplicar variáveis </w:t>
            </w:r>
            <w:r w:rsidRPr="00060219">
              <w:rPr>
                <w:rFonts w:ascii="Arial" w:eastAsia="Times New Roman" w:hAnsi="Arial" w:cs="Arial"/>
                <w:lang w:eastAsia="pt-PT"/>
              </w:rPr>
              <w:t>​​</w:t>
            </w:r>
            <w:r w:rsidRPr="00060219">
              <w:rPr>
                <w:rFonts w:ascii="Verdana" w:eastAsia="Times New Roman" w:hAnsi="Verdana" w:cs="Times New Roman"/>
                <w:lang w:eastAsia="pt-PT"/>
              </w:rPr>
              <w:t>JavaScript de for</w:t>
            </w:r>
            <w:r w:rsidRPr="00060219">
              <w:rPr>
                <w:rFonts w:ascii="Verdana" w:eastAsia="Times New Roman" w:hAnsi="Verdana" w:cs="Verdana"/>
                <w:lang w:eastAsia="pt-PT"/>
              </w:rPr>
              <w:t>ç</w:t>
            </w:r>
            <w:r w:rsidRPr="00060219">
              <w:rPr>
                <w:rFonts w:ascii="Verdana" w:eastAsia="Times New Roman" w:hAnsi="Verdana" w:cs="Times New Roman"/>
                <w:lang w:eastAsia="pt-PT"/>
              </w:rPr>
              <w:t xml:space="preserve">a bruta por </w:t>
            </w:r>
            <w:r w:rsidRPr="00060219">
              <w:rPr>
                <w:rFonts w:ascii="Verdana" w:eastAsia="Times New Roman" w:hAnsi="Verdana" w:cs="Times New Roman"/>
                <w:lang w:eastAsia="pt-PT"/>
              </w:rPr>
              <w:lastRenderedPageBreak/>
              <w:t>meio de uma p</w:t>
            </w:r>
            <w:r w:rsidRPr="00060219">
              <w:rPr>
                <w:rFonts w:ascii="Verdana" w:eastAsia="Times New Roman" w:hAnsi="Verdana" w:cs="Verdana"/>
                <w:lang w:eastAsia="pt-PT"/>
              </w:rPr>
              <w:t>á</w:t>
            </w:r>
            <w:r w:rsidRPr="00060219">
              <w:rPr>
                <w:rFonts w:ascii="Verdana" w:eastAsia="Times New Roman" w:hAnsi="Verdana" w:cs="Times New Roman"/>
                <w:lang w:eastAsia="pt-PT"/>
              </w:rPr>
              <w:t>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72" w:history="1">
              <w:r w:rsidR="00DF3AFB" w:rsidRPr="00060219">
                <w:rPr>
                  <w:rFonts w:ascii="Verdana" w:eastAsia="Times New Roman" w:hAnsi="Verdana" w:cs="Times New Roman"/>
                  <w:color w:val="3377CC"/>
                  <w:u w:val="single"/>
                  <w:lang w:eastAsia="pt-PT"/>
                </w:rPr>
                <w:t>CVE-2017-5044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buffer de heap no processamento de filtro no Skia no Google Chrome anterior a 57.0.2987.98 para Mac, Windows e Linux e 57.0.2987.108 para Android permitiu que um invasor remoto realizasse uma leitura de memória fora dos limites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73" w:history="1">
              <w:r w:rsidR="00DF3AFB" w:rsidRPr="00060219">
                <w:rPr>
                  <w:rFonts w:ascii="Verdana" w:eastAsia="Times New Roman" w:hAnsi="Verdana" w:cs="Times New Roman"/>
                  <w:color w:val="3377CC"/>
                  <w:u w:val="single"/>
                  <w:lang w:eastAsia="pt-PT"/>
                </w:rPr>
                <w:t>CVE-2017-5043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Os aplicativos do Google Chrome no Google Chrome anteriores a 57.0.2987.98 para Linux, Windows e Mac tiveram um uso após o bug gratuito no GuestView, que permitia que um invasor remoto realizasse uma leitura de memória fora do limite por meio de uma extensão do Chrome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74" w:history="1">
              <w:r w:rsidR="00DF3AFB" w:rsidRPr="00060219">
                <w:rPr>
                  <w:rFonts w:ascii="Verdana" w:eastAsia="Times New Roman" w:hAnsi="Verdana" w:cs="Times New Roman"/>
                  <w:color w:val="3377CC"/>
                  <w:u w:val="single"/>
                  <w:lang w:eastAsia="pt-PT"/>
                </w:rPr>
                <w:t>CVE-2017-5042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Cast no Google Chrome anterior a 57.0.2987.98 para Mac, Windows e Linux e 57.0.2987.108 para Android enviou cookies para sites descobertos por SSDP, o que permitiu que um invasor no segmento de rede local iniciasse conexões com URLs arbitrários e observasse qualquer cookie de texto sem formatação enviei.</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75" w:history="1">
              <w:r w:rsidR="00DF3AFB" w:rsidRPr="00060219">
                <w:rPr>
                  <w:rFonts w:ascii="Verdana" w:eastAsia="Times New Roman" w:hAnsi="Verdana" w:cs="Times New Roman"/>
                  <w:color w:val="3377CC"/>
                  <w:u w:val="single"/>
                  <w:lang w:eastAsia="pt-PT"/>
                </w:rPr>
                <w:t>CVE-2017-5041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57.0.2987.100 processou incorretamente a navegação retroativa, o que permitiu que um invasor remoto exibisse informações incorretas para um site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76" w:history="1">
              <w:r w:rsidR="00DF3AFB" w:rsidRPr="00060219">
                <w:rPr>
                  <w:rFonts w:ascii="Verdana" w:eastAsia="Times New Roman" w:hAnsi="Verdana" w:cs="Times New Roman"/>
                  <w:color w:val="3377CC"/>
                  <w:u w:val="single"/>
                  <w:lang w:eastAsia="pt-PT"/>
                </w:rPr>
                <w:t>CVE-2017-5040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V8 no Google Chrome anterior a 57.0.2987.98 para Mac, Windows e Linux e 57.0.2987.108 para o Android não continha uma verificação de castração, que permitia a um invasor remoto ler valores na memória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77" w:history="1">
              <w:r w:rsidR="00DF3AFB" w:rsidRPr="00060219">
                <w:rPr>
                  <w:rFonts w:ascii="Verdana" w:eastAsia="Times New Roman" w:hAnsi="Verdana" w:cs="Times New Roman"/>
                  <w:color w:val="3377CC"/>
                  <w:u w:val="single"/>
                  <w:lang w:eastAsia="pt-PT"/>
                </w:rPr>
                <w:t>CVE-2017-5039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 uso depois de gratuito no PDFium no Google Chrome anterior a 57.0.2987.98 para Mac, Windows e Linux e 57.0.2987.108 para Android permitiu que um invasor remoto explorasse potencialmente a corrupção de heap por meio de um arquivo PDF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78" w:history="1">
              <w:r w:rsidR="00DF3AFB" w:rsidRPr="00060219">
                <w:rPr>
                  <w:rFonts w:ascii="Verdana" w:eastAsia="Times New Roman" w:hAnsi="Verdana" w:cs="Times New Roman"/>
                  <w:color w:val="3377CC"/>
                  <w:u w:val="single"/>
                  <w:lang w:eastAsia="pt-PT"/>
                </w:rPr>
                <w:t>CVE-2017-5038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Os aplicativos do Google Chrome no Google Chrome anteriores a 57.0.2987.98 para Linux, Windows e Mac tiveram um uso após o bug gratuito no GuestView, que permitia que um invasor remoto realizasse uma leitura de memória fora do limite por meio de uma extensão do Chrome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79" w:history="1">
              <w:r w:rsidR="00DF3AFB" w:rsidRPr="00060219">
                <w:rPr>
                  <w:rFonts w:ascii="Verdana" w:eastAsia="Times New Roman" w:hAnsi="Verdana" w:cs="Times New Roman"/>
                  <w:color w:val="3377CC"/>
                  <w:u w:val="single"/>
                  <w:lang w:eastAsia="pt-PT"/>
                </w:rPr>
                <w:t>CVE-2017-5037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 estouro de inteiro no FFmpeg no Google Chrome anterior a 57.0.2987.98 para Mac, Windows e Linux e 57.0.2987.108 para Android permitiu que um invasor remoto executasse uma gravação de memória fora do limite por meio de um arquivo de vídeo criado, relacionado ao ChunkDemuxer.</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80" w:history="1">
              <w:r w:rsidR="00DF3AFB" w:rsidRPr="00060219">
                <w:rPr>
                  <w:rFonts w:ascii="Verdana" w:eastAsia="Times New Roman" w:hAnsi="Verdana" w:cs="Times New Roman"/>
                  <w:color w:val="3377CC"/>
                  <w:u w:val="single"/>
                  <w:lang w:eastAsia="pt-PT"/>
                </w:rPr>
                <w:t>CVE-2017-5036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 uso depois de gratuito no PDFium no Google Chrome anterior a 57.0.2987.98 para Mac, Windows e Linux e 57.0.2987.108 para Android permitiu que um invasor remoto tivesse um impacto não especificado por meio de um arquivo PDF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81" w:history="1">
              <w:r w:rsidR="00DF3AFB" w:rsidRPr="00060219">
                <w:rPr>
                  <w:rFonts w:ascii="Verdana" w:eastAsia="Times New Roman" w:hAnsi="Verdana" w:cs="Times New Roman"/>
                  <w:color w:val="3377CC"/>
                  <w:u w:val="single"/>
                  <w:lang w:eastAsia="pt-PT"/>
                </w:rPr>
                <w:t>CVE-2017-5035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Google Chrome anterior a 57.0.2987.98 para Windows e Mac tinha uma condição de corrida, o que poderia fazer com que o Chrome exibisse informações de certificado incorretas para um </w:t>
            </w:r>
            <w:r w:rsidRPr="00060219">
              <w:rPr>
                <w:rFonts w:ascii="Verdana" w:eastAsia="Times New Roman" w:hAnsi="Verdana" w:cs="Times New Roman"/>
                <w:lang w:eastAsia="pt-PT"/>
              </w:rPr>
              <w:lastRenderedPageBreak/>
              <w:t>site.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82" w:history="1">
              <w:r w:rsidR="00DF3AFB" w:rsidRPr="00060219">
                <w:rPr>
                  <w:rFonts w:ascii="Verdana" w:eastAsia="Times New Roman" w:hAnsi="Verdana" w:cs="Times New Roman"/>
                  <w:color w:val="3377CC"/>
                  <w:u w:val="single"/>
                  <w:lang w:eastAsia="pt-PT"/>
                </w:rPr>
                <w:t>CVE-2017-5034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 uso após o livre no PDFium no Google Chrome anterior a 57.0.2987.98 para Linux e Windows permitiu que um invasor remoto realizasse uma leitura de memória fora dos limites por meio de um arquivo PDF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83" w:history="1">
              <w:r w:rsidR="00DF3AFB" w:rsidRPr="00060219">
                <w:rPr>
                  <w:rFonts w:ascii="Verdana" w:eastAsia="Times New Roman" w:hAnsi="Verdana" w:cs="Times New Roman"/>
                  <w:color w:val="3377CC"/>
                  <w:u w:val="single"/>
                  <w:lang w:eastAsia="pt-PT"/>
                </w:rPr>
                <w:t>CVE-2017-5033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Pisca no Google Chrome antes de 57.0.2987.98 para Mac, Windows e Linux e 57.0.2987.108 para Android não propagou corretamente restrições de CSP para páginas de esquema local, o que permitiu que um atacante remoto ignorasse a política de segurança de conteúdo por meio de uma página HTML trabalhada para a palavra-chave insegura.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84" w:history="1">
              <w:r w:rsidR="00DF3AFB" w:rsidRPr="00060219">
                <w:rPr>
                  <w:rFonts w:ascii="Verdana" w:eastAsia="Times New Roman" w:hAnsi="Verdana" w:cs="Times New Roman"/>
                  <w:color w:val="3377CC"/>
                  <w:u w:val="single"/>
                  <w:lang w:eastAsia="pt-PT"/>
                </w:rPr>
                <w:t>CVE-2017-5032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PDFium no Google Chrome anterior a 57.0.2987.98 para Windows poderia ser feito para incrementar o fim de um buffer, o que permitia a um invasor remoto explorar potencialmente a corrupção de heap por meio de um arquivo PDF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85" w:history="1">
              <w:r w:rsidR="00DF3AFB" w:rsidRPr="00060219">
                <w:rPr>
                  <w:rFonts w:ascii="Verdana" w:eastAsia="Times New Roman" w:hAnsi="Verdana" w:cs="Times New Roman"/>
                  <w:color w:val="3377CC"/>
                  <w:u w:val="single"/>
                  <w:lang w:eastAsia="pt-PT"/>
                </w:rPr>
                <w:t>CVE-2017-5031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 uso depois de liberado em ANGLE no Google Chrome antes de 57.0.2987.98 para o Windows permitiu que um invasor remoto realizasse uma leitura de memória fora dos limites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86" w:history="1">
              <w:r w:rsidR="00DF3AFB" w:rsidRPr="00060219">
                <w:rPr>
                  <w:rFonts w:ascii="Verdana" w:eastAsia="Times New Roman" w:hAnsi="Verdana" w:cs="Times New Roman"/>
                  <w:color w:val="3377CC"/>
                  <w:u w:val="single"/>
                  <w:lang w:eastAsia="pt-PT"/>
                </w:rPr>
                <w:t>CVE-2017-5030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tratamento incorreto de espécies complexas na V8 no Google Chrome anterior a 57.0.2987.98 para Linux, Windows e Mac e 57.0.2987.108 para Android permitiu que um invasor remoto executasse código arbitrário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87" w:history="1">
              <w:r w:rsidR="00DF3AFB" w:rsidRPr="00060219">
                <w:rPr>
                  <w:rFonts w:ascii="Verdana" w:eastAsia="Times New Roman" w:hAnsi="Verdana" w:cs="Times New Roman"/>
                  <w:color w:val="3377CC"/>
                  <w:u w:val="single"/>
                  <w:lang w:eastAsia="pt-PT"/>
                </w:rPr>
                <w:t>CVE-2017-5029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xsltAddTextString em transform.c na libxslt 1.1.29, como usada no Blink no Google Chrome anterior a 57.0.2987.98 para Mac, Windows e Linux e 57.0.2987.108 para Android, não tinha uma verificação de estouro de número inteiro durante um cálculo de tamanho, que permitia que um invasor remoto executasse uma gravação de memória fora dos limites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88" w:history="1">
              <w:r w:rsidR="00DF3AFB" w:rsidRPr="00060219">
                <w:rPr>
                  <w:rFonts w:ascii="Verdana" w:eastAsia="Times New Roman" w:hAnsi="Verdana" w:cs="Times New Roman"/>
                  <w:color w:val="3377CC"/>
                  <w:u w:val="single"/>
                  <w:lang w:eastAsia="pt-PT"/>
                </w:rPr>
                <w:t>CVE-2017-5027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Pisca no Google Chrome antes de 56.0.2924.76 para Linux, Windows e Mac e 56.0.2924.87 para Android, não conseguiu aplicar corretamente a política de segurança de conteúdo in-line, o que permitiu que um atacante remoto ignorasse a política de segurança de conteúdo através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89" w:history="1">
              <w:r w:rsidR="00DF3AFB" w:rsidRPr="00060219">
                <w:rPr>
                  <w:rFonts w:ascii="Verdana" w:eastAsia="Times New Roman" w:hAnsi="Verdana" w:cs="Times New Roman"/>
                  <w:color w:val="3377CC"/>
                  <w:u w:val="single"/>
                  <w:lang w:eastAsia="pt-PT"/>
                </w:rPr>
                <w:t>CVE-2017-5026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56.0.2924.76 para Linux, Windows e Mac falhou em impedir que os alertas fossem exibidos por quadros trocados, o que permitia que um invasor remoto mostrasse alertas em uma página que eles não controlam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90" w:history="1">
              <w:r w:rsidR="00DF3AFB" w:rsidRPr="00060219">
                <w:rPr>
                  <w:rFonts w:ascii="Verdana" w:eastAsia="Times New Roman" w:hAnsi="Verdana" w:cs="Times New Roman"/>
                  <w:color w:val="3377CC"/>
                  <w:u w:val="single"/>
                  <w:lang w:eastAsia="pt-PT"/>
                </w:rPr>
                <w:t>CVE-2017-5025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FFmpeg no Google Chrome anterior a 56.0.2924.76 para Linux, Windows e Mac falhou ao executar a verificação de limites adequada, o que permitiu que um invasor remoto explorasse potencialmente a corrupção de heap por meio de um arquivo de vídeo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91" w:history="1">
              <w:r w:rsidR="00DF3AFB" w:rsidRPr="00060219">
                <w:rPr>
                  <w:rFonts w:ascii="Verdana" w:eastAsia="Times New Roman" w:hAnsi="Verdana" w:cs="Times New Roman"/>
                  <w:color w:val="3377CC"/>
                  <w:u w:val="single"/>
                  <w:lang w:eastAsia="pt-PT"/>
                </w:rPr>
                <w:t>CVE-2017-5024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FFmpeg no Google Chrome anterior a 56.0.2924.76 para Linux, Windows e Mac falhou ao executar a verificação de limites </w:t>
            </w:r>
            <w:r w:rsidRPr="00060219">
              <w:rPr>
                <w:rFonts w:ascii="Verdana" w:eastAsia="Times New Roman" w:hAnsi="Verdana" w:cs="Times New Roman"/>
                <w:lang w:eastAsia="pt-PT"/>
              </w:rPr>
              <w:lastRenderedPageBreak/>
              <w:t>adequada, o que permitiu que um invasor remoto explorasse potencialmente a corrupção de heap por meio de um arquivo de vídeo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92" w:history="1">
              <w:r w:rsidR="00DF3AFB" w:rsidRPr="00060219">
                <w:rPr>
                  <w:rFonts w:ascii="Verdana" w:eastAsia="Times New Roman" w:hAnsi="Verdana" w:cs="Times New Roman"/>
                  <w:color w:val="3377CC"/>
                  <w:u w:val="single"/>
                  <w:lang w:eastAsia="pt-PT"/>
                </w:rPr>
                <w:t>CVE-2017-5023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Digite confusão no Histograma no Google Chrome antes de 56.0.2924.76 para Linux, Windows e Mac e 56.0.2924.87 para Android, permitiu que um invasor remoto explorasse potencialmente uma desreferência quase nula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93" w:history="1">
              <w:r w:rsidR="00DF3AFB" w:rsidRPr="00060219">
                <w:rPr>
                  <w:rFonts w:ascii="Verdana" w:eastAsia="Times New Roman" w:hAnsi="Verdana" w:cs="Times New Roman"/>
                  <w:color w:val="3377CC"/>
                  <w:u w:val="single"/>
                  <w:lang w:eastAsia="pt-PT"/>
                </w:rPr>
                <w:t>CVE-2017-5022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Pisca no Google Chrome antes de 56.0.2924.76 para Linux, Windows e Mac e 56.0.2924.87 para Android, não conseguiu aplicar corretamente a política de segurança de conteúdo in-line, o que permitiu que um atacante remoto ignorasse a política de segurança de conteúdo através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94" w:history="1">
              <w:r w:rsidR="00DF3AFB" w:rsidRPr="00060219">
                <w:rPr>
                  <w:rFonts w:ascii="Verdana" w:eastAsia="Times New Roman" w:hAnsi="Verdana" w:cs="Times New Roman"/>
                  <w:color w:val="3377CC"/>
                  <w:u w:val="single"/>
                  <w:lang w:eastAsia="pt-PT"/>
                </w:rPr>
                <w:t>CVE-2017-5021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 uso depois de gratuito no Google Chrome anterior a 56.0.2924.76 para Linux, Windows e Mac e 56.0.2924.87 para Android permitiu que um invasor remoto realizasse uma leitura de memória fora dos limites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95" w:history="1">
              <w:r w:rsidR="00DF3AFB" w:rsidRPr="00060219">
                <w:rPr>
                  <w:rFonts w:ascii="Verdana" w:eastAsia="Times New Roman" w:hAnsi="Verdana" w:cs="Times New Roman"/>
                  <w:color w:val="3377CC"/>
                  <w:u w:val="single"/>
                  <w:lang w:eastAsia="pt-PT"/>
                </w:rPr>
                <w:t>CVE-2017-5020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antes de 56.0.2924.76 para Linux, Windows e Mac e 56.0.2924.87 para Android, não exigia um gesto do usuário para poderosas operações de download, o que permitia a um invasor remoto convencer um usuário a instalar uma extensão maliciosa para executar código arbitrário através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96" w:history="1">
              <w:r w:rsidR="00DF3AFB" w:rsidRPr="00060219">
                <w:rPr>
                  <w:rFonts w:ascii="Verdana" w:eastAsia="Times New Roman" w:hAnsi="Verdana" w:cs="Times New Roman"/>
                  <w:color w:val="3377CC"/>
                  <w:u w:val="single"/>
                  <w:lang w:eastAsia="pt-PT"/>
                </w:rPr>
                <w:t>CVE-2017-5019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 uso depois de gratuito no Google Chrome anterior a 56.0.2924.76 para Linux, Windows e Mac e 56.0.2924.87 para Android permitiu que um invasor remoto explorasse potencialmente a corrupção de heap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97" w:history="1">
              <w:r w:rsidR="00DF3AFB" w:rsidRPr="00060219">
                <w:rPr>
                  <w:rFonts w:ascii="Verdana" w:eastAsia="Times New Roman" w:hAnsi="Verdana" w:cs="Times New Roman"/>
                  <w:color w:val="3377CC"/>
                  <w:u w:val="single"/>
                  <w:lang w:eastAsia="pt-PT"/>
                </w:rPr>
                <w:t>CVE-2017-5018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56.0.2924.76 para Linux, Windows e Mac e 56.0.2924.87 para Android tinha uma política de segurança de conteúdo insuficientemente rigorosa na página inicializadora de aplicativos do Chrome, que permitia a um invasor remoto inserir scripts ou HTML em uma página privilegiada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98" w:history="1">
              <w:r w:rsidR="00DF3AFB" w:rsidRPr="00060219">
                <w:rPr>
                  <w:rFonts w:ascii="Verdana" w:eastAsia="Times New Roman" w:hAnsi="Verdana" w:cs="Times New Roman"/>
                  <w:color w:val="3377CC"/>
                  <w:u w:val="single"/>
                  <w:lang w:eastAsia="pt-PT"/>
                </w:rPr>
                <w:t>CVE-2017-5017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As interações com o sistema operacional no Google Chrome antes de 56.0.2924.76 para o Mac insuficientemente limparam a memória de vídeo, o que permitiu que um invasor remoto extraísse fragmentos de imagem em sistemas com chips gráficos GeForce 8600M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799" w:history="1">
              <w:r w:rsidR="00DF3AFB" w:rsidRPr="00060219">
                <w:rPr>
                  <w:rFonts w:ascii="Verdana" w:eastAsia="Times New Roman" w:hAnsi="Verdana" w:cs="Times New Roman"/>
                  <w:color w:val="3377CC"/>
                  <w:u w:val="single"/>
                  <w:lang w:eastAsia="pt-PT"/>
                </w:rPr>
                <w:t>CVE-2017-5016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Pisca no Google Chrome antes de 56.0.2924.76 para Linux, Windows e Mac e 56.0.2924.87 para Android, não conseguiu impedir que certos elementos da interface do usuário fossem exibidos por páginas não visíveis, o que permitiu que um invasor remoto mostrasse certos elementos da interface do usuário em um página que eles não controlam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00" w:history="1">
              <w:r w:rsidR="00DF3AFB" w:rsidRPr="00060219">
                <w:rPr>
                  <w:rFonts w:ascii="Verdana" w:eastAsia="Times New Roman" w:hAnsi="Verdana" w:cs="Times New Roman"/>
                  <w:color w:val="3377CC"/>
                  <w:u w:val="single"/>
                  <w:lang w:eastAsia="pt-PT"/>
                </w:rPr>
                <w:t>CVE-2017-5015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Google Chrome anterior a 56.0.2924.76 para Linux, Windows e </w:t>
            </w:r>
            <w:r w:rsidRPr="00060219">
              <w:rPr>
                <w:rFonts w:ascii="Verdana" w:eastAsia="Times New Roman" w:hAnsi="Verdana" w:cs="Times New Roman"/>
                <w:lang w:eastAsia="pt-PT"/>
              </w:rPr>
              <w:lastRenderedPageBreak/>
              <w:t>Mac e 56.0.2924.87 para Android, manipulava incorretamente os glifos Unicode, o que permitia que um invasor remoto executasse a falsificação de domínio por meio de homógrafos IDN em um nome de domínio elaborado.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01" w:history="1">
              <w:r w:rsidR="00DF3AFB" w:rsidRPr="00060219">
                <w:rPr>
                  <w:rFonts w:ascii="Verdana" w:eastAsia="Times New Roman" w:hAnsi="Verdana" w:cs="Times New Roman"/>
                  <w:color w:val="3377CC"/>
                  <w:u w:val="single"/>
                  <w:lang w:eastAsia="pt-PT"/>
                </w:rPr>
                <w:t>CVE-2017-5014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buffer de heap durante o processamento de imagem no Skia no Google Chrome anterior a 56.0.2924.76 para Linux, Windows e Mac e 56.0.2924.87 para Android permitiu que um invasor remoto realizasse uma leitura de memória fora dos limites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02" w:history="1">
              <w:r w:rsidR="00DF3AFB" w:rsidRPr="00060219">
                <w:rPr>
                  <w:rFonts w:ascii="Verdana" w:eastAsia="Times New Roman" w:hAnsi="Verdana" w:cs="Times New Roman"/>
                  <w:color w:val="3377CC"/>
                  <w:u w:val="single"/>
                  <w:lang w:eastAsia="pt-PT"/>
                </w:rPr>
                <w:t>CVE-2017-5013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56.0.2924.76 para o Linux manipulou incorretamente novas navegações de páginas de guias em guias não selecionadas, o que permitiu que um invasor remoto falsificasse o conteúdo da omnibox (barra de URL)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03" w:history="1">
              <w:r w:rsidR="00DF3AFB" w:rsidRPr="00060219">
                <w:rPr>
                  <w:rFonts w:ascii="Verdana" w:eastAsia="Times New Roman" w:hAnsi="Verdana" w:cs="Times New Roman"/>
                  <w:color w:val="3377CC"/>
                  <w:u w:val="single"/>
                  <w:lang w:eastAsia="pt-PT"/>
                </w:rPr>
                <w:t>CVE-2017-5012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 estouro de buffer de heap na V8 no Google Chrome anterior a 56.0.2924.76 para Linux, Windows e Mac e 56.0.2924.87 para Android permitiu que um invasor remoto explorasse potencialmente a corrupção da pilha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04" w:history="1">
              <w:r w:rsidR="00DF3AFB" w:rsidRPr="00060219">
                <w:rPr>
                  <w:rFonts w:ascii="Verdana" w:eastAsia="Times New Roman" w:hAnsi="Verdana" w:cs="Times New Roman"/>
                  <w:color w:val="3377CC"/>
                  <w:u w:val="single"/>
                  <w:lang w:eastAsia="pt-PT"/>
                </w:rPr>
                <w:t>CVE-2017-5011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antes de 56.0.2924.76 para o Windows insuficientemente higienizado DevTools URLs, o que permitiu um atacante remoto que convenceu um usuário a instalar uma extensão maliciosa para ler o conteúdo do sistema de arquivos através de uma página HTML trabalhada.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05" w:history="1">
              <w:r w:rsidR="00DF3AFB" w:rsidRPr="00060219">
                <w:rPr>
                  <w:rFonts w:ascii="Verdana" w:eastAsia="Times New Roman" w:hAnsi="Verdana" w:cs="Times New Roman"/>
                  <w:color w:val="3377CC"/>
                  <w:u w:val="single"/>
                  <w:lang w:eastAsia="pt-PT"/>
                </w:rPr>
                <w:t>CVE-2017-5010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Pisca no Google Chrome antes de 56.0.2924.76 para Linux, Windows e Mac e 56.0.2924.87 para Android, resolveu promessas em um contexto inadequado, que permitia a um invasor remoto injetar scripts arbitrários ou HTML (UXSS)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06" w:history="1">
              <w:r w:rsidR="00DF3AFB" w:rsidRPr="00060219">
                <w:rPr>
                  <w:rFonts w:ascii="Verdana" w:eastAsia="Times New Roman" w:hAnsi="Verdana" w:cs="Times New Roman"/>
                  <w:color w:val="3377CC"/>
                  <w:u w:val="single"/>
                  <w:lang w:eastAsia="pt-PT"/>
                </w:rPr>
                <w:t>CVE-2017-5009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WebRTC no Google Chrome anterior a 56.0.2924.76 para Linux, Windows e Mac e 56.0.2924.87 para Android não conseguiu executar a verificação de limites adequada, o que permitiu que um invasor remoto explorasse potencialmente a corrupção de heap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07" w:history="1">
              <w:r w:rsidR="00DF3AFB" w:rsidRPr="00060219">
                <w:rPr>
                  <w:rFonts w:ascii="Verdana" w:eastAsia="Times New Roman" w:hAnsi="Verdana" w:cs="Times New Roman"/>
                  <w:color w:val="3377CC"/>
                  <w:u w:val="single"/>
                  <w:lang w:eastAsia="pt-PT"/>
                </w:rPr>
                <w:t>CVE-2017-5008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Pisca no Google Chrome antes de 56.0.2924.76 para Linux, Windows e Mac e 56.0.2924.87 para Android, permitindo que JavaScript controlado pelo invasor seja executado durante a invocação de um método de script privado, que permite que um invasor remoto injete scripts arbitrários ou HTML (UXSS) através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08" w:history="1">
              <w:r w:rsidR="00DF3AFB" w:rsidRPr="00060219">
                <w:rPr>
                  <w:rFonts w:ascii="Verdana" w:eastAsia="Times New Roman" w:hAnsi="Verdana" w:cs="Times New Roman"/>
                  <w:color w:val="3377CC"/>
                  <w:u w:val="single"/>
                  <w:lang w:eastAsia="pt-PT"/>
                </w:rPr>
                <w:t>CVE-2017-5007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Pisca no Google Chrome antes de 56.0.2924.76 para Linux, Windows e Mac e 56.0.2924.87 para Android, manipulou incorretamente a sequência de eventos ao fechar uma página, o que permitiu que um invasor remoto injetasse scripts arbitrários ou HTML (UXSS) por meio de um página HTML trabalhada.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09" w:history="1">
              <w:r w:rsidR="00DF3AFB" w:rsidRPr="00060219">
                <w:rPr>
                  <w:rFonts w:ascii="Verdana" w:eastAsia="Times New Roman" w:hAnsi="Verdana" w:cs="Times New Roman"/>
                  <w:color w:val="3377CC"/>
                  <w:u w:val="single"/>
                  <w:lang w:eastAsia="pt-PT"/>
                </w:rPr>
                <w:t>CVE-2017-5006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Pisca no Google Chrome antes de 56.0.2924.76 para Linux, Windows e Mac e 56.0.2924.87 para Android, tratou </w:t>
            </w:r>
            <w:r w:rsidRPr="00060219">
              <w:rPr>
                <w:rFonts w:ascii="Verdana" w:eastAsia="Times New Roman" w:hAnsi="Verdana" w:cs="Times New Roman"/>
                <w:lang w:eastAsia="pt-PT"/>
              </w:rPr>
              <w:lastRenderedPageBreak/>
              <w:t>incorretamente relacionamentos com proprietários de objetos, o que permitiu que um invasor remoto injetasse scripts arbitrários ou HTML (UXSS)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10" w:history="1">
              <w:r w:rsidR="00DF3AFB" w:rsidRPr="00060219">
                <w:rPr>
                  <w:rFonts w:ascii="Verdana" w:eastAsia="Times New Roman" w:hAnsi="Verdana" w:cs="Times New Roman"/>
                  <w:color w:val="3377CC"/>
                  <w:u w:val="single"/>
                  <w:lang w:eastAsia="pt-PT"/>
                </w:rPr>
                <w:t>CVE-2017-3823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Foi descoberto um problema no Cisco WebEx Extension anterior ao 1.0.7 no Google Chrome, no Contêiner de plug-ins do ActiveTouch General antes do 106 no Mozilla Firefox, no plug-in de controle ActiveX da classe GpcContainer antes do 10031.6.2017.0126 no Internet Explorer e no plug-in de controle ActiveX do gerenciador de download antes 2.1.0.10 no Internet Explorer. Uma vulnerabilidade nessas extensões de navegador Cisco WebEx pode permitir que um invasor remoto não autenticado execute código arbitrário com os privilégios do navegador afetado em um sistema afetado. Essa vulnerabilidade afeta as extensões de navegador do Cisco WebEx Meetings Server e dos Cisco WebEx Centers (Centro de Reuniões, Central de Eventos, Training Center e Centro de Suporte) quando eles estão sendo executados no Microsoft Windows. A vulnerabilidade é um defeito de design em um analisador de resposta de interface de programação de aplicativo (API) dentro da extensão. Um invasor que pode convencer um usuário afetado a visitar uma página da web controlada pelo invasor ou seguir um link fornecido pelo invasor com um navegador afetado pode explorar a vulnerabilidade. Se obtiver êxito, o invasor poderá executar código arbitrário com os privilégios do navegador afetado.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11" w:history="1">
              <w:r w:rsidR="00DF3AFB" w:rsidRPr="00060219">
                <w:rPr>
                  <w:rFonts w:ascii="Verdana" w:eastAsia="Times New Roman" w:hAnsi="Verdana" w:cs="Times New Roman"/>
                  <w:color w:val="3377CC"/>
                  <w:u w:val="single"/>
                  <w:lang w:eastAsia="pt-PT"/>
                </w:rPr>
                <w:t>CVE-2017-15400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restrição insuficiente de filtros IPP no CUPS no Google Chrome OS anterior a 62.0.3202.74 permitiu que um invasor remoto executasse um comando com os mesmos privilégios do daemon cups por meio de um arquivo PPD criado, também conhecido como um problema CRLF da impressora zeroconfig.</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12" w:history="1">
              <w:r w:rsidR="00DF3AFB" w:rsidRPr="00060219">
                <w:rPr>
                  <w:rFonts w:ascii="Verdana" w:eastAsia="Times New Roman" w:hAnsi="Verdana" w:cs="Times New Roman"/>
                  <w:color w:val="3377CC"/>
                  <w:u w:val="single"/>
                  <w:lang w:eastAsia="pt-PT"/>
                </w:rPr>
                <w:t>CVE-2017-15397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inadequada do ChromeVox no Google Chrome OS anterior ao 62.0.3202.74 permitiu que um invasor remoto em uma posição de rede privilegiada observasse ou adulterasse determinadas solicitações HTTP de texto não criptografado, aproveitando essa posição.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13" w:history="1">
              <w:r w:rsidR="00DF3AFB" w:rsidRPr="00060219">
                <w:rPr>
                  <w:rFonts w:ascii="Verdana" w:eastAsia="Times New Roman" w:hAnsi="Verdana" w:cs="Times New Roman"/>
                  <w:color w:val="3377CC"/>
                  <w:u w:val="single"/>
                  <w:lang w:eastAsia="pt-PT"/>
                </w:rPr>
                <w:t>CVE-2017-15395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 uso depois de liberado no Blink no Google Chrome antes de 62.0.3202.62 permitiu que um invasor remoto explorasse potencialmente a corrupção de heap por meio de uma página HTML criada, também conhecida como um cancelamento de referência do ponteiro ImageCapture NULL.</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14" w:history="1">
              <w:r w:rsidR="00DF3AFB" w:rsidRPr="00060219">
                <w:rPr>
                  <w:rFonts w:ascii="Verdana" w:eastAsia="Times New Roman" w:hAnsi="Verdana" w:cs="Times New Roman"/>
                  <w:color w:val="3377CC"/>
                  <w:u w:val="single"/>
                  <w:lang w:eastAsia="pt-PT"/>
                </w:rPr>
                <w:t>CVE-2017-15394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Insuficiente Imposição de Política em Extensões no Google Chrome anterior a 62.0.3202.62 permitiu que um invasor remoto executasse falsificação de domínio em caixas de diálogo de permissão por meio de homógrafos de IDN em uma Extensão do Chrome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15" w:history="1">
              <w:r w:rsidR="00DF3AFB" w:rsidRPr="00060219">
                <w:rPr>
                  <w:rFonts w:ascii="Verdana" w:eastAsia="Times New Roman" w:hAnsi="Verdana" w:cs="Times New Roman"/>
                  <w:color w:val="3377CC"/>
                  <w:u w:val="single"/>
                  <w:lang w:eastAsia="pt-PT"/>
                </w:rPr>
                <w:t>CVE-2017-15393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aplicação insuficiente de políticas na depuração remota do Devtools no Google Chrome anterior à 62.0.3202.62 permitiu que um invasor remoto obtivesse acesso à funcionalidade de depuração remota por meio de uma página HTML criada por ele, também </w:t>
            </w:r>
            <w:r w:rsidRPr="00060219">
              <w:rPr>
                <w:rFonts w:ascii="Verdana" w:eastAsia="Times New Roman" w:hAnsi="Verdana" w:cs="Times New Roman"/>
                <w:lang w:eastAsia="pt-PT"/>
              </w:rPr>
              <w:lastRenderedPageBreak/>
              <w:t>conhecida como vazamento de Referer.</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16" w:history="1">
              <w:r w:rsidR="00DF3AFB" w:rsidRPr="00060219">
                <w:rPr>
                  <w:rFonts w:ascii="Verdana" w:eastAsia="Times New Roman" w:hAnsi="Verdana" w:cs="Times New Roman"/>
                  <w:color w:val="3377CC"/>
                  <w:u w:val="single"/>
                  <w:lang w:eastAsia="pt-PT"/>
                </w:rPr>
                <w:t>CVE-2017-15392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validação insuficiente de dados na V8 no Google Chrome anterior a 62.0.3202.62 permitiu que um invasor que pudesse gravar no Registro do Windows explorasse potencialmente a corrupção da pilha por meio de uma entrada do Registro do Windows criada para o Managed Platform, relacionada à PlatformIntegration.</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17" w:history="1">
              <w:r w:rsidR="00DF3AFB" w:rsidRPr="00060219">
                <w:rPr>
                  <w:rFonts w:ascii="Verdana" w:eastAsia="Times New Roman" w:hAnsi="Verdana" w:cs="Times New Roman"/>
                  <w:color w:val="3377CC"/>
                  <w:u w:val="single"/>
                  <w:lang w:eastAsia="pt-PT"/>
                </w:rPr>
                <w:t>CVE-2017-15391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aplicação insuficiente de políticas em extensões no Google Chrome anterior a 62.0.3202.62 permitiu que um invasor remoto acessasse páginas de extensão sem autorização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18" w:history="1">
              <w:r w:rsidR="00DF3AFB" w:rsidRPr="00060219">
                <w:rPr>
                  <w:rFonts w:ascii="Verdana" w:eastAsia="Times New Roman" w:hAnsi="Verdana" w:cs="Times New Roman"/>
                  <w:color w:val="3377CC"/>
                  <w:u w:val="single"/>
                  <w:lang w:eastAsia="pt-PT"/>
                </w:rPr>
                <w:t>CVE-2017-15390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aplicação insuficiente de políticas na omnibox no Google Chrome anterior a 62.0.3202.62 permitiu que um invasor remoto executasse falsificação de domínio por meio de homógrafos com IDN em um nome de domínio elaborado.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19" w:history="1">
              <w:r w:rsidR="00DF3AFB" w:rsidRPr="00060219">
                <w:rPr>
                  <w:rFonts w:ascii="Verdana" w:eastAsia="Times New Roman" w:hAnsi="Verdana" w:cs="Times New Roman"/>
                  <w:color w:val="3377CC"/>
                  <w:u w:val="single"/>
                  <w:lang w:eastAsia="pt-PT"/>
                </w:rPr>
                <w:t>CVE-2017-15389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 cronômetro de watchdog insuficiente na navegação no Google Chrome anterior a 62.0.3202.62 permitiu que um invasor remoto falsificasse o conteúdo da omnibox (barra de URL)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20" w:history="1">
              <w:r w:rsidR="00DF3AFB" w:rsidRPr="00060219">
                <w:rPr>
                  <w:rFonts w:ascii="Verdana" w:eastAsia="Times New Roman" w:hAnsi="Verdana" w:cs="Times New Roman"/>
                  <w:color w:val="3377CC"/>
                  <w:u w:val="single"/>
                  <w:lang w:eastAsia="pt-PT"/>
                </w:rPr>
                <w:t>CVE-2017-15388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iteração por meio de pontos não finitos no Skia no Google Chrome anteriores a 62.0.3202.62 permitia que um invasor remoto realizasse uma leitura de memória fora dos limites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21" w:history="1">
              <w:r w:rsidR="00DF3AFB" w:rsidRPr="00060219">
                <w:rPr>
                  <w:rFonts w:ascii="Verdana" w:eastAsia="Times New Roman" w:hAnsi="Verdana" w:cs="Times New Roman"/>
                  <w:color w:val="3377CC"/>
                  <w:u w:val="single"/>
                  <w:lang w:eastAsia="pt-PT"/>
                </w:rPr>
                <w:t>CVE-2017-15387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aplicação insuficiente da Política de segurança de conteúdo no Blink no Google Chrome antes de 62.0.3202.62 permitiu que um invasor remoto abrisse o javascript: janelas de URL quando não deveriam ter permissão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22" w:history="1">
              <w:r w:rsidR="00DF3AFB" w:rsidRPr="00060219">
                <w:rPr>
                  <w:rFonts w:ascii="Verdana" w:eastAsia="Times New Roman" w:hAnsi="Verdana" w:cs="Times New Roman"/>
                  <w:color w:val="3377CC"/>
                  <w:u w:val="single"/>
                  <w:lang w:eastAsia="pt-PT"/>
                </w:rPr>
                <w:t>CVE-2017-15386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incorreta no Blink no Google Chrome anterior ao 62.0.3202.62 permitiu que um invasor remoto falsificasse o conteúdo da omnibox (barra de URL)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23" w:history="1">
              <w:r w:rsidR="00DF3AFB" w:rsidRPr="00060219">
                <w:rPr>
                  <w:rFonts w:ascii="Verdana" w:eastAsia="Times New Roman" w:hAnsi="Verdana" w:cs="Times New Roman"/>
                  <w:color w:val="3377CC"/>
                  <w:u w:val="single"/>
                  <w:lang w:eastAsia="pt-PT"/>
                </w:rPr>
                <w:t>CVE-2016-9650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Pisca no Google Chrome antes de 55.0.2883.75 para Mac, Windows e Linux, e 55.0.2883.84 para o Android manipulou incorretamente iframes, o que permitiu que um invasor remoto ignorasse uma política de não-referenciador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24" w:history="1">
              <w:r w:rsidR="00DF3AFB" w:rsidRPr="00060219">
                <w:rPr>
                  <w:rFonts w:ascii="Verdana" w:eastAsia="Times New Roman" w:hAnsi="Verdana" w:cs="Times New Roman"/>
                  <w:color w:val="3377CC"/>
                  <w:u w:val="single"/>
                  <w:lang w:eastAsia="pt-PT"/>
                </w:rPr>
                <w:t>CVE-2016-7549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53.0.2785.113 não garante que o destinatário de uma determinada mensagem IPC seja um RenderFrame ou RenderWidget válido, o que permite que atacantes remotos causem uma negação de serviço (desreferimento inválido de ponteiro e falha de aplicativo) ou possivelmente outro impacto não especificado, aproveitando acesso a um processo de renderização, relacionado a render_frame_host_impl.cc e render_widget_host_impl.cc, conforme demonstrado por uma mensagem do Gerenciador de Senhas.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25" w:history="1">
              <w:r w:rsidR="00DF3AFB" w:rsidRPr="00060219">
                <w:rPr>
                  <w:rFonts w:ascii="Verdana" w:eastAsia="Times New Roman" w:hAnsi="Verdana" w:cs="Times New Roman"/>
                  <w:color w:val="3377CC"/>
                  <w:u w:val="single"/>
                  <w:lang w:eastAsia="pt-PT"/>
                </w:rPr>
                <w:t>CVE-2016-7395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SkPath.cpp no </w:t>
            </w:r>
            <w:r w:rsidRPr="00060219">
              <w:rPr>
                <w:rFonts w:ascii="Arial" w:eastAsia="Times New Roman" w:hAnsi="Arial" w:cs="Arial"/>
                <w:lang w:eastAsia="pt-PT"/>
              </w:rPr>
              <w:t>​​</w:t>
            </w:r>
            <w:r w:rsidRPr="00060219">
              <w:rPr>
                <w:rFonts w:ascii="Verdana" w:eastAsia="Times New Roman" w:hAnsi="Verdana" w:cs="Times New Roman"/>
                <w:lang w:eastAsia="pt-PT"/>
              </w:rPr>
              <w:t>Skia, como usado no Google Chrome antes de 53.0.2785.89 no Windows e OS X e antes 53.0.2785.92 no Linux, n</w:t>
            </w:r>
            <w:r w:rsidRPr="00060219">
              <w:rPr>
                <w:rFonts w:ascii="Verdana" w:eastAsia="Times New Roman" w:hAnsi="Verdana" w:cs="Verdana"/>
                <w:lang w:eastAsia="pt-PT"/>
              </w:rPr>
              <w:t>ã</w:t>
            </w:r>
            <w:r w:rsidRPr="00060219">
              <w:rPr>
                <w:rFonts w:ascii="Verdana" w:eastAsia="Times New Roman" w:hAnsi="Verdana" w:cs="Times New Roman"/>
                <w:lang w:eastAsia="pt-PT"/>
              </w:rPr>
              <w:t xml:space="preserve">o valida corretamente os valores de retorno de chamadas </w:t>
            </w:r>
            <w:r w:rsidRPr="00060219">
              <w:rPr>
                <w:rFonts w:ascii="Verdana" w:eastAsia="Times New Roman" w:hAnsi="Verdana" w:cs="Times New Roman"/>
                <w:lang w:eastAsia="pt-PT"/>
              </w:rPr>
              <w:lastRenderedPageBreak/>
              <w:t>ChopMonoAtY, o que permite que atacantes remotos causem uma negação de serviço ( acesso de memória não inicializado e falha de aplicativo) ou possivelmente não especificou outro impacto por meio de dados gráficos criados.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26" w:history="1">
              <w:r w:rsidR="00DF3AFB" w:rsidRPr="00060219">
                <w:rPr>
                  <w:rFonts w:ascii="Verdana" w:eastAsia="Times New Roman" w:hAnsi="Verdana" w:cs="Times New Roman"/>
                  <w:color w:val="3377CC"/>
                  <w:u w:val="single"/>
                  <w:lang w:eastAsia="pt-PT"/>
                </w:rPr>
                <w:t>CVE-2016-5226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Pisca no Google Chrome antes de 55.0.2883.75 para Linux, Windows e Mac executado javascript: URLs inseridos na barra de URL no contexto da guia atual, que permitia a um usuário de engenharia social fazer o XSS arrastando e soltando um URL javascript: a barra de URL.</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27" w:history="1">
              <w:r w:rsidR="00DF3AFB" w:rsidRPr="00060219">
                <w:rPr>
                  <w:rFonts w:ascii="Verdana" w:eastAsia="Times New Roman" w:hAnsi="Verdana" w:cs="Times New Roman"/>
                  <w:color w:val="3377CC"/>
                  <w:u w:val="single"/>
                  <w:lang w:eastAsia="pt-PT"/>
                </w:rPr>
                <w:t>CVE-2016-5225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Pisca no Google Chrome antes de 55.0.2883.75 para Mac, Windows e Linux, e 55.0.2883.84 para Android tratou incorretamente ações de formulário, o que permitiu que um invasor remoto ignorasse a Política de segurança de conteúdo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28" w:history="1">
              <w:r w:rsidR="00DF3AFB" w:rsidRPr="00060219">
                <w:rPr>
                  <w:rFonts w:ascii="Verdana" w:eastAsia="Times New Roman" w:hAnsi="Verdana" w:cs="Times New Roman"/>
                  <w:color w:val="3377CC"/>
                  <w:u w:val="single"/>
                  <w:lang w:eastAsia="pt-PT"/>
                </w:rPr>
                <w:t>CVE-2016-5224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 ataque de temporização na aritmética de ponto flutuante desnormalizado em filtros SVG no Blink no Google Chrome antes de 55.0.2883.75 para Mac, Windows e Linux e 55.0.2883.84 para Android permitiu que um atacante remoto ignorasse a Política de mesma origem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29" w:history="1">
              <w:r w:rsidR="00DF3AFB" w:rsidRPr="00060219">
                <w:rPr>
                  <w:rFonts w:ascii="Verdana" w:eastAsia="Times New Roman" w:hAnsi="Verdana" w:cs="Times New Roman"/>
                  <w:color w:val="3377CC"/>
                  <w:u w:val="single"/>
                  <w:lang w:eastAsia="pt-PT"/>
                </w:rPr>
                <w:t>CVE-2016-5223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inteiro no PDFium no Google Chrome anterior a 55.0.2883.75 para Mac, Windows e Linux e 55.0.2883.84 para Android permitiu que um invasor remoto explorasse potencialmente a corrupção de heap ou DoS por meio de um arquivo PDF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30" w:history="1">
              <w:r w:rsidR="00DF3AFB" w:rsidRPr="00060219">
                <w:rPr>
                  <w:rFonts w:ascii="Verdana" w:eastAsia="Times New Roman" w:hAnsi="Verdana" w:cs="Times New Roman"/>
                  <w:color w:val="3377CC"/>
                  <w:u w:val="single"/>
                  <w:lang w:eastAsia="pt-PT"/>
                </w:rPr>
                <w:t>CVE-2016-5222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tratamento incorreto de URLs inválidos no Google Chrome anteriores a 55.0.2883.75 para Mac, Windows e Linux e 55.0.2883.84 para Android permitiu que um invasor remoto falsificasse o conteúdo da omnibox (barra de URL)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31" w:history="1">
              <w:r w:rsidR="00DF3AFB" w:rsidRPr="00060219">
                <w:rPr>
                  <w:rFonts w:ascii="Verdana" w:eastAsia="Times New Roman" w:hAnsi="Verdana" w:cs="Times New Roman"/>
                  <w:color w:val="3377CC"/>
                  <w:u w:val="single"/>
                  <w:lang w:eastAsia="pt-PT"/>
                </w:rPr>
                <w:t>CVE-2016-5221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tipo de confusão em libGLESv2 em ANGLE no Google Chrome anterior a 55.0.2883.75 para Mac, Windows e Linux e 55.0.2883.84 para Android possivelmente permitiu que um invasor remoto ignorasse a validação do buffer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32" w:history="1">
              <w:r w:rsidR="00DF3AFB" w:rsidRPr="00060219">
                <w:rPr>
                  <w:rFonts w:ascii="Verdana" w:eastAsia="Times New Roman" w:hAnsi="Verdana" w:cs="Times New Roman"/>
                  <w:color w:val="3377CC"/>
                  <w:u w:val="single"/>
                  <w:lang w:eastAsia="pt-PT"/>
                </w:rPr>
                <w:t>CVE-2016-5220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PDFium no Google Chrome anterior a 55.0.2883.75 para Mac, Windows e Linux e 55.0.2883.84 para Android tratava incorretamente a navegação em PDFs, o que permitia que um invasor remoto lesse arquivos locais por meio de um arquivo PDF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33" w:history="1">
              <w:r w:rsidR="00DF3AFB" w:rsidRPr="00060219">
                <w:rPr>
                  <w:rFonts w:ascii="Verdana" w:eastAsia="Times New Roman" w:hAnsi="Verdana" w:cs="Times New Roman"/>
                  <w:color w:val="3377CC"/>
                  <w:u w:val="single"/>
                  <w:lang w:eastAsia="pt-PT"/>
                </w:rPr>
                <w:t>CVE-2016-5219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 uso de pilha depois de liberado na V8 no Google Chrome anterior a 55.0.2883.75 para Mac, Windows e Linux e 55.0.2883.84 para Android permitiu que um invasor remoto explorasse potencialmente a corrupção da pilha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34" w:history="1">
              <w:r w:rsidR="00DF3AFB" w:rsidRPr="00060219">
                <w:rPr>
                  <w:rFonts w:ascii="Verdana" w:eastAsia="Times New Roman" w:hAnsi="Verdana" w:cs="Times New Roman"/>
                  <w:color w:val="3377CC"/>
                  <w:u w:val="single"/>
                  <w:lang w:eastAsia="pt-PT"/>
                </w:rPr>
                <w:t>CVE-2016-5218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API de extensões no Google Chrome anterior a 55.0.2883.75 para Mac, Windows e Linux e 55.0.2883.84 para Android tratava incorretamente a navegação em PDFs, o que permitia que um </w:t>
            </w:r>
            <w:r w:rsidRPr="00060219">
              <w:rPr>
                <w:rFonts w:ascii="Verdana" w:eastAsia="Times New Roman" w:hAnsi="Verdana" w:cs="Times New Roman"/>
                <w:lang w:eastAsia="pt-PT"/>
              </w:rPr>
              <w:lastRenderedPageBreak/>
              <w:t>invasor remoto falsificasse temporariamente o conteúdo da omnibox (barra de URL) por meio de um trabalho Página HTML contendo dados PDF.</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35" w:history="1">
              <w:r w:rsidR="00DF3AFB" w:rsidRPr="00060219">
                <w:rPr>
                  <w:rFonts w:ascii="Verdana" w:eastAsia="Times New Roman" w:hAnsi="Verdana" w:cs="Times New Roman"/>
                  <w:color w:val="3377CC"/>
                  <w:u w:val="single"/>
                  <w:lang w:eastAsia="pt-PT"/>
                </w:rPr>
                <w:t>CVE-2016-5217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API de extensões do Google Chrome anterior a 55.0.2883.75 para Mac, Windows e Linux e 55.0.2883.84 para Android permitia o acesso incorreto a plug-ins privilegiados, o que permitia que um invasor remoto ignorasse o isolamento do site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36" w:history="1">
              <w:r w:rsidR="00DF3AFB" w:rsidRPr="00060219">
                <w:rPr>
                  <w:rFonts w:ascii="Verdana" w:eastAsia="Times New Roman" w:hAnsi="Verdana" w:cs="Times New Roman"/>
                  <w:color w:val="3377CC"/>
                  <w:u w:val="single"/>
                  <w:lang w:eastAsia="pt-PT"/>
                </w:rPr>
                <w:t>CVE-2016-5216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 uso depois de gratuito no PDFium no Google Chrome anterior a 55.0.2883.75 para Mac, Windows e Linux e 55.0.2883.84 para Android permitiu que um invasor remoto realizasse uma leitura de memória fora dos limites por meio de um arquivo PDF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37" w:history="1">
              <w:r w:rsidR="00DF3AFB" w:rsidRPr="00060219">
                <w:rPr>
                  <w:rFonts w:ascii="Verdana" w:eastAsia="Times New Roman" w:hAnsi="Verdana" w:cs="Times New Roman"/>
                  <w:color w:val="3377CC"/>
                  <w:u w:val="single"/>
                  <w:lang w:eastAsia="pt-PT"/>
                </w:rPr>
                <w:t>CVE-2016-5215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 uso depois de gratuito em webaudio no Google Chrome anterior a 55.0.2883.75 para Mac, Windows e Linux e 55.0.2883.84 para Android permitiu que um invasor remoto realizasse uma leitura de memória fora dos limites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38" w:history="1">
              <w:r w:rsidR="00DF3AFB" w:rsidRPr="00060219">
                <w:rPr>
                  <w:rFonts w:ascii="Verdana" w:eastAsia="Times New Roman" w:hAnsi="Verdana" w:cs="Times New Roman"/>
                  <w:color w:val="3377CC"/>
                  <w:u w:val="single"/>
                  <w:lang w:eastAsia="pt-PT"/>
                </w:rPr>
                <w:t>CVE-2016-5214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55.0.2883.75 para o Windows manipulou indevidamente os arquivos baixados, o que permitiu a um invasor remoto impedir que o arquivo baixado recebesse a Marca da Web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39" w:history="1">
              <w:r w:rsidR="00DF3AFB" w:rsidRPr="00060219">
                <w:rPr>
                  <w:rFonts w:ascii="Verdana" w:eastAsia="Times New Roman" w:hAnsi="Verdana" w:cs="Times New Roman"/>
                  <w:color w:val="3377CC"/>
                  <w:u w:val="single"/>
                  <w:lang w:eastAsia="pt-PT"/>
                </w:rPr>
                <w:t>CVE-2016-5213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 uso após o V8 gratuito no Google Chrome anterior a 55.0.2883.75 para Mac, Windows e Linux e 55.0.2883.84 para Android permitiu que um invasor remoto explorasse potencialmente a corrupção de heap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40" w:history="1">
              <w:r w:rsidR="00DF3AFB" w:rsidRPr="00060219">
                <w:rPr>
                  <w:rFonts w:ascii="Verdana" w:eastAsia="Times New Roman" w:hAnsi="Verdana" w:cs="Times New Roman"/>
                  <w:color w:val="3377CC"/>
                  <w:u w:val="single"/>
                  <w:lang w:eastAsia="pt-PT"/>
                </w:rPr>
                <w:t>CVE-2016-5212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55.0.2883.75 para Mac, Windows e Linux e 55.0.2883.84 para Android insuficientemente higienizava as URLs DevTools, o que permitia que um invasor remoto lesse arquivos locais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41" w:history="1">
              <w:r w:rsidR="00DF3AFB" w:rsidRPr="00060219">
                <w:rPr>
                  <w:rFonts w:ascii="Verdana" w:eastAsia="Times New Roman" w:hAnsi="Verdana" w:cs="Times New Roman"/>
                  <w:color w:val="3377CC"/>
                  <w:u w:val="single"/>
                  <w:lang w:eastAsia="pt-PT"/>
                </w:rPr>
                <w:t>CVE-2016-5211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 uso depois de gratuito no PDFium no Google Chrome anterior a 55.0.2883.75 para Mac, Windows e Linux e 55.0.2883.84 para Android permitiu que um invasor remoto explorasse potencialmente a corrupção de heap por meio de um arquivo PDF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42" w:history="1">
              <w:r w:rsidR="00DF3AFB" w:rsidRPr="00060219">
                <w:rPr>
                  <w:rFonts w:ascii="Verdana" w:eastAsia="Times New Roman" w:hAnsi="Verdana" w:cs="Times New Roman"/>
                  <w:color w:val="3377CC"/>
                  <w:u w:val="single"/>
                  <w:lang w:eastAsia="pt-PT"/>
                </w:rPr>
                <w:t>CVE-2016-5210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buffer de heap durante a análise de imagem TIFF no PDFium no Google Chrome anterior a 55.0.2883.75 para Mac, Windows e Linux e 55.0.2883.84 para Android permitiu que um invasor remoto explorasse potencialmente a corrupção de heap por meio de um arquivo PDF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43" w:history="1">
              <w:r w:rsidR="00DF3AFB" w:rsidRPr="00060219">
                <w:rPr>
                  <w:rFonts w:ascii="Verdana" w:eastAsia="Times New Roman" w:hAnsi="Verdana" w:cs="Times New Roman"/>
                  <w:color w:val="3377CC"/>
                  <w:u w:val="single"/>
                  <w:lang w:eastAsia="pt-PT"/>
                </w:rPr>
                <w:t>CVE-2016-5209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transmissão incorreta na manipulação de bitmap no Blink no Google Chrome anterior a 55.0.2883.75 para Mac, Windows e Linux e 55.0.2883.84 para Android permitiu que um invasor remoto explorasse potencialmente a corrupção de heap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44" w:history="1">
              <w:r w:rsidR="00DF3AFB" w:rsidRPr="00060219">
                <w:rPr>
                  <w:rFonts w:ascii="Verdana" w:eastAsia="Times New Roman" w:hAnsi="Verdana" w:cs="Times New Roman"/>
                  <w:color w:val="3377CC"/>
                  <w:u w:val="single"/>
                  <w:lang w:eastAsia="pt-PT"/>
                </w:rPr>
                <w:t>CVE-2016-5208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Pisca no Google Chrome antes de 55.0.2883.75 para Linux e Windows, e 55.0.2883.84 para Android permitiu a possível </w:t>
            </w:r>
            <w:r w:rsidRPr="00060219">
              <w:rPr>
                <w:rFonts w:ascii="Verdana" w:eastAsia="Times New Roman" w:hAnsi="Verdana" w:cs="Times New Roman"/>
                <w:lang w:eastAsia="pt-PT"/>
              </w:rPr>
              <w:lastRenderedPageBreak/>
              <w:t>corrupção da árvore DOM durante o tratamento de eventos síncronos, o que permitiu que um invasor remoto injetasse scripts arbitrários ou HTML (UXSS) por meio de um HTML criado página.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45" w:history="1">
              <w:r w:rsidR="00DF3AFB" w:rsidRPr="00060219">
                <w:rPr>
                  <w:rFonts w:ascii="Verdana" w:eastAsia="Times New Roman" w:hAnsi="Verdana" w:cs="Times New Roman"/>
                  <w:color w:val="3377CC"/>
                  <w:u w:val="single"/>
                  <w:lang w:eastAsia="pt-PT"/>
                </w:rPr>
                <w:t>CVE-2016-5207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No Blink no Google Chrome anterior a 55.0.2883.75 para Mac, Windows e Linux e 55.0.2883.84 para Android, a corrupção da árvore DOM poderia ocorrer durante a remoção de um elemento de tela cheia, o que permitia a um invasor remoto executar a execução de código arbitrário através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46" w:history="1">
              <w:r w:rsidR="00DF3AFB" w:rsidRPr="00060219">
                <w:rPr>
                  <w:rFonts w:ascii="Verdana" w:eastAsia="Times New Roman" w:hAnsi="Verdana" w:cs="Times New Roman"/>
                  <w:color w:val="3377CC"/>
                  <w:u w:val="single"/>
                  <w:lang w:eastAsia="pt-PT"/>
                </w:rPr>
                <w:t>CVE-2016-5206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plug-in PDF no Google Chrome anterior a 55.0.2883.75 para Mac, Windows e Linux e 55.0.2883.84 para Android seguia incorretamente os redirecionamentos, o que permitia que um invasor remoto ignorasse a Política de mesma origem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47" w:history="1">
              <w:r w:rsidR="00DF3AFB" w:rsidRPr="00060219">
                <w:rPr>
                  <w:rFonts w:ascii="Verdana" w:eastAsia="Times New Roman" w:hAnsi="Verdana" w:cs="Times New Roman"/>
                  <w:color w:val="3377CC"/>
                  <w:u w:val="single"/>
                  <w:lang w:eastAsia="pt-PT"/>
                </w:rPr>
                <w:t>CVE-2016-5205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Pisca no Google Chrome antes de 55.0.2883.75 para Linux, Windows e Mac, lida incorretamente com cargas de páginas adiadas, o que permite que um invasor remoto injete scripts arbitrários ou HTML (UXSS)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48" w:history="1">
              <w:r w:rsidR="00DF3AFB" w:rsidRPr="00060219">
                <w:rPr>
                  <w:rFonts w:ascii="Verdana" w:eastAsia="Times New Roman" w:hAnsi="Verdana" w:cs="Times New Roman"/>
                  <w:color w:val="3377CC"/>
                  <w:u w:val="single"/>
                  <w:lang w:eastAsia="pt-PT"/>
                </w:rPr>
                <w:t>CVE-2016-5204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vazamento de uma árvore de sombra SVG levando à corrupção da árvore DOM no Blink no Google Chrome antes de 55.0.2883.75 para Mac, Windows e Linux e 55.0.2883.84 para Android permitiu que um invasor remoto injetasse scripts arbitrários ou HTML (UXSS) via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49" w:history="1">
              <w:r w:rsidR="00DF3AFB" w:rsidRPr="00060219">
                <w:rPr>
                  <w:rFonts w:ascii="Verdana" w:eastAsia="Times New Roman" w:hAnsi="Verdana" w:cs="Times New Roman"/>
                  <w:color w:val="3377CC"/>
                  <w:u w:val="single"/>
                  <w:lang w:eastAsia="pt-PT"/>
                </w:rPr>
                <w:t>CVE-2016-5203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 uso depois de gratuito no PDFium no Google Chrome anterior a 55.0.2883.75 para Mac, Windows e Linux e 55.0.2883.84 para Android permitiu que um invasor remoto explorasse potencialmente a corrupção de heap por meio de um arquivo PDF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50" w:history="1">
              <w:r w:rsidR="00DF3AFB" w:rsidRPr="00060219">
                <w:rPr>
                  <w:rFonts w:ascii="Verdana" w:eastAsia="Times New Roman" w:hAnsi="Verdana" w:cs="Times New Roman"/>
                  <w:color w:val="3377CC"/>
                  <w:u w:val="single"/>
                  <w:lang w:eastAsia="pt-PT"/>
                </w:rPr>
                <w:t>CVE-2016-5201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 vazamento de privateClass na API de extensões do Google Chrome anterior a 54.0.2840.100 para Linux e 54.0.2840.99 para Windows e 54.0.2840.98 para Mac permitiu que um invasor remoto acessasse o código JavaScript privilegiado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51" w:history="1">
              <w:r w:rsidR="00DF3AFB" w:rsidRPr="00060219">
                <w:rPr>
                  <w:rFonts w:ascii="Verdana" w:eastAsia="Times New Roman" w:hAnsi="Verdana" w:cs="Times New Roman"/>
                  <w:color w:val="3377CC"/>
                  <w:u w:val="single"/>
                  <w:lang w:eastAsia="pt-PT"/>
                </w:rPr>
                <w:t>CVE-2016-5200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V8 no Google Chrome anterior a 54.0.2840.98 para Mac e 54.0.2840.99 para Windows e 54.0.2840.100 para Linux, e 55.0.2883.84 para Android, que aplicava incorretamente regras de tipo, o que permitia que um invasor remoto explorasse potencialmente a corrupção de heap por meio de uma execução Página HTML.</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52" w:history="1">
              <w:r w:rsidR="00DF3AFB" w:rsidRPr="00060219">
                <w:rPr>
                  <w:rFonts w:ascii="Verdana" w:eastAsia="Times New Roman" w:hAnsi="Verdana" w:cs="Times New Roman"/>
                  <w:color w:val="3377CC"/>
                  <w:u w:val="single"/>
                  <w:lang w:eastAsia="pt-PT"/>
                </w:rPr>
                <w:t>CVE-2016-5199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 erro de um erro resultando em uma alocação de tamanho zero no FFmpeg no Google Chrome antes de 54.0.2840.98 para Mac e 54.0.2840.99 para Windows e 54.0.2840.100 para Linux, e de 55.0.2883.84 para Android permitiu que um invasor remoto potencialmente explorar corrupção de pilha através de um arquivo de vídeo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53" w:history="1">
              <w:r w:rsidR="00DF3AFB" w:rsidRPr="00060219">
                <w:rPr>
                  <w:rFonts w:ascii="Verdana" w:eastAsia="Times New Roman" w:hAnsi="Verdana" w:cs="Times New Roman"/>
                  <w:color w:val="3377CC"/>
                  <w:u w:val="single"/>
                  <w:lang w:eastAsia="pt-PT"/>
                </w:rPr>
                <w:t>CVE-2016-5198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V8 no Google Chrome anterior a 54.0.2840.90 para Linux e 54.0.2840.85 para Android e 54.0.2840.87 para Windows e Mac incluíam pressupostos de otimização incorretos, que permitiam a </w:t>
            </w:r>
            <w:r w:rsidRPr="00060219">
              <w:rPr>
                <w:rFonts w:ascii="Verdana" w:eastAsia="Times New Roman" w:hAnsi="Verdana" w:cs="Times New Roman"/>
                <w:lang w:eastAsia="pt-PT"/>
              </w:rPr>
              <w:lastRenderedPageBreak/>
              <w:t>um invasor remoto executar operações arbitrárias de leitura / gravação, levando à execução de código, através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54" w:history="1">
              <w:r w:rsidR="00DF3AFB" w:rsidRPr="00060219">
                <w:rPr>
                  <w:rFonts w:ascii="Verdana" w:eastAsia="Times New Roman" w:hAnsi="Verdana" w:cs="Times New Roman"/>
                  <w:color w:val="3377CC"/>
                  <w:u w:val="single"/>
                  <w:lang w:eastAsia="pt-PT"/>
                </w:rPr>
                <w:t>CVE-2016-5197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cliente de visualização de conteúdo do Google Chrome anterior a 54.0.2840.85 para Android não tinha URLs de intenção suficientemente validados, o que permitia que um invasor remoto que comprometesse o processo de renderização iniciasse uma atividade arbitrária no sistema por meio de uma página HTML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55" w:history="1">
              <w:r w:rsidR="00DF3AFB" w:rsidRPr="00060219">
                <w:rPr>
                  <w:rFonts w:ascii="Verdana" w:eastAsia="Times New Roman" w:hAnsi="Verdana" w:cs="Times New Roman"/>
                  <w:color w:val="3377CC"/>
                  <w:u w:val="single"/>
                  <w:lang w:eastAsia="pt-PT"/>
                </w:rPr>
                <w:t>CVE-2016-5196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cliente do renderizador de conteúdo do Google Chrome anterior ao 54.0.2840.85 para Android aplicou de maneira insuficiente a Política de mesma origem entre os arquivos baixados, o que permitiu que um invasor remoto acessasse qualquer arquivo baixado e interagisse com sites, incluindo aqueles em que o usuário estava conectado Página HTML.</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56" w:history="1">
              <w:r w:rsidR="00DF3AFB" w:rsidRPr="00060219">
                <w:rPr>
                  <w:rFonts w:ascii="Verdana" w:eastAsia="Times New Roman" w:hAnsi="Verdana" w:cs="Times New Roman"/>
                  <w:color w:val="3377CC"/>
                  <w:u w:val="single"/>
                  <w:lang w:eastAsia="pt-PT"/>
                </w:rPr>
                <w:t>CVE-2016-5193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ao 54.0 para iOS não tinha validação suficiente de URLs para janelas abertas pelo DOM, o que permitia que um invasor remoto ignorasse as restrições de navegação para determinados esquemas de URL por meio de páginas HTML criadas.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57" w:history="1">
              <w:r w:rsidR="00DF3AFB" w:rsidRPr="00060219">
                <w:rPr>
                  <w:rFonts w:ascii="Verdana" w:eastAsia="Times New Roman" w:hAnsi="Verdana" w:cs="Times New Roman"/>
                  <w:color w:val="3377CC"/>
                  <w:u w:val="single"/>
                  <w:lang w:eastAsia="pt-PT"/>
                </w:rPr>
                <w:t>CVE-2016-5192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Pisca no Google Chrome antes de 54.0.2840.59 para o Windows perdeu uma verificação de CORS no redirecionamento no TextTrackLoader, o que permitiu que um invasor remoto ignorasse as restrições de origem cruzada por meio de páginas HTML criadas.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58" w:history="1">
              <w:r w:rsidR="00DF3AFB" w:rsidRPr="00060219">
                <w:rPr>
                  <w:rFonts w:ascii="Verdana" w:eastAsia="Times New Roman" w:hAnsi="Verdana" w:cs="Times New Roman"/>
                  <w:color w:val="3377CC"/>
                  <w:u w:val="single"/>
                  <w:lang w:eastAsia="pt-PT"/>
                </w:rPr>
                <w:t>CVE-2016-5191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Manipulação de marcadores no Google Chrome antes de 54.0.2840.59 para Windows, Mac e Linux; 54.0.2840.85 para Android tinha validação insuficiente de dados fornecidos, o que permitia a um invasor remoto injetar scripts arbitrários ou HTML (UXSS) por meio de páginas HTML criadas, como demonstrado por um conflito de interpretação entre userinfo e esquema em uma carga http: // javascript: @ example.com URL.</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59" w:history="1">
              <w:r w:rsidR="00DF3AFB" w:rsidRPr="00060219">
                <w:rPr>
                  <w:rFonts w:ascii="Verdana" w:eastAsia="Times New Roman" w:hAnsi="Verdana" w:cs="Times New Roman"/>
                  <w:color w:val="3377CC"/>
                  <w:u w:val="single"/>
                  <w:lang w:eastAsia="pt-PT"/>
                </w:rPr>
                <w:t>CVE-2016-5190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Google Chrome antes de 54.0.2840.59 para Windows, Mac e Linux; 54.0.2840.85 para o Android tratou incorretamente os ciclos de vida dos objetos durante o desligamento, o que permitiu que um invasor remoto realizasse uma leitura de memória fora dos limites por meio de páginas HTML criadas.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60" w:history="1">
              <w:r w:rsidR="00DF3AFB" w:rsidRPr="00060219">
                <w:rPr>
                  <w:rFonts w:ascii="Verdana" w:eastAsia="Times New Roman" w:hAnsi="Verdana" w:cs="Times New Roman"/>
                  <w:color w:val="3377CC"/>
                  <w:u w:val="single"/>
                  <w:lang w:eastAsia="pt-PT"/>
                </w:rPr>
                <w:t>CVE-2016-5189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Google Chrome antes de 54.0.2840.59 para Windows, Mac e Linux; 54.0.2840.85 para a navegação permitida pelo Android para blob URLs com origens não canônicas, que permitiam que um invasor remoto falsificasse o conteúdo da omnibox (barra de URL) por meio de páginas HTML criadas.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61" w:history="1">
              <w:r w:rsidR="00DF3AFB" w:rsidRPr="00060219">
                <w:rPr>
                  <w:rFonts w:ascii="Verdana" w:eastAsia="Times New Roman" w:hAnsi="Verdana" w:cs="Times New Roman"/>
                  <w:color w:val="3377CC"/>
                  <w:u w:val="single"/>
                  <w:lang w:eastAsia="pt-PT"/>
                </w:rPr>
                <w:t>CVE-2016-5188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Vários problemas no Blink no Google Chrome anteriores a 54.0.2840.59 para Windows, Mac e Linux permitem que um invasor remoto falsifique várias partes da interface do usuário do navegador por meio de páginas HTML criadas.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62" w:history="1">
              <w:r w:rsidR="00DF3AFB" w:rsidRPr="00060219">
                <w:rPr>
                  <w:rFonts w:ascii="Verdana" w:eastAsia="Times New Roman" w:hAnsi="Verdana" w:cs="Times New Roman"/>
                  <w:color w:val="3377CC"/>
                  <w:u w:val="single"/>
                  <w:lang w:eastAsia="pt-PT"/>
                </w:rPr>
                <w:t>CVE-2016-5187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Google Chrome anterior ao 54.0.2840.85 para o Android tratou incorretamente a rápida transição para dentro e fora do modo de tela cheia, o que permitiu que um invasor remoto falsificasse o </w:t>
            </w:r>
            <w:r w:rsidRPr="00060219">
              <w:rPr>
                <w:rFonts w:ascii="Verdana" w:eastAsia="Times New Roman" w:hAnsi="Verdana" w:cs="Times New Roman"/>
                <w:lang w:eastAsia="pt-PT"/>
              </w:rPr>
              <w:lastRenderedPageBreak/>
              <w:t>conteúdo da omnibox (barra de URL) por meio de páginas HTML criadas.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63" w:history="1">
              <w:r w:rsidR="00DF3AFB" w:rsidRPr="00060219">
                <w:rPr>
                  <w:rFonts w:ascii="Verdana" w:eastAsia="Times New Roman" w:hAnsi="Verdana" w:cs="Times New Roman"/>
                  <w:color w:val="3377CC"/>
                  <w:u w:val="single"/>
                  <w:lang w:eastAsia="pt-PT"/>
                </w:rPr>
                <w:t>CVE-2016-5186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Devtools no Google Chrome anterior a 54.0.2840.59 para Windows, Mac e Linux; 54.0.2840.85 para o Android manipulou objetos incorretamente após uma falha de tabulação, o que permitiu que um invasor remoto realizasse uma leitura de memória fora dos limites por meio de arquivos PDF criados.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64" w:history="1">
              <w:r w:rsidR="00DF3AFB" w:rsidRPr="00060219">
                <w:rPr>
                  <w:rFonts w:ascii="Verdana" w:eastAsia="Times New Roman" w:hAnsi="Verdana" w:cs="Times New Roman"/>
                  <w:color w:val="3377CC"/>
                  <w:u w:val="single"/>
                  <w:lang w:eastAsia="pt-PT"/>
                </w:rPr>
                <w:t>CVE-2016-5185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Pisca no Google Chrome antes de 54.0.2840.59 para Windows, Mac e Linux; 54.0.2840.85 para Android incorretamente permitia a reentrada de FrameView :: updateLifecyclePhasesInternal (), que permitia a um atacante remoto realizar uma leitura de memória fora dos limites por meio de páginas HTML criadas.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65" w:history="1">
              <w:r w:rsidR="00DF3AFB" w:rsidRPr="00060219">
                <w:rPr>
                  <w:rFonts w:ascii="Verdana" w:eastAsia="Times New Roman" w:hAnsi="Verdana" w:cs="Times New Roman"/>
                  <w:color w:val="3377CC"/>
                  <w:u w:val="single"/>
                  <w:lang w:eastAsia="pt-PT"/>
                </w:rPr>
                <w:t>CVE-2016-5184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PDFium no Google Chrome anterior a 54.0.2840.59 para Windows, Mac e Linux; 54.0.2840.85 para o Android tratou incorretamente os ciclos de vida dos objetos em CFFL_FormFillter :: KillFocusForAnnot, o que permitiu que um invasor remoto explorasse potencialmente a corrupção de heap por meio de arquivos PDF criados.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66" w:history="1">
              <w:r w:rsidR="00DF3AFB" w:rsidRPr="00060219">
                <w:rPr>
                  <w:rFonts w:ascii="Verdana" w:eastAsia="Times New Roman" w:hAnsi="Verdana" w:cs="Times New Roman"/>
                  <w:color w:val="3377CC"/>
                  <w:u w:val="single"/>
                  <w:lang w:eastAsia="pt-PT"/>
                </w:rPr>
                <w:t>CVE-2016-5183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 uso de pilha depois de livre no PDFium no Google Chrome antes de 54.0.2840.59 para Windows, Mac e Linux; O 54.0.2840.85 para Android permite que um invasor remoto explore potencialmente a corrupção de heap por meio de arquivos PDF criados.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67" w:history="1">
              <w:r w:rsidR="00DF3AFB" w:rsidRPr="00060219">
                <w:rPr>
                  <w:rFonts w:ascii="Verdana" w:eastAsia="Times New Roman" w:hAnsi="Verdana" w:cs="Times New Roman"/>
                  <w:color w:val="3377CC"/>
                  <w:u w:val="single"/>
                  <w:lang w:eastAsia="pt-PT"/>
                </w:rPr>
                <w:t>CVE-2016-5182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Pisca no Google Chrome antes de 54.0.2840.59 para Windows, Mac e Linux; 54.0.2840.85 para o Android não tinha validação suficiente no manuseio de bitmaps, o que permitia que um invasor remoto explorasse potencialmente a corrupção de heap por meio de páginas HTML criadas.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68" w:history="1">
              <w:r w:rsidR="00DF3AFB" w:rsidRPr="00060219">
                <w:rPr>
                  <w:rFonts w:ascii="Verdana" w:eastAsia="Times New Roman" w:hAnsi="Verdana" w:cs="Times New Roman"/>
                  <w:color w:val="3377CC"/>
                  <w:u w:val="single"/>
                  <w:lang w:eastAsia="pt-PT"/>
                </w:rPr>
                <w:t>CVE-2016-5181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Pisca no Google Chrome antes de 54.0.2840.59 para Windows, Mac e Linux; 54.0.2840.85 para o Android permitia a execução de microtarefas v8 enquanto o DOM estava em um estado inconsistente, o que permitia que um invasor remoto injetasse scripts arbitrários ou HTML (UXSS) por meio de páginas HTML criadas.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69" w:history="1">
              <w:r w:rsidR="00DF3AFB" w:rsidRPr="00060219">
                <w:rPr>
                  <w:rFonts w:ascii="Verdana" w:eastAsia="Times New Roman" w:hAnsi="Verdana" w:cs="Times New Roman"/>
                  <w:color w:val="3377CC"/>
                  <w:u w:val="single"/>
                  <w:lang w:eastAsia="pt-PT"/>
                </w:rPr>
                <w:t>CVE-2016-5178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Chrome anteriores a 53.0.2785.143 permitem que atacantes remotos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70" w:history="1">
              <w:r w:rsidR="00DF3AFB" w:rsidRPr="00060219">
                <w:rPr>
                  <w:rFonts w:ascii="Verdana" w:eastAsia="Times New Roman" w:hAnsi="Verdana" w:cs="Times New Roman"/>
                  <w:color w:val="3377CC"/>
                  <w:u w:val="single"/>
                  <w:lang w:eastAsia="pt-PT"/>
                </w:rPr>
                <w:t>CVE-2016-5177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V8 no Google Chrome anterior a 53.0.2785.143 permite que atacantes remotos causem uma negação de serviço (falha) ou possivelmente não tenham outro impacto desconhecido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71" w:history="1">
              <w:r w:rsidR="00DF3AFB" w:rsidRPr="00060219">
                <w:rPr>
                  <w:rFonts w:ascii="Verdana" w:eastAsia="Times New Roman" w:hAnsi="Verdana" w:cs="Times New Roman"/>
                  <w:color w:val="3377CC"/>
                  <w:u w:val="single"/>
                  <w:lang w:eastAsia="pt-PT"/>
                </w:rPr>
                <w:t>CVE-2016-5176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53.0.2785.113 permite que atacantes remotos contornem o mecanismo de proteção do SafeBrowsing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72" w:history="1">
              <w:r w:rsidR="00DF3AFB" w:rsidRPr="00060219">
                <w:rPr>
                  <w:rFonts w:ascii="Verdana" w:eastAsia="Times New Roman" w:hAnsi="Verdana" w:cs="Times New Roman"/>
                  <w:color w:val="3377CC"/>
                  <w:u w:val="single"/>
                  <w:lang w:eastAsia="pt-PT"/>
                </w:rPr>
                <w:t>CVE-2016-5175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Várias vulnerabilidades não especificadas no Google Chrome anteriores a 53.0.2785.113 permitem que invasores causem uma </w:t>
            </w:r>
            <w:r w:rsidRPr="00060219">
              <w:rPr>
                <w:rFonts w:ascii="Verdana" w:eastAsia="Times New Roman" w:hAnsi="Verdana" w:cs="Times New Roman"/>
                <w:lang w:eastAsia="pt-PT"/>
              </w:rPr>
              <w:lastRenderedPageBreak/>
              <w:t>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73" w:history="1">
              <w:r w:rsidR="00DF3AFB" w:rsidRPr="00060219">
                <w:rPr>
                  <w:rFonts w:ascii="Verdana" w:eastAsia="Times New Roman" w:hAnsi="Verdana" w:cs="Times New Roman"/>
                  <w:color w:val="3377CC"/>
                  <w:u w:val="single"/>
                  <w:lang w:eastAsia="pt-PT"/>
                </w:rPr>
                <w:t>CVE-2016-5174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navegador / ui / cocoa / browser_window_controller_private.mm no Google Chrome anterior a 53.0.2785.113 não processa solicitações de tela inteira durante uma transição de tela cheia, o que permite que atacantes remotos causem uma negação de serviço (popup não-suprimido) por meio de um site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74" w:history="1">
              <w:r w:rsidR="00DF3AFB" w:rsidRPr="00060219">
                <w:rPr>
                  <w:rFonts w:ascii="Verdana" w:eastAsia="Times New Roman" w:hAnsi="Verdana" w:cs="Times New Roman"/>
                  <w:color w:val="3377CC"/>
                  <w:u w:val="single"/>
                  <w:lang w:eastAsia="pt-PT"/>
                </w:rPr>
                <w:t>CVE-2016-5173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subsistema de extensões do Google Chrome anterior a 53.0.2785.113 não restringe adequadamente o acesso ao Object.prototype, que permite que atacantes remotos carreguem recursos indesejados e, consequentemente, acionem chamadas de função JavaScript não intencionais e ignorem a Política de mesma origem por meio de um ataque de interceptação indireta.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75" w:history="1">
              <w:r w:rsidR="00DF3AFB" w:rsidRPr="00060219">
                <w:rPr>
                  <w:rFonts w:ascii="Verdana" w:eastAsia="Times New Roman" w:hAnsi="Verdana" w:cs="Times New Roman"/>
                  <w:color w:val="3377CC"/>
                  <w:u w:val="single"/>
                  <w:lang w:eastAsia="pt-PT"/>
                </w:rPr>
                <w:t>CVE-2016-5172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analisador no Google V8, usado no Google Chrome antes de 53.0.2785.113, manipula incorretamente os escopos, o que permite que atacantes remotos obtenham informações confidenciais de locais de memória arbitrária por meio de código JavaScript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76" w:history="1">
              <w:r w:rsidR="00DF3AFB" w:rsidRPr="00060219">
                <w:rPr>
                  <w:rFonts w:ascii="Verdana" w:eastAsia="Times New Roman" w:hAnsi="Verdana" w:cs="Times New Roman"/>
                  <w:color w:val="3377CC"/>
                  <w:u w:val="single"/>
                  <w:lang w:eastAsia="pt-PT"/>
                </w:rPr>
                <w:t>CVE-2016-5171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WebKit / Source / bindings / templates / interface.cpp no </w:t>
            </w:r>
            <w:r w:rsidRPr="00060219">
              <w:rPr>
                <w:rFonts w:ascii="Arial" w:eastAsia="Times New Roman" w:hAnsi="Arial" w:cs="Arial"/>
                <w:lang w:eastAsia="pt-PT"/>
              </w:rPr>
              <w:t>​​</w:t>
            </w:r>
            <w:r w:rsidRPr="00060219">
              <w:rPr>
                <w:rFonts w:ascii="Verdana" w:eastAsia="Times New Roman" w:hAnsi="Verdana" w:cs="Times New Roman"/>
                <w:lang w:eastAsia="pt-PT"/>
              </w:rPr>
              <w:t>Blink, conforme usado no Google Chrome antes de 53.0.2785.113, n</w:t>
            </w:r>
            <w:r w:rsidRPr="00060219">
              <w:rPr>
                <w:rFonts w:ascii="Verdana" w:eastAsia="Times New Roman" w:hAnsi="Verdana" w:cs="Verdana"/>
                <w:lang w:eastAsia="pt-PT"/>
              </w:rPr>
              <w:t>ã</w:t>
            </w:r>
            <w:r w:rsidRPr="00060219">
              <w:rPr>
                <w:rFonts w:ascii="Verdana" w:eastAsia="Times New Roman" w:hAnsi="Verdana" w:cs="Times New Roman"/>
                <w:lang w:eastAsia="pt-PT"/>
              </w:rPr>
              <w:t>o impede determinadas chamadas de construtor, o que permite que atacantes remotos causem uma negação de serviço (uso-depois-livre) ou possivelmente não especificou outro impacto por meio de código JavaScript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77" w:history="1">
              <w:r w:rsidR="00DF3AFB" w:rsidRPr="00060219">
                <w:rPr>
                  <w:rFonts w:ascii="Verdana" w:eastAsia="Times New Roman" w:hAnsi="Verdana" w:cs="Times New Roman"/>
                  <w:color w:val="3377CC"/>
                  <w:u w:val="single"/>
                  <w:lang w:eastAsia="pt-PT"/>
                </w:rPr>
                <w:t>CVE-2016-5170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WebKit / Source / bindings / modules / v8 / V8BindingForModules.cpp no </w:t>
            </w:r>
            <w:r w:rsidRPr="00060219">
              <w:rPr>
                <w:rFonts w:ascii="Arial" w:eastAsia="Times New Roman" w:hAnsi="Arial" w:cs="Arial"/>
                <w:lang w:eastAsia="pt-PT"/>
              </w:rPr>
              <w:t>​​</w:t>
            </w:r>
            <w:r w:rsidRPr="00060219">
              <w:rPr>
                <w:rFonts w:ascii="Verdana" w:eastAsia="Times New Roman" w:hAnsi="Verdana" w:cs="Times New Roman"/>
                <w:lang w:eastAsia="pt-PT"/>
              </w:rPr>
              <w:t>Blink, usado no Google Chrome anterior a 53.0.2785.113, n</w:t>
            </w:r>
            <w:r w:rsidRPr="00060219">
              <w:rPr>
                <w:rFonts w:ascii="Verdana" w:eastAsia="Times New Roman" w:hAnsi="Verdana" w:cs="Verdana"/>
                <w:lang w:eastAsia="pt-PT"/>
              </w:rPr>
              <w:t>ã</w:t>
            </w:r>
            <w:r w:rsidRPr="00060219">
              <w:rPr>
                <w:rFonts w:ascii="Verdana" w:eastAsia="Times New Roman" w:hAnsi="Verdana" w:cs="Times New Roman"/>
                <w:lang w:eastAsia="pt-PT"/>
              </w:rPr>
              <w:t>o considera adequadamente os efeitos colaterais do getter durante a convers</w:t>
            </w:r>
            <w:r w:rsidRPr="00060219">
              <w:rPr>
                <w:rFonts w:ascii="Verdana" w:eastAsia="Times New Roman" w:hAnsi="Verdana" w:cs="Verdana"/>
                <w:lang w:eastAsia="pt-PT"/>
              </w:rPr>
              <w:t>ã</w:t>
            </w:r>
            <w:r w:rsidRPr="00060219">
              <w:rPr>
                <w:rFonts w:ascii="Verdana" w:eastAsia="Times New Roman" w:hAnsi="Verdana" w:cs="Times New Roman"/>
                <w:lang w:eastAsia="pt-PT"/>
              </w:rPr>
              <w:t>o de chave de matriz, o que permite que atacantes remotos causem uma negação de serviço depois de livre) ou possivelmente não ter especificado outro impacto por meio de chamadas de API criadas pelo Indexed Database (aka IndexedDB).</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78" w:history="1">
              <w:r w:rsidR="00DF3AFB" w:rsidRPr="00060219">
                <w:rPr>
                  <w:rFonts w:ascii="Verdana" w:eastAsia="Times New Roman" w:hAnsi="Verdana" w:cs="Times New Roman"/>
                  <w:color w:val="3377CC"/>
                  <w:u w:val="single"/>
                  <w:lang w:eastAsia="pt-PT"/>
                </w:rPr>
                <w:t>CVE-2016-5169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string de formato no Google Chrome OS anterior a 53.0.2785.103 permite que invasores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79" w:history="1">
              <w:r w:rsidR="00DF3AFB" w:rsidRPr="00060219">
                <w:rPr>
                  <w:rFonts w:ascii="Verdana" w:eastAsia="Times New Roman" w:hAnsi="Verdana" w:cs="Times New Roman"/>
                  <w:color w:val="3377CC"/>
                  <w:u w:val="single"/>
                  <w:lang w:eastAsia="pt-PT"/>
                </w:rPr>
                <w:t>CVE-2016-5168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Skia, como usado no Google Chrome antes do 50.0.2661.94, permite que atacantes remotos contornem a Política de mesma origem e obtenham informações confidenciais.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80" w:history="1">
              <w:r w:rsidR="00DF3AFB" w:rsidRPr="00060219">
                <w:rPr>
                  <w:rFonts w:ascii="Verdana" w:eastAsia="Times New Roman" w:hAnsi="Verdana" w:cs="Times New Roman"/>
                  <w:color w:val="3377CC"/>
                  <w:u w:val="single"/>
                  <w:lang w:eastAsia="pt-PT"/>
                </w:rPr>
                <w:t>CVE-2016-5167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Chrome anteriores a 53.0.2785.89 no Windows e OS X e anteriores a 53.0.2785.92 no Linux permitem que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81" w:history="1">
              <w:r w:rsidR="00DF3AFB" w:rsidRPr="00060219">
                <w:rPr>
                  <w:rFonts w:ascii="Verdana" w:eastAsia="Times New Roman" w:hAnsi="Verdana" w:cs="Times New Roman"/>
                  <w:color w:val="3377CC"/>
                  <w:u w:val="single"/>
                  <w:lang w:eastAsia="pt-PT"/>
                </w:rPr>
                <w:t>CVE-2016-5166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implementação do download no Google Chrome anterior a 53.0.2785.89 no Windows e no OS X e antes de 53.0.2785.92 no Linux não restringe adequadamente o salvamento de um arquivo: </w:t>
            </w:r>
            <w:r w:rsidRPr="00060219">
              <w:rPr>
                <w:rFonts w:ascii="Verdana" w:eastAsia="Times New Roman" w:hAnsi="Verdana" w:cs="Times New Roman"/>
                <w:lang w:eastAsia="pt-PT"/>
              </w:rPr>
              <w:lastRenderedPageBreak/>
              <w:t>// URL referenciado por uma URL http: //, o que facilita para o usuário -assistiram atacantes remotos para descobrir hashes NetNTLM e realizar ataques de retransmissão SMB através de uma página da Web criada acessada com a opção de menu "Salvar página como".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82" w:history="1">
              <w:r w:rsidR="00DF3AFB" w:rsidRPr="00060219">
                <w:rPr>
                  <w:rFonts w:ascii="Verdana" w:eastAsia="Times New Roman" w:hAnsi="Verdana" w:cs="Times New Roman"/>
                  <w:color w:val="3377CC"/>
                  <w:u w:val="single"/>
                  <w:lang w:eastAsia="pt-PT"/>
                </w:rPr>
                <w:t>CVE-2016-5165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cross-site scripting (XSS) no subsistema Tools Developer (aka DevTools) no Google Chrome antes de 53.0.2785.89 no Windows e OS X e antes de 53.0.2785.92 no Linux permite que invasores remotos injetem script web arbitrário ou HTML através do parâmetro settings em uma string de consulta do URL chrome-devtools-frontend.appspot.com.</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83" w:history="1">
              <w:r w:rsidR="00DF3AFB" w:rsidRPr="00060219">
                <w:rPr>
                  <w:rFonts w:ascii="Verdana" w:eastAsia="Times New Roman" w:hAnsi="Verdana" w:cs="Times New Roman"/>
                  <w:color w:val="3377CC"/>
                  <w:u w:val="single"/>
                  <w:lang w:eastAsia="pt-PT"/>
                </w:rPr>
                <w:t>CVE-2016-5164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de cross-site scripting (XSS) no WebKit / Source / platform / v8_inspector / V8Debugger.cpp no </w:t>
            </w:r>
            <w:r w:rsidRPr="00060219">
              <w:rPr>
                <w:rFonts w:ascii="Arial" w:eastAsia="Times New Roman" w:hAnsi="Arial" w:cs="Arial"/>
                <w:lang w:eastAsia="pt-PT"/>
              </w:rPr>
              <w:t>​​</w:t>
            </w:r>
            <w:r w:rsidRPr="00060219">
              <w:rPr>
                <w:rFonts w:ascii="Verdana" w:eastAsia="Times New Roman" w:hAnsi="Verdana" w:cs="Times New Roman"/>
                <w:lang w:eastAsia="pt-PT"/>
              </w:rPr>
              <w:t>Blink, usada no Google Chrome antes de 53.0.2785.89 no Windows e OS X e antes do 53.0.2785.92 no Linux, permite que atacantes remotos injetem script web arbitr</w:t>
            </w:r>
            <w:r w:rsidRPr="00060219">
              <w:rPr>
                <w:rFonts w:ascii="Verdana" w:eastAsia="Times New Roman" w:hAnsi="Verdana" w:cs="Verdana"/>
                <w:lang w:eastAsia="pt-PT"/>
              </w:rPr>
              <w:t>á</w:t>
            </w:r>
            <w:r w:rsidRPr="00060219">
              <w:rPr>
                <w:rFonts w:ascii="Verdana" w:eastAsia="Times New Roman" w:hAnsi="Verdana" w:cs="Times New Roman"/>
                <w:lang w:eastAsia="pt-PT"/>
              </w:rPr>
              <w:t>rio ou HTML no subsistema Tools Developer (aka DevTools) através de um site criado, conhecido como "Universal XSS (UXSS)".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84" w:history="1">
              <w:r w:rsidR="00DF3AFB" w:rsidRPr="00060219">
                <w:rPr>
                  <w:rFonts w:ascii="Verdana" w:eastAsia="Times New Roman" w:hAnsi="Verdana" w:cs="Times New Roman"/>
                  <w:color w:val="3377CC"/>
                  <w:u w:val="single"/>
                  <w:lang w:eastAsia="pt-PT"/>
                </w:rPr>
                <w:t>CVE-2016-5163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de texto bidirecional no Google Chrome anterior a 53.0.2785.89 no Windows e OS X e anterior a 53.0.2785.92 no Linux não garante a renderização de URLs da esquerda para a direita (LTR), o que permite que atacantes remotos façam falsificações na barra de endereços texto Unicode da direita para a esquerda (RTL), relacionado a omnibox / SuggestionView.java e omnibox / UrlBar.java no Chrome para Android.</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85" w:history="1">
              <w:r w:rsidR="00DF3AFB" w:rsidRPr="00060219">
                <w:rPr>
                  <w:rFonts w:ascii="Verdana" w:eastAsia="Times New Roman" w:hAnsi="Verdana" w:cs="Times New Roman"/>
                  <w:color w:val="3377CC"/>
                  <w:u w:val="single"/>
                  <w:lang w:eastAsia="pt-PT"/>
                </w:rPr>
                <w:t>CVE-2016-5162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AllowCrossRendererResourceLoad em extensions / browser / url_request_util.cc no Google Chrome anterior a 53.0.2785.89 no Windows e OS X e antes de 53.0.2785.92 no Linux não usa adequadamente o campo manifest.json web_accessible_resources de uma extensão para restrições nos elementos IFRAME, o que torna mais fácil para invasores remotos conduzirem ataques de clickjacking e enganar os usuários para que alterem as configurações de extensão, através de um site criado, uma vulnerabilidade diferente da CVE-2016-5160.</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86" w:history="1">
              <w:r w:rsidR="00DF3AFB" w:rsidRPr="00060219">
                <w:rPr>
                  <w:rFonts w:ascii="Verdana" w:eastAsia="Times New Roman" w:hAnsi="Verdana" w:cs="Times New Roman"/>
                  <w:color w:val="3377CC"/>
                  <w:u w:val="single"/>
                  <w:lang w:eastAsia="pt-PT"/>
                </w:rPr>
                <w:t>CVE-2016-5161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função EditingStyle :: mergeStyle no WebKit / Source / core / editing / EditingStyle.cpp no </w:t>
            </w:r>
            <w:r w:rsidRPr="00060219">
              <w:rPr>
                <w:rFonts w:ascii="Arial" w:eastAsia="Times New Roman" w:hAnsi="Arial" w:cs="Arial"/>
                <w:lang w:eastAsia="pt-PT"/>
              </w:rPr>
              <w:t>​​</w:t>
            </w:r>
            <w:r w:rsidRPr="00060219">
              <w:rPr>
                <w:rFonts w:ascii="Verdana" w:eastAsia="Times New Roman" w:hAnsi="Verdana" w:cs="Times New Roman"/>
                <w:lang w:eastAsia="pt-PT"/>
              </w:rPr>
              <w:t>Blink, como usada no Google Chrome antes de 53.0.2785.89 no Windows e OS X e antes de 53.0.2785.92 no Linux, manipula incorretamente as propriedades personalizadas, o que permite remoto invasores causarem uma negação de serviço ou possivelmente não tenham especificado outro impacto por meio de um site criado que aproveite "tipo de confusão" na classe StylePropertySerializer.</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87" w:history="1">
              <w:r w:rsidR="00DF3AFB" w:rsidRPr="00060219">
                <w:rPr>
                  <w:rFonts w:ascii="Verdana" w:eastAsia="Times New Roman" w:hAnsi="Verdana" w:cs="Times New Roman"/>
                  <w:color w:val="3377CC"/>
                  <w:u w:val="single"/>
                  <w:lang w:eastAsia="pt-PT"/>
                </w:rPr>
                <w:t>CVE-2016-5160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função AllowCrossRendererResourceLoad em extensions / browser / url_request_util.cc no Google Chrome anterior a 53.0.2785.89 no Windows e OS X e antes de 53.0.2785.92 no Linux não usa adequadamente o campo manifest.json web_accessible_resources de uma extensão para restrições nos elementos IFRAME, o que torna mais fácil para invasores remotos </w:t>
            </w:r>
            <w:r w:rsidRPr="00060219">
              <w:rPr>
                <w:rFonts w:ascii="Verdana" w:eastAsia="Times New Roman" w:hAnsi="Verdana" w:cs="Times New Roman"/>
                <w:lang w:eastAsia="pt-PT"/>
              </w:rPr>
              <w:lastRenderedPageBreak/>
              <w:t>conduzirem ataques de clickjacking e enganar os usuários para alterar as configurações de extensão, através de um site criado, uma vulnerabilidade diferente da CVE-2016-5162.</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88" w:history="1">
              <w:r w:rsidR="00DF3AFB" w:rsidRPr="00060219">
                <w:rPr>
                  <w:rFonts w:ascii="Verdana" w:eastAsia="Times New Roman" w:hAnsi="Verdana" w:cs="Times New Roman"/>
                  <w:color w:val="3377CC"/>
                  <w:u w:val="single"/>
                  <w:lang w:eastAsia="pt-PT"/>
                </w:rPr>
                <w:t>CVE-2016-5159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Vários overflows inteiros no OpenJPEG, como usados </w:t>
            </w:r>
            <w:r w:rsidRPr="00060219">
              <w:rPr>
                <w:rFonts w:ascii="Arial" w:eastAsia="Times New Roman" w:hAnsi="Arial" w:cs="Arial"/>
                <w:lang w:eastAsia="pt-PT"/>
              </w:rPr>
              <w:t>​​</w:t>
            </w:r>
            <w:r w:rsidRPr="00060219">
              <w:rPr>
                <w:rFonts w:ascii="Verdana" w:eastAsia="Times New Roman" w:hAnsi="Verdana" w:cs="Times New Roman"/>
                <w:lang w:eastAsia="pt-PT"/>
              </w:rPr>
              <w:t>no PDFium no Google Chrome antes de 53.0.2785.89 no Windows e OS X e antes 53.0.2785.92 no Linux, permitem que atacantes remotos causem uma negação de serviço (estouro de buffer baseado em heap) ou possivelmente não especificados outro impacto através de dados JPEG 2000 criados que são mal utilizados durante as chamadas opj_aligned_malloc em dwt.c e t1.c.</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89" w:history="1">
              <w:r w:rsidR="00DF3AFB" w:rsidRPr="00060219">
                <w:rPr>
                  <w:rFonts w:ascii="Verdana" w:eastAsia="Times New Roman" w:hAnsi="Verdana" w:cs="Times New Roman"/>
                  <w:color w:val="3377CC"/>
                  <w:u w:val="single"/>
                  <w:lang w:eastAsia="pt-PT"/>
                </w:rPr>
                <w:t>CVE-2016-5158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Vários overflows de inteiros na função opj_tcd_init_tile em tcd.c em OpenJPEG, conforme usado no PDFium no Google Chrome antes de 53.0.2785.89 no Windows e OS X e antes de 53.0.2785.92 no Linux, permitem que atacantes remotos causem uma negação de serviço (heap com base no buffer overflow) ou possivelmente ter outro impacto não especificado por meio de dados JPEG 2000 criados.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90" w:history="1">
              <w:r w:rsidR="00DF3AFB" w:rsidRPr="00060219">
                <w:rPr>
                  <w:rFonts w:ascii="Verdana" w:eastAsia="Times New Roman" w:hAnsi="Verdana" w:cs="Times New Roman"/>
                  <w:color w:val="3377CC"/>
                  <w:u w:val="single"/>
                  <w:lang w:eastAsia="pt-PT"/>
                </w:rPr>
                <w:t>CVE-2016-5157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buffer baseado em heap na função opj_dwt_interleave_v em dwt.c em OpenJPEG, usado no PDFium no Google Chrome antes de 53.0.2785.89 no Windows e OS X e antes 53.0.2785.92 no Linux, permite que atacantes remotos executem código arbitrário por meio de coordenadas criadas valores em dados JPEG 2000.</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91" w:history="1">
              <w:r w:rsidR="00DF3AFB" w:rsidRPr="00060219">
                <w:rPr>
                  <w:rFonts w:ascii="Verdana" w:eastAsia="Times New Roman" w:hAnsi="Verdana" w:cs="Times New Roman"/>
                  <w:color w:val="3377CC"/>
                  <w:u w:val="single"/>
                  <w:lang w:eastAsia="pt-PT"/>
                </w:rPr>
                <w:t>CVE-2016-5156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extensions / renderer / event_bindings.cc nas ligações do evento no Google Chrome anteriores a 53.0.2785.89 no Windows e OS X e anteriores a 53.0.2785.92 no Linux tentam processar eventos filtrados após falha ao adicionar um correspondente de evento, o que permite que atacantes remotos causem negação de serviço (uso após livre) ou possivelmente não ter especificado outro impacto através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92" w:history="1">
              <w:r w:rsidR="00DF3AFB" w:rsidRPr="00060219">
                <w:rPr>
                  <w:rFonts w:ascii="Verdana" w:eastAsia="Times New Roman" w:hAnsi="Verdana" w:cs="Times New Roman"/>
                  <w:color w:val="3377CC"/>
                  <w:u w:val="single"/>
                  <w:lang w:eastAsia="pt-PT"/>
                </w:rPr>
                <w:t>CVE-2016-5155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53.0.2785.89 no Windows e OS X e anterior a 53.0.2785.92 no Linux não valida corretamente o acesso ao documento inicial, o que permite que atacantes remotos falsifiquem a barra de endereço por meio de um site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93" w:history="1">
              <w:r w:rsidR="00DF3AFB" w:rsidRPr="00060219">
                <w:rPr>
                  <w:rFonts w:ascii="Verdana" w:eastAsia="Times New Roman" w:hAnsi="Verdana" w:cs="Times New Roman"/>
                  <w:color w:val="3377CC"/>
                  <w:u w:val="single"/>
                  <w:lang w:eastAsia="pt-PT"/>
                </w:rPr>
                <w:t>CVE-2016-5154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Vários buffer overflows baseados em heap no PDFium, como usados </w:t>
            </w:r>
            <w:r w:rsidRPr="00060219">
              <w:rPr>
                <w:rFonts w:ascii="Arial" w:eastAsia="Times New Roman" w:hAnsi="Arial" w:cs="Arial"/>
                <w:lang w:eastAsia="pt-PT"/>
              </w:rPr>
              <w:t>​​</w:t>
            </w:r>
            <w:r w:rsidRPr="00060219">
              <w:rPr>
                <w:rFonts w:ascii="Verdana" w:eastAsia="Times New Roman" w:hAnsi="Verdana" w:cs="Times New Roman"/>
                <w:lang w:eastAsia="pt-PT"/>
              </w:rPr>
              <w:t>no Google Chrome antes de 53.0.2785.89 no Windows e OS X e antes de 53.0.2785.92 no Linux, permitem que atacantes remotos causem uma nega</w:t>
            </w:r>
            <w:r w:rsidRPr="00060219">
              <w:rPr>
                <w:rFonts w:ascii="Verdana" w:eastAsia="Times New Roman" w:hAnsi="Verdana" w:cs="Verdana"/>
                <w:lang w:eastAsia="pt-PT"/>
              </w:rPr>
              <w:t>çã</w:t>
            </w:r>
            <w:r w:rsidRPr="00060219">
              <w:rPr>
                <w:rFonts w:ascii="Verdana" w:eastAsia="Times New Roman" w:hAnsi="Verdana" w:cs="Times New Roman"/>
                <w:lang w:eastAsia="pt-PT"/>
              </w:rPr>
              <w:t>o de servi</w:t>
            </w:r>
            <w:r w:rsidRPr="00060219">
              <w:rPr>
                <w:rFonts w:ascii="Verdana" w:eastAsia="Times New Roman" w:hAnsi="Verdana" w:cs="Verdana"/>
                <w:lang w:eastAsia="pt-PT"/>
              </w:rPr>
              <w:t>ç</w:t>
            </w:r>
            <w:r w:rsidRPr="00060219">
              <w:rPr>
                <w:rFonts w:ascii="Verdana" w:eastAsia="Times New Roman" w:hAnsi="Verdana" w:cs="Times New Roman"/>
                <w:lang w:eastAsia="pt-PT"/>
              </w:rPr>
              <w:t>o ou possivelmente tenham outro impacto não especificado por meio de um JBig2 imagem.</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94" w:history="1">
              <w:r w:rsidR="00DF3AFB" w:rsidRPr="00060219">
                <w:rPr>
                  <w:rFonts w:ascii="Verdana" w:eastAsia="Times New Roman" w:hAnsi="Verdana" w:cs="Times New Roman"/>
                  <w:color w:val="3377CC"/>
                  <w:u w:val="single"/>
                  <w:lang w:eastAsia="pt-PT"/>
                </w:rPr>
                <w:t>CVE-2016-5153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do Web Animations no Blink, como usada no Google Chrome antes do 53.0.2785.89 no Windows e OS X e antes do 53.0.2785.92 no Linux, depende indevidamente da iteração de lista, que permite que atacantes remotos causem uma negação de serviço (use-after- destruição) ou possivelmente não especificou outro impacto através de um site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95" w:history="1">
              <w:r w:rsidR="00DF3AFB" w:rsidRPr="00060219">
                <w:rPr>
                  <w:rFonts w:ascii="Verdana" w:eastAsia="Times New Roman" w:hAnsi="Verdana" w:cs="Times New Roman"/>
                  <w:color w:val="3377CC"/>
                  <w:u w:val="single"/>
                  <w:lang w:eastAsia="pt-PT"/>
                </w:rPr>
                <w:t>CVE-2016-5152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estouro de número inteiro na função opj_tcd_get_decoded_tile_size em tcd.c em OpenJPEG, conforme </w:t>
            </w:r>
            <w:r w:rsidRPr="00060219">
              <w:rPr>
                <w:rFonts w:ascii="Verdana" w:eastAsia="Times New Roman" w:hAnsi="Verdana" w:cs="Times New Roman"/>
                <w:lang w:eastAsia="pt-PT"/>
              </w:rPr>
              <w:lastRenderedPageBreak/>
              <w:t>usado no PDFium no Google Chrome antes de 53.0.2785.89 no Windows e OS X e antes de 53.0.2785.92 no Linux, permite que atacantes remotos causem uma negação de serviço estouro de buffer) ou possivelmente não tenha especificado outro impacto por meio de dados JPEG 2000 criados.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96" w:history="1">
              <w:r w:rsidR="00DF3AFB" w:rsidRPr="00060219">
                <w:rPr>
                  <w:rFonts w:ascii="Verdana" w:eastAsia="Times New Roman" w:hAnsi="Verdana" w:cs="Times New Roman"/>
                  <w:color w:val="3377CC"/>
                  <w:u w:val="single"/>
                  <w:lang w:eastAsia="pt-PT"/>
                </w:rPr>
                <w:t>CVE-2016-5151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PDFium no Google Chrome antes de 53.0.2785.89 no Windows e OS X e antes de 53.0.2785.92 no Linux gerencia mishandles timers, o que permite que atacantes remotos causem uma negação de serviço (use-após-free) ou possivelmente não tenham outro impacto por meio de um PDF criado documento, relacionado a fpdfsdk / javascript / JS_Object.cpp e fpdfsdk / javascript / app.cpp.</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97" w:history="1">
              <w:r w:rsidR="00DF3AFB" w:rsidRPr="00060219">
                <w:rPr>
                  <w:rFonts w:ascii="Verdana" w:eastAsia="Times New Roman" w:hAnsi="Verdana" w:cs="Times New Roman"/>
                  <w:color w:val="3377CC"/>
                  <w:u w:val="single"/>
                  <w:lang w:eastAsia="pt-PT"/>
                </w:rPr>
                <w:t>CVE-2016-5150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WebKit / Source / bindings / modules / v8 / V8BindingForModules.cpp no </w:t>
            </w:r>
            <w:r w:rsidRPr="00060219">
              <w:rPr>
                <w:rFonts w:ascii="Arial" w:eastAsia="Times New Roman" w:hAnsi="Arial" w:cs="Arial"/>
                <w:lang w:eastAsia="pt-PT"/>
              </w:rPr>
              <w:t>​​</w:t>
            </w:r>
            <w:r w:rsidRPr="00060219">
              <w:rPr>
                <w:rFonts w:ascii="Verdana" w:eastAsia="Times New Roman" w:hAnsi="Verdana" w:cs="Times New Roman"/>
                <w:lang w:eastAsia="pt-PT"/>
              </w:rPr>
              <w:t>Blink, como usado no Google Chrome antes de 53.0.2785.89 no Windows e OS X e antes de 53.0.2785.92 no Linux, tem uma implementa</w:t>
            </w:r>
            <w:r w:rsidRPr="00060219">
              <w:rPr>
                <w:rFonts w:ascii="Verdana" w:eastAsia="Times New Roman" w:hAnsi="Verdana" w:cs="Verdana"/>
                <w:lang w:eastAsia="pt-PT"/>
              </w:rPr>
              <w:t>çã</w:t>
            </w:r>
            <w:r w:rsidRPr="00060219">
              <w:rPr>
                <w:rFonts w:ascii="Verdana" w:eastAsia="Times New Roman" w:hAnsi="Verdana" w:cs="Times New Roman"/>
                <w:lang w:eastAsia="pt-PT"/>
              </w:rPr>
              <w:t>o de API do Indexed Database (aka IndexedDB) que n</w:t>
            </w:r>
            <w:r w:rsidRPr="00060219">
              <w:rPr>
                <w:rFonts w:ascii="Verdana" w:eastAsia="Times New Roman" w:hAnsi="Verdana" w:cs="Verdana"/>
                <w:lang w:eastAsia="pt-PT"/>
              </w:rPr>
              <w:t>ã</w:t>
            </w:r>
            <w:r w:rsidRPr="00060219">
              <w:rPr>
                <w:rFonts w:ascii="Verdana" w:eastAsia="Times New Roman" w:hAnsi="Verdana" w:cs="Times New Roman"/>
                <w:lang w:eastAsia="pt-PT"/>
              </w:rPr>
              <w:t>o restringir adequadamente a avaliação do caminho do teclado, que permite que atacantes remotos causem uma negação de serviço (uso após livre) ou possivelmente tenham outro impacto não especificado por meio de código JavaScript criado que aproveita certos efeitos colaterais.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98" w:history="1">
              <w:r w:rsidR="00DF3AFB" w:rsidRPr="00060219">
                <w:rPr>
                  <w:rFonts w:ascii="Verdana" w:eastAsia="Times New Roman" w:hAnsi="Verdana" w:cs="Times New Roman"/>
                  <w:color w:val="3377CC"/>
                  <w:u w:val="single"/>
                  <w:lang w:eastAsia="pt-PT"/>
                </w:rPr>
                <w:t>CVE-2016-5149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subsistema de extensões do Google Chrome antes de 53.0.2785.89 no Windows e OS X e antes de 53.0.2785.92 no Linux depende de uma URL de origem do IFRAME para identificar uma extensão associada, que permite que atacantes remotos realizem ataques de injeção de vinculações de ramal, aproveitando o acesso ao script um recurso que inicialmente tem o about: blank URL.</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899" w:history="1">
              <w:r w:rsidR="00DF3AFB" w:rsidRPr="00060219">
                <w:rPr>
                  <w:rFonts w:ascii="Verdana" w:eastAsia="Times New Roman" w:hAnsi="Verdana" w:cs="Times New Roman"/>
                  <w:color w:val="3377CC"/>
                  <w:u w:val="single"/>
                  <w:lang w:eastAsia="pt-PT"/>
                </w:rPr>
                <w:t>CVE-2016-5148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cross-site scripting (XSS) no Blink, usada no Google Chrome antes de 53.0.2785.89 no Windows e OS X e antes de 53.0.2785.92 no Linux, permite que atacantes remotos injetem scripts web ou HTML arbitrários por meio de vetores relacionados a atualizações de widgets também conhecido como "Universal XSS (UXSS)".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00" w:history="1">
              <w:r w:rsidR="00DF3AFB" w:rsidRPr="00060219">
                <w:rPr>
                  <w:rFonts w:ascii="Verdana" w:eastAsia="Times New Roman" w:hAnsi="Verdana" w:cs="Times New Roman"/>
                  <w:color w:val="3377CC"/>
                  <w:u w:val="single"/>
                  <w:lang w:eastAsia="pt-PT"/>
                </w:rPr>
                <w:t>CVE-2016-5147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Blink, usado no Google Chrome antes de 53.0.2785.89 no Windows e OS X e antes de 53.0.2785.92 no Linux, manipula incorretamente as cargas de páginas adiadas, o que permite que atacantes remotos injetem scripts web ou HTML arbitrários por meio de um site criado, conhecido como "XSS universal". (UXSS). "</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01" w:history="1">
              <w:r w:rsidR="00DF3AFB" w:rsidRPr="00060219">
                <w:rPr>
                  <w:rFonts w:ascii="Verdana" w:eastAsia="Times New Roman" w:hAnsi="Verdana" w:cs="Times New Roman"/>
                  <w:color w:val="3377CC"/>
                  <w:u w:val="single"/>
                  <w:lang w:eastAsia="pt-PT"/>
                </w:rPr>
                <w:t>CVE-2016-5146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Chrome anteriores a 52.0.2743.116 permitem que os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02" w:history="1">
              <w:r w:rsidR="00DF3AFB" w:rsidRPr="00060219">
                <w:rPr>
                  <w:rFonts w:ascii="Verdana" w:eastAsia="Times New Roman" w:hAnsi="Verdana" w:cs="Times New Roman"/>
                  <w:color w:val="3377CC"/>
                  <w:u w:val="single"/>
                  <w:lang w:eastAsia="pt-PT"/>
                </w:rPr>
                <w:t>CVE-2016-5145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Piscar, como usado no Google Chrome antes de 52.0.2743.116, não garante que uma propriedade de corrupção seja preservada após uma operação de clone de estrutura em um objeto ImageBitmap derivado de uma imagem de origem cruzada, que </w:t>
            </w:r>
            <w:r w:rsidRPr="00060219">
              <w:rPr>
                <w:rFonts w:ascii="Verdana" w:eastAsia="Times New Roman" w:hAnsi="Verdana" w:cs="Times New Roman"/>
                <w:lang w:eastAsia="pt-PT"/>
              </w:rPr>
              <w:lastRenderedPageBreak/>
              <w:t>permite que atacantes remotos contornem a Política de mesma origem por meio de código JavaScript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03" w:history="1">
              <w:r w:rsidR="00DF3AFB" w:rsidRPr="00060219">
                <w:rPr>
                  <w:rFonts w:ascii="Verdana" w:eastAsia="Times New Roman" w:hAnsi="Verdana" w:cs="Times New Roman"/>
                  <w:color w:val="3377CC"/>
                  <w:u w:val="single"/>
                  <w:lang w:eastAsia="pt-PT"/>
                </w:rPr>
                <w:t>CVE-2016-5144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subsistema Developer Tools (aka DevTools) no Blink, usado no Google Chrome antes de 52.0.2743.116, manipula incorretamente o hostname do caminho do script, o parâmetro remoteBase e o parâmetro remoteFrontendUrl, o que permite que atacantes remotos ignorem as restrições de acesso pretendidas por meio de uma URL criada vulnerabilidade diferente de CVE-2016-5143.</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04" w:history="1">
              <w:r w:rsidR="00DF3AFB" w:rsidRPr="00060219">
                <w:rPr>
                  <w:rFonts w:ascii="Verdana" w:eastAsia="Times New Roman" w:hAnsi="Verdana" w:cs="Times New Roman"/>
                  <w:color w:val="3377CC"/>
                  <w:u w:val="single"/>
                  <w:lang w:eastAsia="pt-PT"/>
                </w:rPr>
                <w:t>CVE-2016-5143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subsistema Developer Tools (aka DevTools) no Blink, usado no Google Chrome antes de 52.0.2743.116, manipula incorretamente o hostname do caminho do script, o parâmetro remoteBase e o parâmetro remoteFrontendUrl, que permite que atacantes remotos ignorem as restrições de acesso desejadas por meio de uma URL criada vulnerabilidade diferente de CVE-2016-5144.</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05" w:history="1">
              <w:r w:rsidR="00DF3AFB" w:rsidRPr="00060219">
                <w:rPr>
                  <w:rFonts w:ascii="Verdana" w:eastAsia="Times New Roman" w:hAnsi="Verdana" w:cs="Times New Roman"/>
                  <w:color w:val="3377CC"/>
                  <w:u w:val="single"/>
                  <w:lang w:eastAsia="pt-PT"/>
                </w:rPr>
                <w:t>CVE-2016-5142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da Web Cryptography API (também conhecida como WebCrypto) no Blink, usada no Google Chrome antes de 52.0.2743.116, não copia adequadamente buffers de dados, o que permite que atacantes remotos causem uma negação de serviço (use-after-free) ou possivelmente não especificados outro impacto por meio de código JavaScript criado, relacionado a NormalizeAlgorithm.cpp e SubtleCrypto.cpp.</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06" w:history="1">
              <w:r w:rsidR="00DF3AFB" w:rsidRPr="00060219">
                <w:rPr>
                  <w:rFonts w:ascii="Verdana" w:eastAsia="Times New Roman" w:hAnsi="Verdana" w:cs="Times New Roman"/>
                  <w:color w:val="3377CC"/>
                  <w:u w:val="single"/>
                  <w:lang w:eastAsia="pt-PT"/>
                </w:rPr>
                <w:t>CVE-2016-5141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Blink, usado no Google Chrome antes de 52.0.2743.116, permite que invasores remotos falsifiquem a barra de endereços por meio de vetores envolvendo uma URL provisória para um documento inicialmente vazio, relacionado a FrameLoader.cpp e ScopedPageLoadDeferrer.cpp.</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07" w:history="1">
              <w:r w:rsidR="00DF3AFB" w:rsidRPr="00060219">
                <w:rPr>
                  <w:rFonts w:ascii="Verdana" w:eastAsia="Times New Roman" w:hAnsi="Verdana" w:cs="Times New Roman"/>
                  <w:color w:val="3377CC"/>
                  <w:u w:val="single"/>
                  <w:lang w:eastAsia="pt-PT"/>
                </w:rPr>
                <w:t>CVE-2016-5140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buffer baseado em heap na função opj_j2k_read_SQcd_SQcc em j2k.c no OpenJPEG, como usado no PDFium no Google Chrome antes de 52.0.2743.116, permite que atacantes remotos causem uma negação de serviço ou possivelmente tenham outro impacto não especificado por meio de dados JPEG 2000 criados.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08" w:history="1">
              <w:r w:rsidR="00DF3AFB" w:rsidRPr="00060219">
                <w:rPr>
                  <w:rFonts w:ascii="Verdana" w:eastAsia="Times New Roman" w:hAnsi="Verdana" w:cs="Times New Roman"/>
                  <w:color w:val="3377CC"/>
                  <w:u w:val="single"/>
                  <w:lang w:eastAsia="pt-PT"/>
                </w:rPr>
                <w:t>CVE-2016-5139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Vários overflows inteiros na função opj_tcd_init_tile em tcd.c no OpenJPEG, como usado no PDFium no Google Chrome antes de 52.0.2743.116, permitem que atacantes remotos causem uma negação de serviço (estouro de buffer baseado em heap) ou possivelmente tenham outro impacto não especificado por meio de execução Dados JPEG 2000.</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09" w:history="1">
              <w:r w:rsidR="00DF3AFB" w:rsidRPr="00060219">
                <w:rPr>
                  <w:rFonts w:ascii="Verdana" w:eastAsia="Times New Roman" w:hAnsi="Verdana" w:cs="Times New Roman"/>
                  <w:color w:val="3377CC"/>
                  <w:u w:val="single"/>
                  <w:lang w:eastAsia="pt-PT"/>
                </w:rPr>
                <w:t>CVE-2016-5138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número inteiro na função kbasep_vinstr_attach_client no midgard / mali_kbase_vinstr.c no Google Chrome anterior a 52.0.2743.85 permite que atacantes remotos causem uma negação de serviço (estouro de buffer baseado em heap e uso após livre) aproveitando uma multiplicação irrestrita.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10" w:history="1">
              <w:r w:rsidR="00DF3AFB" w:rsidRPr="00060219">
                <w:rPr>
                  <w:rFonts w:ascii="Verdana" w:eastAsia="Times New Roman" w:hAnsi="Verdana" w:cs="Times New Roman"/>
                  <w:color w:val="3377CC"/>
                  <w:u w:val="single"/>
                  <w:lang w:eastAsia="pt-PT"/>
                </w:rPr>
                <w:t>CVE-2016-5137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função CSPSource :: schemeMatches no WebKit / Source / core / frame / csp / CSPSource.cpp na implementação da Política de segurança de conteúdo (CSP) no Blink, conforme usada no Google Chrome anterior a 52.0.2743.82, não se aplica a http: 80 políticas </w:t>
            </w:r>
            <w:r w:rsidRPr="00060219">
              <w:rPr>
                <w:rFonts w:ascii="Verdana" w:eastAsia="Times New Roman" w:hAnsi="Verdana" w:cs="Times New Roman"/>
                <w:lang w:eastAsia="pt-PT"/>
              </w:rPr>
              <w:lastRenderedPageBreak/>
              <w:t>para https: 443 URLs e não se aplica ws: 80 políticas para wss: 443 URLs, o que torna mais fácil para invasores remotos determinar se um site HSTS específico foi visitado lendo um relatório CSP.NOTA: esta vulnerabilidade está associada a uma alteração de especificação após a resolução CVE-2016-1617.</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11" w:history="1">
              <w:r w:rsidR="00DF3AFB" w:rsidRPr="00060219">
                <w:rPr>
                  <w:rFonts w:ascii="Verdana" w:eastAsia="Times New Roman" w:hAnsi="Verdana" w:cs="Times New Roman"/>
                  <w:color w:val="3377CC"/>
                  <w:u w:val="single"/>
                  <w:lang w:eastAsia="pt-PT"/>
                </w:rPr>
                <w:t>CVE-2016-5136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"usar-depois-livre" no extensions / renderer / user_script_injector.cc no subsistema Extensions do Google Chrome anterior a 52.0.2743.82 permite que atacantes remotos causem uma negação de serviço ou possivelmente tenham outro impacto não especificado por meio de vetores relacionados à exclusão do script.</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12" w:history="1">
              <w:r w:rsidR="00DF3AFB" w:rsidRPr="00060219">
                <w:rPr>
                  <w:rFonts w:ascii="Verdana" w:eastAsia="Times New Roman" w:hAnsi="Verdana" w:cs="Times New Roman"/>
                  <w:color w:val="3377CC"/>
                  <w:u w:val="single"/>
                  <w:lang w:eastAsia="pt-PT"/>
                </w:rPr>
                <w:t>CVE-2016-5135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WebKit / Source / core / html / parser / HTMLPreloadScanner.cpp no </w:t>
            </w:r>
            <w:r w:rsidRPr="00060219">
              <w:rPr>
                <w:rFonts w:ascii="Arial" w:eastAsia="Times New Roman" w:hAnsi="Arial" w:cs="Arial"/>
                <w:lang w:eastAsia="pt-PT"/>
              </w:rPr>
              <w:t>​​</w:t>
            </w:r>
            <w:r w:rsidRPr="00060219">
              <w:rPr>
                <w:rFonts w:ascii="Verdana" w:eastAsia="Times New Roman" w:hAnsi="Verdana" w:cs="Times New Roman"/>
                <w:lang w:eastAsia="pt-PT"/>
              </w:rPr>
              <w:t>Blink, conforme usado no Google Chrome anterior a 52.0.2743.82, não considera informações de critério de referência dentro de um documento HTML durante uma solicitação de pré-carregamento, que permite que atacantes remotos contornem o Conteúdo Mecanismo de proteção da Diretiva de Segurança (CSP) por meio de um site criado, conforme demonstrado por um cabeçalho "Diretiva de Segurança de Conteúdo: origem da origem quando cruzada" que substitui um "&lt;META name = 'referrer' content = 'no- referrer '&gt; "elemento.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13" w:history="1">
              <w:r w:rsidR="00DF3AFB" w:rsidRPr="00060219">
                <w:rPr>
                  <w:rFonts w:ascii="Verdana" w:eastAsia="Times New Roman" w:hAnsi="Verdana" w:cs="Times New Roman"/>
                  <w:color w:val="3377CC"/>
                  <w:u w:val="single"/>
                  <w:lang w:eastAsia="pt-PT"/>
                </w:rPr>
                <w:t>CVE-2016-5134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net / proxy / proxy_service.cc no recurso de Configuração automática de proxy (PAC) no Google Chrome anterior a 52.0.2743.82 não garante que as informações de URL sejam restritas a um esquema, host e porta, o que permite que atacantes remotos descubram credenciais operando um servidor com um script PAC, um problema relacionado ao CVE-2016-3763.</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14" w:history="1">
              <w:r w:rsidR="00DF3AFB" w:rsidRPr="00060219">
                <w:rPr>
                  <w:rFonts w:ascii="Verdana" w:eastAsia="Times New Roman" w:hAnsi="Verdana" w:cs="Times New Roman"/>
                  <w:color w:val="3377CC"/>
                  <w:u w:val="single"/>
                  <w:lang w:eastAsia="pt-PT"/>
                </w:rPr>
                <w:t>CVE-2016-5133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52.0.2743.82 manuseia incorretamente as informações de origem durante a autenticação de proxy, que permite que invasores man-in-the-middle falsifiquem um prompt de login de autenticação de proxy ou acionem o armazenamento incorreto de credenciais modificando o fluxo de dados do cliente-servidor.</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15" w:history="1">
              <w:r w:rsidR="00DF3AFB" w:rsidRPr="00060219">
                <w:rPr>
                  <w:rFonts w:ascii="Verdana" w:eastAsia="Times New Roman" w:hAnsi="Verdana" w:cs="Times New Roman"/>
                  <w:color w:val="3377CC"/>
                  <w:u w:val="single"/>
                  <w:lang w:eastAsia="pt-PT"/>
                </w:rPr>
                <w:t>CVE-2016-5132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subsistema Service Worker no Google Chrome anterior a 52.0.2743.82 não implementa adequadamente a especificação Secure Contexts durante decisões sobre o controle de um subquadro, o que permite que atacantes remotos contornem a Política de mesma origem por meio de um elemento IFRAME https dentro de um elemento IFRAME http.</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16" w:history="1">
              <w:r w:rsidR="00DF3AFB" w:rsidRPr="00060219">
                <w:rPr>
                  <w:rFonts w:ascii="Verdana" w:eastAsia="Times New Roman" w:hAnsi="Verdana" w:cs="Times New Roman"/>
                  <w:color w:val="3377CC"/>
                  <w:u w:val="single"/>
                  <w:lang w:eastAsia="pt-PT"/>
                </w:rPr>
                <w:t>CVE-2016-5131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use-after-free na libxml2 a 2.9.4, como usada no Google Chrome antes de 52.0.2743.82, permite que atacantes remotos causem uma negação de serviço ou possivelmente tenham outro impacto não especificado através de vetores relacionados à função XPointer range-to.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17" w:history="1">
              <w:r w:rsidR="00DF3AFB" w:rsidRPr="00060219">
                <w:rPr>
                  <w:rFonts w:ascii="Verdana" w:eastAsia="Times New Roman" w:hAnsi="Verdana" w:cs="Times New Roman"/>
                  <w:color w:val="3377CC"/>
                  <w:u w:val="single"/>
                  <w:lang w:eastAsia="pt-PT"/>
                </w:rPr>
                <w:t>CVE-2016-5130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content / renderer / history_controller.cc no Google Chrome anterior a 52.0.2743.82 não restringe adequadamente vários usos de um método de encaminhamento de JavaScript, o que permite que atacantes remotos falsifiquem a exibição de URL por meio de </w:t>
            </w:r>
            <w:r w:rsidRPr="00060219">
              <w:rPr>
                <w:rFonts w:ascii="Verdana" w:eastAsia="Times New Roman" w:hAnsi="Verdana" w:cs="Times New Roman"/>
                <w:lang w:eastAsia="pt-PT"/>
              </w:rPr>
              <w:lastRenderedPageBreak/>
              <w:t>um site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18" w:history="1">
              <w:r w:rsidR="00DF3AFB" w:rsidRPr="00060219">
                <w:rPr>
                  <w:rFonts w:ascii="Verdana" w:eastAsia="Times New Roman" w:hAnsi="Verdana" w:cs="Times New Roman"/>
                  <w:color w:val="3377CC"/>
                  <w:u w:val="single"/>
                  <w:lang w:eastAsia="pt-PT"/>
                </w:rPr>
                <w:t>CVE-2016-5129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V8 anterior a 5.2.361.32, usado no Google Chrome anterior a 52.0.2743.82, não processa adequadamente os objetos com corte à esquerda, o que permite que atacantes remotos causem uma negação de serviço (corrupção de memória) ou tenham outro impacto não especificado por meio de código JavaScript criado .</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19" w:history="1">
              <w:r w:rsidR="00DF3AFB" w:rsidRPr="00060219">
                <w:rPr>
                  <w:rFonts w:ascii="Verdana" w:eastAsia="Times New Roman" w:hAnsi="Verdana" w:cs="Times New Roman"/>
                  <w:color w:val="3377CC"/>
                  <w:u w:val="single"/>
                  <w:lang w:eastAsia="pt-PT"/>
                </w:rPr>
                <w:t>CVE-2016-5128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objects.cc no Google V8 anterior a 5.2.361.27, conforme usado no Google Chrome anterior a 52.0.2743.82, não impede que interceptores de API modifiquem um destino de loja sem definir uma propriedade, o que permite que atacantes remotos contornem a Política de mesma origem por meio de uma Web trabalhada local.</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20" w:history="1">
              <w:r w:rsidR="00DF3AFB" w:rsidRPr="00060219">
                <w:rPr>
                  <w:rFonts w:ascii="Verdana" w:eastAsia="Times New Roman" w:hAnsi="Verdana" w:cs="Times New Roman"/>
                  <w:color w:val="3377CC"/>
                  <w:u w:val="single"/>
                  <w:lang w:eastAsia="pt-PT"/>
                </w:rPr>
                <w:t>CVE-2016-5127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"usar-depois-livre" no WebKit / Source / core / editing / VisibleUnits.cpp no </w:t>
            </w:r>
            <w:r w:rsidRPr="00060219">
              <w:rPr>
                <w:rFonts w:ascii="Arial" w:eastAsia="Times New Roman" w:hAnsi="Arial" w:cs="Arial"/>
                <w:lang w:eastAsia="pt-PT"/>
              </w:rPr>
              <w:t>​​</w:t>
            </w:r>
            <w:r w:rsidRPr="00060219">
              <w:rPr>
                <w:rFonts w:ascii="Verdana" w:eastAsia="Times New Roman" w:hAnsi="Verdana" w:cs="Times New Roman"/>
                <w:lang w:eastAsia="pt-PT"/>
              </w:rPr>
              <w:t>Blink, usada no Google Chrome anterior a 52.0.2743.82, permite que atacantes remotos causem uma negação de serviço ou possivelmente tenham outro impacto não especificado por meio de código JavaScript criado envolvendo uma @import at-rule em uma seqüência de token Cascading Style Sheets (CSS) em conjunto com um atributo rel = import de um elemento LINK.</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21" w:history="1">
              <w:r w:rsidR="00DF3AFB" w:rsidRPr="00060219">
                <w:rPr>
                  <w:rFonts w:ascii="Verdana" w:eastAsia="Times New Roman" w:hAnsi="Verdana" w:cs="Times New Roman"/>
                  <w:color w:val="3377CC"/>
                  <w:u w:val="single"/>
                  <w:lang w:eastAsia="pt-PT"/>
                </w:rPr>
                <w:t>CVE-2016-3679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V8 anteriores a 4.9.385.33, conforme usadas no Google Chrome antes de 49.0.2623.108, permitem que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22" w:history="1">
              <w:r w:rsidR="00DF3AFB" w:rsidRPr="00060219">
                <w:rPr>
                  <w:rFonts w:ascii="Verdana" w:eastAsia="Times New Roman" w:hAnsi="Verdana" w:cs="Times New Roman"/>
                  <w:color w:val="3377CC"/>
                  <w:u w:val="single"/>
                  <w:lang w:eastAsia="pt-PT"/>
                </w:rPr>
                <w:t>CVE-2016-2845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da Política de segurança de conteúdo (CSP) no Blink, usada no Google Chrome anterior a 49.0.2623.75, não ignora o componente de caminho de uma URL no caso de uma busca de ServiceWorker, que permite que atacantes remotos obtenham informações confidenciais sobre páginas da Web visitadas lendo Relatórios de violação de CSP, relacionados a FrameFetchContext.cpp e ResourceFetcher.cpp.</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23" w:history="1">
              <w:r w:rsidR="00DF3AFB" w:rsidRPr="00060219">
                <w:rPr>
                  <w:rFonts w:ascii="Verdana" w:eastAsia="Times New Roman" w:hAnsi="Verdana" w:cs="Times New Roman"/>
                  <w:color w:val="3377CC"/>
                  <w:u w:val="single"/>
                  <w:lang w:eastAsia="pt-PT"/>
                </w:rPr>
                <w:t>CVE-2016-2844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WebKit / Source / core / layout / LayoutBlock.cpp no </w:t>
            </w:r>
            <w:r w:rsidRPr="00060219">
              <w:rPr>
                <w:rFonts w:ascii="Arial" w:eastAsia="Times New Roman" w:hAnsi="Arial" w:cs="Arial"/>
                <w:lang w:eastAsia="pt-PT"/>
              </w:rPr>
              <w:t>​​</w:t>
            </w:r>
            <w:r w:rsidRPr="00060219">
              <w:rPr>
                <w:rFonts w:ascii="Verdana" w:eastAsia="Times New Roman" w:hAnsi="Verdana" w:cs="Times New Roman"/>
                <w:lang w:eastAsia="pt-PT"/>
              </w:rPr>
              <w:t>Blink, conforme usado no Google Chrome antes de 49.0.2623.75, n</w:t>
            </w:r>
            <w:r w:rsidRPr="00060219">
              <w:rPr>
                <w:rFonts w:ascii="Verdana" w:eastAsia="Times New Roman" w:hAnsi="Verdana" w:cs="Verdana"/>
                <w:lang w:eastAsia="pt-PT"/>
              </w:rPr>
              <w:t>ã</w:t>
            </w:r>
            <w:r w:rsidRPr="00060219">
              <w:rPr>
                <w:rFonts w:ascii="Verdana" w:eastAsia="Times New Roman" w:hAnsi="Verdana" w:cs="Times New Roman"/>
                <w:lang w:eastAsia="pt-PT"/>
              </w:rPr>
              <w:t>o determina adequadamente quando h</w:t>
            </w:r>
            <w:r w:rsidRPr="00060219">
              <w:rPr>
                <w:rFonts w:ascii="Verdana" w:eastAsia="Times New Roman" w:hAnsi="Verdana" w:cs="Verdana"/>
                <w:lang w:eastAsia="pt-PT"/>
              </w:rPr>
              <w:t>á</w:t>
            </w:r>
            <w:r w:rsidRPr="00060219">
              <w:rPr>
                <w:rFonts w:ascii="Verdana" w:eastAsia="Times New Roman" w:hAnsi="Verdana" w:cs="Times New Roman"/>
                <w:lang w:eastAsia="pt-PT"/>
              </w:rPr>
              <w:t xml:space="preserve"> inv</w:t>
            </w:r>
            <w:r w:rsidRPr="00060219">
              <w:rPr>
                <w:rFonts w:ascii="Verdana" w:eastAsia="Times New Roman" w:hAnsi="Verdana" w:cs="Verdana"/>
                <w:lang w:eastAsia="pt-PT"/>
              </w:rPr>
              <w:t>ó</w:t>
            </w:r>
            <w:r w:rsidRPr="00060219">
              <w:rPr>
                <w:rFonts w:ascii="Verdana" w:eastAsia="Times New Roman" w:hAnsi="Verdana" w:cs="Times New Roman"/>
                <w:lang w:eastAsia="pt-PT"/>
              </w:rPr>
              <w:t>lucros de bloco an</w:t>
            </w:r>
            <w:r w:rsidRPr="00060219">
              <w:rPr>
                <w:rFonts w:ascii="Verdana" w:eastAsia="Times New Roman" w:hAnsi="Verdana" w:cs="Verdana"/>
                <w:lang w:eastAsia="pt-PT"/>
              </w:rPr>
              <w:t>ô</w:t>
            </w:r>
            <w:r w:rsidRPr="00060219">
              <w:rPr>
                <w:rFonts w:ascii="Verdana" w:eastAsia="Times New Roman" w:hAnsi="Verdana" w:cs="Times New Roman"/>
                <w:lang w:eastAsia="pt-PT"/>
              </w:rPr>
              <w:t>nimos, o que permite que atacantes remotos causem uma negação de serviço (conversão incorreta e declaração incorreta) falha) ou possivelmente não ter especificado outro impacto por meio de código JavaScript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24" w:history="1">
              <w:r w:rsidR="00DF3AFB" w:rsidRPr="00060219">
                <w:rPr>
                  <w:rFonts w:ascii="Verdana" w:eastAsia="Times New Roman" w:hAnsi="Verdana" w:cs="Times New Roman"/>
                  <w:color w:val="3377CC"/>
                  <w:u w:val="single"/>
                  <w:lang w:eastAsia="pt-PT"/>
                </w:rPr>
                <w:t>CVE-2016-2843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V8 anteriores a 4.9.385.26, conforme usadas no Google Chrome antes de 49.0.2623.75, permitem que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25" w:history="1">
              <w:r w:rsidR="00DF3AFB" w:rsidRPr="00060219">
                <w:rPr>
                  <w:rFonts w:ascii="Verdana" w:eastAsia="Times New Roman" w:hAnsi="Verdana" w:cs="Times New Roman"/>
                  <w:color w:val="3377CC"/>
                  <w:u w:val="single"/>
                  <w:lang w:eastAsia="pt-PT"/>
                </w:rPr>
                <w:t>CVE-2016-2052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Diversas vulnerabilidades não especificadas no HarfBuzz anteriores à 1.0.6, conforme usadas no Google Chrome antes de 48.05.64.82, permitem que invasores causem uma negação de serviço ou </w:t>
            </w:r>
            <w:r w:rsidRPr="00060219">
              <w:rPr>
                <w:rFonts w:ascii="Verdana" w:eastAsia="Times New Roman" w:hAnsi="Verdana" w:cs="Times New Roman"/>
                <w:lang w:eastAsia="pt-PT"/>
              </w:rPr>
              <w:lastRenderedPageBreak/>
              <w:t>possivelmente tenham outro impacto por meio de dados criados, conforme demonstrado por um buffer over-read resultante de um comprimento invertido check in hb-ot-font.cc, um problema diferente do CVE-2015-8947.</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26" w:history="1">
              <w:r w:rsidR="00DF3AFB" w:rsidRPr="00060219">
                <w:rPr>
                  <w:rFonts w:ascii="Verdana" w:eastAsia="Times New Roman" w:hAnsi="Verdana" w:cs="Times New Roman"/>
                  <w:color w:val="3377CC"/>
                  <w:u w:val="single"/>
                  <w:lang w:eastAsia="pt-PT"/>
                </w:rPr>
                <w:t>CVE-2016-2051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V8 anteriores a 4.8.271.17, conforme usadas no Google Chrome antes de 48.05.64.82, permitem que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27" w:history="1">
              <w:r w:rsidR="00DF3AFB" w:rsidRPr="00060219">
                <w:rPr>
                  <w:rFonts w:ascii="Verdana" w:eastAsia="Times New Roman" w:hAnsi="Verdana" w:cs="Times New Roman"/>
                  <w:color w:val="3377CC"/>
                  <w:u w:val="single"/>
                  <w:lang w:eastAsia="pt-PT"/>
                </w:rPr>
                <w:t>CVE-2016-1711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WebKit / Source / core / loader / FrameLoader.cpp no </w:t>
            </w:r>
            <w:r w:rsidRPr="00060219">
              <w:rPr>
                <w:rFonts w:ascii="Arial" w:eastAsia="Times New Roman" w:hAnsi="Arial" w:cs="Arial"/>
                <w:lang w:eastAsia="pt-PT"/>
              </w:rPr>
              <w:t>​​</w:t>
            </w:r>
            <w:r w:rsidRPr="00060219">
              <w:rPr>
                <w:rFonts w:ascii="Verdana" w:eastAsia="Times New Roman" w:hAnsi="Verdana" w:cs="Times New Roman"/>
                <w:lang w:eastAsia="pt-PT"/>
              </w:rPr>
              <w:t>Blink, como usado no Google Chrome antes de 52.0.2743.82, n</w:t>
            </w:r>
            <w:r w:rsidRPr="00060219">
              <w:rPr>
                <w:rFonts w:ascii="Verdana" w:eastAsia="Times New Roman" w:hAnsi="Verdana" w:cs="Verdana"/>
                <w:lang w:eastAsia="pt-PT"/>
              </w:rPr>
              <w:t>ã</w:t>
            </w:r>
            <w:r w:rsidRPr="00060219">
              <w:rPr>
                <w:rFonts w:ascii="Verdana" w:eastAsia="Times New Roman" w:hAnsi="Verdana" w:cs="Times New Roman"/>
                <w:lang w:eastAsia="pt-PT"/>
              </w:rPr>
              <w:t>o desabilita a navega</w:t>
            </w:r>
            <w:r w:rsidRPr="00060219">
              <w:rPr>
                <w:rFonts w:ascii="Verdana" w:eastAsia="Times New Roman" w:hAnsi="Verdana" w:cs="Verdana"/>
                <w:lang w:eastAsia="pt-PT"/>
              </w:rPr>
              <w:t>çã</w:t>
            </w:r>
            <w:r w:rsidRPr="00060219">
              <w:rPr>
                <w:rFonts w:ascii="Verdana" w:eastAsia="Times New Roman" w:hAnsi="Verdana" w:cs="Times New Roman"/>
                <w:lang w:eastAsia="pt-PT"/>
              </w:rPr>
              <w:t>o de quadros durante uma opera</w:t>
            </w:r>
            <w:r w:rsidRPr="00060219">
              <w:rPr>
                <w:rFonts w:ascii="Verdana" w:eastAsia="Times New Roman" w:hAnsi="Verdana" w:cs="Verdana"/>
                <w:lang w:eastAsia="pt-PT"/>
              </w:rPr>
              <w:t>çã</w:t>
            </w:r>
            <w:r w:rsidRPr="00060219">
              <w:rPr>
                <w:rFonts w:ascii="Verdana" w:eastAsia="Times New Roman" w:hAnsi="Verdana" w:cs="Times New Roman"/>
                <w:lang w:eastAsia="pt-PT"/>
              </w:rPr>
              <w:t>o de desanexação em um objeto DocumentLoader, que permite que atacantes remotos contornem a Política de mesma origem por meio de um site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28" w:history="1">
              <w:r w:rsidR="00DF3AFB" w:rsidRPr="00060219">
                <w:rPr>
                  <w:rFonts w:ascii="Verdana" w:eastAsia="Times New Roman" w:hAnsi="Verdana" w:cs="Times New Roman"/>
                  <w:color w:val="3377CC"/>
                  <w:u w:val="single"/>
                  <w:lang w:eastAsia="pt-PT"/>
                </w:rPr>
                <w:t>CVE-2016-1710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método ChromeClientImpl :: createWindow no WebKit / Source / web / ChromeClientImpl.cpp no </w:t>
            </w:r>
            <w:r w:rsidRPr="00060219">
              <w:rPr>
                <w:rFonts w:ascii="Arial" w:eastAsia="Times New Roman" w:hAnsi="Arial" w:cs="Arial"/>
                <w:lang w:eastAsia="pt-PT"/>
              </w:rPr>
              <w:t>​​</w:t>
            </w:r>
            <w:r w:rsidRPr="00060219">
              <w:rPr>
                <w:rFonts w:ascii="Verdana" w:eastAsia="Times New Roman" w:hAnsi="Verdana" w:cs="Times New Roman"/>
                <w:lang w:eastAsia="pt-PT"/>
              </w:rPr>
              <w:t>Blink, usado no Google Chrome antes de 52.0.2743.82, n</w:t>
            </w:r>
            <w:r w:rsidRPr="00060219">
              <w:rPr>
                <w:rFonts w:ascii="Verdana" w:eastAsia="Times New Roman" w:hAnsi="Verdana" w:cs="Verdana"/>
                <w:lang w:eastAsia="pt-PT"/>
              </w:rPr>
              <w:t>ã</w:t>
            </w:r>
            <w:r w:rsidRPr="00060219">
              <w:rPr>
                <w:rFonts w:ascii="Verdana" w:eastAsia="Times New Roman" w:hAnsi="Verdana" w:cs="Times New Roman"/>
                <w:lang w:eastAsia="pt-PT"/>
              </w:rPr>
              <w:t>o impede a cria</w:t>
            </w:r>
            <w:r w:rsidRPr="00060219">
              <w:rPr>
                <w:rFonts w:ascii="Verdana" w:eastAsia="Times New Roman" w:hAnsi="Verdana" w:cs="Verdana"/>
                <w:lang w:eastAsia="pt-PT"/>
              </w:rPr>
              <w:t>çã</w:t>
            </w:r>
            <w:r w:rsidRPr="00060219">
              <w:rPr>
                <w:rFonts w:ascii="Verdana" w:eastAsia="Times New Roman" w:hAnsi="Verdana" w:cs="Times New Roman"/>
                <w:lang w:eastAsia="pt-PT"/>
              </w:rPr>
              <w:t>o de janelas por um quadro adiado, o que permite que atacantes remotos contornem a Pol</w:t>
            </w:r>
            <w:r w:rsidRPr="00060219">
              <w:rPr>
                <w:rFonts w:ascii="Verdana" w:eastAsia="Times New Roman" w:hAnsi="Verdana" w:cs="Verdana"/>
                <w:lang w:eastAsia="pt-PT"/>
              </w:rPr>
              <w:t>í</w:t>
            </w:r>
            <w:r w:rsidRPr="00060219">
              <w:rPr>
                <w:rFonts w:ascii="Verdana" w:eastAsia="Times New Roman" w:hAnsi="Verdana" w:cs="Times New Roman"/>
                <w:lang w:eastAsia="pt-PT"/>
              </w:rPr>
              <w:t>tica de mesma origem por meio de um site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29" w:history="1">
              <w:r w:rsidR="00DF3AFB" w:rsidRPr="00060219">
                <w:rPr>
                  <w:rFonts w:ascii="Verdana" w:eastAsia="Times New Roman" w:hAnsi="Verdana" w:cs="Times New Roman"/>
                  <w:color w:val="3377CC"/>
                  <w:u w:val="single"/>
                  <w:lang w:eastAsia="pt-PT"/>
                </w:rPr>
                <w:t>CVE-2016-1709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buffer com base em heap no método ByteArray :: Get em data / byte_array.cc no Google antes de 2016-06-10, conforme usado no Google Chrome antes de 52.0.2743.82, permite que atacantes remotos causem uma negação de serviço ou possivelmente outro impacto não especificado por meio de uma fonte SFNT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30" w:history="1">
              <w:r w:rsidR="00DF3AFB" w:rsidRPr="00060219">
                <w:rPr>
                  <w:rFonts w:ascii="Verdana" w:eastAsia="Times New Roman" w:hAnsi="Verdana" w:cs="Times New Roman"/>
                  <w:color w:val="3377CC"/>
                  <w:u w:val="single"/>
                  <w:lang w:eastAsia="pt-PT"/>
                </w:rPr>
                <w:t>CVE-2016-1708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da instalação sequencial da Chrome Web Store no subsistema Extensions do Google Chrome anterior a 52.0.2743.82 não considera adequadamente a vida útil do objeto durante a observação do progresso, o que permite que atacantes remotos causem uma negação de serviço (use-após-livre) ou possivelmente não especificados outro impacto através de um site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31" w:history="1">
              <w:r w:rsidR="00DF3AFB" w:rsidRPr="00060219">
                <w:rPr>
                  <w:rFonts w:ascii="Verdana" w:eastAsia="Times New Roman" w:hAnsi="Verdana" w:cs="Times New Roman"/>
                  <w:color w:val="3377CC"/>
                  <w:u w:val="single"/>
                  <w:lang w:eastAsia="pt-PT"/>
                </w:rPr>
                <w:t>CVE-2016-1707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ios / web / web_state / ui / crw_web_controller.mm no Google Chrome anterior a 52.0.2743.82 no iOS não garante a substituição de um URL inválido pelo URL about about: blank, que permite que atacantes remotos imitem a exibição do URL por meio de um site criado .</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32" w:history="1">
              <w:r w:rsidR="00DF3AFB" w:rsidRPr="00060219">
                <w:rPr>
                  <w:rFonts w:ascii="Verdana" w:eastAsia="Times New Roman" w:hAnsi="Verdana" w:cs="Times New Roman"/>
                  <w:color w:val="3377CC"/>
                  <w:u w:val="single"/>
                  <w:lang w:eastAsia="pt-PT"/>
                </w:rPr>
                <w:t>CVE-2016-1706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de PPAPI no Google Chrome anterior a 52.0.2743.82 não valida a origem de mensagens IPC para o processo de intermediário de plug-in que deveria ter vindo do processo do navegador, o que permite que atacantes remotos ignorem um mecanismo de proteção de caixa de proteção por meio de um tipo de mensagem inesperado broker_process_dispatcher.cc, ppapi_plugin_process_host.cc, ppapi_thread.cc e render_frame_message_filter.cc.</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33" w:history="1">
              <w:r w:rsidR="00DF3AFB" w:rsidRPr="00060219">
                <w:rPr>
                  <w:rFonts w:ascii="Verdana" w:eastAsia="Times New Roman" w:hAnsi="Verdana" w:cs="Times New Roman"/>
                  <w:color w:val="3377CC"/>
                  <w:u w:val="single"/>
                  <w:lang w:eastAsia="pt-PT"/>
                </w:rPr>
                <w:t>CVE-2016-1705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Várias vulnerabilidades não especificadas no Google Chrome anteriores a 52.0.2743.82 permitem que os invasores causem uma </w:t>
            </w:r>
            <w:r w:rsidRPr="00060219">
              <w:rPr>
                <w:rFonts w:ascii="Verdana" w:eastAsia="Times New Roman" w:hAnsi="Verdana" w:cs="Times New Roman"/>
                <w:lang w:eastAsia="pt-PT"/>
              </w:rPr>
              <w:lastRenderedPageBreak/>
              <w:t>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34" w:history="1">
              <w:r w:rsidR="00DF3AFB" w:rsidRPr="00060219">
                <w:rPr>
                  <w:rFonts w:ascii="Verdana" w:eastAsia="Times New Roman" w:hAnsi="Verdana" w:cs="Times New Roman"/>
                  <w:color w:val="3377CC"/>
                  <w:u w:val="single"/>
                  <w:lang w:eastAsia="pt-PT"/>
                </w:rPr>
                <w:t>CVE-2016-1704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Diversas vulnerabilidades não especificadas no Google Chrome anteriores a 51.0.2704.103 permitem que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35" w:history="1">
              <w:r w:rsidR="00DF3AFB" w:rsidRPr="00060219">
                <w:rPr>
                  <w:rFonts w:ascii="Verdana" w:eastAsia="Times New Roman" w:hAnsi="Verdana" w:cs="Times New Roman"/>
                  <w:color w:val="3377CC"/>
                  <w:u w:val="single"/>
                  <w:lang w:eastAsia="pt-PT"/>
                </w:rPr>
                <w:t>CVE-2016-1703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Diversas vulnerabilidades não especificadas no Google Chrome anteriores a 51.0.2704.79 permitem que os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36" w:history="1">
              <w:r w:rsidR="00DF3AFB" w:rsidRPr="00060219">
                <w:rPr>
                  <w:rFonts w:ascii="Verdana" w:eastAsia="Times New Roman" w:hAnsi="Verdana" w:cs="Times New Roman"/>
                  <w:color w:val="3377CC"/>
                  <w:u w:val="single"/>
                  <w:lang w:eastAsia="pt-PT"/>
                </w:rPr>
                <w:t>CVE-2016-1702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função SkRegion :: readFromMemory no core / SkRegion.cpp no </w:t>
            </w:r>
            <w:r w:rsidRPr="00060219">
              <w:rPr>
                <w:rFonts w:ascii="Arial" w:eastAsia="Times New Roman" w:hAnsi="Arial" w:cs="Arial"/>
                <w:lang w:eastAsia="pt-PT"/>
              </w:rPr>
              <w:t>​​</w:t>
            </w:r>
            <w:r w:rsidRPr="00060219">
              <w:rPr>
                <w:rFonts w:ascii="Verdana" w:eastAsia="Times New Roman" w:hAnsi="Verdana" w:cs="Times New Roman"/>
                <w:lang w:eastAsia="pt-PT"/>
              </w:rPr>
              <w:t>Skia, como usada no Google Chrome antes de 51.0.2704.79, n</w:t>
            </w:r>
            <w:r w:rsidRPr="00060219">
              <w:rPr>
                <w:rFonts w:ascii="Verdana" w:eastAsia="Times New Roman" w:hAnsi="Verdana" w:cs="Verdana"/>
                <w:lang w:eastAsia="pt-PT"/>
              </w:rPr>
              <w:t>ã</w:t>
            </w:r>
            <w:r w:rsidRPr="00060219">
              <w:rPr>
                <w:rFonts w:ascii="Verdana" w:eastAsia="Times New Roman" w:hAnsi="Verdana" w:cs="Times New Roman"/>
                <w:lang w:eastAsia="pt-PT"/>
              </w:rPr>
              <w:t>o valida a contagem de intervalos, o que permite que atacantes remotos causem uma nega</w:t>
            </w:r>
            <w:r w:rsidRPr="00060219">
              <w:rPr>
                <w:rFonts w:ascii="Verdana" w:eastAsia="Times New Roman" w:hAnsi="Verdana" w:cs="Verdana"/>
                <w:lang w:eastAsia="pt-PT"/>
              </w:rPr>
              <w:t>çã</w:t>
            </w:r>
            <w:r w:rsidRPr="00060219">
              <w:rPr>
                <w:rFonts w:ascii="Verdana" w:eastAsia="Times New Roman" w:hAnsi="Verdana" w:cs="Times New Roman"/>
                <w:lang w:eastAsia="pt-PT"/>
              </w:rPr>
              <w:t>o de servi</w:t>
            </w:r>
            <w:r w:rsidRPr="00060219">
              <w:rPr>
                <w:rFonts w:ascii="Verdana" w:eastAsia="Times New Roman" w:hAnsi="Verdana" w:cs="Verdana"/>
                <w:lang w:eastAsia="pt-PT"/>
              </w:rPr>
              <w:t>ç</w:t>
            </w:r>
            <w:r w:rsidRPr="00060219">
              <w:rPr>
                <w:rFonts w:ascii="Verdana" w:eastAsia="Times New Roman" w:hAnsi="Verdana" w:cs="Times New Roman"/>
                <w:lang w:eastAsia="pt-PT"/>
              </w:rPr>
              <w:t>o (leitura fora dos limites) via dados serializados criados.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37" w:history="1">
              <w:r w:rsidR="00DF3AFB" w:rsidRPr="00060219">
                <w:rPr>
                  <w:rFonts w:ascii="Verdana" w:eastAsia="Times New Roman" w:hAnsi="Verdana" w:cs="Times New Roman"/>
                  <w:color w:val="3377CC"/>
                  <w:u w:val="single"/>
                  <w:lang w:eastAsia="pt-PT"/>
                </w:rPr>
                <w:t>CVE-2016-1701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do preenchimento automático no Google Chrome antes de 51.0.2704.79 manipula incorretamente a interação entre atualizações de campo e código JavaScript que aciona uma exclusão de quadros, que permite que atacantes remotos causem uma negação de serviço (uso após livre) ou possivelmente outro impacto não especificado por meio de um Web site concebido para o efeito, uma vulnerabilidade diferente da CVE-2016-1690.</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38" w:history="1">
              <w:r w:rsidR="00DF3AFB" w:rsidRPr="00060219">
                <w:rPr>
                  <w:rFonts w:ascii="Verdana" w:eastAsia="Times New Roman" w:hAnsi="Verdana" w:cs="Times New Roman"/>
                  <w:color w:val="3377CC"/>
                  <w:u w:val="single"/>
                  <w:lang w:eastAsia="pt-PT"/>
                </w:rPr>
                <w:t>CVE-2016-1700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extensions / renderer / runtime_custom_bindings.cc no Google Chrome anterior a 51.0.2704.79 não considera efeitos colaterais durante a criação de uma matriz de exibições de extensão, o que permite que atacantes remotos causem uma negação de serviço (use-após-livre) ou possivelmente tenham outros não especificados impacto através de vetores relacionados a extensões.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39" w:history="1">
              <w:r w:rsidR="00DF3AFB" w:rsidRPr="00060219">
                <w:rPr>
                  <w:rFonts w:ascii="Verdana" w:eastAsia="Times New Roman" w:hAnsi="Verdana" w:cs="Times New Roman"/>
                  <w:color w:val="3377CC"/>
                  <w:u w:val="single"/>
                  <w:lang w:eastAsia="pt-PT"/>
                </w:rPr>
                <w:t>CVE-2016-1699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WebKit / Source / devtools / front_end / devtools.js no subsistema Developer Tools (aka DevTools) no Blink, como usado no Google Chrome antes de 51.0.2704.79, não garante que o parâmetro remoteFrontendUrl esteja associado a um frontend chrome-devtools. URL do appspot.com, que permite que invasores remotos contornem as restrições de acesso desejadas por meio de um URL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40" w:history="1">
              <w:r w:rsidR="00DF3AFB" w:rsidRPr="00060219">
                <w:rPr>
                  <w:rFonts w:ascii="Verdana" w:eastAsia="Times New Roman" w:hAnsi="Verdana" w:cs="Times New Roman"/>
                  <w:color w:val="3377CC"/>
                  <w:u w:val="single"/>
                  <w:lang w:eastAsia="pt-PT"/>
                </w:rPr>
                <w:t>CVE-2016-1698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createCustomType em extensions / renderer / resources / binding.js nas ligações de extensão no Google Chrome anteriores a 51.0.2704.79 não valida os tipos de módulo, o que pode permitir que invasores carreguem módulos arbitrários ou obtenham informações confidenciais aproveitando uma definição envenenada.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41" w:history="1">
              <w:r w:rsidR="00DF3AFB" w:rsidRPr="00060219">
                <w:rPr>
                  <w:rFonts w:ascii="Verdana" w:eastAsia="Times New Roman" w:hAnsi="Verdana" w:cs="Times New Roman"/>
                  <w:color w:val="3377CC"/>
                  <w:u w:val="single"/>
                  <w:lang w:eastAsia="pt-PT"/>
                </w:rPr>
                <w:t>CVE-2016-1697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função FrameLoader :: startLoad no WebKit / Source / core / loader / FrameLoader.cpp no </w:t>
            </w:r>
            <w:r w:rsidRPr="00060219">
              <w:rPr>
                <w:rFonts w:ascii="Arial" w:eastAsia="Times New Roman" w:hAnsi="Arial" w:cs="Arial"/>
                <w:lang w:eastAsia="pt-PT"/>
              </w:rPr>
              <w:t>​​</w:t>
            </w:r>
            <w:r w:rsidRPr="00060219">
              <w:rPr>
                <w:rFonts w:ascii="Verdana" w:eastAsia="Times New Roman" w:hAnsi="Verdana" w:cs="Times New Roman"/>
                <w:lang w:eastAsia="pt-PT"/>
              </w:rPr>
              <w:t>Blink, como usada no Google Chrome antes de 51.0.2704.79, não impede as navegações de quadros durante as operações de desanexação do DocumentLoader, o que permite que atacantes remotos contornem a mesma origem Política via código JavaScript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42" w:history="1">
              <w:r w:rsidR="00DF3AFB" w:rsidRPr="00060219">
                <w:rPr>
                  <w:rFonts w:ascii="Verdana" w:eastAsia="Times New Roman" w:hAnsi="Verdana" w:cs="Times New Roman"/>
                  <w:color w:val="3377CC"/>
                  <w:u w:val="single"/>
                  <w:lang w:eastAsia="pt-PT"/>
                </w:rPr>
                <w:t>CVE-2016-1696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subsistema de extensões no Google Chrome anterior a </w:t>
            </w:r>
            <w:r w:rsidRPr="00060219">
              <w:rPr>
                <w:rFonts w:ascii="Verdana" w:eastAsia="Times New Roman" w:hAnsi="Verdana" w:cs="Times New Roman"/>
                <w:lang w:eastAsia="pt-PT"/>
              </w:rPr>
              <w:lastRenderedPageBreak/>
              <w:t>51.0.2704.79 não restringe adequadamente o acesso de ligações, o que permite que invasores remotos ignorem a Política de mesma origem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43" w:history="1">
              <w:r w:rsidR="00DF3AFB" w:rsidRPr="00060219">
                <w:rPr>
                  <w:rFonts w:ascii="Verdana" w:eastAsia="Times New Roman" w:hAnsi="Verdana" w:cs="Times New Roman"/>
                  <w:color w:val="3377CC"/>
                  <w:u w:val="single"/>
                  <w:lang w:eastAsia="pt-PT"/>
                </w:rPr>
                <w:t>CVE-2016-1695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Diversas vulnerabilidades não especificadas no Google Chrome anteriores a 51.0.2704.63 permitem que os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44" w:history="1">
              <w:r w:rsidR="00DF3AFB" w:rsidRPr="00060219">
                <w:rPr>
                  <w:rFonts w:ascii="Verdana" w:eastAsia="Times New Roman" w:hAnsi="Verdana" w:cs="Times New Roman"/>
                  <w:color w:val="3377CC"/>
                  <w:u w:val="single"/>
                  <w:lang w:eastAsia="pt-PT"/>
                </w:rPr>
                <w:t>CVE-2016-1694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browser / browsing_data / browsing_data_remover.cc no Google Chrome antes de 51.0.2704.63 exclui os pinos HPKP durante a limpeza do cache, o que facilita para invasores remotos falsificar sites por meio de um certificado válido de uma Autoridade de Certificação reconhecida arbitrariamente.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45" w:history="1">
              <w:r w:rsidR="00DF3AFB" w:rsidRPr="00060219">
                <w:rPr>
                  <w:rFonts w:ascii="Verdana" w:eastAsia="Times New Roman" w:hAnsi="Verdana" w:cs="Times New Roman"/>
                  <w:color w:val="3377CC"/>
                  <w:u w:val="single"/>
                  <w:lang w:eastAsia="pt-PT"/>
                </w:rPr>
                <w:t>CVE-2016-1693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navegador / safe_browsing / srt_field_trial_win.cc no Google Chrome anterior a 51.0.2704.63 não usa o serviço HTTPS em dl.google.com para obter a Ferramenta de Remoção de Software, que permite que atacantes remotos falsifiquem o arquivo chrome_cleanup_tool.exe (também conhecido como CCT) por meio de ataque man-in-the-middle em uma sessão HTTP.</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46" w:history="1">
              <w:r w:rsidR="00DF3AFB" w:rsidRPr="00060219">
                <w:rPr>
                  <w:rFonts w:ascii="Verdana" w:eastAsia="Times New Roman" w:hAnsi="Verdana" w:cs="Times New Roman"/>
                  <w:color w:val="3377CC"/>
                  <w:u w:val="single"/>
                  <w:lang w:eastAsia="pt-PT"/>
                </w:rPr>
                <w:t>CVE-2016-1692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WebKit / Source / core / css / StyleSheetContents.cpp no </w:t>
            </w:r>
            <w:r w:rsidRPr="00060219">
              <w:rPr>
                <w:rFonts w:ascii="Arial" w:eastAsia="Times New Roman" w:hAnsi="Arial" w:cs="Arial"/>
                <w:lang w:eastAsia="pt-PT"/>
              </w:rPr>
              <w:t>​​</w:t>
            </w:r>
            <w:r w:rsidRPr="00060219">
              <w:rPr>
                <w:rFonts w:ascii="Verdana" w:eastAsia="Times New Roman" w:hAnsi="Verdana" w:cs="Times New Roman"/>
                <w:lang w:eastAsia="pt-PT"/>
              </w:rPr>
              <w:t>Blink, como usado no Google Chrome antes de 51.0.2704.63, permite o carregamento entre origens de folhas de estilo CSS por um ServiceWorker mesmo quando o download da folha de estilo tem um tipo MIME incorreto, que permite atacantes remotos para ignorar a Política de mesma origem por meio de um site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47" w:history="1">
              <w:r w:rsidR="00DF3AFB" w:rsidRPr="00060219">
                <w:rPr>
                  <w:rFonts w:ascii="Verdana" w:eastAsia="Times New Roman" w:hAnsi="Verdana" w:cs="Times New Roman"/>
                  <w:color w:val="3377CC"/>
                  <w:u w:val="single"/>
                  <w:lang w:eastAsia="pt-PT"/>
                </w:rPr>
                <w:t>CVE-2016-1691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Skia, usado no Google Chrome antes de 51.0.2704.63, manipula incorretamente execuções de coincidências, o que permite que atacantes remotos causem uma negação de serviço (estouro de buffer baseado em heap) ou possivelmente tenham outro impacto não especificado por meio de curvas criadas, relacionadas a SkOpCoincidence.cpp e SkPathOpsCommon .cpp</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48" w:history="1">
              <w:r w:rsidR="00DF3AFB" w:rsidRPr="00060219">
                <w:rPr>
                  <w:rFonts w:ascii="Verdana" w:eastAsia="Times New Roman" w:hAnsi="Verdana" w:cs="Times New Roman"/>
                  <w:color w:val="3377CC"/>
                  <w:u w:val="single"/>
                  <w:lang w:eastAsia="pt-PT"/>
                </w:rPr>
                <w:t>CVE-2016-1690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do preenchimento automático no Google Chrome antes de 51.0.2704.63 manipula incorretamente a interação entre atualizações de campo e código JavaScript que aciona uma exclusão de quadros, que permite que invasores remotos causem uma negação de serviço (uso após livre) ou possivelmente outro impacto não especificado por meio de um Web site concebido para o efeito, uma vulnerabilidade diferente da CVE-2016-1701.</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49" w:history="1">
              <w:r w:rsidR="00DF3AFB" w:rsidRPr="00060219">
                <w:rPr>
                  <w:rFonts w:ascii="Verdana" w:eastAsia="Times New Roman" w:hAnsi="Verdana" w:cs="Times New Roman"/>
                  <w:color w:val="3377CC"/>
                  <w:u w:val="single"/>
                  <w:lang w:eastAsia="pt-PT"/>
                </w:rPr>
                <w:t>CVE-2016-1689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buffer com base em heap em content / renderer / media / canvas_capture_handler.cc no Google Chrome anterior a 51.0.2704.63 permite que atacantes remotos causem uma negação de serviço ou possivelmente tenham outro impacto não especificado por meio de um site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50" w:history="1">
              <w:r w:rsidR="00DF3AFB" w:rsidRPr="00060219">
                <w:rPr>
                  <w:rFonts w:ascii="Verdana" w:eastAsia="Times New Roman" w:hAnsi="Verdana" w:cs="Times New Roman"/>
                  <w:color w:val="3377CC"/>
                  <w:u w:val="single"/>
                  <w:lang w:eastAsia="pt-PT"/>
                </w:rPr>
                <w:t>CVE-2016-1688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regexp (expressão regular) no Google V8 anterior a 5.0.71.40, usada no Google Chrome antes de 51.0.2704.63, manipula incorretamente tamanhos de string externos, o que permite que atacantes remotos causem uma negação de serviço (leitura fora dos limites) código JavaScript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51" w:history="1">
              <w:r w:rsidR="00DF3AFB" w:rsidRPr="00060219">
                <w:rPr>
                  <w:rFonts w:ascii="Verdana" w:eastAsia="Times New Roman" w:hAnsi="Verdana" w:cs="Times New Roman"/>
                  <w:color w:val="3377CC"/>
                  <w:u w:val="single"/>
                  <w:lang w:eastAsia="pt-PT"/>
                </w:rPr>
                <w:t>CVE-2016-1687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do renderizador no Google Chrome anterior a 51.0.2704.63 não restringe adequadamente a exposição pública de classes, o que permite que atacantes remotos obtenham informações confidenciais por meio de vetores relacionados a extensões.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52" w:history="1">
              <w:r w:rsidR="00DF3AFB" w:rsidRPr="00060219">
                <w:rPr>
                  <w:rFonts w:ascii="Verdana" w:eastAsia="Times New Roman" w:hAnsi="Verdana" w:cs="Times New Roman"/>
                  <w:color w:val="3377CC"/>
                  <w:u w:val="single"/>
                  <w:lang w:eastAsia="pt-PT"/>
                </w:rPr>
                <w:t>CVE-2016-1686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função CPDF_DIBSource :: CreateDecoder no core / fpdfapi / fpdf_render / fpdf_render_loadimage.cpp no </w:t>
            </w:r>
            <w:r w:rsidRPr="00060219">
              <w:rPr>
                <w:rFonts w:ascii="Arial" w:eastAsia="Times New Roman" w:hAnsi="Arial" w:cs="Arial"/>
                <w:lang w:eastAsia="pt-PT"/>
              </w:rPr>
              <w:t>​​</w:t>
            </w:r>
            <w:r w:rsidRPr="00060219">
              <w:rPr>
                <w:rFonts w:ascii="Verdana" w:eastAsia="Times New Roman" w:hAnsi="Verdana" w:cs="Times New Roman"/>
                <w:lang w:eastAsia="pt-PT"/>
              </w:rPr>
              <w:t>PDFium, como usada no Google Chrome antes de 51.0.2704.63, manipula incorretamente a falha de inicialização do decodificador, o que permite que atacantes remotos causem uma negação de serviço (fora de limites lidos) por meio de um documento PDF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53" w:history="1">
              <w:r w:rsidR="00DF3AFB" w:rsidRPr="00060219">
                <w:rPr>
                  <w:rFonts w:ascii="Verdana" w:eastAsia="Times New Roman" w:hAnsi="Verdana" w:cs="Times New Roman"/>
                  <w:color w:val="3377CC"/>
                  <w:u w:val="single"/>
                  <w:lang w:eastAsia="pt-PT"/>
                </w:rPr>
                <w:t>CVE-2016-1685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core / fxge / ge / fx_ge_text.cpp no </w:t>
            </w:r>
            <w:r w:rsidRPr="00060219">
              <w:rPr>
                <w:rFonts w:ascii="Arial" w:eastAsia="Times New Roman" w:hAnsi="Arial" w:cs="Arial"/>
                <w:lang w:eastAsia="pt-PT"/>
              </w:rPr>
              <w:t>​​</w:t>
            </w:r>
            <w:r w:rsidRPr="00060219">
              <w:rPr>
                <w:rFonts w:ascii="Verdana" w:eastAsia="Times New Roman" w:hAnsi="Verdana" w:cs="Times New Roman"/>
                <w:lang w:eastAsia="pt-PT"/>
              </w:rPr>
              <w:t xml:space="preserve">PDFium, como usado no Google Chrome antes de 51.0.2704.63, calcula incorretamente certos valores de </w:t>
            </w:r>
            <w:r w:rsidRPr="00060219">
              <w:rPr>
                <w:rFonts w:ascii="Verdana" w:eastAsia="Times New Roman" w:hAnsi="Verdana" w:cs="Verdana"/>
                <w:lang w:eastAsia="pt-PT"/>
              </w:rPr>
              <w:t>í</w:t>
            </w:r>
            <w:r w:rsidRPr="00060219">
              <w:rPr>
                <w:rFonts w:ascii="Verdana" w:eastAsia="Times New Roman" w:hAnsi="Verdana" w:cs="Times New Roman"/>
                <w:lang w:eastAsia="pt-PT"/>
              </w:rPr>
              <w:t>ndice, o que permite que atacantes remotos causem uma nega</w:t>
            </w:r>
            <w:r w:rsidRPr="00060219">
              <w:rPr>
                <w:rFonts w:ascii="Verdana" w:eastAsia="Times New Roman" w:hAnsi="Verdana" w:cs="Verdana"/>
                <w:lang w:eastAsia="pt-PT"/>
              </w:rPr>
              <w:t>çã</w:t>
            </w:r>
            <w:r w:rsidRPr="00060219">
              <w:rPr>
                <w:rFonts w:ascii="Verdana" w:eastAsia="Times New Roman" w:hAnsi="Verdana" w:cs="Times New Roman"/>
                <w:lang w:eastAsia="pt-PT"/>
              </w:rPr>
              <w:t>o de servi</w:t>
            </w:r>
            <w:r w:rsidRPr="00060219">
              <w:rPr>
                <w:rFonts w:ascii="Verdana" w:eastAsia="Times New Roman" w:hAnsi="Verdana" w:cs="Verdana"/>
                <w:lang w:eastAsia="pt-PT"/>
              </w:rPr>
              <w:t>ç</w:t>
            </w:r>
            <w:r w:rsidRPr="00060219">
              <w:rPr>
                <w:rFonts w:ascii="Verdana" w:eastAsia="Times New Roman" w:hAnsi="Verdana" w:cs="Times New Roman"/>
                <w:lang w:eastAsia="pt-PT"/>
              </w:rPr>
              <w:t>o (leitura fora dos limites) por meio de um documento PDF criado .</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54" w:history="1">
              <w:r w:rsidR="00DF3AFB" w:rsidRPr="00060219">
                <w:rPr>
                  <w:rFonts w:ascii="Verdana" w:eastAsia="Times New Roman" w:hAnsi="Verdana" w:cs="Times New Roman"/>
                  <w:color w:val="3377CC"/>
                  <w:u w:val="single"/>
                  <w:lang w:eastAsia="pt-PT"/>
                </w:rPr>
                <w:t>CVE-2016-1684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numbers.c na libxslt anterior a 1.1.29, como usado no Google Chrome antes de 51.0.2704.63, manipula incorretamente o token de formato i para xsl: number dados, o que permite que atacantes remotos causem uma negação de serviço (estouro de inteiro ou consumo de recursos) ou possivelmente não especificou outro impacto através de um documento elaborado.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55" w:history="1">
              <w:r w:rsidR="00DF3AFB" w:rsidRPr="00060219">
                <w:rPr>
                  <w:rFonts w:ascii="Verdana" w:eastAsia="Times New Roman" w:hAnsi="Verdana" w:cs="Times New Roman"/>
                  <w:color w:val="3377CC"/>
                  <w:u w:val="single"/>
                  <w:lang w:eastAsia="pt-PT"/>
                </w:rPr>
                <w:t>CVE-2016-1683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numbers.c na libxslt anterior a 1.1.29, conforme usado no Google Chrome antes de 51.0.2704.63, manipula incorretamente os nós de namespace, o que permite que atacantes remotos causem uma negação de serviço (acesso à memória heap fora dos limites) ou possivelmente outros impactos não especificados através de um documento elaborado.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56" w:history="1">
              <w:r w:rsidR="00DF3AFB" w:rsidRPr="00060219">
                <w:rPr>
                  <w:rFonts w:ascii="Verdana" w:eastAsia="Times New Roman" w:hAnsi="Verdana" w:cs="Times New Roman"/>
                  <w:color w:val="3377CC"/>
                  <w:u w:val="single"/>
                  <w:lang w:eastAsia="pt-PT"/>
                </w:rPr>
                <w:t>CVE-2016-1682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função ServiceWorkerContainer :: registerServiceWorkerImpl no WebKit / Source / modules / serviceworkers / ServiceWorkerContainer.cpp no </w:t>
            </w:r>
            <w:r w:rsidRPr="00060219">
              <w:rPr>
                <w:rFonts w:ascii="Arial" w:eastAsia="Times New Roman" w:hAnsi="Arial" w:cs="Arial"/>
                <w:lang w:eastAsia="pt-PT"/>
              </w:rPr>
              <w:t>​​</w:t>
            </w:r>
            <w:r w:rsidRPr="00060219">
              <w:rPr>
                <w:rFonts w:ascii="Verdana" w:eastAsia="Times New Roman" w:hAnsi="Verdana" w:cs="Times New Roman"/>
                <w:lang w:eastAsia="pt-PT"/>
              </w:rPr>
              <w:t>Blink, conforme usada no Google Chrome antes de 51.0.2704.63, permite que atacantes remotos contornem o mecanismo de proteção do Content Security Policy (CSP) por meio de um registro do ServiceWorker.</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57" w:history="1">
              <w:r w:rsidR="00DF3AFB" w:rsidRPr="00060219">
                <w:rPr>
                  <w:rFonts w:ascii="Verdana" w:eastAsia="Times New Roman" w:hAnsi="Verdana" w:cs="Times New Roman"/>
                  <w:color w:val="3377CC"/>
                  <w:u w:val="single"/>
                  <w:lang w:eastAsia="pt-PT"/>
                </w:rPr>
                <w:t>CVE-2016-1681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buffer baseado em heap na função opj_j2k_read_SPCod_SPCoc em j2k.c no OpenJPEG, como usado no PDFium no Google Chrome antes de 51.0.2704.63, permite que atacantes remotos causem uma negação de serviço ou possivelmente tenham outro impacto não especificado por meio de um documento PDF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58" w:history="1">
              <w:r w:rsidR="00DF3AFB" w:rsidRPr="00060219">
                <w:rPr>
                  <w:rFonts w:ascii="Verdana" w:eastAsia="Times New Roman" w:hAnsi="Verdana" w:cs="Times New Roman"/>
                  <w:color w:val="3377CC"/>
                  <w:u w:val="single"/>
                  <w:lang w:eastAsia="pt-PT"/>
                </w:rPr>
                <w:t>CVE-2016-1680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use-after-free em ports / SkFontHost_FreeType.cpp no </w:t>
            </w:r>
            <w:r w:rsidRPr="00060219">
              <w:rPr>
                <w:rFonts w:ascii="Arial" w:eastAsia="Times New Roman" w:hAnsi="Arial" w:cs="Arial"/>
                <w:lang w:eastAsia="pt-PT"/>
              </w:rPr>
              <w:t>​​</w:t>
            </w:r>
            <w:r w:rsidRPr="00060219">
              <w:rPr>
                <w:rFonts w:ascii="Verdana" w:eastAsia="Times New Roman" w:hAnsi="Verdana" w:cs="Times New Roman"/>
                <w:lang w:eastAsia="pt-PT"/>
              </w:rPr>
              <w:t>Skia, como usada no Google Chrome antes de 51.0.2704.63, permite que atacantes remotos causem uma negação de serviço (corrupção de memória de heap) ou possivelmente não tenham outro impacto através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59" w:history="1">
              <w:r w:rsidR="00DF3AFB" w:rsidRPr="00060219">
                <w:rPr>
                  <w:rFonts w:ascii="Verdana" w:eastAsia="Times New Roman" w:hAnsi="Verdana" w:cs="Times New Roman"/>
                  <w:color w:val="3377CC"/>
                  <w:u w:val="single"/>
                  <w:lang w:eastAsia="pt-PT"/>
                </w:rPr>
                <w:t>CVE-2016-1679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função ToV8Value em content / child / </w:t>
            </w:r>
            <w:r w:rsidRPr="00060219">
              <w:rPr>
                <w:rFonts w:ascii="Verdana" w:eastAsia="Times New Roman" w:hAnsi="Verdana" w:cs="Times New Roman"/>
                <w:lang w:eastAsia="pt-PT"/>
              </w:rPr>
              <w:lastRenderedPageBreak/>
              <w:t>v8_value_converter_impl.cc nas vinculações V8 no Google Chrome anteriores a 51.0.2704.63 não restringe adequadamente o uso de getters e setters, o que permite que atacantes remotos causem uma negação de serviço (use-after-free) ou possivelmente não especificou outro impacto através do código JavaScript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60" w:history="1">
              <w:r w:rsidR="00DF3AFB" w:rsidRPr="00060219">
                <w:rPr>
                  <w:rFonts w:ascii="Verdana" w:eastAsia="Times New Roman" w:hAnsi="Verdana" w:cs="Times New Roman"/>
                  <w:color w:val="3377CC"/>
                  <w:u w:val="single"/>
                  <w:lang w:eastAsia="pt-PT"/>
                </w:rPr>
                <w:t>CVE-2016-1678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objects.cc no Google V8 anterior a 5.0.71.32, como usado no Google Chrome antes de 51.0.2704.63, não restringe adequadamente a deoptimização lenta, que permite que atacantes remotos causem uma negação de serviço (estouro de buffer baseado em heap) ou possivelmente outros não especificados impacto através de código JavaScript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61" w:history="1">
              <w:r w:rsidR="00DF3AFB" w:rsidRPr="00060219">
                <w:rPr>
                  <w:rFonts w:ascii="Verdana" w:eastAsia="Times New Roman" w:hAnsi="Verdana" w:cs="Times New Roman"/>
                  <w:color w:val="3377CC"/>
                  <w:u w:val="single"/>
                  <w:lang w:eastAsia="pt-PT"/>
                </w:rPr>
                <w:t>CVE-2016-1677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uri.js no Google V8 anterior a 5.1.281.26, conforme usado no Google Chrome anterior a 51.0.2704.63, usa um tipo de matriz incorreto, que permite que atacantes remotos obtenham informações confidenciais chamando a função decodeURI e aproveitando a "confusão de tipos".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62" w:history="1">
              <w:r w:rsidR="00DF3AFB" w:rsidRPr="00060219">
                <w:rPr>
                  <w:rFonts w:ascii="Verdana" w:eastAsia="Times New Roman" w:hAnsi="Verdana" w:cs="Times New Roman"/>
                  <w:color w:val="3377CC"/>
                  <w:u w:val="single"/>
                  <w:lang w:eastAsia="pt-PT"/>
                </w:rPr>
                <w:t>CVE-2016-1676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extensions / renderer / resources / binding.js nas ligações de extensão no Google Chrome anteriores a 51.0.2704.63 não usa protótipos adequadamente, o que permite que atacantes remotos ignorem a Política de mesma origem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63" w:history="1">
              <w:r w:rsidR="00DF3AFB" w:rsidRPr="00060219">
                <w:rPr>
                  <w:rFonts w:ascii="Verdana" w:eastAsia="Times New Roman" w:hAnsi="Verdana" w:cs="Times New Roman"/>
                  <w:color w:val="3377CC"/>
                  <w:u w:val="single"/>
                  <w:lang w:eastAsia="pt-PT"/>
                </w:rPr>
                <w:t>CVE-2016-1675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Blink, como usado no Google Chrome antes de 51.0.2704.63, permite que atacantes remotos contornem a Política de mesma origem, aproveitando o manuseio incorreto da reconexão do documento durante a destruição, relacionado a FrameLoader.cpp e LocalFrame.cpp.</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64" w:history="1">
              <w:r w:rsidR="00DF3AFB" w:rsidRPr="00060219">
                <w:rPr>
                  <w:rFonts w:ascii="Verdana" w:eastAsia="Times New Roman" w:hAnsi="Verdana" w:cs="Times New Roman"/>
                  <w:color w:val="3377CC"/>
                  <w:u w:val="single"/>
                  <w:lang w:eastAsia="pt-PT"/>
                </w:rPr>
                <w:t>CVE-2016-1674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subsistema de extensões no Google Chrome anterior a 51.0.2704.63 permite que atacantes remotos contornem a Política de mesma origem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65" w:history="1">
              <w:r w:rsidR="00DF3AFB" w:rsidRPr="00060219">
                <w:rPr>
                  <w:rFonts w:ascii="Verdana" w:eastAsia="Times New Roman" w:hAnsi="Verdana" w:cs="Times New Roman"/>
                  <w:color w:val="3377CC"/>
                  <w:u w:val="single"/>
                  <w:lang w:eastAsia="pt-PT"/>
                </w:rPr>
                <w:t>CVE-2016-1673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Blink, como usado no Google Chrome antes de 51.0.2704.63, permite que atacantes remotos contornem a Política de mesma origem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66" w:history="1">
              <w:r w:rsidR="00DF3AFB" w:rsidRPr="00060219">
                <w:rPr>
                  <w:rFonts w:ascii="Verdana" w:eastAsia="Times New Roman" w:hAnsi="Verdana" w:cs="Times New Roman"/>
                  <w:color w:val="3377CC"/>
                  <w:u w:val="single"/>
                  <w:lang w:eastAsia="pt-PT"/>
                </w:rPr>
                <w:t>CVE-2016-1672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ModuleSystem :: RequireForJsInner em extensions / renderer / module_system.cc nas ligações de extensão no Google Chrome antes de 51.0.2704.63 manuseia incorretamente as propriedades, o que permite que atacantes remotos conduzam ataques de interceptação de ligações e ignorem a Política de mesma origem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67" w:history="1">
              <w:r w:rsidR="00DF3AFB" w:rsidRPr="00060219">
                <w:rPr>
                  <w:rFonts w:ascii="Verdana" w:eastAsia="Times New Roman" w:hAnsi="Verdana" w:cs="Times New Roman"/>
                  <w:color w:val="3377CC"/>
                  <w:u w:val="single"/>
                  <w:lang w:eastAsia="pt-PT"/>
                </w:rPr>
                <w:t>CVE-2016-1671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Google Chrome antes de 50.0.2661.102 em Android mishandles / (barra) e \ (barra invertida) caracteres, o que permite que os invasores realizem ataques de passagem de diretórios por meio de um arquivo: URL, relacionado a net / base / escape.cc e net / base / filename_util. cc.</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68" w:history="1">
              <w:r w:rsidR="00DF3AFB" w:rsidRPr="00060219">
                <w:rPr>
                  <w:rFonts w:ascii="Verdana" w:eastAsia="Times New Roman" w:hAnsi="Verdana" w:cs="Times New Roman"/>
                  <w:color w:val="3377CC"/>
                  <w:u w:val="single"/>
                  <w:lang w:eastAsia="pt-PT"/>
                </w:rPr>
                <w:t>CVE-2016-1670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condição de corrida na função ResourceDispatcherHostImpl :: BeginRequest em content / browser / loader / resource_dispatcher_host_impl.cc no Google Chrome antes de 50.0.2661.102 permite que atacantes remotos façam solicitações </w:t>
            </w:r>
            <w:r w:rsidRPr="00060219">
              <w:rPr>
                <w:rFonts w:ascii="Verdana" w:eastAsia="Times New Roman" w:hAnsi="Verdana" w:cs="Times New Roman"/>
                <w:lang w:eastAsia="pt-PT"/>
              </w:rPr>
              <w:lastRenderedPageBreak/>
              <w:t>HTTP arbitrárias, aproveitando o acesso a um processo de renderizador e reutilizando um ID de solicitação.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69" w:history="1">
              <w:r w:rsidR="00DF3AFB" w:rsidRPr="00060219">
                <w:rPr>
                  <w:rFonts w:ascii="Verdana" w:eastAsia="Times New Roman" w:hAnsi="Verdana" w:cs="Times New Roman"/>
                  <w:color w:val="3377CC"/>
                  <w:u w:val="single"/>
                  <w:lang w:eastAsia="pt-PT"/>
                </w:rPr>
                <w:t>CVE-2016-1669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Zone :: New em zone.cc no Google V8 anterior a 5.0.71.47, usada no Google Chrome anterior a 50.0.2661.102, não determina adequadamente quando expandir determinadas alocações de memória, o que permite que atacantes remotos causem uma negação de serviço ( estouro de buffer) ou possivelmente não ter especificado outro impacto por meio de código JavaScript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70" w:history="1">
              <w:r w:rsidR="00DF3AFB" w:rsidRPr="00060219">
                <w:rPr>
                  <w:rFonts w:ascii="Verdana" w:eastAsia="Times New Roman" w:hAnsi="Verdana" w:cs="Times New Roman"/>
                  <w:color w:val="3377CC"/>
                  <w:u w:val="single"/>
                  <w:lang w:eastAsia="pt-PT"/>
                </w:rPr>
                <w:t>CVE-2016-1668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forEachForBinding em WebKit / Source / bindings / core / v8 / Iterable.h nas ligações da V8 no Blink, conforme usada no Google Chrome antes de 50.0.2661.102, usa um contexto de criação inadequado, que permite que atacantes remotos ignorem a Política de mesma origem através de um site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71" w:history="1">
              <w:r w:rsidR="00DF3AFB" w:rsidRPr="00060219">
                <w:rPr>
                  <w:rFonts w:ascii="Verdana" w:eastAsia="Times New Roman" w:hAnsi="Verdana" w:cs="Times New Roman"/>
                  <w:color w:val="3377CC"/>
                  <w:u w:val="single"/>
                  <w:lang w:eastAsia="pt-PT"/>
                </w:rPr>
                <w:t>CVE-2016-1667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TreeScope :: adoptIfNeeded no WebKit / Source / core / dom / TreeScope.cpp na implementação do DOM no Blink, usada no Google Chrome antes de 50.0.2661.102, não impede a execução de scripts durante operações de adoção de nós, o que permite que atacantes remotos para ignorar a Política de mesma origem por meio de um site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72" w:history="1">
              <w:r w:rsidR="00DF3AFB" w:rsidRPr="00060219">
                <w:rPr>
                  <w:rFonts w:ascii="Verdana" w:eastAsia="Times New Roman" w:hAnsi="Verdana" w:cs="Times New Roman"/>
                  <w:color w:val="3377CC"/>
                  <w:u w:val="single"/>
                  <w:lang w:eastAsia="pt-PT"/>
                </w:rPr>
                <w:t>CVE-2016-1666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Chrome anteriores a 50.0.2661.94 permitem que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73" w:history="1">
              <w:r w:rsidR="00DF3AFB" w:rsidRPr="00060219">
                <w:rPr>
                  <w:rFonts w:ascii="Verdana" w:eastAsia="Times New Roman" w:hAnsi="Verdana" w:cs="Times New Roman"/>
                  <w:color w:val="3377CC"/>
                  <w:u w:val="single"/>
                  <w:lang w:eastAsia="pt-PT"/>
                </w:rPr>
                <w:t>CVE-2016-1665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classe JSGenericLowering no compilador / js-generic-lowering.cc no Google V8, usada no Google Chrome antes de 50.0.2661.94, manipula incorretamente as operadoras de comparação, o que permite que atacantes remotos obtenham informações confidenciais por meio de códigos JavaScript criados.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74" w:history="1">
              <w:r w:rsidR="00DF3AFB" w:rsidRPr="00060219">
                <w:rPr>
                  <w:rFonts w:ascii="Verdana" w:eastAsia="Times New Roman" w:hAnsi="Verdana" w:cs="Times New Roman"/>
                  <w:color w:val="3377CC"/>
                  <w:u w:val="single"/>
                  <w:lang w:eastAsia="pt-PT"/>
                </w:rPr>
                <w:t>CVE-2016-1664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HistoryController :: UpdateForCommit em content / renderer / history_controller.cc no Google Chrome antes de 50.0.2661.94 manipula incorretamente a interação entre as encaminhamentos de subquadro e outras navegações, o que permite que atacantes remotos falsifiquem a barra de endereços por meio de um site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75" w:history="1">
              <w:r w:rsidR="00DF3AFB" w:rsidRPr="00060219">
                <w:rPr>
                  <w:rFonts w:ascii="Verdana" w:eastAsia="Times New Roman" w:hAnsi="Verdana" w:cs="Times New Roman"/>
                  <w:color w:val="3377CC"/>
                  <w:u w:val="single"/>
                  <w:lang w:eastAsia="pt-PT"/>
                </w:rPr>
                <w:t>CVE-2016-1663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SerializedScriptValue :: transferArrayBuffers em WebKit / Source / bindings / core / v8 / SerializedScriptValue.cpp nas ligações da V8 no Blink, como usado no Google Chrome antes de 50.0.2661.94, manipula incorretamente certas estruturas de dados de buffer de array, o que permite que atacantes remotos causar uma negação de serviço (usar-após-livre) ou possivelmente ter outro impacto não especificado através de um site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76" w:history="1">
              <w:r w:rsidR="00DF3AFB" w:rsidRPr="00060219">
                <w:rPr>
                  <w:rFonts w:ascii="Verdana" w:eastAsia="Times New Roman" w:hAnsi="Verdana" w:cs="Times New Roman"/>
                  <w:color w:val="3377CC"/>
                  <w:u w:val="single"/>
                  <w:lang w:eastAsia="pt-PT"/>
                </w:rPr>
                <w:t>CVE-2016-1662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extensions / renderer / gc_callback.cc no Google Chrome anterior a 50.0.2661.94 não impede a execução de fallback depois que o retorno de chamada do Garbage Collection foi iniciado, o que permite que atacantes remotos causem uma negação de serviço (use-após-free) ou possivelmente outro impacto não especificado </w:t>
            </w:r>
            <w:r w:rsidRPr="00060219">
              <w:rPr>
                <w:rFonts w:ascii="Verdana" w:eastAsia="Times New Roman" w:hAnsi="Verdana" w:cs="Times New Roman"/>
                <w:lang w:eastAsia="pt-PT"/>
              </w:rPr>
              <w:lastRenderedPageBreak/>
              <w:t>via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77" w:history="1">
              <w:r w:rsidR="00DF3AFB" w:rsidRPr="00060219">
                <w:rPr>
                  <w:rFonts w:ascii="Verdana" w:eastAsia="Times New Roman" w:hAnsi="Verdana" w:cs="Times New Roman"/>
                  <w:color w:val="3377CC"/>
                  <w:u w:val="single"/>
                  <w:lang w:eastAsia="pt-PT"/>
                </w:rPr>
                <w:t>CVE-2016-1661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Piscar, como usado no Google Chrome antes de 50.0.2661.94, não garante que os quadros satisfaçam a verificação do mesmo processo de renderizador, além de uma verificação de Política de mesma origem, que permite que atacantes remotos causem uma negação de serviço (corrupção de memória) ou possivelmente não especificou outro impacto por meio de um site criado, relacionado a BindingSecurity.cpp e DOMWindow.cpp.</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78" w:history="1">
              <w:r w:rsidR="00DF3AFB" w:rsidRPr="00060219">
                <w:rPr>
                  <w:rFonts w:ascii="Verdana" w:eastAsia="Times New Roman" w:hAnsi="Verdana" w:cs="Times New Roman"/>
                  <w:color w:val="3377CC"/>
                  <w:u w:val="single"/>
                  <w:lang w:eastAsia="pt-PT"/>
                </w:rPr>
                <w:t>CVE-2016-1660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Blink, usado no Google Chrome antes de 50.0.2661.94, manipula erroneamente as asserções nas classes WTF :: BitArray e WTF :: double_conversion :: Vector, o que permite que atacantes remotos causem uma negação de serviço (gravação fora do limite) ou possivelmente não especificou outro impacto através de um site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79" w:history="1">
              <w:r w:rsidR="00DF3AFB" w:rsidRPr="00060219">
                <w:rPr>
                  <w:rFonts w:ascii="Verdana" w:eastAsia="Times New Roman" w:hAnsi="Verdana" w:cs="Times New Roman"/>
                  <w:color w:val="3377CC"/>
                  <w:u w:val="single"/>
                  <w:lang w:eastAsia="pt-PT"/>
                </w:rPr>
                <w:t>CVE-2016-1659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Chrome anteriores a 50.0.2661.75 permitem que os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80" w:history="1">
              <w:r w:rsidR="00DF3AFB" w:rsidRPr="00060219">
                <w:rPr>
                  <w:rFonts w:ascii="Verdana" w:eastAsia="Times New Roman" w:hAnsi="Verdana" w:cs="Times New Roman"/>
                  <w:color w:val="3377CC"/>
                  <w:u w:val="single"/>
                  <w:lang w:eastAsia="pt-PT"/>
                </w:rPr>
                <w:t>CVE-2016-1658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subsistema de extensões do Google Chrome anterior a 50.0.2661.75 baseia-se incorretamente nas chamadas de método GetOrigin para comparações de origem, o que permite que atacantes remotos contornem a política de mesma origem e obtenham informações confidenciais por meio de uma extensão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81" w:history="1">
              <w:r w:rsidR="00DF3AFB" w:rsidRPr="00060219">
                <w:rPr>
                  <w:rFonts w:ascii="Verdana" w:eastAsia="Times New Roman" w:hAnsi="Verdana" w:cs="Times New Roman"/>
                  <w:color w:val="3377CC"/>
                  <w:u w:val="single"/>
                  <w:lang w:eastAsia="pt-PT"/>
                </w:rPr>
                <w:t>CVE-2016-1657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WebContentsImpl :: FocusLocationBarByDefault em content / browser / web_contents / web_contents_impl.cc no Google Chrome antes de 50.0.2661.75 mishandles se concentra em determinadas páginas em branco, o que permite que atacantes remotos falsifiquem a barra de endereços por meio de um URL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82" w:history="1">
              <w:r w:rsidR="00DF3AFB" w:rsidRPr="00060219">
                <w:rPr>
                  <w:rFonts w:ascii="Verdana" w:eastAsia="Times New Roman" w:hAnsi="Verdana" w:cs="Times New Roman"/>
                  <w:color w:val="3377CC"/>
                  <w:u w:val="single"/>
                  <w:lang w:eastAsia="pt-PT"/>
                </w:rPr>
                <w:t>CVE-2016-1656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do download no Google Chrome antes do 50.0.2661.75 no Android permite que invasores remotos contornem as restrições de nome de caminho pretendidas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83" w:history="1">
              <w:r w:rsidR="00DF3AFB" w:rsidRPr="00060219">
                <w:rPr>
                  <w:rFonts w:ascii="Verdana" w:eastAsia="Times New Roman" w:hAnsi="Verdana" w:cs="Times New Roman"/>
                  <w:color w:val="3377CC"/>
                  <w:u w:val="single"/>
                  <w:lang w:eastAsia="pt-PT"/>
                </w:rPr>
                <w:t>CVE-2016-1655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50.0.2661.75 não considera adequadamente que a remoção de quadros possa ocorrer durante a execução de retorno de chamada, o que permite que atacantes remotos causem uma negação de serviço (uso após livre) ou possivelmente tenham outro impacto não especificado por meio de uma extensão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84" w:history="1">
              <w:r w:rsidR="00DF3AFB" w:rsidRPr="00060219">
                <w:rPr>
                  <w:rFonts w:ascii="Verdana" w:eastAsia="Times New Roman" w:hAnsi="Verdana" w:cs="Times New Roman"/>
                  <w:color w:val="3377CC"/>
                  <w:u w:val="single"/>
                  <w:lang w:eastAsia="pt-PT"/>
                </w:rPr>
                <w:t>CVE-2016-1654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subsistema de mídia do Google Chrome anterior a 50.0.2661.75 não inicializa uma estrutura de dados não especificada, o que permite que atacantes remotos causem uma negação de serviço (operação de leitura inválida)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85" w:history="1">
              <w:r w:rsidR="00DF3AFB" w:rsidRPr="00060219">
                <w:rPr>
                  <w:rFonts w:ascii="Verdana" w:eastAsia="Times New Roman" w:hAnsi="Verdana" w:cs="Times New Roman"/>
                  <w:color w:val="3377CC"/>
                  <w:u w:val="single"/>
                  <w:lang w:eastAsia="pt-PT"/>
                </w:rPr>
                <w:t>CVE-2016-1653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implementação do LoadBuffer no Google V8, usada no Google Chrome antes do 50.0.2661.75, manipula incorretamente os tipos de dados, o que permite que atacantes remotos causem uma </w:t>
            </w:r>
            <w:r w:rsidRPr="00060219">
              <w:rPr>
                <w:rFonts w:ascii="Verdana" w:eastAsia="Times New Roman" w:hAnsi="Verdana" w:cs="Times New Roman"/>
                <w:lang w:eastAsia="pt-PT"/>
              </w:rPr>
              <w:lastRenderedPageBreak/>
              <w:t>negação de serviço ou possivelmente não tenham outro impacto por meio de código JavaScript criado que dispense uma gravação fora do limite operação, relacionado ao compilador / pipeline.cc e compilador / simplified-lowering.cc.</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86" w:history="1">
              <w:r w:rsidR="00DF3AFB" w:rsidRPr="00060219">
                <w:rPr>
                  <w:rFonts w:ascii="Verdana" w:eastAsia="Times New Roman" w:hAnsi="Verdana" w:cs="Times New Roman"/>
                  <w:color w:val="3377CC"/>
                  <w:u w:val="single"/>
                  <w:lang w:eastAsia="pt-PT"/>
                </w:rPr>
                <w:t>CVE-2016-1652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cross-site scripting (XSS) na função ModuleSystem :: RequireForJsInner em extensions / renderer / module_system.cc no subsistema Extensions do Google Chrome antes de 50.0.2661.75 permite que atacantes remotos injetem script web ou HTML arbitrário por meio de um site criado, também conhecido como "Universal XSS (UXSS)".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87" w:history="1">
              <w:r w:rsidR="00DF3AFB" w:rsidRPr="00060219">
                <w:rPr>
                  <w:rFonts w:ascii="Verdana" w:eastAsia="Times New Roman" w:hAnsi="Verdana" w:cs="Times New Roman"/>
                  <w:color w:val="3377CC"/>
                  <w:u w:val="single"/>
                  <w:lang w:eastAsia="pt-PT"/>
                </w:rPr>
                <w:t>CVE-2016-1651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fxcodec / codec / fx_codec_jpx_opj.cpp no </w:t>
            </w:r>
            <w:r w:rsidRPr="00060219">
              <w:rPr>
                <w:rFonts w:ascii="Arial" w:eastAsia="Times New Roman" w:hAnsi="Arial" w:cs="Arial"/>
                <w:lang w:eastAsia="pt-PT"/>
              </w:rPr>
              <w:t>​​</w:t>
            </w:r>
            <w:r w:rsidRPr="00060219">
              <w:rPr>
                <w:rFonts w:ascii="Verdana" w:eastAsia="Times New Roman" w:hAnsi="Verdana" w:cs="Times New Roman"/>
                <w:lang w:eastAsia="pt-PT"/>
              </w:rPr>
              <w:t>PDFium, como usado no Google Chrome antes do 50.0.2661.75, n</w:t>
            </w:r>
            <w:r w:rsidRPr="00060219">
              <w:rPr>
                <w:rFonts w:ascii="Verdana" w:eastAsia="Times New Roman" w:hAnsi="Verdana" w:cs="Verdana"/>
                <w:lang w:eastAsia="pt-PT"/>
              </w:rPr>
              <w:t>ã</w:t>
            </w:r>
            <w:r w:rsidRPr="00060219">
              <w:rPr>
                <w:rFonts w:ascii="Verdana" w:eastAsia="Times New Roman" w:hAnsi="Verdana" w:cs="Times New Roman"/>
                <w:lang w:eastAsia="pt-PT"/>
              </w:rPr>
              <w:t>o implementa adequadamente as fun</w:t>
            </w:r>
            <w:r w:rsidRPr="00060219">
              <w:rPr>
                <w:rFonts w:ascii="Verdana" w:eastAsia="Times New Roman" w:hAnsi="Verdana" w:cs="Verdana"/>
                <w:lang w:eastAsia="pt-PT"/>
              </w:rPr>
              <w:t>çõ</w:t>
            </w:r>
            <w:r w:rsidRPr="00060219">
              <w:rPr>
                <w:rFonts w:ascii="Verdana" w:eastAsia="Times New Roman" w:hAnsi="Verdana" w:cs="Times New Roman"/>
                <w:lang w:eastAsia="pt-PT"/>
              </w:rPr>
              <w:t>es sycc420_to_rgb e sycc422_to_rgb, o que permite que atacantes remotos obtenham informa</w:t>
            </w:r>
            <w:r w:rsidRPr="00060219">
              <w:rPr>
                <w:rFonts w:ascii="Verdana" w:eastAsia="Times New Roman" w:hAnsi="Verdana" w:cs="Verdana"/>
                <w:lang w:eastAsia="pt-PT"/>
              </w:rPr>
              <w:t>çõ</w:t>
            </w:r>
            <w:r w:rsidRPr="00060219">
              <w:rPr>
                <w:rFonts w:ascii="Verdana" w:eastAsia="Times New Roman" w:hAnsi="Verdana" w:cs="Times New Roman"/>
                <w:lang w:eastAsia="pt-PT"/>
              </w:rPr>
              <w:t>es confidenciais da memória de processo ou causem uma negação de serviço (saída de limites de leitura) por meio de dados JPEG 2000 criados em um documento PDF.</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88" w:history="1">
              <w:r w:rsidR="00DF3AFB" w:rsidRPr="00060219">
                <w:rPr>
                  <w:rFonts w:ascii="Verdana" w:eastAsia="Times New Roman" w:hAnsi="Verdana" w:cs="Times New Roman"/>
                  <w:color w:val="3377CC"/>
                  <w:u w:val="single"/>
                  <w:lang w:eastAsia="pt-PT"/>
                </w:rPr>
                <w:t>CVE-2016-1650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PageCaptureSaveAsMHTMLFunction :: ReturnFailure no navegador / extensions / api / page_capture / page_capture_api.cc no Google Chrome anterior a 49.0.2623.108 permite que os invasores causem uma negação de serviço ou possivelmente tenham outro impacto não especificado ao acionar um erro na criação de um documento MHTML.</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89" w:history="1">
              <w:r w:rsidR="00DF3AFB" w:rsidRPr="00060219">
                <w:rPr>
                  <w:rFonts w:ascii="Verdana" w:eastAsia="Times New Roman" w:hAnsi="Verdana" w:cs="Times New Roman"/>
                  <w:color w:val="3377CC"/>
                  <w:u w:val="single"/>
                  <w:lang w:eastAsia="pt-PT"/>
                </w:rPr>
                <w:t>CVE-2016-1649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Program :: getUniformInternal em Program.cpp em libANGLE, como usado no Google Chrome antes de 49.0.2623.108, não lida corretamente com uma certa incompatibilidade de tipo de dados, que permite que atacantes remotos causem uma negação de serviço (estouro de buffer) ou possivelmente não especificou outro impacto por meio de estágios de shader criados.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90" w:history="1">
              <w:r w:rsidR="00DF3AFB" w:rsidRPr="00060219">
                <w:rPr>
                  <w:rFonts w:ascii="Verdana" w:eastAsia="Times New Roman" w:hAnsi="Verdana" w:cs="Times New Roman"/>
                  <w:color w:val="3377CC"/>
                  <w:u w:val="single"/>
                  <w:lang w:eastAsia="pt-PT"/>
                </w:rPr>
                <w:t>CVE-2016-1648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use-after-free na função GetLoadTimes em renderer / loadtimes_extension_bindings.cc na implementação de Extensions no Google Chrome anterior a 49.0.2623.108 permite que atacantes remotos causem uma negação de serviço ou possivelmente tenham outro impacto não especificado por meio de código JavaScript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91" w:history="1">
              <w:r w:rsidR="00DF3AFB" w:rsidRPr="00060219">
                <w:rPr>
                  <w:rFonts w:ascii="Verdana" w:eastAsia="Times New Roman" w:hAnsi="Verdana" w:cs="Times New Roman"/>
                  <w:color w:val="3377CC"/>
                  <w:u w:val="single"/>
                  <w:lang w:eastAsia="pt-PT"/>
                </w:rPr>
                <w:t>CVE-2016-1647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"usar-depois-livre" na função RenderWidgetHostImpl :: Destroy em content / browser / renderer_host / render_widget_host_impl.cc na implementação de Navegação no Google Chrome antes de 49.0.2623.108 permite que atacantes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92" w:history="1">
              <w:r w:rsidR="00DF3AFB" w:rsidRPr="00060219">
                <w:rPr>
                  <w:rFonts w:ascii="Verdana" w:eastAsia="Times New Roman" w:hAnsi="Verdana" w:cs="Times New Roman"/>
                  <w:color w:val="3377CC"/>
                  <w:u w:val="single"/>
                  <w:lang w:eastAsia="pt-PT"/>
                </w:rPr>
                <w:t>CVE-2016-1646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de Array.prototype.concat em builtins.cc no Google V8, conforme usada no Google Chrome antes de 49.0.2623.108, não considera adequadamente os tipos de dados de elemento, o que permite que atacantes remotos causem uma negação de serviço (leitura fora dos limites ) ou possivelmente não especificou outro impacto através do código JavaScript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93" w:history="1">
              <w:r w:rsidR="00DF3AFB" w:rsidRPr="00060219">
                <w:rPr>
                  <w:rFonts w:ascii="Verdana" w:eastAsia="Times New Roman" w:hAnsi="Verdana" w:cs="Times New Roman"/>
                  <w:color w:val="3377CC"/>
                  <w:u w:val="single"/>
                  <w:lang w:eastAsia="pt-PT"/>
                </w:rPr>
                <w:t>CVE-2016-1645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Vários erros de sinalização de números inteiros na função opj_j2k_update_image_data em j2k.c no OpenJPEG, conforme usado no PDFium no Google Chrome anterior a 49.0.2623.87, permitem que atacantes remotos causem uma negação de serviço (gravação incorreta e fora-de-limites) ou possivelmente Outro impacto não especificado através de dados JPEG 2000 criados.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94" w:history="1">
              <w:r w:rsidR="00DF3AFB" w:rsidRPr="00060219">
                <w:rPr>
                  <w:rFonts w:ascii="Verdana" w:eastAsia="Times New Roman" w:hAnsi="Verdana" w:cs="Times New Roman"/>
                  <w:color w:val="3377CC"/>
                  <w:u w:val="single"/>
                  <w:lang w:eastAsia="pt-PT"/>
                </w:rPr>
                <w:t>CVE-2016-1644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WebKit / Source / core / layout / LayoutObject.cpp no </w:t>
            </w:r>
            <w:r w:rsidRPr="00060219">
              <w:rPr>
                <w:rFonts w:ascii="Arial" w:eastAsia="Times New Roman" w:hAnsi="Arial" w:cs="Arial"/>
                <w:lang w:eastAsia="pt-PT"/>
              </w:rPr>
              <w:t>​​</w:t>
            </w:r>
            <w:r w:rsidRPr="00060219">
              <w:rPr>
                <w:rFonts w:ascii="Verdana" w:eastAsia="Times New Roman" w:hAnsi="Verdana" w:cs="Times New Roman"/>
                <w:lang w:eastAsia="pt-PT"/>
              </w:rPr>
              <w:t>Blink, como usado no Google Chrome antes de 49.0.2623.87, n</w:t>
            </w:r>
            <w:r w:rsidRPr="00060219">
              <w:rPr>
                <w:rFonts w:ascii="Verdana" w:eastAsia="Times New Roman" w:hAnsi="Verdana" w:cs="Verdana"/>
                <w:lang w:eastAsia="pt-PT"/>
              </w:rPr>
              <w:t>ã</w:t>
            </w:r>
            <w:r w:rsidRPr="00060219">
              <w:rPr>
                <w:rFonts w:ascii="Verdana" w:eastAsia="Times New Roman" w:hAnsi="Verdana" w:cs="Times New Roman"/>
                <w:lang w:eastAsia="pt-PT"/>
              </w:rPr>
              <w:t>o restringe adequadamente o agendamento de relayout, que permite que atacantes remotos causem uma nega</w:t>
            </w:r>
            <w:r w:rsidRPr="00060219">
              <w:rPr>
                <w:rFonts w:ascii="Verdana" w:eastAsia="Times New Roman" w:hAnsi="Verdana" w:cs="Verdana"/>
                <w:lang w:eastAsia="pt-PT"/>
              </w:rPr>
              <w:t>çã</w:t>
            </w:r>
            <w:r w:rsidRPr="00060219">
              <w:rPr>
                <w:rFonts w:ascii="Verdana" w:eastAsia="Times New Roman" w:hAnsi="Verdana" w:cs="Times New Roman"/>
                <w:lang w:eastAsia="pt-PT"/>
              </w:rPr>
              <w:t>o de servi</w:t>
            </w:r>
            <w:r w:rsidRPr="00060219">
              <w:rPr>
                <w:rFonts w:ascii="Verdana" w:eastAsia="Times New Roman" w:hAnsi="Verdana" w:cs="Verdana"/>
                <w:lang w:eastAsia="pt-PT"/>
              </w:rPr>
              <w:t>ç</w:t>
            </w:r>
            <w:r w:rsidRPr="00060219">
              <w:rPr>
                <w:rFonts w:ascii="Verdana" w:eastAsia="Times New Roman" w:hAnsi="Verdana" w:cs="Times New Roman"/>
                <w:lang w:eastAsia="pt-PT"/>
              </w:rPr>
              <w:t>o (use-ap</w:t>
            </w:r>
            <w:r w:rsidRPr="00060219">
              <w:rPr>
                <w:rFonts w:ascii="Verdana" w:eastAsia="Times New Roman" w:hAnsi="Verdana" w:cs="Verdana"/>
                <w:lang w:eastAsia="pt-PT"/>
              </w:rPr>
              <w:t>ó</w:t>
            </w:r>
            <w:r w:rsidRPr="00060219">
              <w:rPr>
                <w:rFonts w:ascii="Verdana" w:eastAsia="Times New Roman" w:hAnsi="Verdana" w:cs="Times New Roman"/>
                <w:lang w:eastAsia="pt-PT"/>
              </w:rPr>
              <w:t>s-free) ou possivelmente n</w:t>
            </w:r>
            <w:r w:rsidRPr="00060219">
              <w:rPr>
                <w:rFonts w:ascii="Verdana" w:eastAsia="Times New Roman" w:hAnsi="Verdana" w:cs="Verdana"/>
                <w:lang w:eastAsia="pt-PT"/>
              </w:rPr>
              <w:t>ã</w:t>
            </w:r>
            <w:r w:rsidRPr="00060219">
              <w:rPr>
                <w:rFonts w:ascii="Verdana" w:eastAsia="Times New Roman" w:hAnsi="Verdana" w:cs="Times New Roman"/>
                <w:lang w:eastAsia="pt-PT"/>
              </w:rPr>
              <w:t>o especificou outro impacto por meio de um documento HTML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95" w:history="1">
              <w:r w:rsidR="00DF3AFB" w:rsidRPr="00060219">
                <w:rPr>
                  <w:rFonts w:ascii="Verdana" w:eastAsia="Times New Roman" w:hAnsi="Verdana" w:cs="Times New Roman"/>
                  <w:color w:val="3377CC"/>
                  <w:u w:val="single"/>
                  <w:lang w:eastAsia="pt-PT"/>
                </w:rPr>
                <w:t>CVE-2016-1643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função ImageInputType :: ensurePrimaryContent no WebKit / Source / core / html / forms / ImageInputType.cpp no </w:t>
            </w:r>
            <w:r w:rsidRPr="00060219">
              <w:rPr>
                <w:rFonts w:ascii="Arial" w:eastAsia="Times New Roman" w:hAnsi="Arial" w:cs="Arial"/>
                <w:lang w:eastAsia="pt-PT"/>
              </w:rPr>
              <w:t>​​</w:t>
            </w:r>
            <w:r w:rsidRPr="00060219">
              <w:rPr>
                <w:rFonts w:ascii="Verdana" w:eastAsia="Times New Roman" w:hAnsi="Verdana" w:cs="Times New Roman"/>
                <w:lang w:eastAsia="pt-PT"/>
              </w:rPr>
              <w:t>Blink, como usado no Google Chrome antes de 49.0.2623.87, n</w:t>
            </w:r>
            <w:r w:rsidRPr="00060219">
              <w:rPr>
                <w:rFonts w:ascii="Verdana" w:eastAsia="Times New Roman" w:hAnsi="Verdana" w:cs="Verdana"/>
                <w:lang w:eastAsia="pt-PT"/>
              </w:rPr>
              <w:t>ã</w:t>
            </w:r>
            <w:r w:rsidRPr="00060219">
              <w:rPr>
                <w:rFonts w:ascii="Verdana" w:eastAsia="Times New Roman" w:hAnsi="Verdana" w:cs="Times New Roman"/>
                <w:lang w:eastAsia="pt-PT"/>
              </w:rPr>
              <w:t>o mant</w:t>
            </w:r>
            <w:r w:rsidRPr="00060219">
              <w:rPr>
                <w:rFonts w:ascii="Verdana" w:eastAsia="Times New Roman" w:hAnsi="Verdana" w:cs="Verdana"/>
                <w:lang w:eastAsia="pt-PT"/>
              </w:rPr>
              <w:t>é</w:t>
            </w:r>
            <w:r w:rsidRPr="00060219">
              <w:rPr>
                <w:rFonts w:ascii="Verdana" w:eastAsia="Times New Roman" w:hAnsi="Verdana" w:cs="Times New Roman"/>
                <w:lang w:eastAsia="pt-PT"/>
              </w:rPr>
              <w:t>m adequadamente o DOM do agente do usu</w:t>
            </w:r>
            <w:r w:rsidRPr="00060219">
              <w:rPr>
                <w:rFonts w:ascii="Verdana" w:eastAsia="Times New Roman" w:hAnsi="Verdana" w:cs="Verdana"/>
                <w:lang w:eastAsia="pt-PT"/>
              </w:rPr>
              <w:t>á</w:t>
            </w:r>
            <w:r w:rsidRPr="00060219">
              <w:rPr>
                <w:rFonts w:ascii="Verdana" w:eastAsia="Times New Roman" w:hAnsi="Verdana" w:cs="Times New Roman"/>
                <w:lang w:eastAsia="pt-PT"/>
              </w:rPr>
              <w:t>rio shadow, que permite que atacantes remotos causem negação de serviço ou, possivelmente, não especificado outro impacto através de vetores que alavancam "tipo de confusão".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96" w:history="1">
              <w:r w:rsidR="00DF3AFB" w:rsidRPr="00060219">
                <w:rPr>
                  <w:rFonts w:ascii="Verdana" w:eastAsia="Times New Roman" w:hAnsi="Verdana" w:cs="Times New Roman"/>
                  <w:color w:val="3377CC"/>
                  <w:u w:val="single"/>
                  <w:lang w:eastAsia="pt-PT"/>
                </w:rPr>
                <w:t>CVE-2016-1642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Chrome anteriores a 49.0.2623.75 permitem que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97" w:history="1">
              <w:r w:rsidR="00DF3AFB" w:rsidRPr="00060219">
                <w:rPr>
                  <w:rFonts w:ascii="Verdana" w:eastAsia="Times New Roman" w:hAnsi="Verdana" w:cs="Times New Roman"/>
                  <w:color w:val="3377CC"/>
                  <w:u w:val="single"/>
                  <w:lang w:eastAsia="pt-PT"/>
                </w:rPr>
                <w:t>CVE-2016-1641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"usar-depois-livre" no conteúdo / browser / web_contents / web_contents_impl.cc no Google Chrome anterior a 49.0.2623.75 permite que invasores remotos causem uma negação de serviço ou possivelmente tenham outro impacto não especificado acionando um download de imagem após uma determinada estrutura de dados ser excluída , como demonstrado por um download favicon.ico.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98" w:history="1">
              <w:r w:rsidR="00DF3AFB" w:rsidRPr="00060219">
                <w:rPr>
                  <w:rFonts w:ascii="Verdana" w:eastAsia="Times New Roman" w:hAnsi="Verdana" w:cs="Times New Roman"/>
                  <w:color w:val="3377CC"/>
                  <w:u w:val="single"/>
                  <w:lang w:eastAsia="pt-PT"/>
                </w:rPr>
                <w:t>CVE-2016-1640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do instalador on-line da Web Store na interface do usuário do Extensions no Google Chrome anterior a 49.0.2623.75 não bloqueia instalações após a exclusão de um quadro de instalação, o que facilita aos invasores fazer com que o usuário acredite que uma solicitação de instalação se originou do usuário próximo destino de navegação por meio de um site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1999" w:history="1">
              <w:r w:rsidR="00DF3AFB" w:rsidRPr="00060219">
                <w:rPr>
                  <w:rFonts w:ascii="Verdana" w:eastAsia="Times New Roman" w:hAnsi="Verdana" w:cs="Times New Roman"/>
                  <w:color w:val="3377CC"/>
                  <w:u w:val="single"/>
                  <w:lang w:eastAsia="pt-PT"/>
                </w:rPr>
                <w:t>CVE-2016-1639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"usar-depois-de-graça" no navegador / extensões / api / webrtc_audio_private / webrtc_audio_private_api.cc na implementação da API privada de áudio WebRTC no Google Chrome anterior a 49.0.2623.75 permite que invasores remotos causem uma negação de serviço ou possam ter outro impacto não especificado ao usar incorretamente dependência do ponteiro do contexto de recursos.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00" w:history="1">
              <w:r w:rsidR="00DF3AFB" w:rsidRPr="00060219">
                <w:rPr>
                  <w:rFonts w:ascii="Verdana" w:eastAsia="Times New Roman" w:hAnsi="Verdana" w:cs="Times New Roman"/>
                  <w:color w:val="3377CC"/>
                  <w:u w:val="single"/>
                  <w:lang w:eastAsia="pt-PT"/>
                </w:rPr>
                <w:t>CVE-2016-1638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extensions / renderer / resources / platform_app.js no subsistema Extensions do Google Chrome anterior a 49.0.2623.75 não restringe adequadamente o uso de APIs da Web, o que permite que atacantes remotos contornem as restrições de acesso pretendidas por meio de um aplicativo de plataforma elaborado.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01" w:history="1">
              <w:r w:rsidR="00DF3AFB" w:rsidRPr="00060219">
                <w:rPr>
                  <w:rFonts w:ascii="Verdana" w:eastAsia="Times New Roman" w:hAnsi="Verdana" w:cs="Times New Roman"/>
                  <w:color w:val="3377CC"/>
                  <w:u w:val="single"/>
                  <w:lang w:eastAsia="pt-PT"/>
                </w:rPr>
                <w:t>CVE-2016-1637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função SkATan2_255 em efeitos / gradientes / SkSweepGradient.cpp no </w:t>
            </w:r>
            <w:r w:rsidRPr="00060219">
              <w:rPr>
                <w:rFonts w:ascii="Arial" w:eastAsia="Times New Roman" w:hAnsi="Arial" w:cs="Arial"/>
                <w:lang w:eastAsia="pt-PT"/>
              </w:rPr>
              <w:t>​​</w:t>
            </w:r>
            <w:r w:rsidRPr="00060219">
              <w:rPr>
                <w:rFonts w:ascii="Verdana" w:eastAsia="Times New Roman" w:hAnsi="Verdana" w:cs="Times New Roman"/>
                <w:lang w:eastAsia="pt-PT"/>
              </w:rPr>
              <w:t>Skia, como usada no Google Chrome antes de 49.0.2623.75, manipula incorretamente cálculos arctangent, que permitem que atacantes remotos obtenham informações confidenciais através de um site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02" w:history="1">
              <w:r w:rsidR="00DF3AFB" w:rsidRPr="00060219">
                <w:rPr>
                  <w:rFonts w:ascii="Verdana" w:eastAsia="Times New Roman" w:hAnsi="Verdana" w:cs="Times New Roman"/>
                  <w:color w:val="3377CC"/>
                  <w:u w:val="single"/>
                  <w:lang w:eastAsia="pt-PT"/>
                </w:rPr>
                <w:t>CVE-2016-1636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função PendingScript :: notifyFinished no WebKit / Source / core / dom / PendingScript.cpp no </w:t>
            </w:r>
            <w:r w:rsidRPr="00060219">
              <w:rPr>
                <w:rFonts w:ascii="Arial" w:eastAsia="Times New Roman" w:hAnsi="Arial" w:cs="Arial"/>
                <w:lang w:eastAsia="pt-PT"/>
              </w:rPr>
              <w:t>​​</w:t>
            </w:r>
            <w:r w:rsidRPr="00060219">
              <w:rPr>
                <w:rFonts w:ascii="Verdana" w:eastAsia="Times New Roman" w:hAnsi="Verdana" w:cs="Times New Roman"/>
                <w:lang w:eastAsia="pt-PT"/>
              </w:rPr>
              <w:t>Google Chrome anterior a 49.0.2623.75 depende de informa</w:t>
            </w:r>
            <w:r w:rsidRPr="00060219">
              <w:rPr>
                <w:rFonts w:ascii="Verdana" w:eastAsia="Times New Roman" w:hAnsi="Verdana" w:cs="Verdana"/>
                <w:lang w:eastAsia="pt-PT"/>
              </w:rPr>
              <w:t>çõ</w:t>
            </w:r>
            <w:r w:rsidRPr="00060219">
              <w:rPr>
                <w:rFonts w:ascii="Verdana" w:eastAsia="Times New Roman" w:hAnsi="Verdana" w:cs="Times New Roman"/>
                <w:lang w:eastAsia="pt-PT"/>
              </w:rPr>
              <w:t>es de cache de mem</w:t>
            </w:r>
            <w:r w:rsidRPr="00060219">
              <w:rPr>
                <w:rFonts w:ascii="Verdana" w:eastAsia="Times New Roman" w:hAnsi="Verdana" w:cs="Verdana"/>
                <w:lang w:eastAsia="pt-PT"/>
              </w:rPr>
              <w:t>ó</w:t>
            </w:r>
            <w:r w:rsidRPr="00060219">
              <w:rPr>
                <w:rFonts w:ascii="Verdana" w:eastAsia="Times New Roman" w:hAnsi="Verdana" w:cs="Times New Roman"/>
                <w:lang w:eastAsia="pt-PT"/>
              </w:rPr>
              <w:t>ria sobre ocorr</w:t>
            </w:r>
            <w:r w:rsidRPr="00060219">
              <w:rPr>
                <w:rFonts w:ascii="Verdana" w:eastAsia="Times New Roman" w:hAnsi="Verdana" w:cs="Verdana"/>
                <w:lang w:eastAsia="pt-PT"/>
              </w:rPr>
              <w:t>ê</w:t>
            </w:r>
            <w:r w:rsidRPr="00060219">
              <w:rPr>
                <w:rFonts w:ascii="Verdana" w:eastAsia="Times New Roman" w:hAnsi="Verdana" w:cs="Times New Roman"/>
                <w:lang w:eastAsia="pt-PT"/>
              </w:rPr>
              <w:t>ncias de verifica</w:t>
            </w:r>
            <w:r w:rsidRPr="00060219">
              <w:rPr>
                <w:rFonts w:ascii="Verdana" w:eastAsia="Times New Roman" w:hAnsi="Verdana" w:cs="Verdana"/>
                <w:lang w:eastAsia="pt-PT"/>
              </w:rPr>
              <w:t>çã</w:t>
            </w:r>
            <w:r w:rsidRPr="00060219">
              <w:rPr>
                <w:rFonts w:ascii="Verdana" w:eastAsia="Times New Roman" w:hAnsi="Verdana" w:cs="Times New Roman"/>
                <w:lang w:eastAsia="pt-PT"/>
              </w:rPr>
              <w:t>o de integridade em vez de sucessos de verifica</w:t>
            </w:r>
            <w:r w:rsidRPr="00060219">
              <w:rPr>
                <w:rFonts w:ascii="Verdana" w:eastAsia="Times New Roman" w:hAnsi="Verdana" w:cs="Verdana"/>
                <w:lang w:eastAsia="pt-PT"/>
              </w:rPr>
              <w:t>çã</w:t>
            </w:r>
            <w:r w:rsidRPr="00060219">
              <w:rPr>
                <w:rFonts w:ascii="Verdana" w:eastAsia="Times New Roman" w:hAnsi="Verdana" w:cs="Times New Roman"/>
                <w:lang w:eastAsia="pt-PT"/>
              </w:rPr>
              <w:t>o de integridade, o que permite que atacantes remotos ignorem Mecanismo de proteção de integridade de sub-recursos (SRI), acionando duas cargas do mesmo recurso.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03" w:history="1">
              <w:r w:rsidR="00DF3AFB" w:rsidRPr="00060219">
                <w:rPr>
                  <w:rFonts w:ascii="Verdana" w:eastAsia="Times New Roman" w:hAnsi="Verdana" w:cs="Times New Roman"/>
                  <w:color w:val="3377CC"/>
                  <w:u w:val="single"/>
                  <w:lang w:eastAsia="pt-PT"/>
                </w:rPr>
                <w:t>CVE-2016-1635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extensions / renderer / render_frame_observer_natives.cc no Google Chrome anterior a 49.0.2623.75 não considera propriamente as vidas úteis dos objetos e os problemas de reentrada durante o processamento de OnDocumentElementCreated, o que permite que atacantes remotos causem uma negação de serviço (use-após-livre) ou possivelmente não especificados outro impacto através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04" w:history="1">
              <w:r w:rsidR="00DF3AFB" w:rsidRPr="00060219">
                <w:rPr>
                  <w:rFonts w:ascii="Verdana" w:eastAsia="Times New Roman" w:hAnsi="Verdana" w:cs="Times New Roman"/>
                  <w:color w:val="3377CC"/>
                  <w:u w:val="single"/>
                  <w:lang w:eastAsia="pt-PT"/>
                </w:rPr>
                <w:t>CVE-2016-1634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Use-after-free na função StyleResolver :: appendCSSStyleSheet no WebKit / Source / core / css / resolver / StyleResolver.cpp no </w:t>
            </w:r>
            <w:r w:rsidRPr="00060219">
              <w:rPr>
                <w:rFonts w:ascii="Arial" w:eastAsia="Times New Roman" w:hAnsi="Arial" w:cs="Arial"/>
                <w:lang w:eastAsia="pt-PT"/>
              </w:rPr>
              <w:t>​​</w:t>
            </w:r>
            <w:r w:rsidRPr="00060219">
              <w:rPr>
                <w:rFonts w:ascii="Verdana" w:eastAsia="Times New Roman" w:hAnsi="Verdana" w:cs="Times New Roman"/>
                <w:lang w:eastAsia="pt-PT"/>
              </w:rPr>
              <w:t>Blink, como usada no Google Chrome antes de 49.0.2623.75, permite que atacantes remotos causem uma nega</w:t>
            </w:r>
            <w:r w:rsidRPr="00060219">
              <w:rPr>
                <w:rFonts w:ascii="Verdana" w:eastAsia="Times New Roman" w:hAnsi="Verdana" w:cs="Verdana"/>
                <w:lang w:eastAsia="pt-PT"/>
              </w:rPr>
              <w:t>çã</w:t>
            </w:r>
            <w:r w:rsidRPr="00060219">
              <w:rPr>
                <w:rFonts w:ascii="Verdana" w:eastAsia="Times New Roman" w:hAnsi="Verdana" w:cs="Times New Roman"/>
                <w:lang w:eastAsia="pt-PT"/>
              </w:rPr>
              <w:t>o de serviço ou possivelmente não especificou outro impacto por meio de um site criado que aciona a invalidação de estilo CSS (Cascading Style Sheets) durante uma determinada ação de remoção de subárvore.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05" w:history="1">
              <w:r w:rsidR="00DF3AFB" w:rsidRPr="00060219">
                <w:rPr>
                  <w:rFonts w:ascii="Verdana" w:eastAsia="Times New Roman" w:hAnsi="Verdana" w:cs="Times New Roman"/>
                  <w:color w:val="3377CC"/>
                  <w:u w:val="single"/>
                  <w:lang w:eastAsia="pt-PT"/>
                </w:rPr>
                <w:t>CVE-2016-1633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Blink, conforme usada no Google Chrome antes de 49.0.2623.75, permite que atacantes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06" w:history="1">
              <w:r w:rsidR="00DF3AFB" w:rsidRPr="00060219">
                <w:rPr>
                  <w:rFonts w:ascii="Verdana" w:eastAsia="Times New Roman" w:hAnsi="Verdana" w:cs="Times New Roman"/>
                  <w:color w:val="3377CC"/>
                  <w:u w:val="single"/>
                  <w:lang w:eastAsia="pt-PT"/>
                </w:rPr>
                <w:t>CVE-2016-1632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subsistema de extensões do Google Chrome anterior a 49.0.2623.75 não mantém adequadamente propriedades próprias, o que permite que atacantes remotos contornem restrições de acesso pretendidas por meio de código JavaScript criado que aciona uma conversão incorreta, relacionada a extensions / renderer / v8_helpers.h e gin / converter. h.</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07" w:history="1">
              <w:r w:rsidR="00DF3AFB" w:rsidRPr="00060219">
                <w:rPr>
                  <w:rFonts w:ascii="Verdana" w:eastAsia="Times New Roman" w:hAnsi="Verdana" w:cs="Times New Roman"/>
                  <w:color w:val="3377CC"/>
                  <w:u w:val="single"/>
                  <w:lang w:eastAsia="pt-PT"/>
                </w:rPr>
                <w:t>CVE-2016-1631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PPB_Flash_MessageLoop_Impl :: InternalRun em content / renderer / pepper / ppb_flash_message_loop_impl.cc no plug-in do Google Chrome no Google Chrome antes de 49.0.2623.75 manipula incorretamente loops de mensagens aninhadas, o que permite que atacantes remotos contornem a Política de mesma origem por meio de um site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08" w:history="1">
              <w:r w:rsidR="00DF3AFB" w:rsidRPr="00060219">
                <w:rPr>
                  <w:rFonts w:ascii="Verdana" w:eastAsia="Times New Roman" w:hAnsi="Verdana" w:cs="Times New Roman"/>
                  <w:color w:val="3377CC"/>
                  <w:u w:val="single"/>
                  <w:lang w:eastAsia="pt-PT"/>
                </w:rPr>
                <w:t>CVE-2016-1630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função ContainerNode :: parserRemoveChild no WebKit / Source / core / dom / ContainerNode.cpp no </w:t>
            </w:r>
            <w:r w:rsidRPr="00060219">
              <w:rPr>
                <w:rFonts w:ascii="Arial" w:eastAsia="Times New Roman" w:hAnsi="Arial" w:cs="Arial"/>
                <w:lang w:eastAsia="pt-PT"/>
              </w:rPr>
              <w:t>​​</w:t>
            </w:r>
            <w:r w:rsidRPr="00060219">
              <w:rPr>
                <w:rFonts w:ascii="Verdana" w:eastAsia="Times New Roman" w:hAnsi="Verdana" w:cs="Times New Roman"/>
                <w:lang w:eastAsia="pt-PT"/>
              </w:rPr>
              <w:t>Blink, usada no Google Chrome antes de 49.0.2623.75, manipula incorretamente as atualiza</w:t>
            </w:r>
            <w:r w:rsidRPr="00060219">
              <w:rPr>
                <w:rFonts w:ascii="Verdana" w:eastAsia="Times New Roman" w:hAnsi="Verdana" w:cs="Verdana"/>
                <w:lang w:eastAsia="pt-PT"/>
              </w:rPr>
              <w:t>çõ</w:t>
            </w:r>
            <w:r w:rsidRPr="00060219">
              <w:rPr>
                <w:rFonts w:ascii="Verdana" w:eastAsia="Times New Roman" w:hAnsi="Verdana" w:cs="Times New Roman"/>
                <w:lang w:eastAsia="pt-PT"/>
              </w:rPr>
              <w:t xml:space="preserve">es de widgets, o que facilita para invasores remotos </w:t>
            </w:r>
            <w:r w:rsidRPr="00060219">
              <w:rPr>
                <w:rFonts w:ascii="Verdana" w:eastAsia="Times New Roman" w:hAnsi="Verdana" w:cs="Times New Roman"/>
                <w:lang w:eastAsia="pt-PT"/>
              </w:rPr>
              <w:lastRenderedPageBreak/>
              <w:t>ignorar a Pol</w:t>
            </w:r>
            <w:r w:rsidRPr="00060219">
              <w:rPr>
                <w:rFonts w:ascii="Verdana" w:eastAsia="Times New Roman" w:hAnsi="Verdana" w:cs="Verdana"/>
                <w:lang w:eastAsia="pt-PT"/>
              </w:rPr>
              <w:t>í</w:t>
            </w:r>
            <w:r w:rsidRPr="00060219">
              <w:rPr>
                <w:rFonts w:ascii="Verdana" w:eastAsia="Times New Roman" w:hAnsi="Verdana" w:cs="Times New Roman"/>
                <w:lang w:eastAsia="pt-PT"/>
              </w:rPr>
              <w:t>tica de mesma origem por meio de um site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09" w:history="1">
              <w:r w:rsidR="00DF3AFB" w:rsidRPr="00060219">
                <w:rPr>
                  <w:rFonts w:ascii="Verdana" w:eastAsia="Times New Roman" w:hAnsi="Verdana" w:cs="Times New Roman"/>
                  <w:color w:val="3377CC"/>
                  <w:u w:val="single"/>
                  <w:lang w:eastAsia="pt-PT"/>
                </w:rPr>
                <w:t>CVE-2016-1629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48.0.2564.116 permite que atacantes remotos contornem a mesma política de origem do Blink e um mecanismo de proteção de caixa de proteção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10" w:history="1">
              <w:r w:rsidR="00DF3AFB" w:rsidRPr="00060219">
                <w:rPr>
                  <w:rFonts w:ascii="Verdana" w:eastAsia="Times New Roman" w:hAnsi="Verdana" w:cs="Times New Roman"/>
                  <w:color w:val="3377CC"/>
                  <w:u w:val="single"/>
                  <w:lang w:eastAsia="pt-PT"/>
                </w:rPr>
                <w:t>CVE-2016-1628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pi.c no OpenJPEG, como usado no PDFium no Google Chrome antes de 48.0.2564.109, não valida um determinado valor de precisão, que permite que atacantes remotos executem código arbitrário ou causem uma negação de serviço (leitura fora dos limites) por meio de um imagem JPEG 2000 criada em um documento PDF, relacionada às funções opj_pi_next_rpcl, opj_pi_next_pcrl e opj_pi_next_cprl.</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11" w:history="1">
              <w:r w:rsidR="00DF3AFB" w:rsidRPr="00060219">
                <w:rPr>
                  <w:rFonts w:ascii="Verdana" w:eastAsia="Times New Roman" w:hAnsi="Verdana" w:cs="Times New Roman"/>
                  <w:color w:val="3377CC"/>
                  <w:u w:val="single"/>
                  <w:lang w:eastAsia="pt-PT"/>
                </w:rPr>
                <w:t>CVE-2016-1627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subsistema Developer Tools (aka DevTools) no Google Chrome anterior a 48.0.2564.109 não valida os esquemas de URL e garante que o parâmetro remoteBase esteja associado a um URL chrome-devtools-frontend.appspot.com, que permite que atacantes remotos contornem as restrições de acesso pretendidas por meio de uma URL criada, relacionada ao navegador / devtools / devtools_ui_bindings.cc e WebKit / Source / devtools / front_end / Runtime.js.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12" w:history="1">
              <w:r w:rsidR="00DF3AFB" w:rsidRPr="00060219">
                <w:rPr>
                  <w:rFonts w:ascii="Verdana" w:eastAsia="Times New Roman" w:hAnsi="Verdana" w:cs="Times New Roman"/>
                  <w:color w:val="3377CC"/>
                  <w:u w:val="single"/>
                  <w:lang w:eastAsia="pt-PT"/>
                </w:rPr>
                <w:t>CVE-2016-1626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opj_pi_update_decode_poc em pi.c no OpenJPEG, conforme usada no PDFium no Google Chrome anterior a 48.0.2564.109, calcula incorretamente um determinado valor de índice de camada, o que permite que atacantes remotos causem uma negação de serviço (leitura fora dos limites) Documento PDF.</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13" w:history="1">
              <w:r w:rsidR="00DF3AFB" w:rsidRPr="00060219">
                <w:rPr>
                  <w:rFonts w:ascii="Verdana" w:eastAsia="Times New Roman" w:hAnsi="Verdana" w:cs="Times New Roman"/>
                  <w:color w:val="3377CC"/>
                  <w:u w:val="single"/>
                  <w:lang w:eastAsia="pt-PT"/>
                </w:rPr>
                <w:t>CVE-2016-1625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recurso Instant do Chrome no Google Chrome anterior a 48.0.2564.109 não garante que um destino de navegação NTP esteja na lista dos mais visitados ou de sugestões, o que permite que atacantes remotos contornem as restrições pretendidas por meio de vetores não especificados relacionados ao serviço instantâneo. cc e search_tab_helper.cc.</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14" w:history="1">
              <w:r w:rsidR="00DF3AFB" w:rsidRPr="00060219">
                <w:rPr>
                  <w:rFonts w:ascii="Verdana" w:eastAsia="Times New Roman" w:hAnsi="Verdana" w:cs="Times New Roman"/>
                  <w:color w:val="3377CC"/>
                  <w:u w:val="single"/>
                  <w:lang w:eastAsia="pt-PT"/>
                </w:rPr>
                <w:t>CVE-2016-1624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underflow inteiro na função ProcessCommandsInternal em dec / decode.c no Brotli, como usado no Google Chrome antes de 48.0.2564.109, permite que atacantes remotos causem uma negação de serviço (estouro de buffer) ou possivelmente tenham outro impacto não especificado por meio de dados criados com compactação brotli .</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15" w:history="1">
              <w:r w:rsidR="00DF3AFB" w:rsidRPr="00060219">
                <w:rPr>
                  <w:rFonts w:ascii="Verdana" w:eastAsia="Times New Roman" w:hAnsi="Verdana" w:cs="Times New Roman"/>
                  <w:color w:val="3377CC"/>
                  <w:u w:val="single"/>
                  <w:lang w:eastAsia="pt-PT"/>
                </w:rPr>
                <w:t>CVE-2016-1623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do DOM no Google Chrome anterior a 48.0.2564.109 não restringe adequadamente as operações de anexação de quadros durante ou após as operações de desconexão de quadros, o que permite que atacantes remotos contornem a Política de mesma origem por meio de um site criado relacionado a FrameLoader.cpp. HTMLFrameOwnerElement.h, LocalFrame.cpp e WebLocalFrameImpl.cpp.</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16" w:history="1">
              <w:r w:rsidR="00DF3AFB" w:rsidRPr="00060219">
                <w:rPr>
                  <w:rFonts w:ascii="Verdana" w:eastAsia="Times New Roman" w:hAnsi="Verdana" w:cs="Times New Roman"/>
                  <w:color w:val="3377CC"/>
                  <w:u w:val="single"/>
                  <w:lang w:eastAsia="pt-PT"/>
                </w:rPr>
                <w:t>CVE-2016-1622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subsistema de extensões do Google Chrome anterior a 48.0.2564.109 não impede o uso do método Object.defineProperty para substituir o comportamento de extensão pretendido, o que </w:t>
            </w:r>
            <w:r w:rsidRPr="00060219">
              <w:rPr>
                <w:rFonts w:ascii="Verdana" w:eastAsia="Times New Roman" w:hAnsi="Verdana" w:cs="Times New Roman"/>
                <w:lang w:eastAsia="pt-PT"/>
              </w:rPr>
              <w:lastRenderedPageBreak/>
              <w:t>permite que atacantes remotos contornem a Política de mesma origem por meio de código JavaScript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17" w:history="1">
              <w:r w:rsidR="00DF3AFB" w:rsidRPr="00060219">
                <w:rPr>
                  <w:rFonts w:ascii="Verdana" w:eastAsia="Times New Roman" w:hAnsi="Verdana" w:cs="Times New Roman"/>
                  <w:color w:val="3377CC"/>
                  <w:u w:val="single"/>
                  <w:lang w:eastAsia="pt-PT"/>
                </w:rPr>
                <w:t>CVE-2016-1620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Chrome anteriores a 48.0.2564.82 permitem que os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18" w:history="1">
              <w:r w:rsidR="00DF3AFB" w:rsidRPr="00060219">
                <w:rPr>
                  <w:rFonts w:ascii="Verdana" w:eastAsia="Times New Roman" w:hAnsi="Verdana" w:cs="Times New Roman"/>
                  <w:color w:val="3377CC"/>
                  <w:u w:val="single"/>
                  <w:lang w:eastAsia="pt-PT"/>
                </w:rPr>
                <w:t>CVE-2016-1619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Vários transbordamentos de números inteiros nas funções (1) sycc422_to_rgb e (2) sycc444_to_rgb em fxcodec / codec / fx_codec_jpx_opj.cpp no </w:t>
            </w:r>
            <w:r w:rsidRPr="00060219">
              <w:rPr>
                <w:rFonts w:ascii="Arial" w:eastAsia="Times New Roman" w:hAnsi="Arial" w:cs="Arial"/>
                <w:lang w:eastAsia="pt-PT"/>
              </w:rPr>
              <w:t>​​</w:t>
            </w:r>
            <w:r w:rsidRPr="00060219">
              <w:rPr>
                <w:rFonts w:ascii="Verdana" w:eastAsia="Times New Roman" w:hAnsi="Verdana" w:cs="Times New Roman"/>
                <w:lang w:eastAsia="pt-PT"/>
              </w:rPr>
              <w:t>PDFium, como usado no Google Chrome antes de 48.0.2564.82, permitem que atacantes remotos causem uma negação de serviço (fora de limites lidos) ou possivelmente não ter especificado outro impacto por meio de um documento PDF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19" w:history="1">
              <w:r w:rsidR="00DF3AFB" w:rsidRPr="00060219">
                <w:rPr>
                  <w:rFonts w:ascii="Verdana" w:eastAsia="Times New Roman" w:hAnsi="Verdana" w:cs="Times New Roman"/>
                  <w:color w:val="3377CC"/>
                  <w:u w:val="single"/>
                  <w:lang w:eastAsia="pt-PT"/>
                </w:rPr>
                <w:t>CVE-2016-1618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Blink, como usado no Google Chrome antes de 48.05.64.82, não garante que um gerador de números aleatórios cryptographicallyRandomValues </w:t>
            </w:r>
            <w:r w:rsidRPr="00060219">
              <w:rPr>
                <w:rFonts w:ascii="Arial" w:eastAsia="Times New Roman" w:hAnsi="Arial" w:cs="Arial"/>
                <w:lang w:eastAsia="pt-PT"/>
              </w:rPr>
              <w:t>​​</w:t>
            </w:r>
            <w:r w:rsidRPr="00060219">
              <w:rPr>
                <w:rFonts w:ascii="Verdana" w:eastAsia="Times New Roman" w:hAnsi="Verdana" w:cs="Times New Roman"/>
                <w:lang w:eastAsia="pt-PT"/>
              </w:rPr>
              <w:t>seja usado, o que torna mais f</w:t>
            </w:r>
            <w:r w:rsidRPr="00060219">
              <w:rPr>
                <w:rFonts w:ascii="Verdana" w:eastAsia="Times New Roman" w:hAnsi="Verdana" w:cs="Verdana"/>
                <w:lang w:eastAsia="pt-PT"/>
              </w:rPr>
              <w:t>á</w:t>
            </w:r>
            <w:r w:rsidRPr="00060219">
              <w:rPr>
                <w:rFonts w:ascii="Verdana" w:eastAsia="Times New Roman" w:hAnsi="Verdana" w:cs="Times New Roman"/>
                <w:lang w:eastAsia="pt-PT"/>
              </w:rPr>
              <w:t>cil para os atacantes remotos derrotarem os mecanismos de proteção criptográfica através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20" w:history="1">
              <w:r w:rsidR="00DF3AFB" w:rsidRPr="00060219">
                <w:rPr>
                  <w:rFonts w:ascii="Verdana" w:eastAsia="Times New Roman" w:hAnsi="Verdana" w:cs="Times New Roman"/>
                  <w:color w:val="3377CC"/>
                  <w:u w:val="single"/>
                  <w:lang w:eastAsia="pt-PT"/>
                </w:rPr>
                <w:t>CVE-2016-1617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CSPSource :: schemeMatches no WebKit / Source / core / frame / csp / CSPSource.cpp na implementação da Política de segurança de conteúdo (CSP) no Blink, conforme usada no Google Chrome antes de 48.0.2564.82, não aplica políticas http a URLs https e não se aplica às políticas ws para URLs, o que torna mais fácil para invasores remotos determinar se um site HSTS específico foi visitado lendo um relatório CSP.</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21" w:history="1">
              <w:r w:rsidR="00DF3AFB" w:rsidRPr="00060219">
                <w:rPr>
                  <w:rFonts w:ascii="Verdana" w:eastAsia="Times New Roman" w:hAnsi="Verdana" w:cs="Times New Roman"/>
                  <w:color w:val="3377CC"/>
                  <w:u w:val="single"/>
                  <w:lang w:eastAsia="pt-PT"/>
                </w:rPr>
                <w:t>CVE-2016-1616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CustomButton :: AcceleratorPressed em ui / views / controls / button / custom_button.cc no Google Chrome anterior a 48.0.2564.82 permite que invasores remotos falsifiquem URLs por meio de vetores que envolvam um botão personalizado sem foco.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22" w:history="1">
              <w:r w:rsidR="00DF3AFB" w:rsidRPr="00060219">
                <w:rPr>
                  <w:rFonts w:ascii="Verdana" w:eastAsia="Times New Roman" w:hAnsi="Verdana" w:cs="Times New Roman"/>
                  <w:color w:val="3377CC"/>
                  <w:u w:val="single"/>
                  <w:lang w:eastAsia="pt-PT"/>
                </w:rPr>
                <w:t>CVE-2016-1615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da omnibox no Google Chrome anterior a 48.0.2564.82 permite que invasores remotos falsifiquem a origem de um documento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23" w:history="1">
              <w:r w:rsidR="00DF3AFB" w:rsidRPr="00060219">
                <w:rPr>
                  <w:rFonts w:ascii="Verdana" w:eastAsia="Times New Roman" w:hAnsi="Verdana" w:cs="Times New Roman"/>
                  <w:color w:val="3377CC"/>
                  <w:u w:val="single"/>
                  <w:lang w:eastAsia="pt-PT"/>
                </w:rPr>
                <w:t>CVE-2016-1614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classe UnacceleratedImageBufferSurface no WebKit / Source / platform / graphics / UnacceleratedImageBufferSurface.cpp no </w:t>
            </w:r>
            <w:r w:rsidRPr="00060219">
              <w:rPr>
                <w:rFonts w:ascii="Arial" w:eastAsia="Times New Roman" w:hAnsi="Arial" w:cs="Arial"/>
                <w:lang w:eastAsia="pt-PT"/>
              </w:rPr>
              <w:t>​​</w:t>
            </w:r>
            <w:r w:rsidRPr="00060219">
              <w:rPr>
                <w:rFonts w:ascii="Verdana" w:eastAsia="Times New Roman" w:hAnsi="Verdana" w:cs="Times New Roman"/>
                <w:lang w:eastAsia="pt-PT"/>
              </w:rPr>
              <w:t>Blink, usada no Google Chrome antes de 48.0.2564.82, manipula incorretamente o modo de inicialização, que permite que atacantes remotos obtenham informações confidenciais da memória do processo por meio de um site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24" w:history="1">
              <w:r w:rsidR="00DF3AFB" w:rsidRPr="00060219">
                <w:rPr>
                  <w:rFonts w:ascii="Verdana" w:eastAsia="Times New Roman" w:hAnsi="Verdana" w:cs="Times New Roman"/>
                  <w:color w:val="3377CC"/>
                  <w:u w:val="single"/>
                  <w:lang w:eastAsia="pt-PT"/>
                </w:rPr>
                <w:t>CVE-2016-1613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de uso após livre na implementação do formfiller no PDFium, como usadas no Google Chrome antes de 48.05.64.82, permitem que atacantes remotos causem uma negação de serviço ou possivelmente tenham outro impacto não especificado por meio de um documento PDF criado relacionado ao rastreamento incorreto de a destruição de objetos (1) IPWL_FocusHandler e (2) IPWL_Provider.</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25" w:history="1">
              <w:r w:rsidR="00DF3AFB" w:rsidRPr="00060219">
                <w:rPr>
                  <w:rFonts w:ascii="Verdana" w:eastAsia="Times New Roman" w:hAnsi="Verdana" w:cs="Times New Roman"/>
                  <w:color w:val="3377CC"/>
                  <w:u w:val="single"/>
                  <w:lang w:eastAsia="pt-PT"/>
                </w:rPr>
                <w:t>CVE-2016-1612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função LoadIC :: UpdateCaches em ic / ic.cc no Google V8, como usada no Google Chrome antes de 48.0.2564.82, não garante a </w:t>
            </w:r>
            <w:r w:rsidRPr="00060219">
              <w:rPr>
                <w:rFonts w:ascii="Verdana" w:eastAsia="Times New Roman" w:hAnsi="Verdana" w:cs="Times New Roman"/>
                <w:lang w:eastAsia="pt-PT"/>
              </w:rPr>
              <w:lastRenderedPageBreak/>
              <w:t>compatibilidade do receptor antes de realizar um lançamento de uma variável não especificada, o que permite que atacantes remotos causem uma negação de serviço ou possivelmente ter outro impacto desconhecido por meio de código JavaScript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26" w:history="1">
              <w:r w:rsidR="00DF3AFB" w:rsidRPr="00060219">
                <w:rPr>
                  <w:rFonts w:ascii="Verdana" w:eastAsia="Times New Roman" w:hAnsi="Verdana" w:cs="Times New Roman"/>
                  <w:color w:val="3377CC"/>
                  <w:u w:val="single"/>
                  <w:lang w:eastAsia="pt-PT"/>
                </w:rPr>
                <w:t>CVE-2016-0959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Use após a vulnerabilidade livre no Tempo de Execução do Adobe Flash Player Desktop antes de 20.0.0.267, Liberação do Suporte Estendido do Adobe Flash Player antes de 18.0.0.324, Adobe Flash Player para Google Chrome antes de 20.0.0.267, Adobe Flash Player para Microsoft Edge e Internet Explorer 11 antes de 20.0. 0,267, Adobe Flash Player para Internet Explorer 10 e 11 antes de 20.0.0.267, Adobe Flash Player para Linux antes de 11.2.202.559, AIR Desktop Runtime antes de 20.0.0.233, AIR SDK antes de 20.0.0.233, AIR SDK e Compiler antes de 20.0.0.233, AIR for Android antes de 20.0.0.233.</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27" w:history="1">
              <w:r w:rsidR="00DF3AFB" w:rsidRPr="00060219">
                <w:rPr>
                  <w:rFonts w:ascii="Verdana" w:eastAsia="Times New Roman" w:hAnsi="Verdana" w:cs="Times New Roman"/>
                  <w:color w:val="3377CC"/>
                  <w:u w:val="single"/>
                  <w:lang w:eastAsia="pt-PT"/>
                </w:rPr>
                <w:t>CVE-2015-8664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número inteiro na função WebCursor :: Deserialize em conteúdo / common / cursors / webcursor.cc no Google Chrome antes de 47.0.2526.106 permite que atacantes remotos causem uma negação de serviço ou possivelmente tenham outro impacto não especificado por meio de um array de pixels RGBA com dimensões criadas uma vulnerabilidade diferente da CVE-2015-6792.</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28" w:history="1">
              <w:r w:rsidR="00DF3AFB" w:rsidRPr="00060219">
                <w:rPr>
                  <w:rFonts w:ascii="Verdana" w:eastAsia="Times New Roman" w:hAnsi="Verdana" w:cs="Times New Roman"/>
                  <w:color w:val="3377CC"/>
                  <w:u w:val="single"/>
                  <w:lang w:eastAsia="pt-PT"/>
                </w:rPr>
                <w:t>CVE-2015-8548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V8 anteriores a 4.7.80.23, conforme usadas no Google Chrome antes de 47.0.2526.80, permitem que invasores causem uma negação de serviço ou possivelmente tenham outro impacto por meio de vetores desconhecidos, um problema diferente do CVE-2015-8478.</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29" w:history="1">
              <w:r w:rsidR="00DF3AFB" w:rsidRPr="00060219">
                <w:rPr>
                  <w:rFonts w:ascii="Verdana" w:eastAsia="Times New Roman" w:hAnsi="Verdana" w:cs="Times New Roman"/>
                  <w:color w:val="3377CC"/>
                  <w:u w:val="single"/>
                  <w:lang w:eastAsia="pt-PT"/>
                </w:rPr>
                <w:t>CVE-2015-8480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VideoFramePool :: PoolImpl :: CreateFrame em media / base / video_frame_pool.cc no Google Chrome antes de 47.0.2526.73 não inicializa a memória para uma estrutura de dados de quadros de vídeo, o que pode permitir que atacantes remotos causem uma negação de serviço (saída acesso à memória) ou possivelmente não especificou outro impacto, aproveitando a interação incorreta com a função vp3_h_loop_filter_c no libavcodec / vp3dsp.c no FFmpeg.</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30" w:history="1">
              <w:r w:rsidR="00DF3AFB" w:rsidRPr="00060219">
                <w:rPr>
                  <w:rFonts w:ascii="Verdana" w:eastAsia="Times New Roman" w:hAnsi="Verdana" w:cs="Times New Roman"/>
                  <w:color w:val="3377CC"/>
                  <w:u w:val="single"/>
                  <w:lang w:eastAsia="pt-PT"/>
                </w:rPr>
                <w:t>CVE-2015-8479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use-after-free na função AudioOutputDevice :: OnDeviceAuthorized em media / audio / audio_output_device.cc no Google Chrome antes de 47.0.2526.73 permite que invasores causem uma negação de serviço (corrupção de memória de heap) ou possivelmente não tenham outro impacto acionando o acesso para um dispositivo de saída de áudio não autorizado.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31" w:history="1">
              <w:r w:rsidR="00DF3AFB" w:rsidRPr="00060219">
                <w:rPr>
                  <w:rFonts w:ascii="Verdana" w:eastAsia="Times New Roman" w:hAnsi="Verdana" w:cs="Times New Roman"/>
                  <w:color w:val="3377CC"/>
                  <w:u w:val="single"/>
                  <w:lang w:eastAsia="pt-PT"/>
                </w:rPr>
                <w:t>CVE-2015-8478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V8 anteriores a 4.7.80.23, conforme usadas no Google Chrome antes de 47.0.2526.73, permitem que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32" w:history="1">
              <w:r w:rsidR="00DF3AFB" w:rsidRPr="00060219">
                <w:rPr>
                  <w:rFonts w:ascii="Verdana" w:eastAsia="Times New Roman" w:hAnsi="Verdana" w:cs="Times New Roman"/>
                  <w:color w:val="3377CC"/>
                  <w:u w:val="single"/>
                  <w:lang w:eastAsia="pt-PT"/>
                </w:rPr>
                <w:t>CVE-2015-7834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Várias vulnerabilidades não especificadas no Google V8 anteriores a 4.6.85.23, conforme usadas no Google Chrome antes de 46.0.2490.71, permitem que invasores causem uma negação de </w:t>
            </w:r>
            <w:r w:rsidRPr="00060219">
              <w:rPr>
                <w:rFonts w:ascii="Verdana" w:eastAsia="Times New Roman" w:hAnsi="Verdana" w:cs="Times New Roman"/>
                <w:lang w:eastAsia="pt-PT"/>
              </w:rPr>
              <w:lastRenderedPageBreak/>
              <w:t>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33" w:history="1">
              <w:r w:rsidR="00DF3AFB" w:rsidRPr="00060219">
                <w:rPr>
                  <w:rFonts w:ascii="Verdana" w:eastAsia="Times New Roman" w:hAnsi="Verdana" w:cs="Times New Roman"/>
                  <w:color w:val="3377CC"/>
                  <w:u w:val="single"/>
                  <w:lang w:eastAsia="pt-PT"/>
                </w:rPr>
                <w:t>CVE-2015-6792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subsistema MIDI no Google Chrome anterior a 47.0.2526.106 não manipula adequadamente o envio de dados, o que permite que atacantes remotos executem código arbitrário ou causem uma negação de serviço (falha do aplicativo) por meio de vetores não especificados, relacionados a midi_manager.cc, midi_manager_alsa.cc e midi_manager_mac.cc, uma vulnerabilidade diferente da CVE-2015-8664.</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34" w:history="1">
              <w:r w:rsidR="00DF3AFB" w:rsidRPr="00060219">
                <w:rPr>
                  <w:rFonts w:ascii="Verdana" w:eastAsia="Times New Roman" w:hAnsi="Verdana" w:cs="Times New Roman"/>
                  <w:color w:val="3377CC"/>
                  <w:u w:val="single"/>
                  <w:lang w:eastAsia="pt-PT"/>
                </w:rPr>
                <w:t>CVE-2015-6791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Chrome anteriores a 47.0.2526.80 permitem que os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35" w:history="1">
              <w:r w:rsidR="00DF3AFB" w:rsidRPr="00060219">
                <w:rPr>
                  <w:rFonts w:ascii="Verdana" w:eastAsia="Times New Roman" w:hAnsi="Verdana" w:cs="Times New Roman"/>
                  <w:color w:val="3377CC"/>
                  <w:u w:val="single"/>
                  <w:lang w:eastAsia="pt-PT"/>
                </w:rPr>
                <w:t>CVE-2015-6790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função WebPageSerializerImpl :: openTagToString no WebKit / Source / web / WebPageSerializerImpl.cpp no </w:t>
            </w:r>
            <w:r w:rsidRPr="00060219">
              <w:rPr>
                <w:rFonts w:ascii="Arial" w:eastAsia="Times New Roman" w:hAnsi="Arial" w:cs="Arial"/>
                <w:lang w:eastAsia="pt-PT"/>
              </w:rPr>
              <w:t>​​</w:t>
            </w:r>
            <w:r w:rsidRPr="00060219">
              <w:rPr>
                <w:rFonts w:ascii="Verdana" w:eastAsia="Times New Roman" w:hAnsi="Verdana" w:cs="Times New Roman"/>
                <w:lang w:eastAsia="pt-PT"/>
              </w:rPr>
              <w:t>serializador de p</w:t>
            </w:r>
            <w:r w:rsidRPr="00060219">
              <w:rPr>
                <w:rFonts w:ascii="Verdana" w:eastAsia="Times New Roman" w:hAnsi="Verdana" w:cs="Verdana"/>
                <w:lang w:eastAsia="pt-PT"/>
              </w:rPr>
              <w:t>á</w:t>
            </w:r>
            <w:r w:rsidRPr="00060219">
              <w:rPr>
                <w:rFonts w:ascii="Verdana" w:eastAsia="Times New Roman" w:hAnsi="Verdana" w:cs="Times New Roman"/>
                <w:lang w:eastAsia="pt-PT"/>
              </w:rPr>
              <w:t>gina no Google Chrome anterior a 47.0.2526.80 não usa corretamente entidades HTML, o que pode permitir que atacantes remotos injetem script da Web ou HTML arbitrário por meio de um documento criado , como demonstrado por um caractere de aspas duplas dentro de uma cadeia de aspas simples.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36" w:history="1">
              <w:r w:rsidR="00DF3AFB" w:rsidRPr="00060219">
                <w:rPr>
                  <w:rFonts w:ascii="Verdana" w:eastAsia="Times New Roman" w:hAnsi="Verdana" w:cs="Times New Roman"/>
                  <w:color w:val="3377CC"/>
                  <w:u w:val="single"/>
                  <w:lang w:eastAsia="pt-PT"/>
                </w:rPr>
                <w:t>CVE-2015-6789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condição de corrida na implementação do MutationObserver no Blink, como usada no Google Chrome antes de 47.0.2526.80, permite que atacantes remotos causem uma negação de serviço (use-após-livre) ou possivelmente tenham outro impacto não especificado, aproveitando a exclusão não antecipada de objetos.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37" w:history="1">
              <w:r w:rsidR="00DF3AFB" w:rsidRPr="00060219">
                <w:rPr>
                  <w:rFonts w:ascii="Verdana" w:eastAsia="Times New Roman" w:hAnsi="Verdana" w:cs="Times New Roman"/>
                  <w:color w:val="3377CC"/>
                  <w:u w:val="single"/>
                  <w:lang w:eastAsia="pt-PT"/>
                </w:rPr>
                <w:t>CVE-2015-6788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classe ObjectBackedNativeHandler em extensions / renderer / object_backed_native_handler.cc no subsistema de extensões no Google Chrome antes de 47.0.2526.80 implementa indevidamente funções de manipulador, o que permite que atacantes remotos causem uma negação de serviço ou possivelmente tenham outro impacto não especificado por meio de vetores que geram "tipo confusão" "</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38" w:history="1">
              <w:r w:rsidR="00DF3AFB" w:rsidRPr="00060219">
                <w:rPr>
                  <w:rFonts w:ascii="Verdana" w:eastAsia="Times New Roman" w:hAnsi="Verdana" w:cs="Times New Roman"/>
                  <w:color w:val="3377CC"/>
                  <w:u w:val="single"/>
                  <w:lang w:eastAsia="pt-PT"/>
                </w:rPr>
                <w:t>CVE-2015-6787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Chrome anteriores a 47.0.2526.73 permitem que os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39" w:history="1">
              <w:r w:rsidR="00DF3AFB" w:rsidRPr="00060219">
                <w:rPr>
                  <w:rFonts w:ascii="Verdana" w:eastAsia="Times New Roman" w:hAnsi="Verdana" w:cs="Times New Roman"/>
                  <w:color w:val="3377CC"/>
                  <w:u w:val="single"/>
                  <w:lang w:eastAsia="pt-PT"/>
                </w:rPr>
                <w:t>CVE-2015-6786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CSPSourceList :: matches no WebKit / Source / core / frame / csp / CSPSourceList.cpp na implementação da Política de segurança de conteúdo (CSP) no Google Chrome antes de 47.0.2526.73 aceita um blob :, data :, ou sistema de arquivos: URL como um corresponde a um padrão *, que permite que invasores remotos contornem as restrições do esquema desejado em circunstâncias oportunistas, aproveitando uma política que se baseia nesse padrão.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40" w:history="1">
              <w:r w:rsidR="00DF3AFB" w:rsidRPr="00060219">
                <w:rPr>
                  <w:rFonts w:ascii="Verdana" w:eastAsia="Times New Roman" w:hAnsi="Verdana" w:cs="Times New Roman"/>
                  <w:color w:val="3377CC"/>
                  <w:u w:val="single"/>
                  <w:lang w:eastAsia="pt-PT"/>
                </w:rPr>
                <w:t>CVE-2015-6785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função CSPSource :: hostMatches no WebKit / Source / core / frame / csp / CSPSource.cpp na implementação da Política de segurança de conteúdo (CSP) no Google Chrome antes de </w:t>
            </w:r>
            <w:r w:rsidRPr="00060219">
              <w:rPr>
                <w:rFonts w:ascii="Verdana" w:eastAsia="Times New Roman" w:hAnsi="Verdana" w:cs="Times New Roman"/>
                <w:lang w:eastAsia="pt-PT"/>
              </w:rPr>
              <w:lastRenderedPageBreak/>
              <w:t>47.0.2526.73 aceita um nome de host xy como uma correspondência para um padrão * .xy, o que pode permitir que atacantes remotos contornem as restrições de acesso pretendidas em circunstâncias oportunistas, aproveitando uma política que se destina a ser específica para subdomínios.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41" w:history="1">
              <w:r w:rsidR="00DF3AFB" w:rsidRPr="00060219">
                <w:rPr>
                  <w:rFonts w:ascii="Verdana" w:eastAsia="Times New Roman" w:hAnsi="Verdana" w:cs="Times New Roman"/>
                  <w:color w:val="3377CC"/>
                  <w:u w:val="single"/>
                  <w:lang w:eastAsia="pt-PT"/>
                </w:rPr>
                <w:t>CVE-2015-6784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serializador de página do Google Chrome anterior a 47.0.2526.73 manuseia incorretamente os comentários da Marca da Web (MOTW) para URLs que contêm uma sequência "-", que pode permitir que atacantes remotos injetem HTML por meio de uma URL criada, conforme demonstrado por um http inicial: /example.com?-- substring.</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42" w:history="1">
              <w:r w:rsidR="00DF3AFB" w:rsidRPr="00060219">
                <w:rPr>
                  <w:rFonts w:ascii="Verdana" w:eastAsia="Times New Roman" w:hAnsi="Verdana" w:cs="Times New Roman"/>
                  <w:color w:val="3377CC"/>
                  <w:u w:val="single"/>
                  <w:lang w:eastAsia="pt-PT"/>
                </w:rPr>
                <w:t>CVE-2015-6783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FindStartOffsetOfFileInZipFile em crazy_linker_zip.cpp em crazy_linker (também conhecida como Crazy Linker) no Android 5.xe 6.x, como usada no Google Chrome antes de 47.0.2526.73, procura indevidamente por um registro EOCD, que permite aos invasores ignorar uma validação de assinatura requisito através de um arquivo ZIP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43" w:history="1">
              <w:r w:rsidR="00DF3AFB" w:rsidRPr="00060219">
                <w:rPr>
                  <w:rFonts w:ascii="Verdana" w:eastAsia="Times New Roman" w:hAnsi="Verdana" w:cs="Times New Roman"/>
                  <w:color w:val="3377CC"/>
                  <w:u w:val="single"/>
                  <w:lang w:eastAsia="pt-PT"/>
                </w:rPr>
                <w:t>CVE-2015-6782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função Document :: open no WebKit / Source / core / dom / Document.cpp no </w:t>
            </w:r>
            <w:r w:rsidRPr="00060219">
              <w:rPr>
                <w:rFonts w:ascii="Arial" w:eastAsia="Times New Roman" w:hAnsi="Arial" w:cs="Arial"/>
                <w:lang w:eastAsia="pt-PT"/>
              </w:rPr>
              <w:t>​​</w:t>
            </w:r>
            <w:r w:rsidRPr="00060219">
              <w:rPr>
                <w:rFonts w:ascii="Verdana" w:eastAsia="Times New Roman" w:hAnsi="Verdana" w:cs="Times New Roman"/>
                <w:lang w:eastAsia="pt-PT"/>
              </w:rPr>
              <w:t>Google Chrome anterior a 47.0.2526.73 n</w:t>
            </w:r>
            <w:r w:rsidRPr="00060219">
              <w:rPr>
                <w:rFonts w:ascii="Verdana" w:eastAsia="Times New Roman" w:hAnsi="Verdana" w:cs="Verdana"/>
                <w:lang w:eastAsia="pt-PT"/>
              </w:rPr>
              <w:t>ã</w:t>
            </w:r>
            <w:r w:rsidRPr="00060219">
              <w:rPr>
                <w:rFonts w:ascii="Verdana" w:eastAsia="Times New Roman" w:hAnsi="Verdana" w:cs="Times New Roman"/>
                <w:lang w:eastAsia="pt-PT"/>
              </w:rPr>
              <w:t>o garante que a manipula</w:t>
            </w:r>
            <w:r w:rsidRPr="00060219">
              <w:rPr>
                <w:rFonts w:ascii="Verdana" w:eastAsia="Times New Roman" w:hAnsi="Verdana" w:cs="Verdana"/>
                <w:lang w:eastAsia="pt-PT"/>
              </w:rPr>
              <w:t>çã</w:t>
            </w:r>
            <w:r w:rsidRPr="00060219">
              <w:rPr>
                <w:rFonts w:ascii="Verdana" w:eastAsia="Times New Roman" w:hAnsi="Verdana" w:cs="Times New Roman"/>
                <w:lang w:eastAsia="pt-PT"/>
              </w:rPr>
              <w:t>o de eventos de elimina</w:t>
            </w:r>
            <w:r w:rsidRPr="00060219">
              <w:rPr>
                <w:rFonts w:ascii="Verdana" w:eastAsia="Times New Roman" w:hAnsi="Verdana" w:cs="Verdana"/>
                <w:lang w:eastAsia="pt-PT"/>
              </w:rPr>
              <w:t>çã</w:t>
            </w:r>
            <w:r w:rsidRPr="00060219">
              <w:rPr>
                <w:rFonts w:ascii="Verdana" w:eastAsia="Times New Roman" w:hAnsi="Verdana" w:cs="Times New Roman"/>
                <w:lang w:eastAsia="pt-PT"/>
              </w:rPr>
              <w:t>o de p</w:t>
            </w:r>
            <w:r w:rsidRPr="00060219">
              <w:rPr>
                <w:rFonts w:ascii="Verdana" w:eastAsia="Times New Roman" w:hAnsi="Verdana" w:cs="Verdana"/>
                <w:lang w:eastAsia="pt-PT"/>
              </w:rPr>
              <w:t>á</w:t>
            </w:r>
            <w:r w:rsidRPr="00060219">
              <w:rPr>
                <w:rFonts w:ascii="Verdana" w:eastAsia="Times New Roman" w:hAnsi="Verdana" w:cs="Times New Roman"/>
                <w:lang w:eastAsia="pt-PT"/>
              </w:rPr>
              <w:t>ginas seja compat</w:t>
            </w:r>
            <w:r w:rsidRPr="00060219">
              <w:rPr>
                <w:rFonts w:ascii="Verdana" w:eastAsia="Times New Roman" w:hAnsi="Verdana" w:cs="Verdana"/>
                <w:lang w:eastAsia="pt-PT"/>
              </w:rPr>
              <w:t>í</w:t>
            </w:r>
            <w:r w:rsidRPr="00060219">
              <w:rPr>
                <w:rFonts w:ascii="Verdana" w:eastAsia="Times New Roman" w:hAnsi="Verdana" w:cs="Times New Roman"/>
                <w:lang w:eastAsia="pt-PT"/>
              </w:rPr>
              <w:t>vel com o bloqueio de caixa de di</w:t>
            </w:r>
            <w:r w:rsidRPr="00060219">
              <w:rPr>
                <w:rFonts w:ascii="Verdana" w:eastAsia="Times New Roman" w:hAnsi="Verdana" w:cs="Verdana"/>
                <w:lang w:eastAsia="pt-PT"/>
              </w:rPr>
              <w:t>á</w:t>
            </w:r>
            <w:r w:rsidRPr="00060219">
              <w:rPr>
                <w:rFonts w:ascii="Verdana" w:eastAsia="Times New Roman" w:hAnsi="Verdana" w:cs="Times New Roman"/>
                <w:lang w:eastAsia="pt-PT"/>
              </w:rPr>
              <w:t>logo restrita, o que facilita para invasores remotos spoof conteúdo Omnibox através de um site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44" w:history="1">
              <w:r w:rsidR="00DF3AFB" w:rsidRPr="00060219">
                <w:rPr>
                  <w:rFonts w:ascii="Verdana" w:eastAsia="Times New Roman" w:hAnsi="Verdana" w:cs="Times New Roman"/>
                  <w:color w:val="3377CC"/>
                  <w:u w:val="single"/>
                  <w:lang w:eastAsia="pt-PT"/>
                </w:rPr>
                <w:t>CVE-2015-6781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número inteiro na função FontData :: Bound em data / font_data.cc no Google sfntly, como usado no Google Chrome antes de 47.0.2526.73, permite que atacantes remotos causem uma negação de serviço ou possivelmente tenham outro impacto não especificado por meio de um deslocamento ou comprimento valor dentro de dados de fonte em um contêiner SFNT.</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45" w:history="1">
              <w:r w:rsidR="00DF3AFB" w:rsidRPr="00060219">
                <w:rPr>
                  <w:rFonts w:ascii="Verdana" w:eastAsia="Times New Roman" w:hAnsi="Verdana" w:cs="Times New Roman"/>
                  <w:color w:val="3377CC"/>
                  <w:u w:val="single"/>
                  <w:lang w:eastAsia="pt-PT"/>
                </w:rPr>
                <w:t>CVE-2015-6780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"usar-depois-livre" na implementação do Infobars no Google Chrome antes de 47.0.2526.73 permite que atacantes remotos causem uma negação de serviço ou possivelmente tenham outro impacto não especificado por meio de um site criado relacionado ao navegador / ui / views / website_settings / website_settings_popup_view. cc.</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46" w:history="1">
              <w:r w:rsidR="00DF3AFB" w:rsidRPr="00060219">
                <w:rPr>
                  <w:rFonts w:ascii="Verdana" w:eastAsia="Times New Roman" w:hAnsi="Verdana" w:cs="Times New Roman"/>
                  <w:color w:val="3377CC"/>
                  <w:u w:val="single"/>
                  <w:lang w:eastAsia="pt-PT"/>
                </w:rPr>
                <w:t>CVE-2015-6779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PDFium, como usado no Google Chrome antes de 47.0.2526.73, não restringe adequadamente o uso de chrome: URLs, o que permite que atacantes remotos contornem restrições de esquemas pretendidos por meio de um documento PDF criado, conforme demonstrado por um documento com um link para um cromo: / / URL de configurações.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47" w:history="1">
              <w:r w:rsidR="00DF3AFB" w:rsidRPr="00060219">
                <w:rPr>
                  <w:rFonts w:ascii="Verdana" w:eastAsia="Times New Roman" w:hAnsi="Verdana" w:cs="Times New Roman"/>
                  <w:color w:val="3377CC"/>
                  <w:u w:val="single"/>
                  <w:lang w:eastAsia="pt-PT"/>
                </w:rPr>
                <w:t>CVE-2015-6778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classe CJBig2_SymbolDict em fxcodec / jbig2 / JBig2_SymbolDict.cpp no </w:t>
            </w:r>
            <w:r w:rsidRPr="00060219">
              <w:rPr>
                <w:rFonts w:ascii="Arial" w:eastAsia="Times New Roman" w:hAnsi="Arial" w:cs="Arial"/>
                <w:lang w:eastAsia="pt-PT"/>
              </w:rPr>
              <w:t>​​</w:t>
            </w:r>
            <w:r w:rsidRPr="00060219">
              <w:rPr>
                <w:rFonts w:ascii="Verdana" w:eastAsia="Times New Roman" w:hAnsi="Verdana" w:cs="Times New Roman"/>
                <w:lang w:eastAsia="pt-PT"/>
              </w:rPr>
              <w:t>PDFium, como usada no Google Chrome antes de 47.0.2526.73, permite que atacantes remotos causem uma negação de serviço (acesso à memória fora do limite) ou possivelmente tenham outro impacto não especificado por meio de um Documento PDF contendo dados criados com compactação JBIG2.</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48" w:history="1">
              <w:r w:rsidR="00DF3AFB" w:rsidRPr="00060219">
                <w:rPr>
                  <w:rFonts w:ascii="Verdana" w:eastAsia="Times New Roman" w:hAnsi="Verdana" w:cs="Times New Roman"/>
                  <w:color w:val="3377CC"/>
                  <w:u w:val="single"/>
                  <w:lang w:eastAsia="pt-PT"/>
                </w:rPr>
                <w:t>CVE-2015-6777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use-after-free na função ContainerNode :: notifyNodeInsertedInternal no WebKit / Source / core / dom / ContainerNode.cpp na implementação do DOM no Google Chrome antes de 47.0.2526.73 permite que atacantes remotos causem uma negação de serviço ou possivelmente tenham outros não especificados impacto via vetores relacionados a eventos DOMCharacterDataModified para certas inserções de subárvores destacadas.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49" w:history="1">
              <w:r w:rsidR="00DF3AFB" w:rsidRPr="00060219">
                <w:rPr>
                  <w:rFonts w:ascii="Verdana" w:eastAsia="Times New Roman" w:hAnsi="Verdana" w:cs="Times New Roman"/>
                  <w:color w:val="3377CC"/>
                  <w:u w:val="single"/>
                  <w:lang w:eastAsia="pt-PT"/>
                </w:rPr>
                <w:t>CVE-2015-6776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As funções opj_dwt_decode_1 * em dwt.c no OpenJPEG, usadas no PDFium no Google Chrome antes de 47.0.2526.73, permitem que atacantes remotos causem uma negação de serviço (acesso a matriz fora do limite) ou possivelmente tenham outro impacto não especificado por meio de JPEG 2000 dados que são mal utilizados durante uma transformada discreta de wavelets.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50" w:history="1">
              <w:r w:rsidR="00DF3AFB" w:rsidRPr="00060219">
                <w:rPr>
                  <w:rFonts w:ascii="Verdana" w:eastAsia="Times New Roman" w:hAnsi="Verdana" w:cs="Times New Roman"/>
                  <w:color w:val="3377CC"/>
                  <w:u w:val="single"/>
                  <w:lang w:eastAsia="pt-PT"/>
                </w:rPr>
                <w:t>CVE-2015-6775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fpdfsdk / src / jsapi / fxjs_v8.cpp no </w:t>
            </w:r>
            <w:r w:rsidRPr="00060219">
              <w:rPr>
                <w:rFonts w:ascii="Arial" w:eastAsia="Times New Roman" w:hAnsi="Arial" w:cs="Arial"/>
                <w:lang w:eastAsia="pt-PT"/>
              </w:rPr>
              <w:t>​​</w:t>
            </w:r>
            <w:r w:rsidRPr="00060219">
              <w:rPr>
                <w:rFonts w:ascii="Verdana" w:eastAsia="Times New Roman" w:hAnsi="Verdana" w:cs="Times New Roman"/>
                <w:lang w:eastAsia="pt-PT"/>
              </w:rPr>
              <w:t>PDFium, como usado no Google Chrome antes de 47.0.2526.73, n</w:t>
            </w:r>
            <w:r w:rsidRPr="00060219">
              <w:rPr>
                <w:rFonts w:ascii="Verdana" w:eastAsia="Times New Roman" w:hAnsi="Verdana" w:cs="Verdana"/>
                <w:lang w:eastAsia="pt-PT"/>
              </w:rPr>
              <w:t>ã</w:t>
            </w:r>
            <w:r w:rsidRPr="00060219">
              <w:rPr>
                <w:rFonts w:ascii="Verdana" w:eastAsia="Times New Roman" w:hAnsi="Verdana" w:cs="Times New Roman"/>
                <w:lang w:eastAsia="pt-PT"/>
              </w:rPr>
              <w:t>o usa assinaturas, o que permite que atacantes remotos causem uma nega</w:t>
            </w:r>
            <w:r w:rsidRPr="00060219">
              <w:rPr>
                <w:rFonts w:ascii="Verdana" w:eastAsia="Times New Roman" w:hAnsi="Verdana" w:cs="Verdana"/>
                <w:lang w:eastAsia="pt-PT"/>
              </w:rPr>
              <w:t>çã</w:t>
            </w:r>
            <w:r w:rsidRPr="00060219">
              <w:rPr>
                <w:rFonts w:ascii="Verdana" w:eastAsia="Times New Roman" w:hAnsi="Verdana" w:cs="Times New Roman"/>
                <w:lang w:eastAsia="pt-PT"/>
              </w:rPr>
              <w:t>o de servi</w:t>
            </w:r>
            <w:r w:rsidRPr="00060219">
              <w:rPr>
                <w:rFonts w:ascii="Verdana" w:eastAsia="Times New Roman" w:hAnsi="Verdana" w:cs="Verdana"/>
                <w:lang w:eastAsia="pt-PT"/>
              </w:rPr>
              <w:t>ç</w:t>
            </w:r>
            <w:r w:rsidRPr="00060219">
              <w:rPr>
                <w:rFonts w:ascii="Verdana" w:eastAsia="Times New Roman" w:hAnsi="Verdana" w:cs="Times New Roman"/>
                <w:lang w:eastAsia="pt-PT"/>
              </w:rPr>
              <w:t>o ou possivelmente tenham outro impacto n</w:t>
            </w:r>
            <w:r w:rsidRPr="00060219">
              <w:rPr>
                <w:rFonts w:ascii="Verdana" w:eastAsia="Times New Roman" w:hAnsi="Verdana" w:cs="Verdana"/>
                <w:lang w:eastAsia="pt-PT"/>
              </w:rPr>
              <w:t>ã</w:t>
            </w:r>
            <w:r w:rsidRPr="00060219">
              <w:rPr>
                <w:rFonts w:ascii="Verdana" w:eastAsia="Times New Roman" w:hAnsi="Verdana" w:cs="Times New Roman"/>
                <w:lang w:eastAsia="pt-PT"/>
              </w:rPr>
              <w:t>o especificado por meio de vetores que alavancam "tipo confusão "</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51" w:history="1">
              <w:r w:rsidR="00DF3AFB" w:rsidRPr="00060219">
                <w:rPr>
                  <w:rFonts w:ascii="Verdana" w:eastAsia="Times New Roman" w:hAnsi="Verdana" w:cs="Times New Roman"/>
                  <w:color w:val="3377CC"/>
                  <w:u w:val="single"/>
                  <w:lang w:eastAsia="pt-PT"/>
                </w:rPr>
                <w:t>CVE-2015-6774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use-after-free na função GetLoadTimes em renderer / loadtimes_extension_bindings.cc na implementação de Extensions no Google Chrome antes de 47.0.2526.73 permite que atacantes remotos causem uma negação de serviço ou possivelmente tenham outro impacto não especificado por meio de código JavaScript criado que modifique um ponteiro usado para reportar dados do loadTimes.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52" w:history="1">
              <w:r w:rsidR="00DF3AFB" w:rsidRPr="00060219">
                <w:rPr>
                  <w:rFonts w:ascii="Verdana" w:eastAsia="Times New Roman" w:hAnsi="Verdana" w:cs="Times New Roman"/>
                  <w:color w:val="3377CC"/>
                  <w:u w:val="single"/>
                  <w:lang w:eastAsia="pt-PT"/>
                </w:rPr>
                <w:t>CVE-2015-6773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da convolução no Skia, como usada no Google Chrome antes de 47.0.2526.73, não restringe adequadamente os comprimentos de linha, o que permite que atacantes remotos causem uma negação de serviço (acesso à memória fora do limite) ou possivelmente tenham outro impacto não especificado dados gráficos.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53" w:history="1">
              <w:r w:rsidR="00DF3AFB" w:rsidRPr="00060219">
                <w:rPr>
                  <w:rFonts w:ascii="Verdana" w:eastAsia="Times New Roman" w:hAnsi="Verdana" w:cs="Times New Roman"/>
                  <w:color w:val="3377CC"/>
                  <w:u w:val="single"/>
                  <w:lang w:eastAsia="pt-PT"/>
                </w:rPr>
                <w:t>CVE-2015-6772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do DOM no Blink, como usada no Google Chrome antes de 47.0.2526.73, não impede o javascript: navegação de URL enquanto um documento está sendo desanexado, o que permite que atacantes remotos contornem a Política de mesma origem por meio de código JavaScript criado que interaja inadequadamente com um plug-in .</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54" w:history="1">
              <w:r w:rsidR="00DF3AFB" w:rsidRPr="00060219">
                <w:rPr>
                  <w:rFonts w:ascii="Verdana" w:eastAsia="Times New Roman" w:hAnsi="Verdana" w:cs="Times New Roman"/>
                  <w:color w:val="3377CC"/>
                  <w:u w:val="single"/>
                  <w:lang w:eastAsia="pt-PT"/>
                </w:rPr>
                <w:t>CVE-2015-6771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js / array.js no Google V8, como usado no Google Chrome antes de 47.0.2526.73, implementa incorretamente determinadas operações de mapa e filtro para matrizes, o que permite que atacantes remotos causem uma negação de serviço (acesso à memória fora do limite) ou possivelmente não especificou outro impacto por meio de código JavaScript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55" w:history="1">
              <w:r w:rsidR="00DF3AFB" w:rsidRPr="00060219">
                <w:rPr>
                  <w:rFonts w:ascii="Verdana" w:eastAsia="Times New Roman" w:hAnsi="Verdana" w:cs="Times New Roman"/>
                  <w:color w:val="3377CC"/>
                  <w:u w:val="single"/>
                  <w:lang w:eastAsia="pt-PT"/>
                </w:rPr>
                <w:t>CVE-2015-6770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do DOM no Google Chrome antes de 47.0.2526.73 permite que atacantes remotos contornem a Política de mesma origem por meio de vetores não especificados, uma vulnerabilidade diferente da CVE-2015-6768.</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56" w:history="1">
              <w:r w:rsidR="00DF3AFB" w:rsidRPr="00060219">
                <w:rPr>
                  <w:rFonts w:ascii="Verdana" w:eastAsia="Times New Roman" w:hAnsi="Verdana" w:cs="Times New Roman"/>
                  <w:color w:val="3377CC"/>
                  <w:u w:val="single"/>
                  <w:lang w:eastAsia="pt-PT"/>
                </w:rPr>
                <w:t>CVE-2015-6769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implementação de confirmação de carga provisória no WebKit / Source / bindings / core / v8 / WindowProxy.cpp no </w:t>
            </w:r>
            <w:r w:rsidRPr="00060219">
              <w:rPr>
                <w:rFonts w:ascii="Arial" w:eastAsia="Times New Roman" w:hAnsi="Arial" w:cs="Arial"/>
                <w:lang w:eastAsia="pt-PT"/>
              </w:rPr>
              <w:t>​​</w:t>
            </w:r>
            <w:r w:rsidRPr="00060219">
              <w:rPr>
                <w:rFonts w:ascii="Verdana" w:eastAsia="Times New Roman" w:hAnsi="Verdana" w:cs="Times New Roman"/>
                <w:lang w:eastAsia="pt-PT"/>
              </w:rPr>
              <w:t>Google Chrome antes de 47.0.2526.73 permite que atacantes remotos contornem a Pol</w:t>
            </w:r>
            <w:r w:rsidRPr="00060219">
              <w:rPr>
                <w:rFonts w:ascii="Verdana" w:eastAsia="Times New Roman" w:hAnsi="Verdana" w:cs="Verdana"/>
                <w:lang w:eastAsia="pt-PT"/>
              </w:rPr>
              <w:t>í</w:t>
            </w:r>
            <w:r w:rsidRPr="00060219">
              <w:rPr>
                <w:rFonts w:ascii="Verdana" w:eastAsia="Times New Roman" w:hAnsi="Verdana" w:cs="Times New Roman"/>
                <w:lang w:eastAsia="pt-PT"/>
              </w:rPr>
              <w:t>tica de mesma origem, aproveitando um atraso na limpeza de proxy de janela.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57" w:history="1">
              <w:r w:rsidR="00DF3AFB" w:rsidRPr="00060219">
                <w:rPr>
                  <w:rFonts w:ascii="Verdana" w:eastAsia="Times New Roman" w:hAnsi="Verdana" w:cs="Times New Roman"/>
                  <w:color w:val="3377CC"/>
                  <w:u w:val="single"/>
                  <w:lang w:eastAsia="pt-PT"/>
                </w:rPr>
                <w:t>CVE-2015-6768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do DOM no Google Chrome antes de 47.0.2526.73 permite que atacantes remotos contornem a Política de mesma origem por meio de vetores não especificados, uma vulnerabilidade diferente da CVE-2015-6770.</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58" w:history="1">
              <w:r w:rsidR="00DF3AFB" w:rsidRPr="00060219">
                <w:rPr>
                  <w:rFonts w:ascii="Verdana" w:eastAsia="Times New Roman" w:hAnsi="Verdana" w:cs="Times New Roman"/>
                  <w:color w:val="3377CC"/>
                  <w:u w:val="single"/>
                  <w:lang w:eastAsia="pt-PT"/>
                </w:rPr>
                <w:t>CVE-2015-6767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use-after-free no conteúdo / browser / appcache / appcache_dispatcher_host.cc na implementação do AppCache no Google Chrome antes de 47.0.2526.73 permite que atacantes remotos causem uma negação de serviço ou possivelmente tenham outro impacto não especificado, aproveitando a manutenção incorreta do ponteiro associada a retornos de chamada.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59" w:history="1">
              <w:r w:rsidR="00DF3AFB" w:rsidRPr="00060219">
                <w:rPr>
                  <w:rFonts w:ascii="Verdana" w:eastAsia="Times New Roman" w:hAnsi="Verdana" w:cs="Times New Roman"/>
                  <w:color w:val="3377CC"/>
                  <w:u w:val="single"/>
                  <w:lang w:eastAsia="pt-PT"/>
                </w:rPr>
                <w:t>CVE-2015-6766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na implementação do AppCache no Google Chrome antes de 47.0.2526.73 permite que invasores remotos com acesso de representante causem uma negação de serviço ou possivelmente tenham outro impacto não especificado, aproveitando o comportamento incorreto de AppCacheUpdateJob associado à seleção de cache duplicada.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60" w:history="1">
              <w:r w:rsidR="00DF3AFB" w:rsidRPr="00060219">
                <w:rPr>
                  <w:rFonts w:ascii="Verdana" w:eastAsia="Times New Roman" w:hAnsi="Verdana" w:cs="Times New Roman"/>
                  <w:color w:val="3377CC"/>
                  <w:u w:val="single"/>
                  <w:lang w:eastAsia="pt-PT"/>
                </w:rPr>
                <w:t>CVE-2015-6765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"usar-depois-livre" no conteúdo / browser / appcache / appcache_update_job.cc no Google Chrome antes de 47.0.2526.73 permite que atacantes remotos executem código arbitrário ou causem uma negação de serviço, aproveitando a manipulação incorreta de tarefas de atualização do AppCache.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61" w:history="1">
              <w:r w:rsidR="00DF3AFB" w:rsidRPr="00060219">
                <w:rPr>
                  <w:rFonts w:ascii="Verdana" w:eastAsia="Times New Roman" w:hAnsi="Verdana" w:cs="Times New Roman"/>
                  <w:color w:val="3377CC"/>
                  <w:u w:val="single"/>
                  <w:lang w:eastAsia="pt-PT"/>
                </w:rPr>
                <w:t>CVE-2015-6764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BasicJsonStringifier :: SerializeJSArray em json-stringifier.h no stringifier JSON no Google V8, conforme usada no Google Chrome antes de 47.0.2526.73, carrega impropriamente elementos de matriz, o que permite que atacantes remotos causem uma negação de serviço (fora de limite de acesso à memória) ou possivelmente não tenha especificado outro impacto por meio de código JavaScript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62" w:history="1">
              <w:r w:rsidR="00DF3AFB" w:rsidRPr="00060219">
                <w:rPr>
                  <w:rFonts w:ascii="Verdana" w:eastAsia="Times New Roman" w:hAnsi="Verdana" w:cs="Times New Roman"/>
                  <w:color w:val="3377CC"/>
                  <w:u w:val="single"/>
                  <w:lang w:eastAsia="pt-PT"/>
                </w:rPr>
                <w:t>CVE-2015-6763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Chrome anteriores a 46.0.2490.71 permitem que os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63" w:history="1">
              <w:r w:rsidR="00DF3AFB" w:rsidRPr="00060219">
                <w:rPr>
                  <w:rFonts w:ascii="Verdana" w:eastAsia="Times New Roman" w:hAnsi="Verdana" w:cs="Times New Roman"/>
                  <w:color w:val="3377CC"/>
                  <w:u w:val="single"/>
                  <w:lang w:eastAsia="pt-PT"/>
                </w:rPr>
                <w:t>CVE-2015-6762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CSSFontFaceSrcValue :: fetch em core / css / CSSFontFaceSrcValue.cpp na implementação das CSS (Cascading Style Sheets) no Blink, usada no Google Chrome antes de 46.0.2490.71, não usa o algoritmo de solicitação de origem cruzada CORS quando o URL de uma fonte parece ser uma URL de mesma origem, que permite que servidores remotos ignorem a Política de mesma origem por meio de um redirecionamento.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64" w:history="1">
              <w:r w:rsidR="00DF3AFB" w:rsidRPr="00060219">
                <w:rPr>
                  <w:rFonts w:ascii="Verdana" w:eastAsia="Times New Roman" w:hAnsi="Verdana" w:cs="Times New Roman"/>
                  <w:color w:val="3377CC"/>
                  <w:u w:val="single"/>
                  <w:lang w:eastAsia="pt-PT"/>
                </w:rPr>
                <w:t>CVE-2015-6761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função update_dimensions no libavcodec / vp8.c no FFmpeg através do 2.8.1, como usada no Google Chrome antes de 46.0.2490.71 e outros produtos, depende de uma contagem de </w:t>
            </w:r>
            <w:r w:rsidRPr="00060219">
              <w:rPr>
                <w:rFonts w:ascii="Verdana" w:eastAsia="Times New Roman" w:hAnsi="Verdana" w:cs="Times New Roman"/>
                <w:lang w:eastAsia="pt-PT"/>
              </w:rPr>
              <w:lastRenderedPageBreak/>
              <w:t>coeficiente de partição durante a operação multiencadeada, que permite que atacantes remotos causem uma negação de serviço (condição de corrida e corrupção de memória) ou possivelmente não ter especificado outro impacto por meio de um arquivo WebM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65" w:history="1">
              <w:r w:rsidR="00DF3AFB" w:rsidRPr="00060219">
                <w:rPr>
                  <w:rFonts w:ascii="Verdana" w:eastAsia="Times New Roman" w:hAnsi="Verdana" w:cs="Times New Roman"/>
                  <w:color w:val="3377CC"/>
                  <w:u w:val="single"/>
                  <w:lang w:eastAsia="pt-PT"/>
                </w:rPr>
                <w:t>CVE-2015-6760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Image11 :: map em renderer / d3d / d3d11 / Image11.cpp em libANGLE, como usada no Google Chrome antes de 46.0.2490.71, manipula incorretamente as falhas de mapeamento após eventos perdidos pelo dispositivo, o que permite que atacantes remotos causem uma negação de serviço (inválido ler ou escrever) ou possivelmente ter outro impacto não especificado através de vetores envolvendo um dispositivo removido.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66" w:history="1">
              <w:r w:rsidR="00DF3AFB" w:rsidRPr="00060219">
                <w:rPr>
                  <w:rFonts w:ascii="Verdana" w:eastAsia="Times New Roman" w:hAnsi="Verdana" w:cs="Times New Roman"/>
                  <w:color w:val="3377CC"/>
                  <w:u w:val="single"/>
                  <w:lang w:eastAsia="pt-PT"/>
                </w:rPr>
                <w:t>CVE-2015-6759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função shouldTreatAsUniqueOrigin em platform / weborigin / SecurityOrigin.cpp no </w:t>
            </w:r>
            <w:r w:rsidRPr="00060219">
              <w:rPr>
                <w:rFonts w:ascii="Arial" w:eastAsia="Times New Roman" w:hAnsi="Arial" w:cs="Arial"/>
                <w:lang w:eastAsia="pt-PT"/>
              </w:rPr>
              <w:t>​​</w:t>
            </w:r>
            <w:r w:rsidRPr="00060219">
              <w:rPr>
                <w:rFonts w:ascii="Verdana" w:eastAsia="Times New Roman" w:hAnsi="Verdana" w:cs="Times New Roman"/>
                <w:lang w:eastAsia="pt-PT"/>
              </w:rPr>
              <w:t>Blink, como usada no Google Chrome antes de 46.0.2490.71, n</w:t>
            </w:r>
            <w:r w:rsidRPr="00060219">
              <w:rPr>
                <w:rFonts w:ascii="Verdana" w:eastAsia="Times New Roman" w:hAnsi="Verdana" w:cs="Verdana"/>
                <w:lang w:eastAsia="pt-PT"/>
              </w:rPr>
              <w:t>ã</w:t>
            </w:r>
            <w:r w:rsidRPr="00060219">
              <w:rPr>
                <w:rFonts w:ascii="Verdana" w:eastAsia="Times New Roman" w:hAnsi="Verdana" w:cs="Times New Roman"/>
                <w:lang w:eastAsia="pt-PT"/>
              </w:rPr>
              <w:t>o garante que a origem de um recurso LocalStorage seja considerada exclusiva, o que permite que atacantes remotos obtenham informações confidenciais por meio de vetores envolvendo um blob: URL.</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67" w:history="1">
              <w:r w:rsidR="00DF3AFB" w:rsidRPr="00060219">
                <w:rPr>
                  <w:rFonts w:ascii="Verdana" w:eastAsia="Times New Roman" w:hAnsi="Verdana" w:cs="Times New Roman"/>
                  <w:color w:val="3377CC"/>
                  <w:u w:val="single"/>
                  <w:lang w:eastAsia="pt-PT"/>
                </w:rPr>
                <w:t>CVE-2015-6758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função CPDF_Document :: GetPage em fpdfapi / fpdf_parser / fpdf_parser_document.cpp no </w:t>
            </w:r>
            <w:r w:rsidRPr="00060219">
              <w:rPr>
                <w:rFonts w:ascii="Arial" w:eastAsia="Times New Roman" w:hAnsi="Arial" w:cs="Arial"/>
                <w:lang w:eastAsia="pt-PT"/>
              </w:rPr>
              <w:t>​​</w:t>
            </w:r>
            <w:r w:rsidRPr="00060219">
              <w:rPr>
                <w:rFonts w:ascii="Verdana" w:eastAsia="Times New Roman" w:hAnsi="Verdana" w:cs="Times New Roman"/>
                <w:lang w:eastAsia="pt-PT"/>
              </w:rPr>
              <w:t>PDFium, como usada no Google Chrome antes de 46.0.2490.71, n</w:t>
            </w:r>
            <w:r w:rsidRPr="00060219">
              <w:rPr>
                <w:rFonts w:ascii="Verdana" w:eastAsia="Times New Roman" w:hAnsi="Verdana" w:cs="Verdana"/>
                <w:lang w:eastAsia="pt-PT"/>
              </w:rPr>
              <w:t>ã</w:t>
            </w:r>
            <w:r w:rsidRPr="00060219">
              <w:rPr>
                <w:rFonts w:ascii="Verdana" w:eastAsia="Times New Roman" w:hAnsi="Verdana" w:cs="Times New Roman"/>
                <w:lang w:eastAsia="pt-PT"/>
              </w:rPr>
              <w:t>o executa adequadamente um elenco de um objeto de dicion</w:t>
            </w:r>
            <w:r w:rsidRPr="00060219">
              <w:rPr>
                <w:rFonts w:ascii="Verdana" w:eastAsia="Times New Roman" w:hAnsi="Verdana" w:cs="Verdana"/>
                <w:lang w:eastAsia="pt-PT"/>
              </w:rPr>
              <w:t>á</w:t>
            </w:r>
            <w:r w:rsidRPr="00060219">
              <w:rPr>
                <w:rFonts w:ascii="Verdana" w:eastAsia="Times New Roman" w:hAnsi="Verdana" w:cs="Times New Roman"/>
                <w:lang w:eastAsia="pt-PT"/>
              </w:rPr>
              <w:t>rio, o que permite que atacantes remotos causem uma nega</w:t>
            </w:r>
            <w:r w:rsidRPr="00060219">
              <w:rPr>
                <w:rFonts w:ascii="Verdana" w:eastAsia="Times New Roman" w:hAnsi="Verdana" w:cs="Verdana"/>
                <w:lang w:eastAsia="pt-PT"/>
              </w:rPr>
              <w:t>çã</w:t>
            </w:r>
            <w:r w:rsidRPr="00060219">
              <w:rPr>
                <w:rFonts w:ascii="Verdana" w:eastAsia="Times New Roman" w:hAnsi="Verdana" w:cs="Times New Roman"/>
                <w:lang w:eastAsia="pt-PT"/>
              </w:rPr>
              <w:t>o de servi</w:t>
            </w:r>
            <w:r w:rsidRPr="00060219">
              <w:rPr>
                <w:rFonts w:ascii="Verdana" w:eastAsia="Times New Roman" w:hAnsi="Verdana" w:cs="Verdana"/>
                <w:lang w:eastAsia="pt-PT"/>
              </w:rPr>
              <w:t>ç</w:t>
            </w:r>
            <w:r w:rsidRPr="00060219">
              <w:rPr>
                <w:rFonts w:ascii="Verdana" w:eastAsia="Times New Roman" w:hAnsi="Verdana" w:cs="Times New Roman"/>
                <w:lang w:eastAsia="pt-PT"/>
              </w:rPr>
              <w:t>o ou possivelmente n</w:t>
            </w:r>
            <w:r w:rsidRPr="00060219">
              <w:rPr>
                <w:rFonts w:ascii="Verdana" w:eastAsia="Times New Roman" w:hAnsi="Verdana" w:cs="Verdana"/>
                <w:lang w:eastAsia="pt-PT"/>
              </w:rPr>
              <w:t>ã</w:t>
            </w:r>
            <w:r w:rsidRPr="00060219">
              <w:rPr>
                <w:rFonts w:ascii="Verdana" w:eastAsia="Times New Roman" w:hAnsi="Verdana" w:cs="Times New Roman"/>
                <w:lang w:eastAsia="pt-PT"/>
              </w:rPr>
              <w:t>o especificou outro impacto por meio de um documento PDF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68" w:history="1">
              <w:r w:rsidR="00DF3AFB" w:rsidRPr="00060219">
                <w:rPr>
                  <w:rFonts w:ascii="Verdana" w:eastAsia="Times New Roman" w:hAnsi="Verdana" w:cs="Times New Roman"/>
                  <w:color w:val="3377CC"/>
                  <w:u w:val="single"/>
                  <w:lang w:eastAsia="pt-PT"/>
                </w:rPr>
                <w:t>CVE-2015-6757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use-after-free em content / browser / service_worker / embedded_worker_instance.cc na implementação do ServiceWorker no Google Chrome antes de 46.0.2490.71 permite que atacantes remotos causem uma negação de serviço ou possivelmente tenham outro impacto não especificado ao potencializar a destruição de objetos em um retorno de chamada.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69" w:history="1">
              <w:r w:rsidR="00DF3AFB" w:rsidRPr="00060219">
                <w:rPr>
                  <w:rFonts w:ascii="Verdana" w:eastAsia="Times New Roman" w:hAnsi="Verdana" w:cs="Times New Roman"/>
                  <w:color w:val="3377CC"/>
                  <w:u w:val="single"/>
                  <w:lang w:eastAsia="pt-PT"/>
                </w:rPr>
                <w:t>CVE-2015-6756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use-after-free na implementação de CPDFSDK_PageView em fpdfsdk / src / fsdk_mgr.cpp no </w:t>
            </w:r>
            <w:r w:rsidRPr="00060219">
              <w:rPr>
                <w:rFonts w:ascii="Arial" w:eastAsia="Times New Roman" w:hAnsi="Arial" w:cs="Arial"/>
                <w:lang w:eastAsia="pt-PT"/>
              </w:rPr>
              <w:t>​​</w:t>
            </w:r>
            <w:r w:rsidRPr="00060219">
              <w:rPr>
                <w:rFonts w:ascii="Verdana" w:eastAsia="Times New Roman" w:hAnsi="Verdana" w:cs="Times New Roman"/>
                <w:lang w:eastAsia="pt-PT"/>
              </w:rPr>
              <w:t>PDFium, como usada no Google Chrome antes de 46.0.2490.71, permite que atacantes remotos causem uma nega</w:t>
            </w:r>
            <w:r w:rsidRPr="00060219">
              <w:rPr>
                <w:rFonts w:ascii="Verdana" w:eastAsia="Times New Roman" w:hAnsi="Verdana" w:cs="Verdana"/>
                <w:lang w:eastAsia="pt-PT"/>
              </w:rPr>
              <w:t>çã</w:t>
            </w:r>
            <w:r w:rsidRPr="00060219">
              <w:rPr>
                <w:rFonts w:ascii="Verdana" w:eastAsia="Times New Roman" w:hAnsi="Verdana" w:cs="Times New Roman"/>
                <w:lang w:eastAsia="pt-PT"/>
              </w:rPr>
              <w:t>o de servi</w:t>
            </w:r>
            <w:r w:rsidRPr="00060219">
              <w:rPr>
                <w:rFonts w:ascii="Verdana" w:eastAsia="Times New Roman" w:hAnsi="Verdana" w:cs="Verdana"/>
                <w:lang w:eastAsia="pt-PT"/>
              </w:rPr>
              <w:t>ç</w:t>
            </w:r>
            <w:r w:rsidRPr="00060219">
              <w:rPr>
                <w:rFonts w:ascii="Verdana" w:eastAsia="Times New Roman" w:hAnsi="Verdana" w:cs="Times New Roman"/>
                <w:lang w:eastAsia="pt-PT"/>
              </w:rPr>
              <w:t>o (corrup</w:t>
            </w:r>
            <w:r w:rsidRPr="00060219">
              <w:rPr>
                <w:rFonts w:ascii="Verdana" w:eastAsia="Times New Roman" w:hAnsi="Verdana" w:cs="Verdana"/>
                <w:lang w:eastAsia="pt-PT"/>
              </w:rPr>
              <w:t>çã</w:t>
            </w:r>
            <w:r w:rsidRPr="00060219">
              <w:rPr>
                <w:rFonts w:ascii="Verdana" w:eastAsia="Times New Roman" w:hAnsi="Verdana" w:cs="Times New Roman"/>
                <w:lang w:eastAsia="pt-PT"/>
              </w:rPr>
              <w:t>o de mem</w:t>
            </w:r>
            <w:r w:rsidRPr="00060219">
              <w:rPr>
                <w:rFonts w:ascii="Verdana" w:eastAsia="Times New Roman" w:hAnsi="Verdana" w:cs="Verdana"/>
                <w:lang w:eastAsia="pt-PT"/>
              </w:rPr>
              <w:t>ó</w:t>
            </w:r>
            <w:r w:rsidRPr="00060219">
              <w:rPr>
                <w:rFonts w:ascii="Verdana" w:eastAsia="Times New Roman" w:hAnsi="Verdana" w:cs="Times New Roman"/>
                <w:lang w:eastAsia="pt-PT"/>
              </w:rPr>
              <w:t>ria de heap) ou possivelmente outros n</w:t>
            </w:r>
            <w:r w:rsidRPr="00060219">
              <w:rPr>
                <w:rFonts w:ascii="Verdana" w:eastAsia="Times New Roman" w:hAnsi="Verdana" w:cs="Verdana"/>
                <w:lang w:eastAsia="pt-PT"/>
              </w:rPr>
              <w:t>ã</w:t>
            </w:r>
            <w:r w:rsidRPr="00060219">
              <w:rPr>
                <w:rFonts w:ascii="Verdana" w:eastAsia="Times New Roman" w:hAnsi="Verdana" w:cs="Times New Roman"/>
                <w:lang w:eastAsia="pt-PT"/>
              </w:rPr>
              <w:t>o especificados impacto aproveitando o manuseio incorreto de uma anotação focada em um documento PDF.</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70" w:history="1">
              <w:r w:rsidR="00DF3AFB" w:rsidRPr="00060219">
                <w:rPr>
                  <w:rFonts w:ascii="Verdana" w:eastAsia="Times New Roman" w:hAnsi="Verdana" w:cs="Times New Roman"/>
                  <w:color w:val="3377CC"/>
                  <w:u w:val="single"/>
                  <w:lang w:eastAsia="pt-PT"/>
                </w:rPr>
                <w:t>CVE-2015-6755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função ContainerNode :: parserInsertBefore no core / dom / ContainerNode.cpp no </w:t>
            </w:r>
            <w:r w:rsidRPr="00060219">
              <w:rPr>
                <w:rFonts w:ascii="Arial" w:eastAsia="Times New Roman" w:hAnsi="Arial" w:cs="Arial"/>
                <w:lang w:eastAsia="pt-PT"/>
              </w:rPr>
              <w:t>​​</w:t>
            </w:r>
            <w:r w:rsidRPr="00060219">
              <w:rPr>
                <w:rFonts w:ascii="Verdana" w:eastAsia="Times New Roman" w:hAnsi="Verdana" w:cs="Times New Roman"/>
                <w:lang w:eastAsia="pt-PT"/>
              </w:rPr>
              <w:t>Blink, como usada no Google Chrome antes de 46.0.2490.71, prossegue com uma inserção de árvore DOM em certos casos em que um nó pai não contém mais um nó filho, o que permite invasores ignorem a Política de mesma origem por meio de código JavaScript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71" w:history="1">
              <w:r w:rsidR="00DF3AFB" w:rsidRPr="00060219">
                <w:rPr>
                  <w:rFonts w:ascii="Verdana" w:eastAsia="Times New Roman" w:hAnsi="Verdana" w:cs="Times New Roman"/>
                  <w:color w:val="3377CC"/>
                  <w:u w:val="single"/>
                  <w:lang w:eastAsia="pt-PT"/>
                </w:rPr>
                <w:t>CVE-2015-6583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Google Chrome anterior a 45.0.2454.85 não exibe uma barra de localização para a janela de um aplicativo hospedado após a navegação fora do site de instalação, o que pode facilitar a falsificação de conteúdo de atacantes remotos por meio de um </w:t>
            </w:r>
            <w:r w:rsidRPr="00060219">
              <w:rPr>
                <w:rFonts w:ascii="Verdana" w:eastAsia="Times New Roman" w:hAnsi="Verdana" w:cs="Times New Roman"/>
                <w:lang w:eastAsia="pt-PT"/>
              </w:rPr>
              <w:lastRenderedPageBreak/>
              <w:t>aplicativo criado, relacionado a browser.cc e hosted_app_browser_controller.cc .</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72" w:history="1">
              <w:r w:rsidR="00DF3AFB" w:rsidRPr="00060219">
                <w:rPr>
                  <w:rFonts w:ascii="Verdana" w:eastAsia="Times New Roman" w:hAnsi="Verdana" w:cs="Times New Roman"/>
                  <w:color w:val="3377CC"/>
                  <w:u w:val="single"/>
                  <w:lang w:eastAsia="pt-PT"/>
                </w:rPr>
                <w:t>CVE-2015-6582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função decompor na plataforma / transforma / TransformationMatrix.cpp no </w:t>
            </w:r>
            <w:r w:rsidRPr="00060219">
              <w:rPr>
                <w:rFonts w:ascii="Arial" w:eastAsia="Times New Roman" w:hAnsi="Arial" w:cs="Arial"/>
                <w:lang w:eastAsia="pt-PT"/>
              </w:rPr>
              <w:t>​​</w:t>
            </w:r>
            <w:r w:rsidRPr="00060219">
              <w:rPr>
                <w:rFonts w:ascii="Verdana" w:eastAsia="Times New Roman" w:hAnsi="Verdana" w:cs="Times New Roman"/>
                <w:lang w:eastAsia="pt-PT"/>
              </w:rPr>
              <w:t>Blink, usada no Google Chrome antes de 45.0.2454.85, n</w:t>
            </w:r>
            <w:r w:rsidRPr="00060219">
              <w:rPr>
                <w:rFonts w:ascii="Verdana" w:eastAsia="Times New Roman" w:hAnsi="Verdana" w:cs="Verdana"/>
                <w:lang w:eastAsia="pt-PT"/>
              </w:rPr>
              <w:t>ã</w:t>
            </w:r>
            <w:r w:rsidRPr="00060219">
              <w:rPr>
                <w:rFonts w:ascii="Verdana" w:eastAsia="Times New Roman" w:hAnsi="Verdana" w:cs="Times New Roman"/>
                <w:lang w:eastAsia="pt-PT"/>
              </w:rPr>
              <w:t>o verifica se uma invers</w:t>
            </w:r>
            <w:r w:rsidRPr="00060219">
              <w:rPr>
                <w:rFonts w:ascii="Verdana" w:eastAsia="Times New Roman" w:hAnsi="Verdana" w:cs="Verdana"/>
                <w:lang w:eastAsia="pt-PT"/>
              </w:rPr>
              <w:t>ã</w:t>
            </w:r>
            <w:r w:rsidRPr="00060219">
              <w:rPr>
                <w:rFonts w:ascii="Verdana" w:eastAsia="Times New Roman" w:hAnsi="Verdana" w:cs="Times New Roman"/>
                <w:lang w:eastAsia="pt-PT"/>
              </w:rPr>
              <w:t>o de matrizes foi bem-sucedida, o que permite que atacantes remotos causem uma nega</w:t>
            </w:r>
            <w:r w:rsidRPr="00060219">
              <w:rPr>
                <w:rFonts w:ascii="Verdana" w:eastAsia="Times New Roman" w:hAnsi="Verdana" w:cs="Verdana"/>
                <w:lang w:eastAsia="pt-PT"/>
              </w:rPr>
              <w:t>çã</w:t>
            </w:r>
            <w:r w:rsidRPr="00060219">
              <w:rPr>
                <w:rFonts w:ascii="Verdana" w:eastAsia="Times New Roman" w:hAnsi="Verdana" w:cs="Times New Roman"/>
                <w:lang w:eastAsia="pt-PT"/>
              </w:rPr>
              <w:t>o de servi</w:t>
            </w:r>
            <w:r w:rsidRPr="00060219">
              <w:rPr>
                <w:rFonts w:ascii="Verdana" w:eastAsia="Times New Roman" w:hAnsi="Verdana" w:cs="Verdana"/>
                <w:lang w:eastAsia="pt-PT"/>
              </w:rPr>
              <w:t>ç</w:t>
            </w:r>
            <w:r w:rsidRPr="00060219">
              <w:rPr>
                <w:rFonts w:ascii="Verdana" w:eastAsia="Times New Roman" w:hAnsi="Verdana" w:cs="Times New Roman"/>
                <w:lang w:eastAsia="pt-PT"/>
              </w:rPr>
              <w:t>o (acesso de memória não inicializado e falha de aplicativo ) ou possivelmente não especificou outro impacto através de um site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73" w:history="1">
              <w:r w:rsidR="00DF3AFB" w:rsidRPr="00060219">
                <w:rPr>
                  <w:rFonts w:ascii="Verdana" w:eastAsia="Times New Roman" w:hAnsi="Verdana" w:cs="Times New Roman"/>
                  <w:color w:val="3377CC"/>
                  <w:u w:val="single"/>
                  <w:lang w:eastAsia="pt-PT"/>
                </w:rPr>
                <w:t>CVE-2015-6581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Dupla vulnerabilidade livre na função opj_j2k_copy_default_tcp_and_create_tcd em j2k.c no OpenJPEG antes de r3002, como usado no PDFium no Google Chrome antes de 45.0.2454.85, permite que atacantes remotos executem código arbitrário ou causem uma negação de serviço (corrupção de memória de heap) acionando uma memória falha de alocação.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74" w:history="1">
              <w:r w:rsidR="00DF3AFB" w:rsidRPr="00060219">
                <w:rPr>
                  <w:rFonts w:ascii="Verdana" w:eastAsia="Times New Roman" w:hAnsi="Verdana" w:cs="Times New Roman"/>
                  <w:color w:val="3377CC"/>
                  <w:u w:val="single"/>
                  <w:lang w:eastAsia="pt-PT"/>
                </w:rPr>
                <w:t>CVE-2015-6580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V8 anteriores a 4.5.103.29, conforme usadas no Google Chrome antes de 45.0.2454.85, permitem que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75" w:history="1">
              <w:r w:rsidR="00DF3AFB" w:rsidRPr="00060219">
                <w:rPr>
                  <w:rFonts w:ascii="Verdana" w:eastAsia="Times New Roman" w:hAnsi="Verdana" w:cs="Times New Roman"/>
                  <w:color w:val="3377CC"/>
                  <w:u w:val="single"/>
                  <w:lang w:eastAsia="pt-PT"/>
                </w:rPr>
                <w:t>CVE-2015-5605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de expressões regulares no Google V8, usada no Google Chrome antes de 44.0.2403.89, manipula indevidamente interrupções, o que permite que atacantes remotos causem uma negação de serviço (falha do aplicativo) por meio de código JavaScript criado, conforme demonstrado por um erro na coleta de lixo durante alocação de uma mensagem de exceção de estouro de pilha.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76" w:history="1">
              <w:r w:rsidR="00DF3AFB" w:rsidRPr="00060219">
                <w:rPr>
                  <w:rFonts w:ascii="Verdana" w:eastAsia="Times New Roman" w:hAnsi="Verdana" w:cs="Times New Roman"/>
                  <w:color w:val="3377CC"/>
                  <w:u w:val="single"/>
                  <w:lang w:eastAsia="pt-PT"/>
                </w:rPr>
                <w:t>CVE-2015-4491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inteiro na função make_filter_table em pixops / pixops.c no gdk-pixbuf anterior a 2.31.5, como usado no Mozilla Firefox antes de 40.0 e no Firefox ESR 38.x antes do 38.2 no Linux, Google Chrome no Linux e outros produtos, permite remoto invasores executem código arbitrário ou causem uma negação de serviço (estouro de buffer baseado em heap e falha de aplicativo) por meio de dimensões de bitmap criadas e manipuladas incorretamente durante o dimensionamento.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77" w:history="1">
              <w:r w:rsidR="00DF3AFB" w:rsidRPr="00060219">
                <w:rPr>
                  <w:rFonts w:ascii="Verdana" w:eastAsia="Times New Roman" w:hAnsi="Verdana" w:cs="Times New Roman"/>
                  <w:color w:val="3377CC"/>
                  <w:u w:val="single"/>
                  <w:lang w:eastAsia="pt-PT"/>
                </w:rPr>
                <w:t>CVE-2015-3910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V8 anteriores a 4.3.61.21, conforme usadas no Google Chrome antes de 43.0.2357.65, permitem que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78" w:history="1">
              <w:r w:rsidR="00DF3AFB" w:rsidRPr="00060219">
                <w:rPr>
                  <w:rFonts w:ascii="Verdana" w:eastAsia="Times New Roman" w:hAnsi="Verdana" w:cs="Times New Roman"/>
                  <w:color w:val="3377CC"/>
                  <w:u w:val="single"/>
                  <w:lang w:eastAsia="pt-PT"/>
                </w:rPr>
                <w:t>CVE-2015-3880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Reduzir a vulnerabilidade de redirecionamento no phpBB antes de 3.0.14 e 3.1.x antes do 3.1.4 permite que atacantes remotos redirecionem os usuários do Google Chrome para sites arbitrários e conduzam ataques de phishing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79" w:history="1">
              <w:r w:rsidR="00DF3AFB" w:rsidRPr="00060219">
                <w:rPr>
                  <w:rFonts w:ascii="Verdana" w:eastAsia="Times New Roman" w:hAnsi="Verdana" w:cs="Times New Roman"/>
                  <w:color w:val="3377CC"/>
                  <w:u w:val="single"/>
                  <w:lang w:eastAsia="pt-PT"/>
                </w:rPr>
                <w:t>CVE-2015-3336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Google Chrome anterior a 42.0.2311.90 nem sempre pergunta ao usuário antes de prosseguir com as alterações </w:t>
            </w:r>
            <w:r w:rsidRPr="00060219">
              <w:rPr>
                <w:rFonts w:ascii="Verdana" w:eastAsia="Times New Roman" w:hAnsi="Verdana" w:cs="Times New Roman"/>
                <w:lang w:eastAsia="pt-PT"/>
              </w:rPr>
              <w:lastRenderedPageBreak/>
              <w:t>CONTENT_SETTINGS_TYPE_FULLSCREEN e CONTENT_SETTINGS_TYPE_MOUSELOCK, o que permite que invasores remotos assistidos por usuário causem uma negação de serviço (interrupção da interface) ao criar um documento HTML criado contendo código JavaScript com requestFullScreen e requestPointerLock chamadas e organizando o usuário para acessar este documento com um arquivo: URL.</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80" w:history="1">
              <w:r w:rsidR="00DF3AFB" w:rsidRPr="00060219">
                <w:rPr>
                  <w:rFonts w:ascii="Verdana" w:eastAsia="Times New Roman" w:hAnsi="Verdana" w:cs="Times New Roman"/>
                  <w:color w:val="3377CC"/>
                  <w:u w:val="single"/>
                  <w:lang w:eastAsia="pt-PT"/>
                </w:rPr>
                <w:t>CVE-2015-3335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NaClSandbox :: InitializeLayerTwoSandbox nos componentes / nacl / loader / sandbox_linux / nacl_sandbox_linux.cc no Google Chrome antes de 42.0.2311.90 não tem limites RLIMIT_AS e RLIMIT_DATA para os processos Native Client (aka NaCl), o que pode tornar mais fácil para os atacantes remotos realizar ataques de golpe de martelo ou não ter especificado outro impacto, aproveitando a capacidade de executar um programa criado na caixa de proteção NaCl.</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81" w:history="1">
              <w:r w:rsidR="00DF3AFB" w:rsidRPr="00060219">
                <w:rPr>
                  <w:rFonts w:ascii="Verdana" w:eastAsia="Times New Roman" w:hAnsi="Verdana" w:cs="Times New Roman"/>
                  <w:color w:val="3377CC"/>
                  <w:u w:val="single"/>
                  <w:lang w:eastAsia="pt-PT"/>
                </w:rPr>
                <w:t>CVE-2015-3334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navegador / ui / website_settings / website_settings.cc no Google Chrome anterior a 42.0.2311.90 nem sempre exibe "Mídia: Permitida por você" em uma tabela Permissões depois que o usuário concedeu permissão de câmera a um site, o que pode facilitar o acesso do usuário - atacantes remotos assistidos para obter dados de vídeo confidenciais do ambiente físico de um dispositivo através de um site criado que liga a câmera no momento em que o usuário acredita que o acesso à câmera é proibido.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82" w:history="1">
              <w:r w:rsidR="00DF3AFB" w:rsidRPr="00060219">
                <w:rPr>
                  <w:rFonts w:ascii="Verdana" w:eastAsia="Times New Roman" w:hAnsi="Verdana" w:cs="Times New Roman"/>
                  <w:color w:val="3377CC"/>
                  <w:u w:val="single"/>
                  <w:lang w:eastAsia="pt-PT"/>
                </w:rPr>
                <w:t>CVE-2015-3333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V8 anteriores a 4.2.77.14, conforme usadas no Google Chrome antes de 42.0.2311.90, permitem que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83" w:history="1">
              <w:r w:rsidR="00DF3AFB" w:rsidRPr="00060219">
                <w:rPr>
                  <w:rFonts w:ascii="Verdana" w:eastAsia="Times New Roman" w:hAnsi="Verdana" w:cs="Times New Roman"/>
                  <w:color w:val="3377CC"/>
                  <w:u w:val="single"/>
                  <w:lang w:eastAsia="pt-PT"/>
                </w:rPr>
                <w:t>CVE-2015-2239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41.0.2272.76, quando o modo Instant Extended é usado, não considera adequadamente a interação entre os recursos de "pesquisa de 1993" e transições de RELOAD de disco de restauração, o que facilita para invasores remotos falsificar a barra de endereços página de resultados de pesquisa, aproveitando (1) um mecanismo de pesquisa comprometido ou (2) uma vulnerabilidade de XSS em um mecanismo de pesquisa, uma vulnerabilidade diferente da CVE-2015-1231.</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84" w:history="1">
              <w:r w:rsidR="00DF3AFB" w:rsidRPr="00060219">
                <w:rPr>
                  <w:rFonts w:ascii="Verdana" w:eastAsia="Times New Roman" w:hAnsi="Verdana" w:cs="Times New Roman"/>
                  <w:color w:val="3377CC"/>
                  <w:u w:val="single"/>
                  <w:lang w:eastAsia="pt-PT"/>
                </w:rPr>
                <w:t>CVE-2015-2238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Diversas vulnerabilidades não especificadas no Google V8 anteriores a 4.1.0.21, conforme usadas no Google Chrome antes de 41.0.2272.76, permitem que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85" w:history="1">
              <w:r w:rsidR="00DF3AFB" w:rsidRPr="00060219">
                <w:rPr>
                  <w:rFonts w:ascii="Verdana" w:eastAsia="Times New Roman" w:hAnsi="Verdana" w:cs="Times New Roman"/>
                  <w:color w:val="3377CC"/>
                  <w:u w:val="single"/>
                  <w:lang w:eastAsia="pt-PT"/>
                </w:rPr>
                <w:t>CVE-2015-1361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plataforma / image-decoders / ImageFrame.h no Blink, como usado no Google Chrome antes de 40.0.2214.91, não inicializa uma variável que é usada em chamadas para a função Skia SkBitmap :: setAlphaType, que pode permitir que atacantes remotos causem uma negação de serviço ou possivelmente não especificou outro impacto através de um documento HTML criado, </w:t>
            </w:r>
            <w:r w:rsidRPr="00060219">
              <w:rPr>
                <w:rFonts w:ascii="Verdana" w:eastAsia="Times New Roman" w:hAnsi="Verdana" w:cs="Times New Roman"/>
                <w:lang w:eastAsia="pt-PT"/>
              </w:rPr>
              <w:lastRenderedPageBreak/>
              <w:t>uma vulnerabilidade diferente da CVE-2015-1205.</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86" w:history="1">
              <w:r w:rsidR="00DF3AFB" w:rsidRPr="00060219">
                <w:rPr>
                  <w:rFonts w:ascii="Verdana" w:eastAsia="Times New Roman" w:hAnsi="Verdana" w:cs="Times New Roman"/>
                  <w:color w:val="3377CC"/>
                  <w:u w:val="single"/>
                  <w:lang w:eastAsia="pt-PT"/>
                </w:rPr>
                <w:t>CVE-2015-1360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Skia, como usado no Google Chrome antes de 40.0.2214.91, permite que atacantes remotos causem uma negação de serviço (buffer over-read) ou possivelmente não tenham outro impacto através de dados criados incorretamente durante o desenho do texto, relacionado ao gpu / GrBitmapTextContext. cpp e gpu / GrDistanceFieldTextContext.cpp, uma vulnerabilidade diferente da CVE-2015-1205.</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87" w:history="1">
              <w:r w:rsidR="00DF3AFB" w:rsidRPr="00060219">
                <w:rPr>
                  <w:rFonts w:ascii="Verdana" w:eastAsia="Times New Roman" w:hAnsi="Verdana" w:cs="Times New Roman"/>
                  <w:color w:val="3377CC"/>
                  <w:u w:val="single"/>
                  <w:lang w:eastAsia="pt-PT"/>
                </w:rPr>
                <w:t>CVE-2015-1359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Vários erros off-one em fpdfapi / fpdf_font / font_int.h no PDFium, como usado no Google Chrome antes de 40.0.2214.91, permitem que atacantes remotos causem uma negação de serviço (estouro de buffer) ou possivelmente tenham outro impacto não especificado por meio de um trabalho Documento PDF, relacionado a um problema de "estouro intra-objeto", uma vulnerabilidade diferente da CVE-2015-1205.</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88" w:history="1">
              <w:r w:rsidR="00DF3AFB" w:rsidRPr="00060219">
                <w:rPr>
                  <w:rFonts w:ascii="Verdana" w:eastAsia="Times New Roman" w:hAnsi="Verdana" w:cs="Times New Roman"/>
                  <w:color w:val="3377CC"/>
                  <w:u w:val="single"/>
                  <w:lang w:eastAsia="pt-PT"/>
                </w:rPr>
                <w:t>CVE-2015-1346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V8 antes de 3.30.33.15, conforme usadas no Google Chrome antes de 40.0.2214.91, permitem que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89" w:history="1">
              <w:r w:rsidR="00DF3AFB" w:rsidRPr="00060219">
                <w:rPr>
                  <w:rFonts w:ascii="Verdana" w:eastAsia="Times New Roman" w:hAnsi="Verdana" w:cs="Times New Roman"/>
                  <w:color w:val="3377CC"/>
                  <w:u w:val="single"/>
                  <w:lang w:eastAsia="pt-PT"/>
                </w:rPr>
                <w:t>CVE-2015-1304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object-observe.js no Google V8, como usado no Google Chrome antes de 45.0.2454.101, não restringe adequadamente as chamadas de método nos objetos de verificação de acesso, o que permite que atacantes remotos contornem a Política de mesma origem por meio de (1) observe ou (2) ) chamada getNotifier.</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90" w:history="1">
              <w:r w:rsidR="00DF3AFB" w:rsidRPr="00060219">
                <w:rPr>
                  <w:rFonts w:ascii="Verdana" w:eastAsia="Times New Roman" w:hAnsi="Verdana" w:cs="Times New Roman"/>
                  <w:color w:val="3377CC"/>
                  <w:u w:val="single"/>
                  <w:lang w:eastAsia="pt-PT"/>
                </w:rPr>
                <w:t>CVE-2015-1303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bindings / core / v8 / V8DOMWrapper.h no Blink, como usado no Google Chrome antes de 45.0.2454.101, não realiza uma ação de relançamento para propagar informações sobre uma exceção de contexto cruzado, que permite que atacantes remotos contornem a Política de mesma origem por meio de um documento HTML criado contendo um elemento IFRAME.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91" w:history="1">
              <w:r w:rsidR="00DF3AFB" w:rsidRPr="00060219">
                <w:rPr>
                  <w:rFonts w:ascii="Verdana" w:eastAsia="Times New Roman" w:hAnsi="Verdana" w:cs="Times New Roman"/>
                  <w:color w:val="3377CC"/>
                  <w:u w:val="single"/>
                  <w:lang w:eastAsia="pt-PT"/>
                </w:rPr>
                <w:t>CVE-2015-1302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visualizador de PDF do Google Chrome anterior a 46.0.2490.86 não restringe adequadamente as mensagens de script e a exposição da API, o que permite que atacantes remotos contornem a Política de mesma origem por meio de um encaixe não intencional ou plug-in não intencional relacionado a pdf.js e out_of_process_instance.cc.</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92" w:history="1">
              <w:r w:rsidR="00DF3AFB" w:rsidRPr="00060219">
                <w:rPr>
                  <w:rFonts w:ascii="Verdana" w:eastAsia="Times New Roman" w:hAnsi="Verdana" w:cs="Times New Roman"/>
                  <w:color w:val="3377CC"/>
                  <w:u w:val="single"/>
                  <w:lang w:eastAsia="pt-PT"/>
                </w:rPr>
                <w:t>CVE-2015-1301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Chrome anteriores a 45.0.2454.85 permitem que os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93" w:history="1">
              <w:r w:rsidR="00DF3AFB" w:rsidRPr="00060219">
                <w:rPr>
                  <w:rFonts w:ascii="Verdana" w:eastAsia="Times New Roman" w:hAnsi="Verdana" w:cs="Times New Roman"/>
                  <w:color w:val="3377CC"/>
                  <w:u w:val="single"/>
                  <w:lang w:eastAsia="pt-PT"/>
                </w:rPr>
                <w:t>CVE-2015-1300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função FrameFetchContext :: updateTimingInfoForIFrameNavigation no core / loader / FrameFetchContext.cpp no </w:t>
            </w:r>
            <w:r w:rsidRPr="00060219">
              <w:rPr>
                <w:rFonts w:ascii="Arial" w:eastAsia="Times New Roman" w:hAnsi="Arial" w:cs="Arial"/>
                <w:lang w:eastAsia="pt-PT"/>
              </w:rPr>
              <w:t>​​</w:t>
            </w:r>
            <w:r w:rsidRPr="00060219">
              <w:rPr>
                <w:rFonts w:ascii="Verdana" w:eastAsia="Times New Roman" w:hAnsi="Verdana" w:cs="Times New Roman"/>
                <w:lang w:eastAsia="pt-PT"/>
              </w:rPr>
              <w:t xml:space="preserve">Blink, conforme usada no Google Chrome antes de 45.0.2454.85, não restringe adequadamente a disponibilidade dos tempos da API de tempo de recursos do IFRAME, o que permite que atacantes remotos obtenham </w:t>
            </w:r>
            <w:r w:rsidRPr="00060219">
              <w:rPr>
                <w:rFonts w:ascii="Verdana" w:eastAsia="Times New Roman" w:hAnsi="Verdana" w:cs="Times New Roman"/>
                <w:lang w:eastAsia="pt-PT"/>
              </w:rPr>
              <w:lastRenderedPageBreak/>
              <w:t>informações confidenciais por meio de Código JavaScript que aproveita uma chamada histórica.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94" w:history="1">
              <w:r w:rsidR="00DF3AFB" w:rsidRPr="00060219">
                <w:rPr>
                  <w:rFonts w:ascii="Verdana" w:eastAsia="Times New Roman" w:hAnsi="Verdana" w:cs="Times New Roman"/>
                  <w:color w:val="3377CC"/>
                  <w:u w:val="single"/>
                  <w:lang w:eastAsia="pt-PT"/>
                </w:rPr>
                <w:t>CVE-2015-1299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"use-after-free" na implementação do temporizador compartilhado no Blink, usada no Google Chrome antes de 45.0.2454.85, permite que atacantes remotos causem uma negação de serviço ou possivelmente outro impacto não especificado, aproveitando o disparo incorreto do timer relacionado a ThreadTimers. cpp e Timer.cpp.</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95" w:history="1">
              <w:r w:rsidR="00DF3AFB" w:rsidRPr="00060219">
                <w:rPr>
                  <w:rFonts w:ascii="Verdana" w:eastAsia="Times New Roman" w:hAnsi="Verdana" w:cs="Times New Roman"/>
                  <w:color w:val="3377CC"/>
                  <w:u w:val="single"/>
                  <w:lang w:eastAsia="pt-PT"/>
                </w:rPr>
                <w:t>CVE-2015-1298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RuntimeEventRouter :: OnExtensionUninstalled em extensões / browser / api / runtime / runtime_api.cc no Google Chrome anterior a 45.0.2454.85 não garante que a preferência setUninstallURL corresponda ao URL de um site, o que permite que os atacantes remotos assistidos pelo usuário acionem acesso a um URL arbitrário por meio de uma extensão criada que é desinstalada.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96" w:history="1">
              <w:r w:rsidR="00DF3AFB" w:rsidRPr="00060219">
                <w:rPr>
                  <w:rFonts w:ascii="Verdana" w:eastAsia="Times New Roman" w:hAnsi="Verdana" w:cs="Times New Roman"/>
                  <w:color w:val="3377CC"/>
                  <w:u w:val="single"/>
                  <w:lang w:eastAsia="pt-PT"/>
                </w:rPr>
                <w:t>CVE-2015-1297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da API WebRequest nas extensões / browser / api / web_request / web_request_api.cc no Google Chrome antes de 45.0.2454.85 não considera adequadamente a fonte de uma solicitação antes de aceitar a solicitação, o que permite que atacantes remotos contornem as restrições de acesso pretendidas app ou (2) extensão.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97" w:history="1">
              <w:r w:rsidR="00DF3AFB" w:rsidRPr="00060219">
                <w:rPr>
                  <w:rFonts w:ascii="Verdana" w:eastAsia="Times New Roman" w:hAnsi="Verdana" w:cs="Times New Roman"/>
                  <w:color w:val="3377CC"/>
                  <w:u w:val="single"/>
                  <w:lang w:eastAsia="pt-PT"/>
                </w:rPr>
                <w:t>CVE-2015-1296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de UnescapeURLWithAdjustmentsImpl em net / base / escape.cc no Google Chrome anterior a 45.0.2454.85 não impede a exibição de caracteres Unicode LOCK na omnibox, o que facilita para invasores remotos falsificar o ícone de bloqueio SSL colocando um desses caracteres em o fim de um URL, conforme demonstrado pela omnibox em localizações de idiomas escritos da direita para a esquerda.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98" w:history="1">
              <w:r w:rsidR="00DF3AFB" w:rsidRPr="00060219">
                <w:rPr>
                  <w:rFonts w:ascii="Verdana" w:eastAsia="Times New Roman" w:hAnsi="Verdana" w:cs="Times New Roman"/>
                  <w:color w:val="3377CC"/>
                  <w:u w:val="single"/>
                  <w:lang w:eastAsia="pt-PT"/>
                </w:rPr>
                <w:t>CVE-2015-1295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de uso após a liberação na classe PrintWebViewHelper em components / printing / renderer / print_web_view_helper.cc no Google Chrome anteriores a 45.0.2454.85 permitem que invasores remotos assistidos por usuário causem uma negação de serviço ou possivelmente tenham outro impacto não especificado acionando o IPC aninhado durante a preparação para impressão, conforme demonstrado por mensagens associadas a documentos PDF em conjunto com mensagens sobre recursos da impressora.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099" w:history="1">
              <w:r w:rsidR="00DF3AFB" w:rsidRPr="00060219">
                <w:rPr>
                  <w:rFonts w:ascii="Verdana" w:eastAsia="Times New Roman" w:hAnsi="Verdana" w:cs="Times New Roman"/>
                  <w:color w:val="3377CC"/>
                  <w:u w:val="single"/>
                  <w:lang w:eastAsia="pt-PT"/>
                </w:rPr>
                <w:t>CVE-2015-1294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use-after-free na função SkMatrix :: invertNonIdentity no core / SkMatrix.cpp no </w:t>
            </w:r>
            <w:r w:rsidRPr="00060219">
              <w:rPr>
                <w:rFonts w:ascii="Arial" w:eastAsia="Times New Roman" w:hAnsi="Arial" w:cs="Arial"/>
                <w:lang w:eastAsia="pt-PT"/>
              </w:rPr>
              <w:t>​​</w:t>
            </w:r>
            <w:r w:rsidRPr="00060219">
              <w:rPr>
                <w:rFonts w:ascii="Verdana" w:eastAsia="Times New Roman" w:hAnsi="Verdana" w:cs="Times New Roman"/>
                <w:lang w:eastAsia="pt-PT"/>
              </w:rPr>
              <w:t>Skia, como usada no Google Chrome antes de 45.0.2454.85, permite que atacantes remotos causem uma negação de serviço ou possivelmente tenham outro impacto não especificado ao acionar o uso de elementos de matriz que levam a um resultado infinito durante um cálculo de inversão.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00" w:history="1">
              <w:r w:rsidR="00DF3AFB" w:rsidRPr="00060219">
                <w:rPr>
                  <w:rFonts w:ascii="Verdana" w:eastAsia="Times New Roman" w:hAnsi="Verdana" w:cs="Times New Roman"/>
                  <w:color w:val="3377CC"/>
                  <w:u w:val="single"/>
                  <w:lang w:eastAsia="pt-PT"/>
                </w:rPr>
                <w:t>CVE-2015-1293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do DOM no Blink, conforme usada no Google Chrome antes de 45.0.2454.85, permite que atacantes remotos contornem a Política de mesma origem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01" w:history="1">
              <w:r w:rsidR="00DF3AFB" w:rsidRPr="00060219">
                <w:rPr>
                  <w:rFonts w:ascii="Verdana" w:eastAsia="Times New Roman" w:hAnsi="Verdana" w:cs="Times New Roman"/>
                  <w:color w:val="3377CC"/>
                  <w:u w:val="single"/>
                  <w:lang w:eastAsia="pt-PT"/>
                </w:rPr>
                <w:t>CVE-2015-1292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função NavigatorServiceWorker :: serviceWorker em modules / serviceworkers / NavigatorServiceWorker.cpp no </w:t>
            </w:r>
            <w:r w:rsidRPr="00060219">
              <w:rPr>
                <w:rFonts w:ascii="Arial" w:eastAsia="Times New Roman" w:hAnsi="Arial" w:cs="Arial"/>
                <w:lang w:eastAsia="pt-PT"/>
              </w:rPr>
              <w:t>​​</w:t>
            </w:r>
            <w:r w:rsidRPr="00060219">
              <w:rPr>
                <w:rFonts w:ascii="Verdana" w:eastAsia="Times New Roman" w:hAnsi="Verdana" w:cs="Times New Roman"/>
                <w:lang w:eastAsia="pt-PT"/>
              </w:rPr>
              <w:t>Blink, conforme usada no Google Chrome antes de 45.0.2454.85, permite que atacantes remotos contornem a Política de mesma origem acessando um Service Worker.</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02" w:history="1">
              <w:r w:rsidR="00DF3AFB" w:rsidRPr="00060219">
                <w:rPr>
                  <w:rFonts w:ascii="Verdana" w:eastAsia="Times New Roman" w:hAnsi="Verdana" w:cs="Times New Roman"/>
                  <w:color w:val="3377CC"/>
                  <w:u w:val="single"/>
                  <w:lang w:eastAsia="pt-PT"/>
                </w:rPr>
                <w:t>CVE-2015-1291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função ContainerNode :: parserRemoveChild no core / dom / ContainerNode.cpp no </w:t>
            </w:r>
            <w:r w:rsidRPr="00060219">
              <w:rPr>
                <w:rFonts w:ascii="Arial" w:eastAsia="Times New Roman" w:hAnsi="Arial" w:cs="Arial"/>
                <w:lang w:eastAsia="pt-PT"/>
              </w:rPr>
              <w:t>​​</w:t>
            </w:r>
            <w:r w:rsidRPr="00060219">
              <w:rPr>
                <w:rFonts w:ascii="Verdana" w:eastAsia="Times New Roman" w:hAnsi="Verdana" w:cs="Times New Roman"/>
                <w:lang w:eastAsia="pt-PT"/>
              </w:rPr>
              <w:t>Blink, conforme usada no Google Chrome antes de 45.0.2454.85, n</w:t>
            </w:r>
            <w:r w:rsidRPr="00060219">
              <w:rPr>
                <w:rFonts w:ascii="Verdana" w:eastAsia="Times New Roman" w:hAnsi="Verdana" w:cs="Verdana"/>
                <w:lang w:eastAsia="pt-PT"/>
              </w:rPr>
              <w:t>ã</w:t>
            </w:r>
            <w:r w:rsidRPr="00060219">
              <w:rPr>
                <w:rFonts w:ascii="Verdana" w:eastAsia="Times New Roman" w:hAnsi="Verdana" w:cs="Times New Roman"/>
                <w:lang w:eastAsia="pt-PT"/>
              </w:rPr>
              <w:t>o verifica se um n</w:t>
            </w:r>
            <w:r w:rsidRPr="00060219">
              <w:rPr>
                <w:rFonts w:ascii="Verdana" w:eastAsia="Times New Roman" w:hAnsi="Verdana" w:cs="Verdana"/>
                <w:lang w:eastAsia="pt-PT"/>
              </w:rPr>
              <w:t>ó</w:t>
            </w:r>
            <w:r w:rsidRPr="00060219">
              <w:rPr>
                <w:rFonts w:ascii="Verdana" w:eastAsia="Times New Roman" w:hAnsi="Verdana" w:cs="Times New Roman"/>
                <w:lang w:eastAsia="pt-PT"/>
              </w:rPr>
              <w:t xml:space="preserve"> </w:t>
            </w:r>
            <w:r w:rsidRPr="00060219">
              <w:rPr>
                <w:rFonts w:ascii="Verdana" w:eastAsia="Times New Roman" w:hAnsi="Verdana" w:cs="Verdana"/>
                <w:lang w:eastAsia="pt-PT"/>
              </w:rPr>
              <w:t>é</w:t>
            </w:r>
            <w:r w:rsidRPr="00060219">
              <w:rPr>
                <w:rFonts w:ascii="Verdana" w:eastAsia="Times New Roman" w:hAnsi="Verdana" w:cs="Times New Roman"/>
                <w:lang w:eastAsia="pt-PT"/>
              </w:rPr>
              <w:t xml:space="preserve"> esperado, o que permite que atacantes remotos contornem a Pol</w:t>
            </w:r>
            <w:r w:rsidRPr="00060219">
              <w:rPr>
                <w:rFonts w:ascii="Verdana" w:eastAsia="Times New Roman" w:hAnsi="Verdana" w:cs="Verdana"/>
                <w:lang w:eastAsia="pt-PT"/>
              </w:rPr>
              <w:t>í</w:t>
            </w:r>
            <w:r w:rsidRPr="00060219">
              <w:rPr>
                <w:rFonts w:ascii="Verdana" w:eastAsia="Times New Roman" w:hAnsi="Verdana" w:cs="Times New Roman"/>
                <w:lang w:eastAsia="pt-PT"/>
              </w:rPr>
              <w:t>tica de mesma origem ou causem uma nega</w:t>
            </w:r>
            <w:r w:rsidRPr="00060219">
              <w:rPr>
                <w:rFonts w:ascii="Verdana" w:eastAsia="Times New Roman" w:hAnsi="Verdana" w:cs="Verdana"/>
                <w:lang w:eastAsia="pt-PT"/>
              </w:rPr>
              <w:t>çã</w:t>
            </w:r>
            <w:r w:rsidRPr="00060219">
              <w:rPr>
                <w:rFonts w:ascii="Verdana" w:eastAsia="Times New Roman" w:hAnsi="Verdana" w:cs="Times New Roman"/>
                <w:lang w:eastAsia="pt-PT"/>
              </w:rPr>
              <w:t>o de serviço (corrupção de árvore DOM) através de um site com código JavaScript criado e elementos IFRAME.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03" w:history="1">
              <w:r w:rsidR="00DF3AFB" w:rsidRPr="00060219">
                <w:rPr>
                  <w:rFonts w:ascii="Verdana" w:eastAsia="Times New Roman" w:hAnsi="Verdana" w:cs="Times New Roman"/>
                  <w:color w:val="3377CC"/>
                  <w:u w:val="single"/>
                  <w:lang w:eastAsia="pt-PT"/>
                </w:rPr>
                <w:t>CVE-2015-1290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mecanismo do Google V8, usado no Google Chrome antes de 44.0.2403.89 e no QtWebEngineCore no Qt antes do 5.5.1, permite que atacantes remotos causem uma negação de serviço (corrupção de memória) ou executem código arbitrário por meio de um site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04" w:history="1">
              <w:r w:rsidR="00DF3AFB" w:rsidRPr="00060219">
                <w:rPr>
                  <w:rFonts w:ascii="Verdana" w:eastAsia="Times New Roman" w:hAnsi="Verdana" w:cs="Times New Roman"/>
                  <w:color w:val="3377CC"/>
                  <w:u w:val="single"/>
                  <w:lang w:eastAsia="pt-PT"/>
                </w:rPr>
                <w:t>CVE-2015-1289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Chrome anteriores a 44.0.2403.89 permitem que os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05" w:history="1">
              <w:r w:rsidR="00DF3AFB" w:rsidRPr="00060219">
                <w:rPr>
                  <w:rFonts w:ascii="Verdana" w:eastAsia="Times New Roman" w:hAnsi="Verdana" w:cs="Times New Roman"/>
                  <w:color w:val="3377CC"/>
                  <w:u w:val="single"/>
                  <w:lang w:eastAsia="pt-PT"/>
                </w:rPr>
                <w:t>CVE-2015-1288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da Spellcheck API no Google Chrome anterior a 44.0.2403.89 não usa uma sessão HTTPS para fazer o download de um dicionário Hunspell, que permite que invasores man-in-the-middle forneçam sugestões de ortografia incorretas ou possivelmente tenham outro impacto não especificado por meio de um arquivo criado questão relacionada ao CVE-2015-1263.</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06" w:history="1">
              <w:r w:rsidR="00DF3AFB" w:rsidRPr="00060219">
                <w:rPr>
                  <w:rFonts w:ascii="Verdana" w:eastAsia="Times New Roman" w:hAnsi="Verdana" w:cs="Times New Roman"/>
                  <w:color w:val="3377CC"/>
                  <w:u w:val="single"/>
                  <w:lang w:eastAsia="pt-PT"/>
                </w:rPr>
                <w:t>CVE-2015-1287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Blink, usado no Google Chrome antes de 44.0.2403.89, permite uma exceção no modo quirks que limita os casos em que um documento CSS (Cascading Style Sheets) é necessário para ter o tipo de conteúdo text / css, o que permite que atacantes remotos ignorem o A mesma política de origem por meio de um site criado, relacionado ao core / fetch / CSSStyleSheetResource.cpp.</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07" w:history="1">
              <w:r w:rsidR="00DF3AFB" w:rsidRPr="00060219">
                <w:rPr>
                  <w:rFonts w:ascii="Verdana" w:eastAsia="Times New Roman" w:hAnsi="Verdana" w:cs="Times New Roman"/>
                  <w:color w:val="3377CC"/>
                  <w:u w:val="single"/>
                  <w:lang w:eastAsia="pt-PT"/>
                </w:rPr>
                <w:t>CVE-2015-1286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cross-site scripting (XSS) na função V8ContextNativeHandler :: GetModuleSystem em extensions / renderer / v8_context_native_handler.cc no Google Chrome antes de 44.0.2403.89 permite que invasores remotos injetem scripts da Web ou HTML arbitrários aproveitando a falta de uma determinada restrição de contexto V8 , também conhecido como Blink "Universal XSS (UXSS)".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08" w:history="1">
              <w:r w:rsidR="00DF3AFB" w:rsidRPr="00060219">
                <w:rPr>
                  <w:rFonts w:ascii="Verdana" w:eastAsia="Times New Roman" w:hAnsi="Verdana" w:cs="Times New Roman"/>
                  <w:color w:val="3377CC"/>
                  <w:u w:val="single"/>
                  <w:lang w:eastAsia="pt-PT"/>
                </w:rPr>
                <w:t>CVE-2015-1285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função XSSAuditor :: canonicalize no core / html / parser / XSSAuditor.cpp no </w:t>
            </w:r>
            <w:r w:rsidRPr="00060219">
              <w:rPr>
                <w:rFonts w:ascii="Arial" w:eastAsia="Times New Roman" w:hAnsi="Arial" w:cs="Arial"/>
                <w:lang w:eastAsia="pt-PT"/>
              </w:rPr>
              <w:t>​​</w:t>
            </w:r>
            <w:r w:rsidRPr="00060219">
              <w:rPr>
                <w:rFonts w:ascii="Verdana" w:eastAsia="Times New Roman" w:hAnsi="Verdana" w:cs="Times New Roman"/>
                <w:lang w:eastAsia="pt-PT"/>
              </w:rPr>
              <w:t>auditor XSS no Blink, conforme usada no Google Chrome antes de 44.0.2403.89, n</w:t>
            </w:r>
            <w:r w:rsidRPr="00060219">
              <w:rPr>
                <w:rFonts w:ascii="Verdana" w:eastAsia="Times New Roman" w:hAnsi="Verdana" w:cs="Verdana"/>
                <w:lang w:eastAsia="pt-PT"/>
              </w:rPr>
              <w:t>ã</w:t>
            </w:r>
            <w:r w:rsidRPr="00060219">
              <w:rPr>
                <w:rFonts w:ascii="Verdana" w:eastAsia="Times New Roman" w:hAnsi="Verdana" w:cs="Times New Roman"/>
                <w:lang w:eastAsia="pt-PT"/>
              </w:rPr>
              <w:t>o escolhe adequadamente um ponto de truncamento, o que facilita a obten</w:t>
            </w:r>
            <w:r w:rsidRPr="00060219">
              <w:rPr>
                <w:rFonts w:ascii="Verdana" w:eastAsia="Times New Roman" w:hAnsi="Verdana" w:cs="Verdana"/>
                <w:lang w:eastAsia="pt-PT"/>
              </w:rPr>
              <w:t>çã</w:t>
            </w:r>
            <w:r w:rsidRPr="00060219">
              <w:rPr>
                <w:rFonts w:ascii="Verdana" w:eastAsia="Times New Roman" w:hAnsi="Verdana" w:cs="Times New Roman"/>
                <w:lang w:eastAsia="pt-PT"/>
              </w:rPr>
              <w:t>o de invasores remotos informa</w:t>
            </w:r>
            <w:r w:rsidRPr="00060219">
              <w:rPr>
                <w:rFonts w:ascii="Verdana" w:eastAsia="Times New Roman" w:hAnsi="Verdana" w:cs="Verdana"/>
                <w:lang w:eastAsia="pt-PT"/>
              </w:rPr>
              <w:t>çõ</w:t>
            </w:r>
            <w:r w:rsidRPr="00060219">
              <w:rPr>
                <w:rFonts w:ascii="Verdana" w:eastAsia="Times New Roman" w:hAnsi="Verdana" w:cs="Times New Roman"/>
                <w:lang w:eastAsia="pt-PT"/>
              </w:rPr>
              <w:t>es sens</w:t>
            </w:r>
            <w:r w:rsidRPr="00060219">
              <w:rPr>
                <w:rFonts w:ascii="Verdana" w:eastAsia="Times New Roman" w:hAnsi="Verdana" w:cs="Verdana"/>
                <w:lang w:eastAsia="pt-PT"/>
              </w:rPr>
              <w:t>í</w:t>
            </w:r>
            <w:r w:rsidRPr="00060219">
              <w:rPr>
                <w:rFonts w:ascii="Verdana" w:eastAsia="Times New Roman" w:hAnsi="Verdana" w:cs="Times New Roman"/>
                <w:lang w:eastAsia="pt-PT"/>
              </w:rPr>
              <w:t>veis atrav</w:t>
            </w:r>
            <w:r w:rsidRPr="00060219">
              <w:rPr>
                <w:rFonts w:ascii="Verdana" w:eastAsia="Times New Roman" w:hAnsi="Verdana" w:cs="Verdana"/>
                <w:lang w:eastAsia="pt-PT"/>
              </w:rPr>
              <w:t>é</w:t>
            </w:r>
            <w:r w:rsidRPr="00060219">
              <w:rPr>
                <w:rFonts w:ascii="Verdana" w:eastAsia="Times New Roman" w:hAnsi="Verdana" w:cs="Times New Roman"/>
                <w:lang w:eastAsia="pt-PT"/>
              </w:rPr>
              <w:t>s de um ataque de tempo linear não especificado.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09" w:history="1">
              <w:r w:rsidR="00DF3AFB" w:rsidRPr="00060219">
                <w:rPr>
                  <w:rFonts w:ascii="Verdana" w:eastAsia="Times New Roman" w:hAnsi="Verdana" w:cs="Times New Roman"/>
                  <w:color w:val="3377CC"/>
                  <w:u w:val="single"/>
                  <w:lang w:eastAsia="pt-PT"/>
                </w:rPr>
                <w:t>CVE-2015-1284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função LocalFrame :: isURLAllowed em core / frame / </w:t>
            </w:r>
            <w:r w:rsidRPr="00060219">
              <w:rPr>
                <w:rFonts w:ascii="Verdana" w:eastAsia="Times New Roman" w:hAnsi="Verdana" w:cs="Times New Roman"/>
                <w:lang w:eastAsia="pt-PT"/>
              </w:rPr>
              <w:lastRenderedPageBreak/>
              <w:t xml:space="preserve">LocalFrame.cpp no </w:t>
            </w:r>
            <w:r w:rsidRPr="00060219">
              <w:rPr>
                <w:rFonts w:ascii="Arial" w:eastAsia="Times New Roman" w:hAnsi="Arial" w:cs="Arial"/>
                <w:lang w:eastAsia="pt-PT"/>
              </w:rPr>
              <w:t>​​</w:t>
            </w:r>
            <w:r w:rsidRPr="00060219">
              <w:rPr>
                <w:rFonts w:ascii="Verdana" w:eastAsia="Times New Roman" w:hAnsi="Verdana" w:cs="Times New Roman"/>
                <w:lang w:eastAsia="pt-PT"/>
              </w:rPr>
              <w:t>Blink, conforme usada no Google Chrome antes de 44.0.2403.89, não verifica adequadamente o número máximo de quadros de uma página, o que permite que atacantes remotos causem uma negação de serviço ( valor de contagem inválido e use-após-livre) ou possivelmente não tenha especificado outro impacto por meio de código JavaScript criado que faça muitas chamadas createElement para elementos IFRAME.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10" w:history="1">
              <w:r w:rsidR="00DF3AFB" w:rsidRPr="00060219">
                <w:rPr>
                  <w:rFonts w:ascii="Verdana" w:eastAsia="Times New Roman" w:hAnsi="Verdana" w:cs="Times New Roman"/>
                  <w:color w:val="3377CC"/>
                  <w:u w:val="single"/>
                  <w:lang w:eastAsia="pt-PT"/>
                </w:rPr>
                <w:t>CVE-2015-1283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Vários transbordamentos de números inteiros na função XML_GetBuffer em Expat até 2.1.0, conforme usado no Google Chrome antes de 44.0.2403.89 e outros produtos, permitem que atacantes remotos causem uma negação de serviço (estouro de buffer baseado em heap) ou possivelmente tenham outro impacto não especificado via Dados XML criados, um problema relacionado ao CVE-2015-2716.</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11" w:history="1">
              <w:r w:rsidR="00DF3AFB" w:rsidRPr="00060219">
                <w:rPr>
                  <w:rFonts w:ascii="Verdana" w:eastAsia="Times New Roman" w:hAnsi="Verdana" w:cs="Times New Roman"/>
                  <w:color w:val="3377CC"/>
                  <w:u w:val="single"/>
                  <w:lang w:eastAsia="pt-PT"/>
                </w:rPr>
                <w:t>CVE-2015-1282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Várias vulnerabilidades de uso após livre em fpdfsdk / src / javascript / Document.cpp no </w:t>
            </w:r>
            <w:r w:rsidRPr="00060219">
              <w:rPr>
                <w:rFonts w:ascii="Arial" w:eastAsia="Times New Roman" w:hAnsi="Arial" w:cs="Arial"/>
                <w:lang w:eastAsia="pt-PT"/>
              </w:rPr>
              <w:t>​​</w:t>
            </w:r>
            <w:r w:rsidRPr="00060219">
              <w:rPr>
                <w:rFonts w:ascii="Verdana" w:eastAsia="Times New Roman" w:hAnsi="Verdana" w:cs="Times New Roman"/>
                <w:lang w:eastAsia="pt-PT"/>
              </w:rPr>
              <w:t>PDFium, usadas no Google Chrome antes de 44.0.2403.89, permitem que atacantes remotos causem uma nega</w:t>
            </w:r>
            <w:r w:rsidRPr="00060219">
              <w:rPr>
                <w:rFonts w:ascii="Verdana" w:eastAsia="Times New Roman" w:hAnsi="Verdana" w:cs="Verdana"/>
                <w:lang w:eastAsia="pt-PT"/>
              </w:rPr>
              <w:t>çã</w:t>
            </w:r>
            <w:r w:rsidRPr="00060219">
              <w:rPr>
                <w:rFonts w:ascii="Verdana" w:eastAsia="Times New Roman" w:hAnsi="Verdana" w:cs="Times New Roman"/>
                <w:lang w:eastAsia="pt-PT"/>
              </w:rPr>
              <w:t>o de servi</w:t>
            </w:r>
            <w:r w:rsidRPr="00060219">
              <w:rPr>
                <w:rFonts w:ascii="Verdana" w:eastAsia="Times New Roman" w:hAnsi="Verdana" w:cs="Verdana"/>
                <w:lang w:eastAsia="pt-PT"/>
              </w:rPr>
              <w:t>ç</w:t>
            </w:r>
            <w:r w:rsidRPr="00060219">
              <w:rPr>
                <w:rFonts w:ascii="Verdana" w:eastAsia="Times New Roman" w:hAnsi="Verdana" w:cs="Times New Roman"/>
                <w:lang w:eastAsia="pt-PT"/>
              </w:rPr>
              <w:t>o ou possivelmente tenham outro impacto n</w:t>
            </w:r>
            <w:r w:rsidRPr="00060219">
              <w:rPr>
                <w:rFonts w:ascii="Verdana" w:eastAsia="Times New Roman" w:hAnsi="Verdana" w:cs="Verdana"/>
                <w:lang w:eastAsia="pt-PT"/>
              </w:rPr>
              <w:t>ã</w:t>
            </w:r>
            <w:r w:rsidRPr="00060219">
              <w:rPr>
                <w:rFonts w:ascii="Verdana" w:eastAsia="Times New Roman" w:hAnsi="Verdana" w:cs="Times New Roman"/>
                <w:lang w:eastAsia="pt-PT"/>
              </w:rPr>
              <w:t>o especificado por meio de um documento PDF criado , relacionado às funções (1) Document :: delay e (2) Document :: DoFieldDelay.</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12" w:history="1">
              <w:r w:rsidR="00DF3AFB" w:rsidRPr="00060219">
                <w:rPr>
                  <w:rFonts w:ascii="Verdana" w:eastAsia="Times New Roman" w:hAnsi="Verdana" w:cs="Times New Roman"/>
                  <w:color w:val="3377CC"/>
                  <w:u w:val="single"/>
                  <w:lang w:eastAsia="pt-PT"/>
                </w:rPr>
                <w:t>CVE-2015-1281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core / loader / ImageLoader.cpp no </w:t>
            </w:r>
            <w:r w:rsidRPr="00060219">
              <w:rPr>
                <w:rFonts w:ascii="Arial" w:eastAsia="Times New Roman" w:hAnsi="Arial" w:cs="Arial"/>
                <w:lang w:eastAsia="pt-PT"/>
              </w:rPr>
              <w:t>​​</w:t>
            </w:r>
            <w:r w:rsidRPr="00060219">
              <w:rPr>
                <w:rFonts w:ascii="Verdana" w:eastAsia="Times New Roman" w:hAnsi="Verdana" w:cs="Times New Roman"/>
                <w:lang w:eastAsia="pt-PT"/>
              </w:rPr>
              <w:t>Blink, como usado no Google Chrome antes de 44.0.2403.89, não determina adequadamente o contexto V8 de uma microtarefa, que permite que atacantes remotos contornem as restrições da Diretiva de Segurança de Conteúdo (CSP), fornecendo uma imagem de um fonte não intencional.</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13" w:history="1">
              <w:r w:rsidR="00DF3AFB" w:rsidRPr="00060219">
                <w:rPr>
                  <w:rFonts w:ascii="Verdana" w:eastAsia="Times New Roman" w:hAnsi="Verdana" w:cs="Times New Roman"/>
                  <w:color w:val="3377CC"/>
                  <w:u w:val="single"/>
                  <w:lang w:eastAsia="pt-PT"/>
                </w:rPr>
                <w:t>CVE-2015-1280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SkPictureShader.cpp no </w:t>
            </w:r>
            <w:r w:rsidRPr="00060219">
              <w:rPr>
                <w:rFonts w:ascii="Arial" w:eastAsia="Times New Roman" w:hAnsi="Arial" w:cs="Arial"/>
                <w:lang w:eastAsia="pt-PT"/>
              </w:rPr>
              <w:t>​​</w:t>
            </w:r>
            <w:r w:rsidRPr="00060219">
              <w:rPr>
                <w:rFonts w:ascii="Verdana" w:eastAsia="Times New Roman" w:hAnsi="Verdana" w:cs="Times New Roman"/>
                <w:lang w:eastAsia="pt-PT"/>
              </w:rPr>
              <w:t>Skia, como usado no Google Chrome antes de 44.0.2403.89, permite que atacantes remotos causem uma nega</w:t>
            </w:r>
            <w:r w:rsidRPr="00060219">
              <w:rPr>
                <w:rFonts w:ascii="Verdana" w:eastAsia="Times New Roman" w:hAnsi="Verdana" w:cs="Verdana"/>
                <w:lang w:eastAsia="pt-PT"/>
              </w:rPr>
              <w:t>çã</w:t>
            </w:r>
            <w:r w:rsidRPr="00060219">
              <w:rPr>
                <w:rFonts w:ascii="Verdana" w:eastAsia="Times New Roman" w:hAnsi="Verdana" w:cs="Times New Roman"/>
                <w:lang w:eastAsia="pt-PT"/>
              </w:rPr>
              <w:t>o de servi</w:t>
            </w:r>
            <w:r w:rsidRPr="00060219">
              <w:rPr>
                <w:rFonts w:ascii="Verdana" w:eastAsia="Times New Roman" w:hAnsi="Verdana" w:cs="Verdana"/>
                <w:lang w:eastAsia="pt-PT"/>
              </w:rPr>
              <w:t>ç</w:t>
            </w:r>
            <w:r w:rsidRPr="00060219">
              <w:rPr>
                <w:rFonts w:ascii="Verdana" w:eastAsia="Times New Roman" w:hAnsi="Verdana" w:cs="Times New Roman"/>
                <w:lang w:eastAsia="pt-PT"/>
              </w:rPr>
              <w:t>o (corrup</w:t>
            </w:r>
            <w:r w:rsidRPr="00060219">
              <w:rPr>
                <w:rFonts w:ascii="Verdana" w:eastAsia="Times New Roman" w:hAnsi="Verdana" w:cs="Verdana"/>
                <w:lang w:eastAsia="pt-PT"/>
              </w:rPr>
              <w:t>çã</w:t>
            </w:r>
            <w:r w:rsidRPr="00060219">
              <w:rPr>
                <w:rFonts w:ascii="Verdana" w:eastAsia="Times New Roman" w:hAnsi="Verdana" w:cs="Times New Roman"/>
                <w:lang w:eastAsia="pt-PT"/>
              </w:rPr>
              <w:t>o de mem</w:t>
            </w:r>
            <w:r w:rsidRPr="00060219">
              <w:rPr>
                <w:rFonts w:ascii="Verdana" w:eastAsia="Times New Roman" w:hAnsi="Verdana" w:cs="Verdana"/>
                <w:lang w:eastAsia="pt-PT"/>
              </w:rPr>
              <w:t>ó</w:t>
            </w:r>
            <w:r w:rsidRPr="00060219">
              <w:rPr>
                <w:rFonts w:ascii="Verdana" w:eastAsia="Times New Roman" w:hAnsi="Verdana" w:cs="Times New Roman"/>
                <w:lang w:eastAsia="pt-PT"/>
              </w:rPr>
              <w:t>ria) ou possivelmente tenham outro impacto n</w:t>
            </w:r>
            <w:r w:rsidRPr="00060219">
              <w:rPr>
                <w:rFonts w:ascii="Verdana" w:eastAsia="Times New Roman" w:hAnsi="Verdana" w:cs="Verdana"/>
                <w:lang w:eastAsia="pt-PT"/>
              </w:rPr>
              <w:t>ã</w:t>
            </w:r>
            <w:r w:rsidRPr="00060219">
              <w:rPr>
                <w:rFonts w:ascii="Verdana" w:eastAsia="Times New Roman" w:hAnsi="Verdana" w:cs="Times New Roman"/>
                <w:lang w:eastAsia="pt-PT"/>
              </w:rPr>
              <w:t>o especificado, aproveitando o acesso a um processo de renderizador e fornecendo dados serializados criados.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14" w:history="1">
              <w:r w:rsidR="00DF3AFB" w:rsidRPr="00060219">
                <w:rPr>
                  <w:rFonts w:ascii="Verdana" w:eastAsia="Times New Roman" w:hAnsi="Verdana" w:cs="Times New Roman"/>
                  <w:color w:val="3377CC"/>
                  <w:u w:val="single"/>
                  <w:lang w:eastAsia="pt-PT"/>
                </w:rPr>
                <w:t>CVE-2015-1279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estouro de número inteiro na função CJBig2_Image :: expand em fxcodec / jbig2 / JBig2_Image.cpp no </w:t>
            </w:r>
            <w:r w:rsidRPr="00060219">
              <w:rPr>
                <w:rFonts w:ascii="Arial" w:eastAsia="Times New Roman" w:hAnsi="Arial" w:cs="Arial"/>
                <w:lang w:eastAsia="pt-PT"/>
              </w:rPr>
              <w:t>​​</w:t>
            </w:r>
            <w:r w:rsidRPr="00060219">
              <w:rPr>
                <w:rFonts w:ascii="Verdana" w:eastAsia="Times New Roman" w:hAnsi="Verdana" w:cs="Times New Roman"/>
                <w:lang w:eastAsia="pt-PT"/>
              </w:rPr>
              <w:t>PDFium, como usado no Google Chrome antes de 44.0.2403.89, permite que atacantes remotos causem uma nega</w:t>
            </w:r>
            <w:r w:rsidRPr="00060219">
              <w:rPr>
                <w:rFonts w:ascii="Verdana" w:eastAsia="Times New Roman" w:hAnsi="Verdana" w:cs="Verdana"/>
                <w:lang w:eastAsia="pt-PT"/>
              </w:rPr>
              <w:t>çã</w:t>
            </w:r>
            <w:r w:rsidRPr="00060219">
              <w:rPr>
                <w:rFonts w:ascii="Verdana" w:eastAsia="Times New Roman" w:hAnsi="Verdana" w:cs="Times New Roman"/>
                <w:lang w:eastAsia="pt-PT"/>
              </w:rPr>
              <w:t>o de servi</w:t>
            </w:r>
            <w:r w:rsidRPr="00060219">
              <w:rPr>
                <w:rFonts w:ascii="Verdana" w:eastAsia="Times New Roman" w:hAnsi="Verdana" w:cs="Verdana"/>
                <w:lang w:eastAsia="pt-PT"/>
              </w:rPr>
              <w:t>ç</w:t>
            </w:r>
            <w:r w:rsidRPr="00060219">
              <w:rPr>
                <w:rFonts w:ascii="Verdana" w:eastAsia="Times New Roman" w:hAnsi="Verdana" w:cs="Times New Roman"/>
                <w:lang w:eastAsia="pt-PT"/>
              </w:rPr>
              <w:t>o (estouro de buffer baseado em heap) ou possivelmente não especificados outro impacto através de grandes valores de altura e passada.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15" w:history="1">
              <w:r w:rsidR="00DF3AFB" w:rsidRPr="00060219">
                <w:rPr>
                  <w:rFonts w:ascii="Verdana" w:eastAsia="Times New Roman" w:hAnsi="Verdana" w:cs="Times New Roman"/>
                  <w:color w:val="3377CC"/>
                  <w:u w:val="single"/>
                  <w:lang w:eastAsia="pt-PT"/>
                </w:rPr>
                <w:t>CVE-2015-1278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content / browser / web_contents / web_contents_impl.cc no Google Chrome anterior a 44.0.2403.89 não garante que a caixa de diálogo modal de um documento PDF seja fechada durante a navegação para uma página intersticial, o que permite que invasores remotos falsifiquem URLs por meio de um documento criado, conforme demonstrado pelo documento alert_dialog.pdf.</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16" w:history="1">
              <w:r w:rsidR="00DF3AFB" w:rsidRPr="00060219">
                <w:rPr>
                  <w:rFonts w:ascii="Verdana" w:eastAsia="Times New Roman" w:hAnsi="Verdana" w:cs="Times New Roman"/>
                  <w:color w:val="3377CC"/>
                  <w:u w:val="single"/>
                  <w:lang w:eastAsia="pt-PT"/>
                </w:rPr>
                <w:t>CVE-2015-1277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"usar-depois-livre" na implementação de acessibilidade no Google Chrome antes de 44.0.2403.89 permite que invasores remotos causem uma negação de serviço ou </w:t>
            </w:r>
            <w:r w:rsidRPr="00060219">
              <w:rPr>
                <w:rFonts w:ascii="Verdana" w:eastAsia="Times New Roman" w:hAnsi="Verdana" w:cs="Times New Roman"/>
                <w:lang w:eastAsia="pt-PT"/>
              </w:rPr>
              <w:lastRenderedPageBreak/>
              <w:t>possivelmente tenham outro impacto não especificado, aproveitando a falta de determinadas verificações de validade para estruturas de dados de árvore de acessibilidade.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17" w:history="1">
              <w:r w:rsidR="00DF3AFB" w:rsidRPr="00060219">
                <w:rPr>
                  <w:rFonts w:ascii="Verdana" w:eastAsia="Times New Roman" w:hAnsi="Verdana" w:cs="Times New Roman"/>
                  <w:color w:val="3377CC"/>
                  <w:u w:val="single"/>
                  <w:lang w:eastAsia="pt-PT"/>
                </w:rPr>
                <w:t>CVE-2015-1276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use-after-free em content / browser / indexed_db / indexed_db_backing_store.cc na implementação do IndexedDB no Google Chrome antes de 44.0.2403.89 permite que atacantes remotos causem uma negação de serviço ou possivelmente tenham outro impacto não especificado, aproveitando uma ação de aborto antes de um certo escrever operação.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18" w:history="1">
              <w:r w:rsidR="00DF3AFB" w:rsidRPr="00060219">
                <w:rPr>
                  <w:rFonts w:ascii="Verdana" w:eastAsia="Times New Roman" w:hAnsi="Verdana" w:cs="Times New Roman"/>
                  <w:color w:val="3377CC"/>
                  <w:u w:val="single"/>
                  <w:lang w:eastAsia="pt-PT"/>
                </w:rPr>
                <w:t>CVE-2015-1275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cross-site scripting (XSS) em org / chromium / chrome / browser / UrlUtilities.java no Google Chrome antes de 44.0.2403.89 no Android permite que invasores remotos injetem scripts da Web ou HTML arbitrários por meio de uma intenção criada: URL, conforme demonstrado por um alerta de fuga (document.cookie); // substring, também conhecido como "Universal XSS (UXSS)".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19" w:history="1">
              <w:r w:rsidR="00DF3AFB" w:rsidRPr="00060219">
                <w:rPr>
                  <w:rFonts w:ascii="Verdana" w:eastAsia="Times New Roman" w:hAnsi="Verdana" w:cs="Times New Roman"/>
                  <w:color w:val="3377CC"/>
                  <w:u w:val="single"/>
                  <w:lang w:eastAsia="pt-PT"/>
                </w:rPr>
                <w:t>CVE-2015-1274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44.0.2403.89 não garante que a lista de abertura automática omita todos os tipos de arquivo perigosos, o que facilita a execução de código arbitrário por invasores remotos, fornecendo um arquivo criado e aproveitando os "arquivos sempre abertos deste usuário" anteriores de um usuário escolha, relacionado a download_commands.cc e download_prefs.cc.</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20" w:history="1">
              <w:r w:rsidR="00DF3AFB" w:rsidRPr="00060219">
                <w:rPr>
                  <w:rFonts w:ascii="Verdana" w:eastAsia="Times New Roman" w:hAnsi="Verdana" w:cs="Times New Roman"/>
                  <w:color w:val="3377CC"/>
                  <w:u w:val="single"/>
                  <w:lang w:eastAsia="pt-PT"/>
                </w:rPr>
                <w:t>CVE-2015-1273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buffer baseado em heap em j2k.c no OpenJPEG antes de r3002, usado no PDFium no Google Chrome antes de 44.0.2403.89, permite que atacantes remotos causem uma negação de serviço ou possivelmente tenham outro impacto não especificado por meio de dados JPEG2000 inválidos em um documento PDF.</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21" w:history="1">
              <w:r w:rsidR="00DF3AFB" w:rsidRPr="00060219">
                <w:rPr>
                  <w:rFonts w:ascii="Verdana" w:eastAsia="Times New Roman" w:hAnsi="Verdana" w:cs="Times New Roman"/>
                  <w:color w:val="3377CC"/>
                  <w:u w:val="single"/>
                  <w:lang w:eastAsia="pt-PT"/>
                </w:rPr>
                <w:t>CVE-2015-1272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"usar-depois-livre" na implementação do processo de GPU no Google Chrome antes de 44.0.2403.89 permite que atacantes remotos causem uma negação de serviço ou possivelmente tenham outro impacto não especificado aproveitando a disponibilidade contínua de uma estrutura de dados GPUChannelHost durante o desligamento do Blink, relacionado ao conteúdo /browser/gpu/browser_gpu_channel_host_factory.cc e content / renderer / render_thread_impl.cc.</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22" w:history="1">
              <w:r w:rsidR="00DF3AFB" w:rsidRPr="00060219">
                <w:rPr>
                  <w:rFonts w:ascii="Verdana" w:eastAsia="Times New Roman" w:hAnsi="Verdana" w:cs="Times New Roman"/>
                  <w:color w:val="3377CC"/>
                  <w:u w:val="single"/>
                  <w:lang w:eastAsia="pt-PT"/>
                </w:rPr>
                <w:t>CVE-2015-1271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PDFium, como usado no Google Chrome antes de 44.0.2403.89, não lida corretamente com certas condições de falta de memória, o que permite que atacantes remotos causem uma negação de serviço (estouro de buffer baseado em heap) ou possivelmente tenham outro impacto não especificado Documento PDF que aciona uma grande alocação de memória.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23" w:history="1">
              <w:r w:rsidR="00DF3AFB" w:rsidRPr="00060219">
                <w:rPr>
                  <w:rFonts w:ascii="Verdana" w:eastAsia="Times New Roman" w:hAnsi="Verdana" w:cs="Times New Roman"/>
                  <w:color w:val="3377CC"/>
                  <w:u w:val="single"/>
                  <w:lang w:eastAsia="pt-PT"/>
                </w:rPr>
                <w:t>CVE-2015-1270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função ucnv_io_getConverterName em comum / ucnv_io.cpp em Componentes Internacionais para Unicode (ICU), usada no Google Chrome antes de 44.0.2403.89, manipula incorretamente nomes de conversores com x-substrings iniciais, o que permite que </w:t>
            </w:r>
            <w:r w:rsidRPr="00060219">
              <w:rPr>
                <w:rFonts w:ascii="Verdana" w:eastAsia="Times New Roman" w:hAnsi="Verdana" w:cs="Times New Roman"/>
                <w:lang w:eastAsia="pt-PT"/>
              </w:rPr>
              <w:lastRenderedPageBreak/>
              <w:t>atacantes remotos causem uma negação de serviço (leia-se memória não inicializada) ou possivelmente não especificou outro impacto por meio de um arquivo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24" w:history="1">
              <w:r w:rsidR="00DF3AFB" w:rsidRPr="00060219">
                <w:rPr>
                  <w:rFonts w:ascii="Verdana" w:eastAsia="Times New Roman" w:hAnsi="Verdana" w:cs="Times New Roman"/>
                  <w:color w:val="3377CC"/>
                  <w:u w:val="single"/>
                  <w:lang w:eastAsia="pt-PT"/>
                </w:rPr>
                <w:t>CVE-2015-1269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DecodeHSTSPreloadRaw em net / http / transport_security_state.cc no Google Chrome antes de 43.0.2357.130 não canoniza corretamente nomes de host DNS antes de fazer comparações com entradas de pré-carregamento HSTS ou HPKP, o que permite que atacantes remotos contornem restrições de acesso desejadas por meio de uma string que (1) termina em um. (ponto) ou (2) não é totalmente minúscula.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25" w:history="1">
              <w:r w:rsidR="00DF3AFB" w:rsidRPr="00060219">
                <w:rPr>
                  <w:rFonts w:ascii="Verdana" w:eastAsia="Times New Roman" w:hAnsi="Verdana" w:cs="Times New Roman"/>
                  <w:color w:val="3377CC"/>
                  <w:u w:val="single"/>
                  <w:lang w:eastAsia="pt-PT"/>
                </w:rPr>
                <w:t>CVE-2015-1268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bindings / scripts / v8_types.py no Blink, conforme usado no Google Chrome antes de 43.0.2357.130, não seleciona adequadamente um contexto de criação para o wrapper DOM de um valor de retorno, que permite que atacantes remotos contornem a Política de mesma origem por código JavaScript criado, demonstrado pelo uso de um dado: URL.</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26" w:history="1">
              <w:r w:rsidR="00DF3AFB" w:rsidRPr="00060219">
                <w:rPr>
                  <w:rFonts w:ascii="Verdana" w:eastAsia="Times New Roman" w:hAnsi="Verdana" w:cs="Times New Roman"/>
                  <w:color w:val="3377CC"/>
                  <w:u w:val="single"/>
                  <w:lang w:eastAsia="pt-PT"/>
                </w:rPr>
                <w:t>CVE-2015-1267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Blink, como usado no Google Chrome antes de 43.0.2357.130, não restringe adequadamente o contexto de criação durante a criação de um wrapper DOM, que permite que atacantes remotos contornem a Política de mesma origem por meio de código JavaScript criado que usa uma API pública Blink relacionada a WebArrayBufferConverter .cpp, WebBlob.cpp, WebDOMError.cpp e WebDOMFileSystem.cpp.</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27" w:history="1">
              <w:r w:rsidR="00DF3AFB" w:rsidRPr="00060219">
                <w:rPr>
                  <w:rFonts w:ascii="Verdana" w:eastAsia="Times New Roman" w:hAnsi="Verdana" w:cs="Times New Roman"/>
                  <w:color w:val="3377CC"/>
                  <w:u w:val="single"/>
                  <w:lang w:eastAsia="pt-PT"/>
                </w:rPr>
                <w:t>CVE-2015-1266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content / browser / webui / content_web_ui_controller_factory.cc no Google Chrome antes de 43.0.2357.130 não considera adequadamente o esquema para determinar se um URL está associado a um WebUI SiteInstance, que permite que atacantes remotos contornem restrições de acesso pretendidas por meio de um URL semelhante, conforme demonstrado pelo uso de http: // gpu quando há uma classe WebUI para manipular solicitações chrome: // gpu.</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28" w:history="1">
              <w:r w:rsidR="00DF3AFB" w:rsidRPr="00060219">
                <w:rPr>
                  <w:rFonts w:ascii="Verdana" w:eastAsia="Times New Roman" w:hAnsi="Verdana" w:cs="Times New Roman"/>
                  <w:color w:val="3377CC"/>
                  <w:u w:val="single"/>
                  <w:lang w:eastAsia="pt-PT"/>
                </w:rPr>
                <w:t>CVE-2015-1265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Chrome anteriores a 43.0.2357.65 permitem que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29" w:history="1">
              <w:r w:rsidR="00DF3AFB" w:rsidRPr="00060219">
                <w:rPr>
                  <w:rFonts w:ascii="Verdana" w:eastAsia="Times New Roman" w:hAnsi="Verdana" w:cs="Times New Roman"/>
                  <w:color w:val="3377CC"/>
                  <w:u w:val="single"/>
                  <w:lang w:eastAsia="pt-PT"/>
                </w:rPr>
                <w:t>CVE-2015-1264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cross-site scripting (XSS) no Google Chrome anterior a 43.0.2357.65 permite que invasores remotos assistidos por usuário injetem scripts da Web ou HTML arbitrários por meio de dados criados incorretamente pelo recurso Marcadores.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30" w:history="1">
              <w:r w:rsidR="00DF3AFB" w:rsidRPr="00060219">
                <w:rPr>
                  <w:rFonts w:ascii="Verdana" w:eastAsia="Times New Roman" w:hAnsi="Verdana" w:cs="Times New Roman"/>
                  <w:color w:val="3377CC"/>
                  <w:u w:val="single"/>
                  <w:lang w:eastAsia="pt-PT"/>
                </w:rPr>
                <w:t>CVE-2015-1263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da Spellcheck API no Google Chrome anterior a 43.0.2357.65 não usa uma sessão HTTPS para fazer o download de um dicionário Hunspell, que permite que invasores man-in-the-middle forneçam sugestões de ortografia incorretas ou possivelmente tenham outro impacto não especificado por meio de um arquivo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31" w:history="1">
              <w:r w:rsidR="00DF3AFB" w:rsidRPr="00060219">
                <w:rPr>
                  <w:rFonts w:ascii="Verdana" w:eastAsia="Times New Roman" w:hAnsi="Verdana" w:cs="Times New Roman"/>
                  <w:color w:val="3377CC"/>
                  <w:u w:val="single"/>
                  <w:lang w:eastAsia="pt-PT"/>
                </w:rPr>
                <w:t>CVE-2015-1262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platform / fonts / shaping / HarfBuzzShaper.cpp no </w:t>
            </w:r>
            <w:r w:rsidRPr="00060219">
              <w:rPr>
                <w:rFonts w:ascii="Arial" w:eastAsia="Times New Roman" w:hAnsi="Arial" w:cs="Arial"/>
                <w:lang w:eastAsia="pt-PT"/>
              </w:rPr>
              <w:t>​​</w:t>
            </w:r>
            <w:r w:rsidRPr="00060219">
              <w:rPr>
                <w:rFonts w:ascii="Verdana" w:eastAsia="Times New Roman" w:hAnsi="Verdana" w:cs="Times New Roman"/>
                <w:lang w:eastAsia="pt-PT"/>
              </w:rPr>
              <w:t xml:space="preserve">Blink, como usado no Google Chrome antes de 43.0.2357.65, não inicializa um </w:t>
            </w:r>
            <w:r w:rsidRPr="00060219">
              <w:rPr>
                <w:rFonts w:ascii="Verdana" w:eastAsia="Times New Roman" w:hAnsi="Verdana" w:cs="Times New Roman"/>
                <w:lang w:eastAsia="pt-PT"/>
              </w:rPr>
              <w:lastRenderedPageBreak/>
              <w:t>determinado campo de largura, o que permite que atacantes remotos causem uma negação de serviço ou possivelmente tenham outro impacto não especificado por meio de texto Unicode criado .</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32" w:history="1">
              <w:r w:rsidR="00DF3AFB" w:rsidRPr="00060219">
                <w:rPr>
                  <w:rFonts w:ascii="Verdana" w:eastAsia="Times New Roman" w:hAnsi="Verdana" w:cs="Times New Roman"/>
                  <w:color w:val="3377CC"/>
                  <w:u w:val="single"/>
                  <w:lang w:eastAsia="pt-PT"/>
                </w:rPr>
                <w:t>CVE-2015-1261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Android / java / src / org / cromo / chrome / browser / WebsiteSettingsPopup.java no Google Chrome antes de 43.0.2357.65 no Android não restringe adequadamente o uso do identificador de fragmento de um URL durante a construção de um pop-up de informações de página, que permite que atacantes remotos falsifique a barra de URL ou forneça conteúdo pop-up enganoso por meio de texto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33" w:history="1">
              <w:r w:rsidR="00DF3AFB" w:rsidRPr="00060219">
                <w:rPr>
                  <w:rFonts w:ascii="Verdana" w:eastAsia="Times New Roman" w:hAnsi="Verdana" w:cs="Times New Roman"/>
                  <w:color w:val="3377CC"/>
                  <w:u w:val="single"/>
                  <w:lang w:eastAsia="pt-PT"/>
                </w:rPr>
                <w:t>CVE-2015-1260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de uso após a liberação no conteúdo / renderizador / mídia / user_media_client_impl.cc na implementação WebRTC no Google Chrome antes de 43.0.2357.65 permitem que invasores remotos causem uma negação de serviço ou possivelmente tenham outro impacto não especificado por meio de código JavaScript criado que seja executado após conclusão de um pedido getUserMedia.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34" w:history="1">
              <w:r w:rsidR="00DF3AFB" w:rsidRPr="00060219">
                <w:rPr>
                  <w:rFonts w:ascii="Verdana" w:eastAsia="Times New Roman" w:hAnsi="Verdana" w:cs="Times New Roman"/>
                  <w:color w:val="3377CC"/>
                  <w:u w:val="single"/>
                  <w:lang w:eastAsia="pt-PT"/>
                </w:rPr>
                <w:t>CVE-2015-1259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PDFium, como usado no Google Chrome antes de 43.0.2357.65, não inicializa adequadamente a memória, o que permite que atacantes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35" w:history="1">
              <w:r w:rsidR="00DF3AFB" w:rsidRPr="00060219">
                <w:rPr>
                  <w:rFonts w:ascii="Verdana" w:eastAsia="Times New Roman" w:hAnsi="Verdana" w:cs="Times New Roman"/>
                  <w:color w:val="3377CC"/>
                  <w:u w:val="single"/>
                  <w:lang w:eastAsia="pt-PT"/>
                </w:rPr>
                <w:t>CVE-2015-1258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43.0.2357.65 depende do código libvpx que não foi criado com um valor adequado de limite de tamanho, que permite que atacantes remotos acionem um valor negativo para um campo de tamanho e, consequentemente, causem uma negação de serviço ou possivelmente outros não especificados. impacto, através de um tamanho de quadro criado em dados de vídeo VP9.</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36" w:history="1">
              <w:r w:rsidR="00DF3AFB" w:rsidRPr="00060219">
                <w:rPr>
                  <w:rFonts w:ascii="Verdana" w:eastAsia="Times New Roman" w:hAnsi="Verdana" w:cs="Times New Roman"/>
                  <w:color w:val="3377CC"/>
                  <w:u w:val="single"/>
                  <w:lang w:eastAsia="pt-PT"/>
                </w:rPr>
                <w:t>CVE-2015-1257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platform / graphics / filters / FEColorMatrix.cpp na implementação do SVG no Blink, como usado no Google Chrome antes de 43.0.2357.65, não manipula adequadamente um número insuficiente de valores em um filtro feColorMatrix, que permite que atacantes remotos causem uma negação de serviço (estouro de contêiner) ou possivelmente não ter especificado outro impacto por meio de um documento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37" w:history="1">
              <w:r w:rsidR="00DF3AFB" w:rsidRPr="00060219">
                <w:rPr>
                  <w:rFonts w:ascii="Verdana" w:eastAsia="Times New Roman" w:hAnsi="Verdana" w:cs="Times New Roman"/>
                  <w:color w:val="3377CC"/>
                  <w:u w:val="single"/>
                  <w:lang w:eastAsia="pt-PT"/>
                </w:rPr>
                <w:t>CVE-2015-1256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"usar-depois-livre" na implementação do SVG no Blink, usada no Google Chrome antes de 43.0.2357.65, permite que atacantes remotos causem uma negação de serviço ou possivelmente tenham outro impacto não especificado por meio de um documento elaborado que aproveita o manuseio inadequado de uma árvore de sombra para um elemento de uso.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38" w:history="1">
              <w:r w:rsidR="00DF3AFB" w:rsidRPr="00060219">
                <w:rPr>
                  <w:rFonts w:ascii="Verdana" w:eastAsia="Times New Roman" w:hAnsi="Verdana" w:cs="Times New Roman"/>
                  <w:color w:val="3377CC"/>
                  <w:u w:val="single"/>
                  <w:lang w:eastAsia="pt-PT"/>
                </w:rPr>
                <w:t>CVE-2015-1255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use-after-free no conteúdo / renderer / media / webaudio_capturer_source.cc na implementação do WebAudio no Google Chrome antes de 43.0.2357.65 permite que invasores remotos causem uma negação de serviço (corrupção de memória de heap) ou possivelmente tenham outro impacto não especificado ao aproveitar manipulação de uma ação de parada para uma faixa </w:t>
            </w:r>
            <w:r w:rsidRPr="00060219">
              <w:rPr>
                <w:rFonts w:ascii="Verdana" w:eastAsia="Times New Roman" w:hAnsi="Verdana" w:cs="Times New Roman"/>
                <w:lang w:eastAsia="pt-PT"/>
              </w:rPr>
              <w:lastRenderedPageBreak/>
              <w:t>de áudio.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39" w:history="1">
              <w:r w:rsidR="00DF3AFB" w:rsidRPr="00060219">
                <w:rPr>
                  <w:rFonts w:ascii="Verdana" w:eastAsia="Times New Roman" w:hAnsi="Verdana" w:cs="Times New Roman"/>
                  <w:color w:val="3377CC"/>
                  <w:u w:val="single"/>
                  <w:lang w:eastAsia="pt-PT"/>
                </w:rPr>
                <w:t>CVE-2015-1254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core / dom / Document.cpp no </w:t>
            </w:r>
            <w:r w:rsidRPr="00060219">
              <w:rPr>
                <w:rFonts w:ascii="Arial" w:eastAsia="Times New Roman" w:hAnsi="Arial" w:cs="Arial"/>
                <w:lang w:eastAsia="pt-PT"/>
              </w:rPr>
              <w:t>​​</w:t>
            </w:r>
            <w:r w:rsidRPr="00060219">
              <w:rPr>
                <w:rFonts w:ascii="Verdana" w:eastAsia="Times New Roman" w:hAnsi="Verdana" w:cs="Times New Roman"/>
                <w:lang w:eastAsia="pt-PT"/>
              </w:rPr>
              <w:t>Blink, conforme usado no Google Chrome antes de 43.0.2357.65, ativa a heran</w:t>
            </w:r>
            <w:r w:rsidRPr="00060219">
              <w:rPr>
                <w:rFonts w:ascii="Verdana" w:eastAsia="Times New Roman" w:hAnsi="Verdana" w:cs="Verdana"/>
                <w:lang w:eastAsia="pt-PT"/>
              </w:rPr>
              <w:t>ç</w:t>
            </w:r>
            <w:r w:rsidRPr="00060219">
              <w:rPr>
                <w:rFonts w:ascii="Verdana" w:eastAsia="Times New Roman" w:hAnsi="Verdana" w:cs="Times New Roman"/>
                <w:lang w:eastAsia="pt-PT"/>
              </w:rPr>
              <w:t>a do atributo designMode, que permite que atacantes remotos contornem a Pol</w:t>
            </w:r>
            <w:r w:rsidRPr="00060219">
              <w:rPr>
                <w:rFonts w:ascii="Verdana" w:eastAsia="Times New Roman" w:hAnsi="Verdana" w:cs="Verdana"/>
                <w:lang w:eastAsia="pt-PT"/>
              </w:rPr>
              <w:t>í</w:t>
            </w:r>
            <w:r w:rsidRPr="00060219">
              <w:rPr>
                <w:rFonts w:ascii="Verdana" w:eastAsia="Times New Roman" w:hAnsi="Verdana" w:cs="Times New Roman"/>
                <w:lang w:eastAsia="pt-PT"/>
              </w:rPr>
              <w:t>tica de mesma origem, aproveitando a disponibilidade da edi</w:t>
            </w:r>
            <w:r w:rsidRPr="00060219">
              <w:rPr>
                <w:rFonts w:ascii="Verdana" w:eastAsia="Times New Roman" w:hAnsi="Verdana" w:cs="Verdana"/>
                <w:lang w:eastAsia="pt-PT"/>
              </w:rPr>
              <w:t>çã</w:t>
            </w:r>
            <w:r w:rsidRPr="00060219">
              <w:rPr>
                <w:rFonts w:ascii="Verdana" w:eastAsia="Times New Roman" w:hAnsi="Verdana" w:cs="Times New Roman"/>
                <w:lang w:eastAsia="pt-PT"/>
              </w:rPr>
              <w: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40" w:history="1">
              <w:r w:rsidR="00DF3AFB" w:rsidRPr="00060219">
                <w:rPr>
                  <w:rFonts w:ascii="Verdana" w:eastAsia="Times New Roman" w:hAnsi="Verdana" w:cs="Times New Roman"/>
                  <w:color w:val="3377CC"/>
                  <w:u w:val="single"/>
                  <w:lang w:eastAsia="pt-PT"/>
                </w:rPr>
                <w:t>CVE-2015-1253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core / html / parser / HTMLConstructionSite.cpp na implementação do DOM no Blink, como usado no Google Chrome antes de 43.0.2357.65, permite que atacantes remotos contornem a Política de mesma origem por meio de código JavaScript criado que acrescenta um filho a um elemento SCRIPT, relacionado a as funções insert e executeReparentTask.</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41" w:history="1">
              <w:r w:rsidR="00DF3AFB" w:rsidRPr="00060219">
                <w:rPr>
                  <w:rFonts w:ascii="Verdana" w:eastAsia="Times New Roman" w:hAnsi="Verdana" w:cs="Times New Roman"/>
                  <w:color w:val="3377CC"/>
                  <w:u w:val="single"/>
                  <w:lang w:eastAsia="pt-PT"/>
                </w:rPr>
                <w:t>CVE-2015-1252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common / partial_circular_buffer.cc no Google Chrome antes de 43.0.2357.65 não manipula corretamente os envoltórios, o que permite que atacantes remotos contornem um mecanismo de proteção de sandbox ou causem uma negação de serviço (gravação fora dos limites) por meio de vetores que acionam uma operação de gravação com uma grande quantidade de dados, relacionados às funções PartialCircularBuffer :: Write e PartialCircularBuffer :: DoWrite.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42" w:history="1">
              <w:r w:rsidR="00DF3AFB" w:rsidRPr="00060219">
                <w:rPr>
                  <w:rFonts w:ascii="Verdana" w:eastAsia="Times New Roman" w:hAnsi="Verdana" w:cs="Times New Roman"/>
                  <w:color w:val="3377CC"/>
                  <w:u w:val="single"/>
                  <w:lang w:eastAsia="pt-PT"/>
                </w:rPr>
                <w:t>CVE-2015-1251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use-after-free na implementação do SpeechRecognitionClient no subsistema Speech no Google Chrome antes de 43.0.2357.65 permite que atacantes remotos executem código arbitrário por meio de um documento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43" w:history="1">
              <w:r w:rsidR="00DF3AFB" w:rsidRPr="00060219">
                <w:rPr>
                  <w:rFonts w:ascii="Verdana" w:eastAsia="Times New Roman" w:hAnsi="Verdana" w:cs="Times New Roman"/>
                  <w:color w:val="3377CC"/>
                  <w:u w:val="single"/>
                  <w:lang w:eastAsia="pt-PT"/>
                </w:rPr>
                <w:t>CVE-2015-1250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Chrome anteriores a 42.0.2311.135 permitem que os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44" w:history="1">
              <w:r w:rsidR="00DF3AFB" w:rsidRPr="00060219">
                <w:rPr>
                  <w:rFonts w:ascii="Verdana" w:eastAsia="Times New Roman" w:hAnsi="Verdana" w:cs="Times New Roman"/>
                  <w:color w:val="3377CC"/>
                  <w:u w:val="single"/>
                  <w:lang w:eastAsia="pt-PT"/>
                </w:rPr>
                <w:t>CVE-2015-1249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Chrome anteriores a 42.0.2311.90 permitem que os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45" w:history="1">
              <w:r w:rsidR="00DF3AFB" w:rsidRPr="00060219">
                <w:rPr>
                  <w:rFonts w:ascii="Verdana" w:eastAsia="Times New Roman" w:hAnsi="Verdana" w:cs="Times New Roman"/>
                  <w:color w:val="3377CC"/>
                  <w:u w:val="single"/>
                  <w:lang w:eastAsia="pt-PT"/>
                </w:rPr>
                <w:t>CVE-2015-1248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API FileSystem no Google Chrome anterior a 40.0.2214.91 permite que atacantes remotos contornem o mecanismo de proteção SafeBrowsing for Arquivos Executáveis </w:t>
            </w:r>
            <w:r w:rsidRPr="00060219">
              <w:rPr>
                <w:rFonts w:ascii="Arial" w:eastAsia="Times New Roman" w:hAnsi="Arial" w:cs="Arial"/>
                <w:lang w:eastAsia="pt-PT"/>
              </w:rPr>
              <w:t>​​</w:t>
            </w:r>
            <w:r w:rsidRPr="00060219">
              <w:rPr>
                <w:rFonts w:ascii="Verdana" w:eastAsia="Times New Roman" w:hAnsi="Verdana" w:cs="Times New Roman"/>
                <w:lang w:eastAsia="pt-PT"/>
              </w:rPr>
              <w:t>criando um arquivo .exe em um sistema de arquivos tempor</w:t>
            </w:r>
            <w:r w:rsidRPr="00060219">
              <w:rPr>
                <w:rFonts w:ascii="Verdana" w:eastAsia="Times New Roman" w:hAnsi="Verdana" w:cs="Verdana"/>
                <w:lang w:eastAsia="pt-PT"/>
              </w:rPr>
              <w:t>á</w:t>
            </w:r>
            <w:r w:rsidRPr="00060219">
              <w:rPr>
                <w:rFonts w:ascii="Verdana" w:eastAsia="Times New Roman" w:hAnsi="Verdana" w:cs="Times New Roman"/>
                <w:lang w:eastAsia="pt-PT"/>
              </w:rPr>
              <w:t>rio e fazendo refer</w:t>
            </w:r>
            <w:r w:rsidRPr="00060219">
              <w:rPr>
                <w:rFonts w:ascii="Verdana" w:eastAsia="Times New Roman" w:hAnsi="Verdana" w:cs="Verdana"/>
                <w:lang w:eastAsia="pt-PT"/>
              </w:rPr>
              <w:t>ê</w:t>
            </w:r>
            <w:r w:rsidRPr="00060219">
              <w:rPr>
                <w:rFonts w:ascii="Verdana" w:eastAsia="Times New Roman" w:hAnsi="Verdana" w:cs="Times New Roman"/>
                <w:lang w:eastAsia="pt-PT"/>
              </w:rPr>
              <w:t>ncia a esse arquivo com um sistema de arquivos: http: URL.</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46" w:history="1">
              <w:r w:rsidR="00DF3AFB" w:rsidRPr="00060219">
                <w:rPr>
                  <w:rFonts w:ascii="Verdana" w:eastAsia="Times New Roman" w:hAnsi="Verdana" w:cs="Times New Roman"/>
                  <w:color w:val="3377CC"/>
                  <w:u w:val="single"/>
                  <w:lang w:eastAsia="pt-PT"/>
                </w:rPr>
                <w:t>CVE-2015-1247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SearchEngineTabHelper :: OnPageHasOSDD no navegador / ui / search_engines / search_engine_tab_helper.cc no Google Chrome anterior a 42.0.2311.90 não impede o uso de um arquivo: URL para um documento XML do descritor OpenSearch, que pode permitir que atacantes remotos obtenham informações confidenciais de locais arquivos por meio de um site http (ou 2) https criado (1).</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47" w:history="1">
              <w:r w:rsidR="00DF3AFB" w:rsidRPr="00060219">
                <w:rPr>
                  <w:rFonts w:ascii="Verdana" w:eastAsia="Times New Roman" w:hAnsi="Verdana" w:cs="Times New Roman"/>
                  <w:color w:val="3377CC"/>
                  <w:u w:val="single"/>
                  <w:lang w:eastAsia="pt-PT"/>
                </w:rPr>
                <w:t>CVE-2015-1246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Blink, conforme usado no Google Chrome antes de 42.0.2311.90, permite que atacantes remotos causem uma negação de serviço (leitura fora dos limites) por meio de vetores </w:t>
            </w:r>
            <w:r w:rsidRPr="00060219">
              <w:rPr>
                <w:rFonts w:ascii="Verdana" w:eastAsia="Times New Roman" w:hAnsi="Verdana" w:cs="Times New Roman"/>
                <w:lang w:eastAsia="pt-PT"/>
              </w:rPr>
              <w:lastRenderedPageBreak/>
              <w:t>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48" w:history="1">
              <w:r w:rsidR="00DF3AFB" w:rsidRPr="00060219">
                <w:rPr>
                  <w:rFonts w:ascii="Verdana" w:eastAsia="Times New Roman" w:hAnsi="Verdana" w:cs="Times New Roman"/>
                  <w:color w:val="3377CC"/>
                  <w:u w:val="single"/>
                  <w:lang w:eastAsia="pt-PT"/>
                </w:rPr>
                <w:t>CVE-2015-1245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use-after-free na função OpenPDFInReaderView :: Update no navegador / ui / views / location_bar / open_pdf_in_reader_view.cc no Google Chrome antes de 41.0.2272.76 pode permitir que atacantes remotos assistidos por usuários causem uma negação de serviço (corrupção de memória de heap) ou possivelmente não especificou outro impacto ao acionar a interação com um botão "Abrir PDF no Reader" do PDFium que possui uma associação de guias inválida.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49" w:history="1">
              <w:r w:rsidR="00DF3AFB" w:rsidRPr="00060219">
                <w:rPr>
                  <w:rFonts w:ascii="Verdana" w:eastAsia="Times New Roman" w:hAnsi="Verdana" w:cs="Times New Roman"/>
                  <w:color w:val="3377CC"/>
                  <w:u w:val="single"/>
                  <w:lang w:eastAsia="pt-PT"/>
                </w:rPr>
                <w:t>CVE-2015-1244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URLRequest :: GetHSTSRedirect em url_request / url_request.cc no Google Chrome anterior a 42.0.2311.90 não substitui o esquema ws pelo esquema wss sempre que uma Política HSTS estiver ativa, o que facilita para os invasores remotos obter informações confidenciais ao farejarem o rede para tráfego WebSocket.</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50" w:history="1">
              <w:r w:rsidR="00DF3AFB" w:rsidRPr="00060219">
                <w:rPr>
                  <w:rFonts w:ascii="Verdana" w:eastAsia="Times New Roman" w:hAnsi="Verdana" w:cs="Times New Roman"/>
                  <w:color w:val="3377CC"/>
                  <w:u w:val="single"/>
                  <w:lang w:eastAsia="pt-PT"/>
                </w:rPr>
                <w:t>CVE-2015-1243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use-after-free na função MutationObserver :: disconnect no core / dom / MutationObserver.cpp na implementação do DOM no Blink, como usada no Google Chrome antes de 42.0.2311.135, permite que atacantes remotos causem uma negação de serviço ou possivelmente Outro impacto não especificado, disparando uma tentativa de cancelar o registro de um objeto MutationObserver que não está registrado no momento.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51" w:history="1">
              <w:r w:rsidR="00DF3AFB" w:rsidRPr="00060219">
                <w:rPr>
                  <w:rFonts w:ascii="Verdana" w:eastAsia="Times New Roman" w:hAnsi="Verdana" w:cs="Times New Roman"/>
                  <w:color w:val="3377CC"/>
                  <w:u w:val="single"/>
                  <w:lang w:eastAsia="pt-PT"/>
                </w:rPr>
                <w:t>CVE-2015-1242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ReduceTransitionElementsKind em hydrogen-check-elimination.cc no Google V8 anterior a 4.2.77.8, conforme usada no Google Chrome antes de 42.0.2311.90, permite que atacantes remotos causem uma negação de serviço ou possivelmente tenham outro impacto não especificado por meio de código JavaScript criado que aproveita "tipo confusão" na otimização de seleção-eliminação.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52" w:history="1">
              <w:r w:rsidR="00DF3AFB" w:rsidRPr="00060219">
                <w:rPr>
                  <w:rFonts w:ascii="Verdana" w:eastAsia="Times New Roman" w:hAnsi="Verdana" w:cs="Times New Roman"/>
                  <w:color w:val="3377CC"/>
                  <w:u w:val="single"/>
                  <w:lang w:eastAsia="pt-PT"/>
                </w:rPr>
                <w:t>CVE-2015-1241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42.0.2311.90 não considera adequadamente a interação da navegação de página com o gerenciamento de eventos de toque e eventos de gesto, o que permite que atacantes remotos acionem ações de interface do usuário não intencionais por meio de um site criado por um ataque "tapjacking".</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53" w:history="1">
              <w:r w:rsidR="00DF3AFB" w:rsidRPr="00060219">
                <w:rPr>
                  <w:rFonts w:ascii="Verdana" w:eastAsia="Times New Roman" w:hAnsi="Verdana" w:cs="Times New Roman"/>
                  <w:color w:val="3377CC"/>
                  <w:u w:val="single"/>
                  <w:lang w:eastAsia="pt-PT"/>
                </w:rPr>
                <w:t>CVE-2015-1240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gpu / blink / webgraphicscontext3d_impl.cc na implementação do WebGL no Google Chrome antes de 42.0.2311.90 permite que atacantes remotos causem uma negação de serviço (leitura fora dos limites) por meio de um programa WebGL criado que aciona uma inconsistência de estado.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54" w:history="1">
              <w:r w:rsidR="00DF3AFB" w:rsidRPr="00060219">
                <w:rPr>
                  <w:rFonts w:ascii="Verdana" w:eastAsia="Times New Roman" w:hAnsi="Verdana" w:cs="Times New Roman"/>
                  <w:color w:val="3377CC"/>
                  <w:u w:val="single"/>
                  <w:lang w:eastAsia="pt-PT"/>
                </w:rPr>
                <w:t>CVE-2015-1239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dupla vulnerabilidade livre na função j2k_read_ppm_v3 no OpenJPEG antes de r2997, como usada no PDFium no Google Chrome, permite que atacantes remotos causem uma negação de serviço (falha de processo) por meio de um PDF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55" w:history="1">
              <w:r w:rsidR="00DF3AFB" w:rsidRPr="00060219">
                <w:rPr>
                  <w:rFonts w:ascii="Verdana" w:eastAsia="Times New Roman" w:hAnsi="Verdana" w:cs="Times New Roman"/>
                  <w:color w:val="3377CC"/>
                  <w:u w:val="single"/>
                  <w:lang w:eastAsia="pt-PT"/>
                </w:rPr>
                <w:t>CVE-2015-1238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Skia, como usado no Google Chrome antes de 42.0.2311.90, permite que atacantes remotos causem uma negação de serviço (gravação fora do limite) ou possivelmente tenham outro impacto </w:t>
            </w:r>
            <w:r w:rsidRPr="00060219">
              <w:rPr>
                <w:rFonts w:ascii="Verdana" w:eastAsia="Times New Roman" w:hAnsi="Verdana" w:cs="Times New Roman"/>
                <w:lang w:eastAsia="pt-PT"/>
              </w:rPr>
              <w:lastRenderedPageBreak/>
              <w:t>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56" w:history="1">
              <w:r w:rsidR="00DF3AFB" w:rsidRPr="00060219">
                <w:rPr>
                  <w:rFonts w:ascii="Verdana" w:eastAsia="Times New Roman" w:hAnsi="Verdana" w:cs="Times New Roman"/>
                  <w:color w:val="3377CC"/>
                  <w:u w:val="single"/>
                  <w:lang w:eastAsia="pt-PT"/>
                </w:rPr>
                <w:t>CVE-2015-1237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usar-depois-livre na função RenderFrameImpl :: OnMessageReceived em content / renderer / render_frame_impl.cc no Google Chrome antes de 42.0.2311.90 permite que atacantes remotos causem uma negação de serviço ou possivelmente tenham outro impacto não especificado por meio de vetores que acionam mensagens IPC de renderização durante uma operação de separação.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57" w:history="1">
              <w:r w:rsidR="00DF3AFB" w:rsidRPr="00060219">
                <w:rPr>
                  <w:rFonts w:ascii="Verdana" w:eastAsia="Times New Roman" w:hAnsi="Verdana" w:cs="Times New Roman"/>
                  <w:color w:val="3377CC"/>
                  <w:u w:val="single"/>
                  <w:lang w:eastAsia="pt-PT"/>
                </w:rPr>
                <w:t>CVE-2015-1236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MediaElementAudioSourceNode :: process em modules / webaudio / MediaElementAudioSourceNode.cpp na implementação da Web Audio API no Blink, usada no Google Chrome antes de 42.0.2311.90, permite que atacantes remotos contornem a Política de mesma origem e obtenham valores de amostra de áudio sensíveis por meio de um Web Site criado contendo um elemento de mídia.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58" w:history="1">
              <w:r w:rsidR="00DF3AFB" w:rsidRPr="00060219">
                <w:rPr>
                  <w:rFonts w:ascii="Verdana" w:eastAsia="Times New Roman" w:hAnsi="Verdana" w:cs="Times New Roman"/>
                  <w:color w:val="3377CC"/>
                  <w:u w:val="single"/>
                  <w:lang w:eastAsia="pt-PT"/>
                </w:rPr>
                <w:t>CVE-2015-1235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função ContainerNode :: parserRemoveChild no core / dom / ContainerNode.cpp no </w:t>
            </w:r>
            <w:r w:rsidRPr="00060219">
              <w:rPr>
                <w:rFonts w:ascii="Arial" w:eastAsia="Times New Roman" w:hAnsi="Arial" w:cs="Arial"/>
                <w:lang w:eastAsia="pt-PT"/>
              </w:rPr>
              <w:t>​​</w:t>
            </w:r>
            <w:r w:rsidRPr="00060219">
              <w:rPr>
                <w:rFonts w:ascii="Verdana" w:eastAsia="Times New Roman" w:hAnsi="Verdana" w:cs="Times New Roman"/>
                <w:lang w:eastAsia="pt-PT"/>
              </w:rPr>
              <w:t>analisador HTML no Blink, conforme usada no Google Chrome antes de 42.0.2311.90, permite que atacantes remotos contornem a Pol</w:t>
            </w:r>
            <w:r w:rsidRPr="00060219">
              <w:rPr>
                <w:rFonts w:ascii="Verdana" w:eastAsia="Times New Roman" w:hAnsi="Verdana" w:cs="Verdana"/>
                <w:lang w:eastAsia="pt-PT"/>
              </w:rPr>
              <w:t>í</w:t>
            </w:r>
            <w:r w:rsidRPr="00060219">
              <w:rPr>
                <w:rFonts w:ascii="Verdana" w:eastAsia="Times New Roman" w:hAnsi="Verdana" w:cs="Times New Roman"/>
                <w:lang w:eastAsia="pt-PT"/>
              </w:rPr>
              <w:t>tica de mesma origem por meio de um documento HTML criado com um elemento IFRAME.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59" w:history="1">
              <w:r w:rsidR="00DF3AFB" w:rsidRPr="00060219">
                <w:rPr>
                  <w:rFonts w:ascii="Verdana" w:eastAsia="Times New Roman" w:hAnsi="Verdana" w:cs="Times New Roman"/>
                  <w:color w:val="3377CC"/>
                  <w:u w:val="single"/>
                  <w:lang w:eastAsia="pt-PT"/>
                </w:rPr>
                <w:t>CVE-2015-1234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condição de corrida em gpu / command_buffer / service / gles2_cmd_decoder.cc no Google Chrome anterior a 41.0.2272.118 permite que atacantes remotos causem uma negação de serviço (estouro de buffer) ou possivelmente tenham outro impacto não especificado manipulando comandos OpenGL ES.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60" w:history="1">
              <w:r w:rsidR="00DF3AFB" w:rsidRPr="00060219">
                <w:rPr>
                  <w:rFonts w:ascii="Verdana" w:eastAsia="Times New Roman" w:hAnsi="Verdana" w:cs="Times New Roman"/>
                  <w:color w:val="3377CC"/>
                  <w:u w:val="single"/>
                  <w:lang w:eastAsia="pt-PT"/>
                </w:rPr>
                <w:t>CVE-2015-1233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41.0.2272.118 não lida adequadamente com a interação entre o IPC, a API do Gamepad e o Google V8, que permite que atacantes remotos executem código arbitrário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61" w:history="1">
              <w:r w:rsidR="00DF3AFB" w:rsidRPr="00060219">
                <w:rPr>
                  <w:rFonts w:ascii="Verdana" w:eastAsia="Times New Roman" w:hAnsi="Verdana" w:cs="Times New Roman"/>
                  <w:color w:val="3377CC"/>
                  <w:u w:val="single"/>
                  <w:lang w:eastAsia="pt-PT"/>
                </w:rPr>
                <w:t>CVE-2015-1232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erro de índice de matriz na função MidiManagerUsb :: DispatchSendMidiData em media / midi / midi_manager_usb.cc no Google Chrome antes de 41.0.2272.76 permite que invasores remotos causem uma negação de serviço ou possivelmente tenham outro impacto não especificado, aproveitando o acesso do renderizador para fornecer um índice de porta inválido que aciona uma operação de gravação fora dos limites, uma vulnerabilidade diferente da CVE-2015-1212.</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62" w:history="1">
              <w:r w:rsidR="00DF3AFB" w:rsidRPr="00060219">
                <w:rPr>
                  <w:rFonts w:ascii="Verdana" w:eastAsia="Times New Roman" w:hAnsi="Verdana" w:cs="Times New Roman"/>
                  <w:color w:val="3377CC"/>
                  <w:u w:val="single"/>
                  <w:lang w:eastAsia="pt-PT"/>
                </w:rPr>
                <w:t>CVE-2015-1231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Diversas vulnerabilidades não especificadas no Google Chrome anteriores a 41.0.2272.76 permitem que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63" w:history="1">
              <w:r w:rsidR="00DF3AFB" w:rsidRPr="00060219">
                <w:rPr>
                  <w:rFonts w:ascii="Verdana" w:eastAsia="Times New Roman" w:hAnsi="Verdana" w:cs="Times New Roman"/>
                  <w:color w:val="3377CC"/>
                  <w:u w:val="single"/>
                  <w:lang w:eastAsia="pt-PT"/>
                </w:rPr>
                <w:t>CVE-2015-1230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função getHiddenProperty em bindings / core / v8 / V8EventListenerList.h no Blink, conforme usada no Google Chrome antes de 41.0.2272.76, tem um conflito de nome com a classe AudioContext, que permite que atacantes remotos causem uma negação de serviço ou possivelmente tenham outros não especificados. impacto via código JavaScript que adiciona um </w:t>
            </w:r>
            <w:r w:rsidRPr="00060219">
              <w:rPr>
                <w:rFonts w:ascii="Verdana" w:eastAsia="Times New Roman" w:hAnsi="Verdana" w:cs="Times New Roman"/>
                <w:lang w:eastAsia="pt-PT"/>
              </w:rPr>
              <w:lastRenderedPageBreak/>
              <w:t>ouvinte de evento AudioContext e dispara "confusão de tipo".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64" w:history="1">
              <w:r w:rsidR="00DF3AFB" w:rsidRPr="00060219">
                <w:rPr>
                  <w:rFonts w:ascii="Verdana" w:eastAsia="Times New Roman" w:hAnsi="Verdana" w:cs="Times New Roman"/>
                  <w:color w:val="3377CC"/>
                  <w:u w:val="single"/>
                  <w:lang w:eastAsia="pt-PT"/>
                </w:rPr>
                <w:t>CVE-2015-1229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net / http / proxy_client_socket.cc no Google Chrome antes de 41.0.2272.76 não manipula adequadamente um código de status HTTP 407 (também conhecido como Proxy Authentication Required) acompanhado por um cabeçalho Set-Cookie, que permite que servidores proxy remotos realizem ataques de injeção de cookie por meio de um resposta trabalhada.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65" w:history="1">
              <w:r w:rsidR="00DF3AFB" w:rsidRPr="00060219">
                <w:rPr>
                  <w:rFonts w:ascii="Verdana" w:eastAsia="Times New Roman" w:hAnsi="Verdana" w:cs="Times New Roman"/>
                  <w:color w:val="3377CC"/>
                  <w:u w:val="single"/>
                  <w:lang w:eastAsia="pt-PT"/>
                </w:rPr>
                <w:t>CVE-2015-1228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função RenderCounter :: updateCounter em core / rendering / RenderCounter.cpp no </w:t>
            </w:r>
            <w:r w:rsidRPr="00060219">
              <w:rPr>
                <w:rFonts w:ascii="Arial" w:eastAsia="Times New Roman" w:hAnsi="Arial" w:cs="Arial"/>
                <w:lang w:eastAsia="pt-PT"/>
              </w:rPr>
              <w:t>​​</w:t>
            </w:r>
            <w:r w:rsidRPr="00060219">
              <w:rPr>
                <w:rFonts w:ascii="Verdana" w:eastAsia="Times New Roman" w:hAnsi="Verdana" w:cs="Times New Roman"/>
                <w:lang w:eastAsia="pt-PT"/>
              </w:rPr>
              <w:t>Blink, como usada no Google Chrome antes de 41.0.2272.76, n</w:t>
            </w:r>
            <w:r w:rsidRPr="00060219">
              <w:rPr>
                <w:rFonts w:ascii="Verdana" w:eastAsia="Times New Roman" w:hAnsi="Verdana" w:cs="Verdana"/>
                <w:lang w:eastAsia="pt-PT"/>
              </w:rPr>
              <w:t>ã</w:t>
            </w:r>
            <w:r w:rsidRPr="00060219">
              <w:rPr>
                <w:rFonts w:ascii="Verdana" w:eastAsia="Times New Roman" w:hAnsi="Verdana" w:cs="Times New Roman"/>
                <w:lang w:eastAsia="pt-PT"/>
              </w:rPr>
              <w:t>o for</w:t>
            </w:r>
            <w:r w:rsidRPr="00060219">
              <w:rPr>
                <w:rFonts w:ascii="Verdana" w:eastAsia="Times New Roman" w:hAnsi="Verdana" w:cs="Verdana"/>
                <w:lang w:eastAsia="pt-PT"/>
              </w:rPr>
              <w:t>ç</w:t>
            </w:r>
            <w:r w:rsidRPr="00060219">
              <w:rPr>
                <w:rFonts w:ascii="Verdana" w:eastAsia="Times New Roman" w:hAnsi="Verdana" w:cs="Times New Roman"/>
                <w:lang w:eastAsia="pt-PT"/>
              </w:rPr>
              <w:t>a uma opera</w:t>
            </w:r>
            <w:r w:rsidRPr="00060219">
              <w:rPr>
                <w:rFonts w:ascii="Verdana" w:eastAsia="Times New Roman" w:hAnsi="Verdana" w:cs="Verdana"/>
                <w:lang w:eastAsia="pt-PT"/>
              </w:rPr>
              <w:t>çã</w:t>
            </w:r>
            <w:r w:rsidRPr="00060219">
              <w:rPr>
                <w:rFonts w:ascii="Verdana" w:eastAsia="Times New Roman" w:hAnsi="Verdana" w:cs="Times New Roman"/>
                <w:lang w:eastAsia="pt-PT"/>
              </w:rPr>
              <w:t>o de relayout e consequentemente n</w:t>
            </w:r>
            <w:r w:rsidRPr="00060219">
              <w:rPr>
                <w:rFonts w:ascii="Verdana" w:eastAsia="Times New Roman" w:hAnsi="Verdana" w:cs="Verdana"/>
                <w:lang w:eastAsia="pt-PT"/>
              </w:rPr>
              <w:t>ã</w:t>
            </w:r>
            <w:r w:rsidRPr="00060219">
              <w:rPr>
                <w:rFonts w:ascii="Verdana" w:eastAsia="Times New Roman" w:hAnsi="Verdana" w:cs="Times New Roman"/>
                <w:lang w:eastAsia="pt-PT"/>
              </w:rPr>
              <w:t>o inicializa mem</w:t>
            </w:r>
            <w:r w:rsidRPr="00060219">
              <w:rPr>
                <w:rFonts w:ascii="Verdana" w:eastAsia="Times New Roman" w:hAnsi="Verdana" w:cs="Verdana"/>
                <w:lang w:eastAsia="pt-PT"/>
              </w:rPr>
              <w:t>ó</w:t>
            </w:r>
            <w:r w:rsidRPr="00060219">
              <w:rPr>
                <w:rFonts w:ascii="Verdana" w:eastAsia="Times New Roman" w:hAnsi="Verdana" w:cs="Times New Roman"/>
                <w:lang w:eastAsia="pt-PT"/>
              </w:rPr>
              <w:t>ria para uma estrutura de dados, o que permite que atacantes remotos causem uma nega</w:t>
            </w:r>
            <w:r w:rsidRPr="00060219">
              <w:rPr>
                <w:rFonts w:ascii="Verdana" w:eastAsia="Times New Roman" w:hAnsi="Verdana" w:cs="Verdana"/>
                <w:lang w:eastAsia="pt-PT"/>
              </w:rPr>
              <w:t>çã</w:t>
            </w:r>
            <w:r w:rsidRPr="00060219">
              <w:rPr>
                <w:rFonts w:ascii="Verdana" w:eastAsia="Times New Roman" w:hAnsi="Verdana" w:cs="Times New Roman"/>
                <w:lang w:eastAsia="pt-PT"/>
              </w:rPr>
              <w:t>o de servi</w:t>
            </w:r>
            <w:r w:rsidRPr="00060219">
              <w:rPr>
                <w:rFonts w:ascii="Verdana" w:eastAsia="Times New Roman" w:hAnsi="Verdana" w:cs="Verdana"/>
                <w:lang w:eastAsia="pt-PT"/>
              </w:rPr>
              <w:t>ç</w:t>
            </w:r>
            <w:r w:rsidRPr="00060219">
              <w:rPr>
                <w:rFonts w:ascii="Verdana" w:eastAsia="Times New Roman" w:hAnsi="Verdana" w:cs="Times New Roman"/>
                <w:lang w:eastAsia="pt-PT"/>
              </w:rPr>
              <w:t>o (falha do aplicativo) ou possivelmente não ter especificado outro impacto por meio de uma sequência de token de CSS (Cascading Style Sheets)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66" w:history="1">
              <w:r w:rsidR="00DF3AFB" w:rsidRPr="00060219">
                <w:rPr>
                  <w:rFonts w:ascii="Verdana" w:eastAsia="Times New Roman" w:hAnsi="Verdana" w:cs="Times New Roman"/>
                  <w:color w:val="3377CC"/>
                  <w:u w:val="single"/>
                  <w:lang w:eastAsia="pt-PT"/>
                </w:rPr>
                <w:t>CVE-2015-1227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função DragImage :: create na plataforma / DragImage.cpp no </w:t>
            </w:r>
            <w:r w:rsidRPr="00060219">
              <w:rPr>
                <w:rFonts w:ascii="Arial" w:eastAsia="Times New Roman" w:hAnsi="Arial" w:cs="Arial"/>
                <w:lang w:eastAsia="pt-PT"/>
              </w:rPr>
              <w:t>​​</w:t>
            </w:r>
            <w:r w:rsidRPr="00060219">
              <w:rPr>
                <w:rFonts w:ascii="Verdana" w:eastAsia="Times New Roman" w:hAnsi="Verdana" w:cs="Times New Roman"/>
                <w:lang w:eastAsia="pt-PT"/>
              </w:rPr>
              <w:t>Blink, como usada no Google Chrome antes de 41.0.2272.76, n</w:t>
            </w:r>
            <w:r w:rsidRPr="00060219">
              <w:rPr>
                <w:rFonts w:ascii="Verdana" w:eastAsia="Times New Roman" w:hAnsi="Verdana" w:cs="Verdana"/>
                <w:lang w:eastAsia="pt-PT"/>
              </w:rPr>
              <w:t>ã</w:t>
            </w:r>
            <w:r w:rsidRPr="00060219">
              <w:rPr>
                <w:rFonts w:ascii="Verdana" w:eastAsia="Times New Roman" w:hAnsi="Verdana" w:cs="Times New Roman"/>
                <w:lang w:eastAsia="pt-PT"/>
              </w:rPr>
              <w:t>o inicializa a mem</w:t>
            </w:r>
            <w:r w:rsidRPr="00060219">
              <w:rPr>
                <w:rFonts w:ascii="Verdana" w:eastAsia="Times New Roman" w:hAnsi="Verdana" w:cs="Verdana"/>
                <w:lang w:eastAsia="pt-PT"/>
              </w:rPr>
              <w:t>ó</w:t>
            </w:r>
            <w:r w:rsidRPr="00060219">
              <w:rPr>
                <w:rFonts w:ascii="Verdana" w:eastAsia="Times New Roman" w:hAnsi="Verdana" w:cs="Times New Roman"/>
                <w:lang w:eastAsia="pt-PT"/>
              </w:rPr>
              <w:t>ria para o desenho da imagem, o que permite que invasores remotos tenham um impacto n</w:t>
            </w:r>
            <w:r w:rsidRPr="00060219">
              <w:rPr>
                <w:rFonts w:ascii="Verdana" w:eastAsia="Times New Roman" w:hAnsi="Verdana" w:cs="Verdana"/>
                <w:lang w:eastAsia="pt-PT"/>
              </w:rPr>
              <w:t>ã</w:t>
            </w:r>
            <w:r w:rsidRPr="00060219">
              <w:rPr>
                <w:rFonts w:ascii="Verdana" w:eastAsia="Times New Roman" w:hAnsi="Verdana" w:cs="Times New Roman"/>
                <w:lang w:eastAsia="pt-PT"/>
              </w:rPr>
              <w:t>o especificado acionando uma decodifica</w:t>
            </w:r>
            <w:r w:rsidRPr="00060219">
              <w:rPr>
                <w:rFonts w:ascii="Verdana" w:eastAsia="Times New Roman" w:hAnsi="Verdana" w:cs="Verdana"/>
                <w:lang w:eastAsia="pt-PT"/>
              </w:rPr>
              <w:t>çã</w:t>
            </w:r>
            <w:r w:rsidRPr="00060219">
              <w:rPr>
                <w:rFonts w:ascii="Verdana" w:eastAsia="Times New Roman" w:hAnsi="Verdana" w:cs="Times New Roman"/>
                <w:lang w:eastAsia="pt-PT"/>
              </w:rPr>
              <w:t>o de imagem com falha, como demonstrado por uma imagem para a qual a orientação padrão não pode ser usada.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67" w:history="1">
              <w:r w:rsidR="00DF3AFB" w:rsidRPr="00060219">
                <w:rPr>
                  <w:rFonts w:ascii="Verdana" w:eastAsia="Times New Roman" w:hAnsi="Verdana" w:cs="Times New Roman"/>
                  <w:color w:val="3377CC"/>
                  <w:u w:val="single"/>
                  <w:lang w:eastAsia="pt-PT"/>
                </w:rPr>
                <w:t>CVE-2015-1226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DebuggerFunction :: InitAgentHost no navegador / extensions / api / debugger / debugger_api.cc no Google Chrome anterior a 41.0.2272.76 não restringe adequadamente quais URLs estão disponíveis como destinos de depuração, o que permite que atacantes remotos contornem restrições de acesso pretendidas por meio de uma extensão criada .</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68" w:history="1">
              <w:r w:rsidR="00DF3AFB" w:rsidRPr="00060219">
                <w:rPr>
                  <w:rFonts w:ascii="Verdana" w:eastAsia="Times New Roman" w:hAnsi="Verdana" w:cs="Times New Roman"/>
                  <w:color w:val="3377CC"/>
                  <w:u w:val="single"/>
                  <w:lang w:eastAsia="pt-PT"/>
                </w:rPr>
                <w:t>CVE-2015-1225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PDFium, usado no Google Chrome antes de 41.0.2272.76, permite que atacantes remotos causem uma negação de serviço (leitura 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69" w:history="1">
              <w:r w:rsidR="00DF3AFB" w:rsidRPr="00060219">
                <w:rPr>
                  <w:rFonts w:ascii="Verdana" w:eastAsia="Times New Roman" w:hAnsi="Verdana" w:cs="Times New Roman"/>
                  <w:color w:val="3377CC"/>
                  <w:u w:val="single"/>
                  <w:lang w:eastAsia="pt-PT"/>
                </w:rPr>
                <w:t>CVE-2015-1224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VpxVideoDecoder :: VpxDecode em media / filters / vpx_video_decoder.cc na implementação do vpxdecoder no Google Chrome anterior a 41.0.2272.76 não garante que as dimensões do plano alfa sejam idênticas às dimensões da imagem, o que permite que atacantes remotos causem uma negação de serviço ( fora dos limites lidos) por meio de dados de vídeo VPx criados.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70" w:history="1">
              <w:r w:rsidR="00DF3AFB" w:rsidRPr="00060219">
                <w:rPr>
                  <w:rFonts w:ascii="Verdana" w:eastAsia="Times New Roman" w:hAnsi="Verdana" w:cs="Times New Roman"/>
                  <w:color w:val="3377CC"/>
                  <w:u w:val="single"/>
                  <w:lang w:eastAsia="pt-PT"/>
                </w:rPr>
                <w:t>CVE-2015-1223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de uso após a liberação no core / html / HTMLInputElement.cpp na implementação do DOM no Blink, conforme usadas no Google Chrome antes de 41.0.2272.76, permitem que atacantes remotos causem uma negação de serviço ou possivelmente não tenham outro impacto por meio de vetores Acione eventos de alteração estranhos, conforme demonstrado por eventos para entrada inválida ou entrada para campos somente leitura, relacionados às funções initializeTypeInParsing e updateType.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71" w:history="1">
              <w:r w:rsidR="00DF3AFB" w:rsidRPr="00060219">
                <w:rPr>
                  <w:rFonts w:ascii="Verdana" w:eastAsia="Times New Roman" w:hAnsi="Verdana" w:cs="Times New Roman"/>
                  <w:color w:val="3377CC"/>
                  <w:u w:val="single"/>
                  <w:lang w:eastAsia="pt-PT"/>
                </w:rPr>
                <w:t>CVE-2015-1222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Diversas vulnerabilidades de uso após a atualização na implementação de ServiceWorkerScriptCacheMap no conteúdo / </w:t>
            </w:r>
            <w:r w:rsidRPr="00060219">
              <w:rPr>
                <w:rFonts w:ascii="Verdana" w:eastAsia="Times New Roman" w:hAnsi="Verdana" w:cs="Times New Roman"/>
                <w:lang w:eastAsia="pt-PT"/>
              </w:rPr>
              <w:lastRenderedPageBreak/>
              <w:t>browser / service_worker / service_worker_script_cache_map.cc no Google Chrome antes de 41.0.2272.76 permitem que invasores remotos causem uma negação de serviço ou possivelmente tenham outro impacto não especificado por meio de vetores que acionam um ServiceWorkerContextWrapper: : Chamada DeleteAndStartOver, relacionada às funções NotifyStartedCaching e NotifyFinishedCaching.</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72" w:history="1">
              <w:r w:rsidR="00DF3AFB" w:rsidRPr="00060219">
                <w:rPr>
                  <w:rFonts w:ascii="Verdana" w:eastAsia="Times New Roman" w:hAnsi="Verdana" w:cs="Times New Roman"/>
                  <w:color w:val="3377CC"/>
                  <w:u w:val="single"/>
                  <w:lang w:eastAsia="pt-PT"/>
                </w:rPr>
                <w:t>CVE-2015-1221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use-after-free no Blink, como usada no Google Chrome antes de 41.0.2272.76, permite que atacantes remotos causem uma negação de serviço ou possivelmente tenham outro impacto não especificado ao alavancar o ordenamento incorreto de operações no encadeamento Web SQL Database relativo ao principal thread, relacionado à função de desligamento em web / WebKit.cpp.</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73" w:history="1">
              <w:r w:rsidR="00DF3AFB" w:rsidRPr="00060219">
                <w:rPr>
                  <w:rFonts w:ascii="Verdana" w:eastAsia="Times New Roman" w:hAnsi="Verdana" w:cs="Times New Roman"/>
                  <w:color w:val="3377CC"/>
                  <w:u w:val="single"/>
                  <w:lang w:eastAsia="pt-PT"/>
                </w:rPr>
                <w:t>CVE-2015-1220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use-after-free na função GIFImageReader :: parseData em platform / image-decoders / gif / GIFImageReader.cpp no </w:t>
            </w:r>
            <w:r w:rsidRPr="00060219">
              <w:rPr>
                <w:rFonts w:ascii="Arial" w:eastAsia="Times New Roman" w:hAnsi="Arial" w:cs="Arial"/>
                <w:lang w:eastAsia="pt-PT"/>
              </w:rPr>
              <w:t>​​</w:t>
            </w:r>
            <w:r w:rsidRPr="00060219">
              <w:rPr>
                <w:rFonts w:ascii="Verdana" w:eastAsia="Times New Roman" w:hAnsi="Verdana" w:cs="Times New Roman"/>
                <w:lang w:eastAsia="pt-PT"/>
              </w:rPr>
              <w:t>Blink, como usada no Google Chrome antes de 41.0.2272.76, permite que atacantes remotos causem uma negação de serviço ou possivelmente Outro impacto não especificado por meio de um tamanho de quadro criado em uma imagem GIF.</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74" w:history="1">
              <w:r w:rsidR="00DF3AFB" w:rsidRPr="00060219">
                <w:rPr>
                  <w:rFonts w:ascii="Verdana" w:eastAsia="Times New Roman" w:hAnsi="Verdana" w:cs="Times New Roman"/>
                  <w:color w:val="3377CC"/>
                  <w:u w:val="single"/>
                  <w:lang w:eastAsia="pt-PT"/>
                </w:rPr>
                <w:t>CVE-2015-1219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estouro de inteiro na função SkMallocPixelRef :: NewAllocate no core / SkMallocPixelRef.cpp no </w:t>
            </w:r>
            <w:r w:rsidRPr="00060219">
              <w:rPr>
                <w:rFonts w:ascii="Arial" w:eastAsia="Times New Roman" w:hAnsi="Arial" w:cs="Arial"/>
                <w:lang w:eastAsia="pt-PT"/>
              </w:rPr>
              <w:t>​​</w:t>
            </w:r>
            <w:r w:rsidRPr="00060219">
              <w:rPr>
                <w:rFonts w:ascii="Verdana" w:eastAsia="Times New Roman" w:hAnsi="Verdana" w:cs="Times New Roman"/>
                <w:lang w:eastAsia="pt-PT"/>
              </w:rPr>
              <w:t>Skia, como usado no Google Chrome antes de 41.0.2272.76, permite que atacantes remotos causem uma nega</w:t>
            </w:r>
            <w:r w:rsidRPr="00060219">
              <w:rPr>
                <w:rFonts w:ascii="Verdana" w:eastAsia="Times New Roman" w:hAnsi="Verdana" w:cs="Verdana"/>
                <w:lang w:eastAsia="pt-PT"/>
              </w:rPr>
              <w:t>çã</w:t>
            </w:r>
            <w:r w:rsidRPr="00060219">
              <w:rPr>
                <w:rFonts w:ascii="Verdana" w:eastAsia="Times New Roman" w:hAnsi="Verdana" w:cs="Times New Roman"/>
                <w:lang w:eastAsia="pt-PT"/>
              </w:rPr>
              <w:t>o de servi</w:t>
            </w:r>
            <w:r w:rsidRPr="00060219">
              <w:rPr>
                <w:rFonts w:ascii="Verdana" w:eastAsia="Times New Roman" w:hAnsi="Verdana" w:cs="Verdana"/>
                <w:lang w:eastAsia="pt-PT"/>
              </w:rPr>
              <w:t>ç</w:t>
            </w:r>
            <w:r w:rsidRPr="00060219">
              <w:rPr>
                <w:rFonts w:ascii="Verdana" w:eastAsia="Times New Roman" w:hAnsi="Verdana" w:cs="Times New Roman"/>
                <w:lang w:eastAsia="pt-PT"/>
              </w:rPr>
              <w:t>o ou possivelmente tenham outro impacto n</w:t>
            </w:r>
            <w:r w:rsidRPr="00060219">
              <w:rPr>
                <w:rFonts w:ascii="Verdana" w:eastAsia="Times New Roman" w:hAnsi="Verdana" w:cs="Verdana"/>
                <w:lang w:eastAsia="pt-PT"/>
              </w:rPr>
              <w:t>ã</w:t>
            </w:r>
            <w:r w:rsidRPr="00060219">
              <w:rPr>
                <w:rFonts w:ascii="Verdana" w:eastAsia="Times New Roman" w:hAnsi="Verdana" w:cs="Times New Roman"/>
                <w:lang w:eastAsia="pt-PT"/>
              </w:rPr>
              <w:t>o especificado através de vetores que acionam uma tentativa de alocação de uma grande quantidade de memória durante a renderização do WebGL.</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75" w:history="1">
              <w:r w:rsidR="00DF3AFB" w:rsidRPr="00060219">
                <w:rPr>
                  <w:rFonts w:ascii="Verdana" w:eastAsia="Times New Roman" w:hAnsi="Verdana" w:cs="Times New Roman"/>
                  <w:color w:val="3377CC"/>
                  <w:u w:val="single"/>
                  <w:lang w:eastAsia="pt-PT"/>
                </w:rPr>
                <w:t>CVE-2015-1218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de uso após livre na implementação do DOM no Blink, usadas no Google Chrome antes de 41.0.2272.76, permitem que atacantes remotos causem uma negação de serviço ou possivelmente tenham outro impacto não especificado por meio de vetores que acionam o movimento de um elemento SCRIPT para diferentes documentos, relacionados a (1) a função HTMLScriptElement :: didMoveToNewDocument em core / html / HTMLScriptElement.cpp e (2) a função SVGScriptElement :: didMoveToNewDocument em core / svg / SVGScriptElement.cpp.</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76" w:history="1">
              <w:r w:rsidR="00DF3AFB" w:rsidRPr="00060219">
                <w:rPr>
                  <w:rFonts w:ascii="Verdana" w:eastAsia="Times New Roman" w:hAnsi="Verdana" w:cs="Times New Roman"/>
                  <w:color w:val="3377CC"/>
                  <w:u w:val="single"/>
                  <w:lang w:eastAsia="pt-PT"/>
                </w:rPr>
                <w:t>CVE-2015-1217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V8LazyEventListener :: prepareListenerObject em bindings / core / v8 / V8LazyEventListener.cpp nas ligações V8 no Blink, conforme usada no Google Chrome antes de 41.0.2272.76, não compila os listeners corretamente, o que permite que atacantes remotos causem uma negação de serviço ou possivelmente não especificou outro impacto através de vetores que alavancam "tipo de confusão".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77" w:history="1">
              <w:r w:rsidR="00DF3AFB" w:rsidRPr="00060219">
                <w:rPr>
                  <w:rFonts w:ascii="Verdana" w:eastAsia="Times New Roman" w:hAnsi="Verdana" w:cs="Times New Roman"/>
                  <w:color w:val="3377CC"/>
                  <w:u w:val="single"/>
                  <w:lang w:eastAsia="pt-PT"/>
                </w:rPr>
                <w:t>CVE-2015-1216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use-after-free na função V8Window :: namedPropertyGetterCustom em bindings / core / v8 / custom / V8WindowCustom.cpp nas vinculações V8 no Blink, conforme usada no Google Chrome antes de 41.0.2272.76, permite que </w:t>
            </w:r>
            <w:r w:rsidRPr="00060219">
              <w:rPr>
                <w:rFonts w:ascii="Verdana" w:eastAsia="Times New Roman" w:hAnsi="Verdana" w:cs="Times New Roman"/>
                <w:lang w:eastAsia="pt-PT"/>
              </w:rPr>
              <w:lastRenderedPageBreak/>
              <w:t>atacantes remotos causem a negação de serviço ou possivelmente não especificou outro impacto através de vetores que acionam um destacamento de quadros.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78" w:history="1">
              <w:r w:rsidR="00DF3AFB" w:rsidRPr="00060219">
                <w:rPr>
                  <w:rFonts w:ascii="Verdana" w:eastAsia="Times New Roman" w:hAnsi="Verdana" w:cs="Times New Roman"/>
                  <w:color w:val="3377CC"/>
                  <w:u w:val="single"/>
                  <w:lang w:eastAsia="pt-PT"/>
                </w:rPr>
                <w:t>CVE-2015-1215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de filtros no Skia, como usada no Google Chrome antes de 41.0.2272.76, permite que atacantes remotos causem uma negação de serviço ou possivelmente tenham outro impacto não especificado por meio de vetores que acionam uma operação de gravação fora dos limites.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79" w:history="1">
              <w:r w:rsidR="00DF3AFB" w:rsidRPr="00060219">
                <w:rPr>
                  <w:rFonts w:ascii="Verdana" w:eastAsia="Times New Roman" w:hAnsi="Verdana" w:cs="Times New Roman"/>
                  <w:color w:val="3377CC"/>
                  <w:u w:val="single"/>
                  <w:lang w:eastAsia="pt-PT"/>
                </w:rPr>
                <w:t>CVE-2015-1214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inteiro na implementação do SkAutoSTArray em include / core / SkTemplates.h na implementação de filtros no Skia, como usado no Google Chrome antes de 41.0.2272.76, permite que atacantes remotos causem uma negação de serviço ou possivelmente tenham outro impacto não especificado através de vetores que acionam uma ação de reconfiguração com um grande valor de contagem, levando a uma operação de gravação fora dos limites.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80" w:history="1">
              <w:r w:rsidR="00DF3AFB" w:rsidRPr="00060219">
                <w:rPr>
                  <w:rFonts w:ascii="Verdana" w:eastAsia="Times New Roman" w:hAnsi="Verdana" w:cs="Times New Roman"/>
                  <w:color w:val="3377CC"/>
                  <w:u w:val="single"/>
                  <w:lang w:eastAsia="pt-PT"/>
                </w:rPr>
                <w:t>CVE-2015-1213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SkBitmap :: ReadRawPixels no core / SkBitmap.cpp na implementação de filtros no Skia, como usada no Google Chrome antes de 41.0.2272.76, permite que atacantes remotos causem uma negação de serviço ou possivelmente tenham outro impacto não especificado através de vetores que acionam uma saída -of-bounds operação de gravação.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81" w:history="1">
              <w:r w:rsidR="00DF3AFB" w:rsidRPr="00060219">
                <w:rPr>
                  <w:rFonts w:ascii="Verdana" w:eastAsia="Times New Roman" w:hAnsi="Verdana" w:cs="Times New Roman"/>
                  <w:color w:val="3377CC"/>
                  <w:u w:val="single"/>
                  <w:lang w:eastAsia="pt-PT"/>
                </w:rPr>
                <w:t>CVE-2015-1212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Chrome anteriores a 40.0.2214.111 no Windows, OS X e Linux e antes de 40.0.2214.109 no Android permitem que os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82" w:history="1">
              <w:r w:rsidR="00DF3AFB" w:rsidRPr="00060219">
                <w:rPr>
                  <w:rFonts w:ascii="Verdana" w:eastAsia="Times New Roman" w:hAnsi="Verdana" w:cs="Times New Roman"/>
                  <w:color w:val="3377CC"/>
                  <w:u w:val="single"/>
                  <w:lang w:eastAsia="pt-PT"/>
                </w:rPr>
                <w:t>CVE-2015-1211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OriginCanAccessServiceWorkers no conteúdo / browser / service_worker / service_worker_dispatcher_host.cc no Google Chrome antes de 40.0.2214.111 no Windows, OS X e Linux e antes de 40.0.2214.109 no Android não restringe adequadamente o esquema de URI durante um registro do ServiceWorker, o que permite acesso remoto invasores para obter privilégios através de um sistema de arquivos: URI.</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83" w:history="1">
              <w:r w:rsidR="00DF3AFB" w:rsidRPr="00060219">
                <w:rPr>
                  <w:rFonts w:ascii="Verdana" w:eastAsia="Times New Roman" w:hAnsi="Verdana" w:cs="Times New Roman"/>
                  <w:color w:val="3377CC"/>
                  <w:u w:val="single"/>
                  <w:lang w:eastAsia="pt-PT"/>
                </w:rPr>
                <w:t>CVE-2015-1210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V8ThrowException :: createDOMException em ligações / core / v8 / V8ThrowException.cpp nas ligações da V8 no Blink, como usada no Google Chrome antes de 40.0.2214.111 no Windows, OS X e Linux e antes de 40.0.2214.109 no Android, não Considere adequadamente as restrições de acesso a quadros durante o lançamento de uma exceção, o que permite que invasores remotos ignorem a Política de mesma origem por meio de um site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84" w:history="1">
              <w:r w:rsidR="00DF3AFB" w:rsidRPr="00060219">
                <w:rPr>
                  <w:rFonts w:ascii="Verdana" w:eastAsia="Times New Roman" w:hAnsi="Verdana" w:cs="Times New Roman"/>
                  <w:color w:val="3377CC"/>
                  <w:u w:val="single"/>
                  <w:lang w:eastAsia="pt-PT"/>
                </w:rPr>
                <w:t>CVE-2015-1209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Vulnerabilidade usar-depois-livre na função VisibleSelection :: nonBoundaryShadowTreeRootNode no core / editing / VisibleSelection.cpp na implementação do DOM no Blink, conforme usado no Google Chrome antes de 40.0.2214.111 no Windows, OS X e Linux e antes de 40.0.2214.109 no Android, permite que atacantes remotos causem uma negação de serviço ou </w:t>
            </w:r>
            <w:r w:rsidRPr="00060219">
              <w:rPr>
                <w:rFonts w:ascii="Verdana" w:eastAsia="Times New Roman" w:hAnsi="Verdana" w:cs="Times New Roman"/>
                <w:lang w:eastAsia="pt-PT"/>
              </w:rPr>
              <w:lastRenderedPageBreak/>
              <w:t>possivelmente tenham outro impacto não especificado por meio de código JavaScript criado que aciona o manuseio inadequado de uma âncora de raiz de sombra.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85" w:history="1">
              <w:r w:rsidR="00DF3AFB" w:rsidRPr="00060219">
                <w:rPr>
                  <w:rFonts w:ascii="Verdana" w:eastAsia="Times New Roman" w:hAnsi="Verdana" w:cs="Times New Roman"/>
                  <w:color w:val="3377CC"/>
                  <w:u w:val="single"/>
                  <w:lang w:eastAsia="pt-PT"/>
                </w:rPr>
                <w:t>CVE-2015-1207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do Double-free em libavformat / mov.c no FFMPEG no Google Chrome 41.0.2251.0 permite que atacantes remotos causem uma negação de serviço (corrupção de memória e falha) por meio de um arquivo .m4a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86" w:history="1">
              <w:r w:rsidR="00DF3AFB" w:rsidRPr="00060219">
                <w:rPr>
                  <w:rFonts w:ascii="Verdana" w:eastAsia="Times New Roman" w:hAnsi="Verdana" w:cs="Times New Roman"/>
                  <w:color w:val="3377CC"/>
                  <w:u w:val="single"/>
                  <w:lang w:eastAsia="pt-PT"/>
                </w:rPr>
                <w:t>CVE-2015-1206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buffer baseado em heap no Google Chrome antes do M40 permite que atacantes remotos causem uma negação de serviço (gravação de memória não paginada e falha de processo) por meio de um arquivo MP4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87" w:history="1">
              <w:r w:rsidR="00DF3AFB" w:rsidRPr="00060219">
                <w:rPr>
                  <w:rFonts w:ascii="Verdana" w:eastAsia="Times New Roman" w:hAnsi="Verdana" w:cs="Times New Roman"/>
                  <w:color w:val="3377CC"/>
                  <w:u w:val="single"/>
                  <w:lang w:eastAsia="pt-PT"/>
                </w:rPr>
                <w:t>CVE-2015-1205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Chrome anteriores a 40.0.2214.91 permitem que os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88" w:history="1">
              <w:r w:rsidR="00DF3AFB" w:rsidRPr="00060219">
                <w:rPr>
                  <w:rFonts w:ascii="Verdana" w:eastAsia="Times New Roman" w:hAnsi="Verdana" w:cs="Times New Roman"/>
                  <w:color w:val="3377CC"/>
                  <w:u w:val="single"/>
                  <w:lang w:eastAsia="pt-PT"/>
                </w:rPr>
                <w:t>CVE-2014-9689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content / renderer / device_sensors / device_orientation_event_pump.cc no Google Chrome anterior a 41.0.2272.76 não restringe adequadamente o acesso a dados de giroscópio de alta taxa, o que facilita para invasores remotos obter sinais de fala do ambiente físico de um dispositivo por meio de um site criado ouve eventos de orientação de destino, uma vulnerabilidade diferente da CVE-2015-1231.</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89" w:history="1">
              <w:r w:rsidR="00DF3AFB" w:rsidRPr="00060219">
                <w:rPr>
                  <w:rFonts w:ascii="Verdana" w:eastAsia="Times New Roman" w:hAnsi="Verdana" w:cs="Times New Roman"/>
                  <w:color w:val="3377CC"/>
                  <w:u w:val="single"/>
                  <w:lang w:eastAsia="pt-PT"/>
                </w:rPr>
                <w:t>CVE-2014-9654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pacote Expressões regulares em Componentes internacionais para Unicode (ICU) para C / C ++ antes de 2014-12-03, conforme usado no Google Chrome antes de 40.0.2214.91, calcula determinados valores sem garantir que eles possam ser representados em um campo de 24 bits, que permite que invasores remotos causem uma negação de serviço (corrupção de memória) ou possivelmente tenham outro impacto não especificado por meio de uma string criada, um problema relacionado ao CVE-2014-7923.</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90" w:history="1">
              <w:r w:rsidR="00DF3AFB" w:rsidRPr="00060219">
                <w:rPr>
                  <w:rFonts w:ascii="Verdana" w:eastAsia="Times New Roman" w:hAnsi="Verdana" w:cs="Times New Roman"/>
                  <w:color w:val="3377CC"/>
                  <w:u w:val="single"/>
                  <w:lang w:eastAsia="pt-PT"/>
                </w:rPr>
                <w:t>CVE-2014-9648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components / navigation_interception / intercept_navigation_resource_throttle.cc no Google Chrome antes de 40.0.2214.91 no Android não restringe adequadamente o uso da intenção: URLs para abrir um aplicativo após a navegação em um site, o que permite que invasores remotos causem uma negação de serviço (perda de navegador acesso a esse site) por meio de código JavaScript criado, conforme demonstrado pelo pandora.com e pelo aplicativo Pandora, uma vulnerabilidade diferente da CVE-2015-1205.</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91" w:history="1">
              <w:r w:rsidR="00DF3AFB" w:rsidRPr="00060219">
                <w:rPr>
                  <w:rFonts w:ascii="Verdana" w:eastAsia="Times New Roman" w:hAnsi="Verdana" w:cs="Times New Roman"/>
                  <w:color w:val="3377CC"/>
                  <w:u w:val="single"/>
                  <w:lang w:eastAsia="pt-PT"/>
                </w:rPr>
                <w:t>CVE-2014-9647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"usar-depois-livre" no PDFium, usada no Google Chrome antes de 40.0.2214.91, permite que atacantes remotos causem uma negação de serviço ou possivelmente tenham outro impacto não especificado por meio de um documento PDF criado, relacionado a fpdfsdk / src / fpdfview.cpp e fpdfsdk / src / fsdk_mgr.cpp, uma vulnerabilidade diferente da CVE-2015-1205.</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92" w:history="1">
              <w:r w:rsidR="00DF3AFB" w:rsidRPr="00060219">
                <w:rPr>
                  <w:rFonts w:ascii="Verdana" w:eastAsia="Times New Roman" w:hAnsi="Verdana" w:cs="Times New Roman"/>
                  <w:color w:val="3377CC"/>
                  <w:u w:val="single"/>
                  <w:lang w:eastAsia="pt-PT"/>
                </w:rPr>
                <w:t>CVE-2014-9646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do caminho de pesquisa do Windows não mapeado na função GoogleChromeDistribution :: </w:t>
            </w:r>
            <w:r w:rsidRPr="00060219">
              <w:rPr>
                <w:rFonts w:ascii="Verdana" w:eastAsia="Times New Roman" w:hAnsi="Verdana" w:cs="Times New Roman"/>
                <w:lang w:eastAsia="pt-PT"/>
              </w:rPr>
              <w:lastRenderedPageBreak/>
              <w:t>DoPostUninstallOperations no installer / util / google_chrome_distribution.cc no recurso de pesquisa de desinstalação do Google Chrome antes de 40.0.2214.91 permite que os usuários locais obtenham privilégios por meio de um programa de cavalo de Tróia no diretório% SYSTEMDRIVE% , conforme demonstrado pelo program.exe, uma vulnerabilidade diferente da CVE-2015-1205.</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93" w:history="1">
              <w:r w:rsidR="00DF3AFB" w:rsidRPr="00060219">
                <w:rPr>
                  <w:rFonts w:ascii="Verdana" w:eastAsia="Times New Roman" w:hAnsi="Verdana" w:cs="Times New Roman"/>
                  <w:color w:val="3377CC"/>
                  <w:u w:val="single"/>
                  <w:lang w:eastAsia="pt-PT"/>
                </w:rPr>
                <w:t>CVE-2014-7967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V8 anteriores a 3.28.71.15, conforme usadas no Google Chrome antes de 38.0.2125.101, permitem que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94" w:history="1">
              <w:r w:rsidR="00DF3AFB" w:rsidRPr="00060219">
                <w:rPr>
                  <w:rFonts w:ascii="Verdana" w:eastAsia="Times New Roman" w:hAnsi="Verdana" w:cs="Times New Roman"/>
                  <w:color w:val="3377CC"/>
                  <w:u w:val="single"/>
                  <w:lang w:eastAsia="pt-PT"/>
                </w:rPr>
                <w:t>CVE-2014-7948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AppCacheUpdateJob :: URLFetcher :: OnResponseStarted em content / browser / appcache / appcache_update_job.cc no Google Chrome antes de 40.0.2214.91 continua com o armazenamento em cache do AppCache para sessões SSL, mesmo se houver um erro de certificado X.509, que permite invasores intermediários para falsificar o conteúdo do aplicativo HTML5 por meio de um certificado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95" w:history="1">
              <w:r w:rsidR="00DF3AFB" w:rsidRPr="00060219">
                <w:rPr>
                  <w:rFonts w:ascii="Verdana" w:eastAsia="Times New Roman" w:hAnsi="Verdana" w:cs="Times New Roman"/>
                  <w:color w:val="3377CC"/>
                  <w:u w:val="single"/>
                  <w:lang w:eastAsia="pt-PT"/>
                </w:rPr>
                <w:t>CVE-2014-7947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OpenJPEG antes de r2944, usado no PDFium no Google Chrome antes de 40.0.2214.91, permite que atacantes remotos causem uma negação de serviço (leitura fora dos limites) por meio de um documento PDF criado, relacionado a j2k.c, jp2.c, pi .c, t1.c, t2.c e tcd.c.</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96" w:history="1">
              <w:r w:rsidR="00DF3AFB" w:rsidRPr="00060219">
                <w:rPr>
                  <w:rFonts w:ascii="Verdana" w:eastAsia="Times New Roman" w:hAnsi="Verdana" w:cs="Times New Roman"/>
                  <w:color w:val="3377CC"/>
                  <w:u w:val="single"/>
                  <w:lang w:eastAsia="pt-PT"/>
                </w:rPr>
                <w:t>CVE-2014-7946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função RenderTable :: simplifiedNormalFlowLayout em core / rendering / RenderTable.cpp no </w:t>
            </w:r>
            <w:r w:rsidRPr="00060219">
              <w:rPr>
                <w:rFonts w:ascii="Arial" w:eastAsia="Times New Roman" w:hAnsi="Arial" w:cs="Arial"/>
                <w:lang w:eastAsia="pt-PT"/>
              </w:rPr>
              <w:t>​​</w:t>
            </w:r>
            <w:r w:rsidRPr="00060219">
              <w:rPr>
                <w:rFonts w:ascii="Verdana" w:eastAsia="Times New Roman" w:hAnsi="Verdana" w:cs="Times New Roman"/>
                <w:lang w:eastAsia="pt-PT"/>
              </w:rPr>
              <w:t>Blink, como usada no Google Chrome antes de 40.0.2214.91, pula legendas durante o layout da tabela em certas situa</w:t>
            </w:r>
            <w:r w:rsidRPr="00060219">
              <w:rPr>
                <w:rFonts w:ascii="Verdana" w:eastAsia="Times New Roman" w:hAnsi="Verdana" w:cs="Verdana"/>
                <w:lang w:eastAsia="pt-PT"/>
              </w:rPr>
              <w:t>çõ</w:t>
            </w:r>
            <w:r w:rsidRPr="00060219">
              <w:rPr>
                <w:rFonts w:ascii="Verdana" w:eastAsia="Times New Roman" w:hAnsi="Verdana" w:cs="Times New Roman"/>
                <w:lang w:eastAsia="pt-PT"/>
              </w:rPr>
              <w:t>es, o que permite que atacantes remotos causem uma nega</w:t>
            </w:r>
            <w:r w:rsidRPr="00060219">
              <w:rPr>
                <w:rFonts w:ascii="Verdana" w:eastAsia="Times New Roman" w:hAnsi="Verdana" w:cs="Verdana"/>
                <w:lang w:eastAsia="pt-PT"/>
              </w:rPr>
              <w:t>çã</w:t>
            </w:r>
            <w:r w:rsidRPr="00060219">
              <w:rPr>
                <w:rFonts w:ascii="Verdana" w:eastAsia="Times New Roman" w:hAnsi="Verdana" w:cs="Times New Roman"/>
                <w:lang w:eastAsia="pt-PT"/>
              </w:rPr>
              <w:t>o de servi</w:t>
            </w:r>
            <w:r w:rsidRPr="00060219">
              <w:rPr>
                <w:rFonts w:ascii="Verdana" w:eastAsia="Times New Roman" w:hAnsi="Verdana" w:cs="Verdana"/>
                <w:lang w:eastAsia="pt-PT"/>
              </w:rPr>
              <w:t>ç</w:t>
            </w:r>
            <w:r w:rsidRPr="00060219">
              <w:rPr>
                <w:rFonts w:ascii="Verdana" w:eastAsia="Times New Roman" w:hAnsi="Verdana" w:cs="Times New Roman"/>
                <w:lang w:eastAsia="pt-PT"/>
              </w:rPr>
              <w:t>o (fora de -bounds read) atrav</w:t>
            </w:r>
            <w:r w:rsidRPr="00060219">
              <w:rPr>
                <w:rFonts w:ascii="Verdana" w:eastAsia="Times New Roman" w:hAnsi="Verdana" w:cs="Verdana"/>
                <w:lang w:eastAsia="pt-PT"/>
              </w:rPr>
              <w:t>é</w:t>
            </w:r>
            <w:r w:rsidRPr="00060219">
              <w:rPr>
                <w:rFonts w:ascii="Verdana" w:eastAsia="Times New Roman" w:hAnsi="Verdana" w:cs="Times New Roman"/>
                <w:lang w:eastAsia="pt-PT"/>
              </w:rPr>
              <w:t>s de vetores n</w:t>
            </w:r>
            <w:r w:rsidRPr="00060219">
              <w:rPr>
                <w:rFonts w:ascii="Verdana" w:eastAsia="Times New Roman" w:hAnsi="Verdana" w:cs="Verdana"/>
                <w:lang w:eastAsia="pt-PT"/>
              </w:rPr>
              <w:t>ã</w:t>
            </w:r>
            <w:r w:rsidRPr="00060219">
              <w:rPr>
                <w:rFonts w:ascii="Verdana" w:eastAsia="Times New Roman" w:hAnsi="Verdana" w:cs="Times New Roman"/>
                <w:lang w:eastAsia="pt-PT"/>
              </w:rPr>
              <w:t>o especificados relacionados à implementação de fontes.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97" w:history="1">
              <w:r w:rsidR="00DF3AFB" w:rsidRPr="00060219">
                <w:rPr>
                  <w:rFonts w:ascii="Verdana" w:eastAsia="Times New Roman" w:hAnsi="Verdana" w:cs="Times New Roman"/>
                  <w:color w:val="3377CC"/>
                  <w:u w:val="single"/>
                  <w:lang w:eastAsia="pt-PT"/>
                </w:rPr>
                <w:t>CVE-2014-7945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OpenJPEG anterior ao r2908, usado no PDFium no Google Chrome antes de 40.0.2214.91, permite que atacantes remotos causem uma negação de serviço (leitura fora dos limites) por meio de um documento PDF criado, relacionado a j2k.c, jp2.c e t2.c.</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98" w:history="1">
              <w:r w:rsidR="00DF3AFB" w:rsidRPr="00060219">
                <w:rPr>
                  <w:rFonts w:ascii="Verdana" w:eastAsia="Times New Roman" w:hAnsi="Verdana" w:cs="Times New Roman"/>
                  <w:color w:val="3377CC"/>
                  <w:u w:val="single"/>
                  <w:lang w:eastAsia="pt-PT"/>
                </w:rPr>
                <w:t>CVE-2014-7944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função sycc422_to_rgb em fxcodec / codec / fx_codec_jpx_opj.cpp no </w:t>
            </w:r>
            <w:r w:rsidRPr="00060219">
              <w:rPr>
                <w:rFonts w:ascii="Arial" w:eastAsia="Times New Roman" w:hAnsi="Arial" w:cs="Arial"/>
                <w:lang w:eastAsia="pt-PT"/>
              </w:rPr>
              <w:t>​​</w:t>
            </w:r>
            <w:r w:rsidRPr="00060219">
              <w:rPr>
                <w:rFonts w:ascii="Verdana" w:eastAsia="Times New Roman" w:hAnsi="Verdana" w:cs="Times New Roman"/>
                <w:lang w:eastAsia="pt-PT"/>
              </w:rPr>
              <w:t>PDFium, como usada no Google Chrome antes de 40.0.2214.91, n</w:t>
            </w:r>
            <w:r w:rsidRPr="00060219">
              <w:rPr>
                <w:rFonts w:ascii="Verdana" w:eastAsia="Times New Roman" w:hAnsi="Verdana" w:cs="Verdana"/>
                <w:lang w:eastAsia="pt-PT"/>
              </w:rPr>
              <w:t>ã</w:t>
            </w:r>
            <w:r w:rsidRPr="00060219">
              <w:rPr>
                <w:rFonts w:ascii="Verdana" w:eastAsia="Times New Roman" w:hAnsi="Verdana" w:cs="Times New Roman"/>
                <w:lang w:eastAsia="pt-PT"/>
              </w:rPr>
              <w:t xml:space="preserve">o manipula corretamente valores </w:t>
            </w:r>
            <w:r w:rsidRPr="00060219">
              <w:rPr>
                <w:rFonts w:ascii="Verdana" w:eastAsia="Times New Roman" w:hAnsi="Verdana" w:cs="Verdana"/>
                <w:lang w:eastAsia="pt-PT"/>
              </w:rPr>
              <w:t>í</w:t>
            </w:r>
            <w:r w:rsidRPr="00060219">
              <w:rPr>
                <w:rFonts w:ascii="Verdana" w:eastAsia="Times New Roman" w:hAnsi="Verdana" w:cs="Times New Roman"/>
                <w:lang w:eastAsia="pt-PT"/>
              </w:rPr>
              <w:t>mpares de largura da imagem, o que permite que atacantes remotos causem uma negação de serviço (fora dos limites ler) através de um documento PDF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199" w:history="1">
              <w:r w:rsidR="00DF3AFB" w:rsidRPr="00060219">
                <w:rPr>
                  <w:rFonts w:ascii="Verdana" w:eastAsia="Times New Roman" w:hAnsi="Verdana" w:cs="Times New Roman"/>
                  <w:color w:val="3377CC"/>
                  <w:u w:val="single"/>
                  <w:lang w:eastAsia="pt-PT"/>
                </w:rPr>
                <w:t>CVE-2014-7943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Skia, como usado no Google Chrome antes de 40.0.2214.91, permite que atacantes remotos causem uma negação de serviço (leitura 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00" w:history="1">
              <w:r w:rsidR="00DF3AFB" w:rsidRPr="00060219">
                <w:rPr>
                  <w:rFonts w:ascii="Verdana" w:eastAsia="Times New Roman" w:hAnsi="Verdana" w:cs="Times New Roman"/>
                  <w:color w:val="3377CC"/>
                  <w:u w:val="single"/>
                  <w:lang w:eastAsia="pt-PT"/>
                </w:rPr>
                <w:t>CVE-2014-7942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implementação de Fontes no Google Chrome anterior a 40.0.2214.91 não inicializa a memória para uma estrutura de dados, o que permite que invasores remotos causem uma negação de serviço ou possivelmente tenham outro impacto não </w:t>
            </w:r>
            <w:r w:rsidRPr="00060219">
              <w:rPr>
                <w:rFonts w:ascii="Verdana" w:eastAsia="Times New Roman" w:hAnsi="Verdana" w:cs="Times New Roman"/>
                <w:lang w:eastAsia="pt-PT"/>
              </w:rPr>
              <w:lastRenderedPageBreak/>
              <w:t>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01" w:history="1">
              <w:r w:rsidR="00DF3AFB" w:rsidRPr="00060219">
                <w:rPr>
                  <w:rFonts w:ascii="Verdana" w:eastAsia="Times New Roman" w:hAnsi="Verdana" w:cs="Times New Roman"/>
                  <w:color w:val="3377CC"/>
                  <w:u w:val="single"/>
                  <w:lang w:eastAsia="pt-PT"/>
                </w:rPr>
                <w:t>CVE-2014-7941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SelectionOwner :: ProcessTarget em ui / base / x / selection_owner.cc na implementação da interface do usuário no Google Chrome anterior a 40.0.2214.91 usa um tipo de dados incorreto para um determinado valor de tamanho, o que permite que atacantes remotos causem uma negação de serviço -of-bounds) através de dados X11 criados.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02" w:history="1">
              <w:r w:rsidR="00DF3AFB" w:rsidRPr="00060219">
                <w:rPr>
                  <w:rFonts w:ascii="Verdana" w:eastAsia="Times New Roman" w:hAnsi="Verdana" w:cs="Times New Roman"/>
                  <w:color w:val="3377CC"/>
                  <w:u w:val="single"/>
                  <w:lang w:eastAsia="pt-PT"/>
                </w:rPr>
                <w:t>CVE-2014-7940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do classificador em i18n / ucol.cpp em Componentes Internacionais para Unicode (ICU) 52 através da revisão SVN 293126, usada no Google Chrome antes de 40.0.2214.91, não inicializa memória para uma estrutura de dados, o que permite que atacantes remotos causem uma negação de serviço ou possivelmente não ter especificado outro impacto por meio de uma sequência de caracteres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03" w:history="1">
              <w:r w:rsidR="00DF3AFB" w:rsidRPr="00060219">
                <w:rPr>
                  <w:rFonts w:ascii="Verdana" w:eastAsia="Times New Roman" w:hAnsi="Verdana" w:cs="Times New Roman"/>
                  <w:color w:val="3377CC"/>
                  <w:u w:val="single"/>
                  <w:lang w:eastAsia="pt-PT"/>
                </w:rPr>
                <w:t>CVE-2014-7939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antes de 40.0.2214.91, quando o proxy Harmony no Google V8 está ativado, permite que atacantes remotos contornem a Política de mesma origem por meio de código JavaScript criado com chamadas Proxy.create e console.log, relacionadas a respostas HTTP sem "X" Content-Type-Options: nosniff "cabeçalho.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04" w:history="1">
              <w:r w:rsidR="00DF3AFB" w:rsidRPr="00060219">
                <w:rPr>
                  <w:rFonts w:ascii="Verdana" w:eastAsia="Times New Roman" w:hAnsi="Verdana" w:cs="Times New Roman"/>
                  <w:color w:val="3377CC"/>
                  <w:u w:val="single"/>
                  <w:lang w:eastAsia="pt-PT"/>
                </w:rPr>
                <w:t>CVE-2014-7938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de Fontes no Google Chrome anterior a 40.0.2214.91 permite que invasores remotos causem uma negação de serviço (corrupção de memória)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05" w:history="1">
              <w:r w:rsidR="00DF3AFB" w:rsidRPr="00060219">
                <w:rPr>
                  <w:rFonts w:ascii="Verdana" w:eastAsia="Times New Roman" w:hAnsi="Verdana" w:cs="Times New Roman"/>
                  <w:color w:val="3377CC"/>
                  <w:u w:val="single"/>
                  <w:lang w:eastAsia="pt-PT"/>
                </w:rPr>
                <w:t>CVE-2014-7937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Múltiplos erros off-one no libavcodec / vorbisdec.c no FFmpeg antes do 2.4.2, como usado no Google Chrome antes de 40.0.2214.91, permitem que atacantes remotos causem uma negação de serviço (use-após-free) ou possivelmente não tenham especificado outro impacto através de dados Vorbis I criados.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06" w:history="1">
              <w:r w:rsidR="00DF3AFB" w:rsidRPr="00060219">
                <w:rPr>
                  <w:rFonts w:ascii="Verdana" w:eastAsia="Times New Roman" w:hAnsi="Verdana" w:cs="Times New Roman"/>
                  <w:color w:val="3377CC"/>
                  <w:u w:val="single"/>
                  <w:lang w:eastAsia="pt-PT"/>
                </w:rPr>
                <w:t>CVE-2014-7936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"usar-depois-livre" na função ZoomBubbleView :: Close no navegador / ui / views / location_bar / zoom_bubble_view.cc na implementação do Views no Google Chrome antes de 40.0.2214.91 permite que atacantes remotos causem uma negação de serviço ou possivelmente tenham outros não especificados impacto através de um documento elaborado que aciona a manutenção inadequada de uma bolha de zoom.</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07" w:history="1">
              <w:r w:rsidR="00DF3AFB" w:rsidRPr="00060219">
                <w:rPr>
                  <w:rFonts w:ascii="Verdana" w:eastAsia="Times New Roman" w:hAnsi="Verdana" w:cs="Times New Roman"/>
                  <w:color w:val="3377CC"/>
                  <w:u w:val="single"/>
                  <w:lang w:eastAsia="pt-PT"/>
                </w:rPr>
                <w:t>CVE-2014-7935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"usar-depois-livre" no navegador / fala / tts_message_filter.cc na implementação de fala no Google Chrome antes de 40.0.2214.91 permite que atacantes remotos causem uma negação de serviço ou possivelmente tenham outro impacto não especificado por meio de vetores envolvendo declarações de uma guia fechada.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08" w:history="1">
              <w:r w:rsidR="00DF3AFB" w:rsidRPr="00060219">
                <w:rPr>
                  <w:rFonts w:ascii="Verdana" w:eastAsia="Times New Roman" w:hAnsi="Verdana" w:cs="Times New Roman"/>
                  <w:color w:val="3377CC"/>
                  <w:u w:val="single"/>
                  <w:lang w:eastAsia="pt-PT"/>
                </w:rPr>
                <w:t>CVE-2014-7934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"usar-depois-livre" na implementação do DOM no Blink, usada no Google Chrome antes de 40.0.2214.91, permite que atacantes remotos causem uma negação de serviço ou tenham outro impacto não especificado por meio de vetores relacionados à ausência inesperada de estruturas de dados do documento.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09" w:history="1">
              <w:r w:rsidR="00DF3AFB" w:rsidRPr="00060219">
                <w:rPr>
                  <w:rFonts w:ascii="Verdana" w:eastAsia="Times New Roman" w:hAnsi="Verdana" w:cs="Times New Roman"/>
                  <w:color w:val="3377CC"/>
                  <w:u w:val="single"/>
                  <w:lang w:eastAsia="pt-PT"/>
                </w:rPr>
                <w:t>CVE-2014-7933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use-after-free na função matroska_read_seek em libavformat / matroskadec.c no FFmpeg antes de 2.5.1, como usada no Google Chrome antes de 40.0.2214.91, permite que atacantes remotos causem uma negação de serviço ou possivelmente tenham outro impacto não especificado por meio de um arquivo Matroska criado que aciona a manutenção inadequada dos dados das faixas.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10" w:history="1">
              <w:r w:rsidR="00DF3AFB" w:rsidRPr="00060219">
                <w:rPr>
                  <w:rFonts w:ascii="Verdana" w:eastAsia="Times New Roman" w:hAnsi="Verdana" w:cs="Times New Roman"/>
                  <w:color w:val="3377CC"/>
                  <w:u w:val="single"/>
                  <w:lang w:eastAsia="pt-PT"/>
                </w:rPr>
                <w:t>CVE-2014-7932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Use-after-free na função Element :: detach no core / dom / Element.cpp na implementação do DOM no Blink, como usada no Google Chrome antes de 40.0.2214.91, permite que atacantes remotos causem uma negação de serviço ou possivelmente Outro impacto não especificado via vetores envolvendo atualizações pendentes de elementos destacados.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11" w:history="1">
              <w:r w:rsidR="00DF3AFB" w:rsidRPr="00060219">
                <w:rPr>
                  <w:rFonts w:ascii="Verdana" w:eastAsia="Times New Roman" w:hAnsi="Verdana" w:cs="Times New Roman"/>
                  <w:color w:val="3377CC"/>
                  <w:u w:val="single"/>
                  <w:lang w:eastAsia="pt-PT"/>
                </w:rPr>
                <w:t>CVE-2014-7931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factory.cc no Google V8, usado no Google Chrome antes de 40.0.2214.91, permite que atacantes remotos causem uma negação de serviço (corrupção de memória) ou possivelmente tenham outro impacto não especificado por meio de código JavaScript criado que aciona a manutenção inadequada dos indicadores da loja de suporte.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12" w:history="1">
              <w:r w:rsidR="00DF3AFB" w:rsidRPr="00060219">
                <w:rPr>
                  <w:rFonts w:ascii="Verdana" w:eastAsia="Times New Roman" w:hAnsi="Verdana" w:cs="Times New Roman"/>
                  <w:color w:val="3377CC"/>
                  <w:u w:val="single"/>
                  <w:lang w:eastAsia="pt-PT"/>
                </w:rPr>
                <w:t>CVE-2014-7930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use-after-free no core / events / TreeScopeEventContext.cpp na implementação do DOM no Blink, usada no Google Chrome antes de 40.0.2214.91, permite que atacantes remotos causem uma negação de serviço ou possivelmente tenham outro impacto não especificado por meio de código JavaScript criado que aciona a manutenção inadequada dos dados do TreeScope.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13" w:history="1">
              <w:r w:rsidR="00DF3AFB" w:rsidRPr="00060219">
                <w:rPr>
                  <w:rFonts w:ascii="Verdana" w:eastAsia="Times New Roman" w:hAnsi="Verdana" w:cs="Times New Roman"/>
                  <w:color w:val="3377CC"/>
                  <w:u w:val="single"/>
                  <w:lang w:eastAsia="pt-PT"/>
                </w:rPr>
                <w:t>CVE-2014-7929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"use-after-free" na função HTMLScriptElement :: didMoveToNewDocument no core / html / HTMLScriptElement.cpp na implementação do DOM no Blink, como usada no Google Chrome antes de 40.0.2214.91, permite que atacantes remotos causem uma negação de serviço ou possivelmente Outro impacto não especificado via vetores que envolvem o movimento de um elemento SCRIPT em todos os documentos.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14" w:history="1">
              <w:r w:rsidR="00DF3AFB" w:rsidRPr="00060219">
                <w:rPr>
                  <w:rFonts w:ascii="Verdana" w:eastAsia="Times New Roman" w:hAnsi="Verdana" w:cs="Times New Roman"/>
                  <w:color w:val="3377CC"/>
                  <w:u w:val="single"/>
                  <w:lang w:eastAsia="pt-PT"/>
                </w:rPr>
                <w:t>CVE-2014-7928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hydrogen.cc no Google V8, como usado no Google Chrome antes de 40.0.2214.91, não manipula corretamente arrays com buracos, o que permite que atacantes remotos causem uma negação de serviço (corrupção de memória) ou possivelmente tenham outro impacto não especificado por meio de código JavaScript criado uma cópia de matriz.</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15" w:history="1">
              <w:r w:rsidR="00DF3AFB" w:rsidRPr="00060219">
                <w:rPr>
                  <w:rFonts w:ascii="Verdana" w:eastAsia="Times New Roman" w:hAnsi="Verdana" w:cs="Times New Roman"/>
                  <w:color w:val="3377CC"/>
                  <w:u w:val="single"/>
                  <w:lang w:eastAsia="pt-PT"/>
                </w:rPr>
                <w:t>CVE-2014-7927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SimplifiedLowering :: DoLoadBuffer no compilador / simplified-lowering.cc no Google V8, usada no Google Chrome antes de 40.0.2214.91, não escolhe adequadamente um tipo de dados inteiro, o que permite que atacantes remotos causem uma negação de serviço (corrupção de memória ) ou possivelmente não especificou outro impacto através do código JavaScript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16" w:history="1">
              <w:r w:rsidR="00DF3AFB" w:rsidRPr="00060219">
                <w:rPr>
                  <w:rFonts w:ascii="Verdana" w:eastAsia="Times New Roman" w:hAnsi="Verdana" w:cs="Times New Roman"/>
                  <w:color w:val="3377CC"/>
                  <w:u w:val="single"/>
                  <w:lang w:eastAsia="pt-PT"/>
                </w:rPr>
                <w:t>CVE-2014-7926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pacote Expressões Regulares no International Components for Unicode (ICU) 52 antes da revisão SVN 292944, usado no Google Chrome antes de 40.0.2214.91, permite que atacantes remotos </w:t>
            </w:r>
            <w:r w:rsidRPr="00060219">
              <w:rPr>
                <w:rFonts w:ascii="Verdana" w:eastAsia="Times New Roman" w:hAnsi="Verdana" w:cs="Times New Roman"/>
                <w:lang w:eastAsia="pt-PT"/>
              </w:rPr>
              <w:lastRenderedPageBreak/>
              <w:t>causem uma negação de serviço (corrupção de memória) ou possivelmente tenham outro impacto não especificado por meio de vetores relacionados para um quantificador de comprimento zero.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17" w:history="1">
              <w:r w:rsidR="00DF3AFB" w:rsidRPr="00060219">
                <w:rPr>
                  <w:rFonts w:ascii="Verdana" w:eastAsia="Times New Roman" w:hAnsi="Verdana" w:cs="Times New Roman"/>
                  <w:color w:val="3377CC"/>
                  <w:u w:val="single"/>
                  <w:lang w:eastAsia="pt-PT"/>
                </w:rPr>
                <w:t>CVE-2014-7925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"usar-depois-livre" na implementação do WebAudio no Blink, usada no Google Chrome antes de 40.0.2214.91, permite que atacantes remotos causem uma negação de serviço ou possivelmente tenham outro impacto não especificado via vetores que acionam um encadeamento de renderização de áudio no qual AudioNode os dados são mantidos incorretamente.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18" w:history="1">
              <w:r w:rsidR="00DF3AFB" w:rsidRPr="00060219">
                <w:rPr>
                  <w:rFonts w:ascii="Verdana" w:eastAsia="Times New Roman" w:hAnsi="Verdana" w:cs="Times New Roman"/>
                  <w:color w:val="3377CC"/>
                  <w:u w:val="single"/>
                  <w:lang w:eastAsia="pt-PT"/>
                </w:rPr>
                <w:t>CVE-2014-7924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"usar-depois-livre" na implementação do IndexedDB no Google Chrome antes de 40.0.2214.91 permite que invasores remotos causem uma negação de serviço ou possivelmente tenham outro impacto não especificado acionando referências BLOB duplicadas, relacionadas a conteúdo / browser / indexed_db / indexed_db_callbacks.cc e content / browser / indexed_db / indexed_db_dispatcher_host.cc.</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19" w:history="1">
              <w:r w:rsidR="00DF3AFB" w:rsidRPr="00060219">
                <w:rPr>
                  <w:rFonts w:ascii="Verdana" w:eastAsia="Times New Roman" w:hAnsi="Verdana" w:cs="Times New Roman"/>
                  <w:color w:val="3377CC"/>
                  <w:u w:val="single"/>
                  <w:lang w:eastAsia="pt-PT"/>
                </w:rPr>
                <w:t>CVE-2014-7923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pacote Expressões Regulares no International Components for Unicode (ICU) 52 antes da revisão SVN 292944, usado no Google Chrome antes de 40.0.2214.91, permite que atacantes remotos causem uma negação de serviço (corrupção de memória) ou possivelmente tenham outro impacto não especificado por meio de vetores relacionados para uma expressão de olhar para trás.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20" w:history="1">
              <w:r w:rsidR="00DF3AFB" w:rsidRPr="00060219">
                <w:rPr>
                  <w:rFonts w:ascii="Verdana" w:eastAsia="Times New Roman" w:hAnsi="Verdana" w:cs="Times New Roman"/>
                  <w:color w:val="3377CC"/>
                  <w:u w:val="single"/>
                  <w:lang w:eastAsia="pt-PT"/>
                </w:rPr>
                <w:t>CVE-2014-7910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Chrome anteriores a 39.0.2171.65 permitem que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21" w:history="1">
              <w:r w:rsidR="00DF3AFB" w:rsidRPr="00060219">
                <w:rPr>
                  <w:rFonts w:ascii="Verdana" w:eastAsia="Times New Roman" w:hAnsi="Verdana" w:cs="Times New Roman"/>
                  <w:color w:val="3377CC"/>
                  <w:u w:val="single"/>
                  <w:lang w:eastAsia="pt-PT"/>
                </w:rPr>
                <w:t>CVE-2014-7909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effects / SkDashPathEffect.cpp no </w:t>
            </w:r>
            <w:r w:rsidRPr="00060219">
              <w:rPr>
                <w:rFonts w:ascii="Arial" w:eastAsia="Times New Roman" w:hAnsi="Arial" w:cs="Arial"/>
                <w:lang w:eastAsia="pt-PT"/>
              </w:rPr>
              <w:t>​​</w:t>
            </w:r>
            <w:r w:rsidRPr="00060219">
              <w:rPr>
                <w:rFonts w:ascii="Verdana" w:eastAsia="Times New Roman" w:hAnsi="Verdana" w:cs="Times New Roman"/>
                <w:lang w:eastAsia="pt-PT"/>
              </w:rPr>
              <w:t>Skia, como usado no Google Chrome antes de 39.0.2171.65, calcula uma chave de hash usando valores inteiros n</w:t>
            </w:r>
            <w:r w:rsidRPr="00060219">
              <w:rPr>
                <w:rFonts w:ascii="Verdana" w:eastAsia="Times New Roman" w:hAnsi="Verdana" w:cs="Verdana"/>
                <w:lang w:eastAsia="pt-PT"/>
              </w:rPr>
              <w:t>ã</w:t>
            </w:r>
            <w:r w:rsidRPr="00060219">
              <w:rPr>
                <w:rFonts w:ascii="Verdana" w:eastAsia="Times New Roman" w:hAnsi="Verdana" w:cs="Times New Roman"/>
                <w:lang w:eastAsia="pt-PT"/>
              </w:rPr>
              <w:t>o inicializados, o que pode permitir que atacantes remotos causem uma nega</w:t>
            </w:r>
            <w:r w:rsidRPr="00060219">
              <w:rPr>
                <w:rFonts w:ascii="Verdana" w:eastAsia="Times New Roman" w:hAnsi="Verdana" w:cs="Verdana"/>
                <w:lang w:eastAsia="pt-PT"/>
              </w:rPr>
              <w:t>çã</w:t>
            </w:r>
            <w:r w:rsidRPr="00060219">
              <w:rPr>
                <w:rFonts w:ascii="Verdana" w:eastAsia="Times New Roman" w:hAnsi="Verdana" w:cs="Times New Roman"/>
                <w:lang w:eastAsia="pt-PT"/>
              </w:rPr>
              <w:t>o de servi</w:t>
            </w:r>
            <w:r w:rsidRPr="00060219">
              <w:rPr>
                <w:rFonts w:ascii="Verdana" w:eastAsia="Times New Roman" w:hAnsi="Verdana" w:cs="Verdana"/>
                <w:lang w:eastAsia="pt-PT"/>
              </w:rPr>
              <w:t>ç</w:t>
            </w:r>
            <w:r w:rsidRPr="00060219">
              <w:rPr>
                <w:rFonts w:ascii="Verdana" w:eastAsia="Times New Roman" w:hAnsi="Verdana" w:cs="Times New Roman"/>
                <w:lang w:eastAsia="pt-PT"/>
              </w:rPr>
              <w:t>o ao renderizar dados criados.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22" w:history="1">
              <w:r w:rsidR="00DF3AFB" w:rsidRPr="00060219">
                <w:rPr>
                  <w:rFonts w:ascii="Verdana" w:eastAsia="Times New Roman" w:hAnsi="Verdana" w:cs="Times New Roman"/>
                  <w:color w:val="3377CC"/>
                  <w:u w:val="single"/>
                  <w:lang w:eastAsia="pt-PT"/>
                </w:rPr>
                <w:t>CVE-2014-7908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Vários overflows inteiros na função CheckMov em media / base / container_names.cc no Google Chrome antes de 39.0.2171.65 permitem que atacantes remotos causem uma negação de serviço ou possivelmente tenham outro impacto não especificado por meio de um átomo grande em (1) MPEG-4 ou ( 2) dados QuickTime .mov.</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23" w:history="1">
              <w:r w:rsidR="00DF3AFB" w:rsidRPr="00060219">
                <w:rPr>
                  <w:rFonts w:ascii="Verdana" w:eastAsia="Times New Roman" w:hAnsi="Verdana" w:cs="Times New Roman"/>
                  <w:color w:val="3377CC"/>
                  <w:u w:val="single"/>
                  <w:lang w:eastAsia="pt-PT"/>
                </w:rPr>
                <w:t>CVE-2014-7907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Várias vulnerabilidades de uso após livre em modules / screen_orientation / ScreenOrientationController.cpp no </w:t>
            </w:r>
            <w:r w:rsidRPr="00060219">
              <w:rPr>
                <w:rFonts w:ascii="Arial" w:eastAsia="Times New Roman" w:hAnsi="Arial" w:cs="Arial"/>
                <w:lang w:eastAsia="pt-PT"/>
              </w:rPr>
              <w:t>​​</w:t>
            </w:r>
            <w:r w:rsidRPr="00060219">
              <w:rPr>
                <w:rFonts w:ascii="Verdana" w:eastAsia="Times New Roman" w:hAnsi="Verdana" w:cs="Times New Roman"/>
                <w:lang w:eastAsia="pt-PT"/>
              </w:rPr>
              <w:t>Blink, como usadas no Google Chrome antes de 39.0.2171.65, permitem que atacantes remotos causem uma nega</w:t>
            </w:r>
            <w:r w:rsidRPr="00060219">
              <w:rPr>
                <w:rFonts w:ascii="Verdana" w:eastAsia="Times New Roman" w:hAnsi="Verdana" w:cs="Verdana"/>
                <w:lang w:eastAsia="pt-PT"/>
              </w:rPr>
              <w:t>çã</w:t>
            </w:r>
            <w:r w:rsidRPr="00060219">
              <w:rPr>
                <w:rFonts w:ascii="Verdana" w:eastAsia="Times New Roman" w:hAnsi="Verdana" w:cs="Times New Roman"/>
                <w:lang w:eastAsia="pt-PT"/>
              </w:rPr>
              <w:t>o de servi</w:t>
            </w:r>
            <w:r w:rsidRPr="00060219">
              <w:rPr>
                <w:rFonts w:ascii="Verdana" w:eastAsia="Times New Roman" w:hAnsi="Verdana" w:cs="Verdana"/>
                <w:lang w:eastAsia="pt-PT"/>
              </w:rPr>
              <w:t>ç</w:t>
            </w:r>
            <w:r w:rsidRPr="00060219">
              <w:rPr>
                <w:rFonts w:ascii="Verdana" w:eastAsia="Times New Roman" w:hAnsi="Verdana" w:cs="Times New Roman"/>
                <w:lang w:eastAsia="pt-PT"/>
              </w:rPr>
              <w:t>o ou possivelmente tenham outro impacto n</w:t>
            </w:r>
            <w:r w:rsidRPr="00060219">
              <w:rPr>
                <w:rFonts w:ascii="Verdana" w:eastAsia="Times New Roman" w:hAnsi="Verdana" w:cs="Verdana"/>
                <w:lang w:eastAsia="pt-PT"/>
              </w:rPr>
              <w:t>ã</w:t>
            </w:r>
            <w:r w:rsidRPr="00060219">
              <w:rPr>
                <w:rFonts w:ascii="Verdana" w:eastAsia="Times New Roman" w:hAnsi="Verdana" w:cs="Times New Roman"/>
                <w:lang w:eastAsia="pt-PT"/>
              </w:rPr>
              <w:t>o especificado por meio de vetores que acionam o tratamento inadequado um quadro desanexado, relacionado aos métodos (1) lock e (2) unlock.</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24" w:history="1">
              <w:r w:rsidR="00DF3AFB" w:rsidRPr="00060219">
                <w:rPr>
                  <w:rFonts w:ascii="Verdana" w:eastAsia="Times New Roman" w:hAnsi="Verdana" w:cs="Times New Roman"/>
                  <w:color w:val="3377CC"/>
                  <w:u w:val="single"/>
                  <w:lang w:eastAsia="pt-PT"/>
                </w:rPr>
                <w:t>CVE-2014-7906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"usar-depois-livre" nos plug-in do Google Chrome antes do 39.0.2171.65 permite que invasores remotos causem </w:t>
            </w:r>
            <w:r w:rsidRPr="00060219">
              <w:rPr>
                <w:rFonts w:ascii="Verdana" w:eastAsia="Times New Roman" w:hAnsi="Verdana" w:cs="Times New Roman"/>
                <w:lang w:eastAsia="pt-PT"/>
              </w:rPr>
              <w:lastRenderedPageBreak/>
              <w:t>uma negação de serviço ou possivelmente tenham outro impacto não especificado por meio de conteúdo Flash criado que aciona uma tentativa de acesso ao PepperMediaDeviceManager fora do tempo de vida do objeto.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25" w:history="1">
              <w:r w:rsidR="00DF3AFB" w:rsidRPr="00060219">
                <w:rPr>
                  <w:rFonts w:ascii="Verdana" w:eastAsia="Times New Roman" w:hAnsi="Verdana" w:cs="Times New Roman"/>
                  <w:color w:val="3377CC"/>
                  <w:u w:val="single"/>
                  <w:lang w:eastAsia="pt-PT"/>
                </w:rPr>
                <w:t>CVE-2014-7905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ao 39.0.2171.65 no Android não impede a navegação para um URL nos casos em que a intenção do URL não é igual a CATEGORY_BROWSABLE, o que permite que atacantes remotos contornem as restrições de acesso pretendidas por meio de um site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26" w:history="1">
              <w:r w:rsidR="00DF3AFB" w:rsidRPr="00060219">
                <w:rPr>
                  <w:rFonts w:ascii="Verdana" w:eastAsia="Times New Roman" w:hAnsi="Verdana" w:cs="Times New Roman"/>
                  <w:color w:val="3377CC"/>
                  <w:u w:val="single"/>
                  <w:lang w:eastAsia="pt-PT"/>
                </w:rPr>
                <w:t>CVE-2014-7904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buffer no Skia, como usado no Google Chrome antes de 39.0.2171.65, permite que atacantes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27" w:history="1">
              <w:r w:rsidR="00DF3AFB" w:rsidRPr="00060219">
                <w:rPr>
                  <w:rFonts w:ascii="Verdana" w:eastAsia="Times New Roman" w:hAnsi="Verdana" w:cs="Times New Roman"/>
                  <w:color w:val="3377CC"/>
                  <w:u w:val="single"/>
                  <w:lang w:eastAsia="pt-PT"/>
                </w:rPr>
                <w:t>CVE-2014-7903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buffer no OpenJPEG antes de r2911 no PDFium, como usado no Google Chrome antes de 39.0.2171.65, permite que atacantes remotos causem uma negação de serviço ou possivelmente tenham outro impacto não especificado por meio de uma imagem JPEG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28" w:history="1">
              <w:r w:rsidR="00DF3AFB" w:rsidRPr="00060219">
                <w:rPr>
                  <w:rFonts w:ascii="Verdana" w:eastAsia="Times New Roman" w:hAnsi="Verdana" w:cs="Times New Roman"/>
                  <w:color w:val="3377CC"/>
                  <w:u w:val="single"/>
                  <w:lang w:eastAsia="pt-PT"/>
                </w:rPr>
                <w:t>CVE-2014-7902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"usar-depois-de-graça" no PDFium, usada no Google Chrome antes de 39.0.2171.65, permite que invasores remotos causem uma negação de serviço ou possivelmente tenham outro impacto não especificado por meio de um documento PDF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29" w:history="1">
              <w:r w:rsidR="00DF3AFB" w:rsidRPr="00060219">
                <w:rPr>
                  <w:rFonts w:ascii="Verdana" w:eastAsia="Times New Roman" w:hAnsi="Verdana" w:cs="Times New Roman"/>
                  <w:color w:val="3377CC"/>
                  <w:u w:val="single"/>
                  <w:lang w:eastAsia="pt-PT"/>
                </w:rPr>
                <w:t>CVE-2014-7901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inteiro na função opj_t2_read_packet_data em fxcodec / fx_libopenjpeg / libopenjpeg20 / t2.c no OpenJPEG no PDFium, como usado no Google Chrome antes de 39.0.2171.65, permite que atacantes remotos causem uma negação de serviço ou possivelmente tenham outro impacto não especificado por meio de um longo segmento em uma imagem JPEG.</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30" w:history="1">
              <w:r w:rsidR="00DF3AFB" w:rsidRPr="00060219">
                <w:rPr>
                  <w:rFonts w:ascii="Verdana" w:eastAsia="Times New Roman" w:hAnsi="Verdana" w:cs="Times New Roman"/>
                  <w:color w:val="3377CC"/>
                  <w:u w:val="single"/>
                  <w:lang w:eastAsia="pt-PT"/>
                </w:rPr>
                <w:t>CVE-2014-7900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use-after-free na função CPDF_Parser :: IsLinearizedFile em fpdfapi / fpdf_parser / fpdf_parser_parser.cpp no </w:t>
            </w:r>
            <w:r w:rsidRPr="00060219">
              <w:rPr>
                <w:rFonts w:ascii="Arial" w:eastAsia="Times New Roman" w:hAnsi="Arial" w:cs="Arial"/>
                <w:lang w:eastAsia="pt-PT"/>
              </w:rPr>
              <w:t>​​</w:t>
            </w:r>
            <w:r w:rsidRPr="00060219">
              <w:rPr>
                <w:rFonts w:ascii="Verdana" w:eastAsia="Times New Roman" w:hAnsi="Verdana" w:cs="Times New Roman"/>
                <w:lang w:eastAsia="pt-PT"/>
              </w:rPr>
              <w:t>PDFium, como usada no Google Chrome antes de 39.0.2171.65, permite que atacantes remotos causem uma nega</w:t>
            </w:r>
            <w:r w:rsidRPr="00060219">
              <w:rPr>
                <w:rFonts w:ascii="Verdana" w:eastAsia="Times New Roman" w:hAnsi="Verdana" w:cs="Verdana"/>
                <w:lang w:eastAsia="pt-PT"/>
              </w:rPr>
              <w:t>çã</w:t>
            </w:r>
            <w:r w:rsidRPr="00060219">
              <w:rPr>
                <w:rFonts w:ascii="Verdana" w:eastAsia="Times New Roman" w:hAnsi="Verdana" w:cs="Times New Roman"/>
                <w:lang w:eastAsia="pt-PT"/>
              </w:rPr>
              <w:t>o de servi</w:t>
            </w:r>
            <w:r w:rsidRPr="00060219">
              <w:rPr>
                <w:rFonts w:ascii="Verdana" w:eastAsia="Times New Roman" w:hAnsi="Verdana" w:cs="Verdana"/>
                <w:lang w:eastAsia="pt-PT"/>
              </w:rPr>
              <w:t>ç</w:t>
            </w:r>
            <w:r w:rsidRPr="00060219">
              <w:rPr>
                <w:rFonts w:ascii="Verdana" w:eastAsia="Times New Roman" w:hAnsi="Verdana" w:cs="Times New Roman"/>
                <w:lang w:eastAsia="pt-PT"/>
              </w:rPr>
              <w:t>o ou possivelmente tenham outro impacto não especificado via um documento PDF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31" w:history="1">
              <w:r w:rsidR="00DF3AFB" w:rsidRPr="00060219">
                <w:rPr>
                  <w:rFonts w:ascii="Verdana" w:eastAsia="Times New Roman" w:hAnsi="Verdana" w:cs="Times New Roman"/>
                  <w:color w:val="3377CC"/>
                  <w:u w:val="single"/>
                  <w:lang w:eastAsia="pt-PT"/>
                </w:rPr>
                <w:t>CVE-2014-7899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38.0.2125.101, permite que atacantes remotos falsifiquem a barra de endereço, colocando uma substrobobob: substring no início do URL, seguida pelo esquema de URI original e por uma string de nome de usuário longa.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32" w:history="1">
              <w:r w:rsidR="00DF3AFB" w:rsidRPr="00060219">
                <w:rPr>
                  <w:rFonts w:ascii="Verdana" w:eastAsia="Times New Roman" w:hAnsi="Verdana" w:cs="Times New Roman"/>
                  <w:color w:val="3377CC"/>
                  <w:u w:val="single"/>
                  <w:lang w:eastAsia="pt-PT"/>
                </w:rPr>
                <w:t>CVE-2014-3803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recurso SpeechInput no Blink, usado no Google Chrome antes de 35.0.1916.114, permite que atacantes remotos habilitem o acesso ao microfone e obtenham texto de reconhecimento de fala sem indicação por meio de um elemento INPUT com um atributo -x-webkit-speech.</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33" w:history="1">
              <w:r w:rsidR="00DF3AFB" w:rsidRPr="00060219">
                <w:rPr>
                  <w:rFonts w:ascii="Verdana" w:eastAsia="Times New Roman" w:hAnsi="Verdana" w:cs="Times New Roman"/>
                  <w:color w:val="3377CC"/>
                  <w:u w:val="single"/>
                  <w:lang w:eastAsia="pt-PT"/>
                </w:rPr>
                <w:t>CVE-2014-3201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core / rendering / compositing / RenderLayerCompositor.cpp no </w:t>
            </w:r>
            <w:r w:rsidRPr="00060219">
              <w:rPr>
                <w:rFonts w:ascii="Arial" w:eastAsia="Times New Roman" w:hAnsi="Arial" w:cs="Arial"/>
                <w:lang w:eastAsia="pt-PT"/>
              </w:rPr>
              <w:t>​​</w:t>
            </w:r>
            <w:r w:rsidRPr="00060219">
              <w:rPr>
                <w:rFonts w:ascii="Verdana" w:eastAsia="Times New Roman" w:hAnsi="Verdana" w:cs="Times New Roman"/>
                <w:lang w:eastAsia="pt-PT"/>
              </w:rPr>
              <w:t>Blink, como usado no Google Chrome antes de 38.0.2125.102 no Android, n</w:t>
            </w:r>
            <w:r w:rsidRPr="00060219">
              <w:rPr>
                <w:rFonts w:ascii="Verdana" w:eastAsia="Times New Roman" w:hAnsi="Verdana" w:cs="Verdana"/>
                <w:lang w:eastAsia="pt-PT"/>
              </w:rPr>
              <w:t>ã</w:t>
            </w:r>
            <w:r w:rsidRPr="00060219">
              <w:rPr>
                <w:rFonts w:ascii="Verdana" w:eastAsia="Times New Roman" w:hAnsi="Verdana" w:cs="Times New Roman"/>
                <w:lang w:eastAsia="pt-PT"/>
              </w:rPr>
              <w:t xml:space="preserve">o manipula adequadamente uma determinada condição </w:t>
            </w:r>
            <w:r w:rsidRPr="00060219">
              <w:rPr>
                <w:rFonts w:ascii="Verdana" w:eastAsia="Times New Roman" w:hAnsi="Verdana" w:cs="Times New Roman"/>
                <w:lang w:eastAsia="pt-PT"/>
              </w:rPr>
              <w:lastRenderedPageBreak/>
              <w:t>de estouro do IFRAME, que permite que atacantes remotos falsifiquem conteúdo por meio de um site criado que interfira com o Barra de rolagem.</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34" w:history="1">
              <w:r w:rsidR="00DF3AFB" w:rsidRPr="00060219">
                <w:rPr>
                  <w:rFonts w:ascii="Verdana" w:eastAsia="Times New Roman" w:hAnsi="Verdana" w:cs="Times New Roman"/>
                  <w:color w:val="3377CC"/>
                  <w:u w:val="single"/>
                  <w:lang w:eastAsia="pt-PT"/>
                </w:rPr>
                <w:t>CVE-2014-3200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Diversas vulnerabilidades não especificadas no Google Chrome anteriores a 38.0.2125.101 permitem que os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35" w:history="1">
              <w:r w:rsidR="00DF3AFB" w:rsidRPr="00060219">
                <w:rPr>
                  <w:rFonts w:ascii="Verdana" w:eastAsia="Times New Roman" w:hAnsi="Verdana" w:cs="Times New Roman"/>
                  <w:color w:val="3377CC"/>
                  <w:u w:val="single"/>
                  <w:lang w:eastAsia="pt-PT"/>
                </w:rPr>
                <w:t>CVE-2014-3199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wrap em bindings / core / v8 / custom / V8EventCustom.cpp nas vinculações V8 no Blink, conforme usado no Google Chrome antes de 38.0.2125.101, tem um resultado de fallback incorreto para falhas de seleção de wrapper, o que permite que atacantes remotos causem uma falha negação de serviço por meio de vetores que acionam a interrupção de um processo de trabalho que estava manipulando um objeto Event.</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36" w:history="1">
              <w:r w:rsidR="00DF3AFB" w:rsidRPr="00060219">
                <w:rPr>
                  <w:rFonts w:ascii="Verdana" w:eastAsia="Times New Roman" w:hAnsi="Verdana" w:cs="Times New Roman"/>
                  <w:color w:val="3377CC"/>
                  <w:u w:val="single"/>
                  <w:lang w:eastAsia="pt-PT"/>
                </w:rPr>
                <w:t>CVE-2014-3198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Instance :: HandleInputEvent em pdf / instance.cc no componente PDFium no Google Chrome antes de 38.0.2125.101 interpreta um determinado valor -1 como um índice em vez de um código de erro sem página visível, que permite que atacantes remotos causem negação de serviço (leitura fora dos limites) através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37" w:history="1">
              <w:r w:rsidR="00DF3AFB" w:rsidRPr="00060219">
                <w:rPr>
                  <w:rFonts w:ascii="Verdana" w:eastAsia="Times New Roman" w:hAnsi="Verdana" w:cs="Times New Roman"/>
                  <w:color w:val="3377CC"/>
                  <w:u w:val="single"/>
                  <w:lang w:eastAsia="pt-PT"/>
                </w:rPr>
                <w:t>CVE-2014-3197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função NavigationScheduler :: schedulePageBlock no core / loader / NavigationScheduler.cpp no </w:t>
            </w:r>
            <w:r w:rsidRPr="00060219">
              <w:rPr>
                <w:rFonts w:ascii="Arial" w:eastAsia="Times New Roman" w:hAnsi="Arial" w:cs="Arial"/>
                <w:lang w:eastAsia="pt-PT"/>
              </w:rPr>
              <w:t>​​</w:t>
            </w:r>
            <w:r w:rsidRPr="00060219">
              <w:rPr>
                <w:rFonts w:ascii="Verdana" w:eastAsia="Times New Roman" w:hAnsi="Verdana" w:cs="Times New Roman"/>
                <w:lang w:eastAsia="pt-PT"/>
              </w:rPr>
              <w:t>Blink, como usada no Google Chrome antes de 38.0.2125.101, n</w:t>
            </w:r>
            <w:r w:rsidRPr="00060219">
              <w:rPr>
                <w:rFonts w:ascii="Verdana" w:eastAsia="Times New Roman" w:hAnsi="Verdana" w:cs="Verdana"/>
                <w:lang w:eastAsia="pt-PT"/>
              </w:rPr>
              <w:t>ã</w:t>
            </w:r>
            <w:r w:rsidRPr="00060219">
              <w:rPr>
                <w:rFonts w:ascii="Verdana" w:eastAsia="Times New Roman" w:hAnsi="Verdana" w:cs="Times New Roman"/>
                <w:lang w:eastAsia="pt-PT"/>
              </w:rPr>
              <w:t>o fornece dados substitutos para p</w:t>
            </w:r>
            <w:r w:rsidRPr="00060219">
              <w:rPr>
                <w:rFonts w:ascii="Verdana" w:eastAsia="Times New Roman" w:hAnsi="Verdana" w:cs="Verdana"/>
                <w:lang w:eastAsia="pt-PT"/>
              </w:rPr>
              <w:t>á</w:t>
            </w:r>
            <w:r w:rsidRPr="00060219">
              <w:rPr>
                <w:rFonts w:ascii="Verdana" w:eastAsia="Times New Roman" w:hAnsi="Verdana" w:cs="Times New Roman"/>
                <w:lang w:eastAsia="pt-PT"/>
              </w:rPr>
              <w:t>ginas bloqueadas pelo auditor do XSS, o que permite que atacantes remotos obtenham informações confidenciais por meio de um site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38" w:history="1">
              <w:r w:rsidR="00DF3AFB" w:rsidRPr="00060219">
                <w:rPr>
                  <w:rFonts w:ascii="Verdana" w:eastAsia="Times New Roman" w:hAnsi="Verdana" w:cs="Times New Roman"/>
                  <w:color w:val="3377CC"/>
                  <w:u w:val="single"/>
                  <w:lang w:eastAsia="pt-PT"/>
                </w:rPr>
                <w:t>CVE-2014-3196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base / memory / shared_memory_win.cc no Google Chrome antes de 38.0.2125.101 no Windows não implementa adequadamente restrições somente leitura na memória compartilhada, o que permite que invasores ignorem um mecanismo de proteção de caixa de proteção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39" w:history="1">
              <w:r w:rsidR="00DF3AFB" w:rsidRPr="00060219">
                <w:rPr>
                  <w:rFonts w:ascii="Verdana" w:eastAsia="Times New Roman" w:hAnsi="Verdana" w:cs="Times New Roman"/>
                  <w:color w:val="3377CC"/>
                  <w:u w:val="single"/>
                  <w:lang w:eastAsia="pt-PT"/>
                </w:rPr>
                <w:t>CVE-2014-3195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V8, usado no Google Chrome antes de 38.0.2125.101, não controla adequadamente as alocações de memória heap do JavaScript como alocações de memória não inicializada e não concatena corretamente matrizes de números de ponto flutuante de precisão dupla, o que permite que atacantes remotos obtenham informações confidenciais via código JavaScript criado, relacionado às funções PagedSpace :: AllocateRaw e NewSpace :: AllocateRaw em heap / spaces-inl.h, a função LargeObjectSpace :: AllocateRaw em heap / spaces.cc e a função Runtime_ArrayConcat em runtime.cc.</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40" w:history="1">
              <w:r w:rsidR="00DF3AFB" w:rsidRPr="00060219">
                <w:rPr>
                  <w:rFonts w:ascii="Verdana" w:eastAsia="Times New Roman" w:hAnsi="Verdana" w:cs="Times New Roman"/>
                  <w:color w:val="3377CC"/>
                  <w:u w:val="single"/>
                  <w:lang w:eastAsia="pt-PT"/>
                </w:rPr>
                <w:t>CVE-2014-3194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"usar-depois-livre" na implementação do Web Workers no Google Chrome antes de 38.0.2125.101 permite que atacantes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41" w:history="1">
              <w:r w:rsidR="00DF3AFB" w:rsidRPr="00060219">
                <w:rPr>
                  <w:rFonts w:ascii="Verdana" w:eastAsia="Times New Roman" w:hAnsi="Verdana" w:cs="Times New Roman"/>
                  <w:color w:val="3377CC"/>
                  <w:u w:val="single"/>
                  <w:lang w:eastAsia="pt-PT"/>
                </w:rPr>
                <w:t>CVE-2014-3193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função SessionService :: GetLastSession em browser / sessions / </w:t>
            </w:r>
            <w:r w:rsidRPr="00060219">
              <w:rPr>
                <w:rFonts w:ascii="Verdana" w:eastAsia="Times New Roman" w:hAnsi="Verdana" w:cs="Times New Roman"/>
                <w:lang w:eastAsia="pt-PT"/>
              </w:rPr>
              <w:lastRenderedPageBreak/>
              <w:t>session_service.cc no Google Chrome antes de 38.0.2125.101 permite que atacantes remotos causem uma negação de serviço (use-após-livre) ou possivelmente tenham outro impacto não especificado através de vetores que alavancam "tipo confusão "para processamento de retorno de chamada.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42" w:history="1">
              <w:r w:rsidR="00DF3AFB" w:rsidRPr="00060219">
                <w:rPr>
                  <w:rFonts w:ascii="Verdana" w:eastAsia="Times New Roman" w:hAnsi="Verdana" w:cs="Times New Roman"/>
                  <w:color w:val="3377CC"/>
                  <w:u w:val="single"/>
                  <w:lang w:eastAsia="pt-PT"/>
                </w:rPr>
                <w:t>CVE-2014-3192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use-after-free na função ProcessingInstruction :: setXSLStyleSheet no core / dom / ProcessingInstruction.cpp na implementação DOM no Blink, como usada no Google Chrome antes de 38.0.2125.101, permite que atacantes remotos causem uma negação de serviço ou possivelmente tenham Outro impacto não especificado através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43" w:history="1">
              <w:r w:rsidR="00DF3AFB" w:rsidRPr="00060219">
                <w:rPr>
                  <w:rFonts w:ascii="Verdana" w:eastAsia="Times New Roman" w:hAnsi="Verdana" w:cs="Times New Roman"/>
                  <w:color w:val="3377CC"/>
                  <w:u w:val="single"/>
                  <w:lang w:eastAsia="pt-PT"/>
                </w:rPr>
                <w:t>CVE-2014-3191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Blink, usada no Google Chrome antes de 38.0.2125.101, permite que atacantes remotos causem uma negação de serviço ou possivelmente tenham outro impacto não especificado por meio de código JavaScript criado que acione uma atualização de posição de widget que interaja incorretamente com o render tree, relacionado à função FrameView :: updateLayoutAndStyleForPainting em core / frame / FrameView.cpp e a função RenderLayerScrollableArea :: setScrollOffset em core / rendering / RenderLayerScrollableArea.cpp.</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44" w:history="1">
              <w:r w:rsidR="00DF3AFB" w:rsidRPr="00060219">
                <w:rPr>
                  <w:rFonts w:ascii="Verdana" w:eastAsia="Times New Roman" w:hAnsi="Verdana" w:cs="Times New Roman"/>
                  <w:color w:val="3377CC"/>
                  <w:u w:val="single"/>
                  <w:lang w:eastAsia="pt-PT"/>
                </w:rPr>
                <w:t>CVE-2014-3190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use-after-free na função Event :: currentTarget no core / events / Event.cpp no </w:t>
            </w:r>
            <w:r w:rsidRPr="00060219">
              <w:rPr>
                <w:rFonts w:ascii="Arial" w:eastAsia="Times New Roman" w:hAnsi="Arial" w:cs="Arial"/>
                <w:lang w:eastAsia="pt-PT"/>
              </w:rPr>
              <w:t>​​</w:t>
            </w:r>
            <w:r w:rsidRPr="00060219">
              <w:rPr>
                <w:rFonts w:ascii="Verdana" w:eastAsia="Times New Roman" w:hAnsi="Verdana" w:cs="Times New Roman"/>
                <w:lang w:eastAsia="pt-PT"/>
              </w:rPr>
              <w:t>Blink, como usada no Google Chrome antes de 38.0.2125.101, permite que atacantes remotos causem uma nega</w:t>
            </w:r>
            <w:r w:rsidRPr="00060219">
              <w:rPr>
                <w:rFonts w:ascii="Verdana" w:eastAsia="Times New Roman" w:hAnsi="Verdana" w:cs="Verdana"/>
                <w:lang w:eastAsia="pt-PT"/>
              </w:rPr>
              <w:t>çã</w:t>
            </w:r>
            <w:r w:rsidRPr="00060219">
              <w:rPr>
                <w:rFonts w:ascii="Verdana" w:eastAsia="Times New Roman" w:hAnsi="Verdana" w:cs="Times New Roman"/>
                <w:lang w:eastAsia="pt-PT"/>
              </w:rPr>
              <w:t>o de serviço (falha do aplicativo) ou possivelmente Outro impacto não especificado via código JavaScript criado que acessa a propriedade de caminho de um objeto Event.</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45" w:history="1">
              <w:r w:rsidR="00DF3AFB" w:rsidRPr="00060219">
                <w:rPr>
                  <w:rFonts w:ascii="Verdana" w:eastAsia="Times New Roman" w:hAnsi="Verdana" w:cs="Times New Roman"/>
                  <w:color w:val="3377CC"/>
                  <w:u w:val="single"/>
                  <w:lang w:eastAsia="pt-PT"/>
                </w:rPr>
                <w:t>CVE-2014-3189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chrome_pdf :: CopyImage em pdf / draw_utils.cc no componente PDFium no Google Chrome antes de 38.0.2125.101 não valida corretamente dimensões de dados de imagem, o que permite que atacantes remotos causem uma negação de serviço (leitura fora dos limites) ou possivelmente não especificou outro impacto através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46" w:history="1">
              <w:r w:rsidR="00DF3AFB" w:rsidRPr="00060219">
                <w:rPr>
                  <w:rFonts w:ascii="Verdana" w:eastAsia="Times New Roman" w:hAnsi="Verdana" w:cs="Times New Roman"/>
                  <w:color w:val="3377CC"/>
                  <w:u w:val="single"/>
                  <w:lang w:eastAsia="pt-PT"/>
                </w:rPr>
                <w:t>CVE-2014-3188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38.0.2125.101 e o Chrome OS anteriores a 38.0.2125.101 não lidam adequadamente com a interação do IPC e do Google V8, que permite que atacantes remotos executem código arbitrário por meio de vetores envolvendo dados JSON, relacionados à análise imprópria de um índice de escape por ParseJsonObject no json-parser.h.</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47" w:history="1">
              <w:r w:rsidR="00DF3AFB" w:rsidRPr="00060219">
                <w:rPr>
                  <w:rFonts w:ascii="Verdana" w:eastAsia="Times New Roman" w:hAnsi="Verdana" w:cs="Times New Roman"/>
                  <w:color w:val="3377CC"/>
                  <w:u w:val="single"/>
                  <w:lang w:eastAsia="pt-PT"/>
                </w:rPr>
                <w:t>CVE-2014-3187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37.0.2062.60 e 38.x antes de 38.0.2125.59 no iOS não restringe adequadamente o processamento de (1) facetime: // e (2) facetime-audio: // URLs, o que permite que atacantes remotos obtenham vídeo e áudio dados de um dispositivo através de um site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48" w:history="1">
              <w:r w:rsidR="00DF3AFB" w:rsidRPr="00060219">
                <w:rPr>
                  <w:rFonts w:ascii="Verdana" w:eastAsia="Times New Roman" w:hAnsi="Verdana" w:cs="Times New Roman"/>
                  <w:color w:val="3377CC"/>
                  <w:u w:val="single"/>
                  <w:lang w:eastAsia="pt-PT"/>
                </w:rPr>
                <w:t>CVE-2014-3179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Diversas vulnerabilidades não especificadas no Google Chrome anteriores a 37.0.2062.120 permitem que os invasores causem uma negação de serviço ou possivelmente tenham outro impacto </w:t>
            </w:r>
            <w:r w:rsidRPr="00060219">
              <w:rPr>
                <w:rFonts w:ascii="Verdana" w:eastAsia="Times New Roman" w:hAnsi="Verdana" w:cs="Times New Roman"/>
                <w:lang w:eastAsia="pt-PT"/>
              </w:rPr>
              <w:lastRenderedPageBreak/>
              <w:t>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49" w:history="1">
              <w:r w:rsidR="00DF3AFB" w:rsidRPr="00060219">
                <w:rPr>
                  <w:rFonts w:ascii="Verdana" w:eastAsia="Times New Roman" w:hAnsi="Verdana" w:cs="Times New Roman"/>
                  <w:color w:val="3377CC"/>
                  <w:u w:val="single"/>
                  <w:lang w:eastAsia="pt-PT"/>
                </w:rPr>
                <w:t>CVE-2014-3178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use-after-free no core / dom / Node.cpp no </w:t>
            </w:r>
            <w:r w:rsidRPr="00060219">
              <w:rPr>
                <w:rFonts w:ascii="Arial" w:eastAsia="Times New Roman" w:hAnsi="Arial" w:cs="Arial"/>
                <w:lang w:eastAsia="pt-PT"/>
              </w:rPr>
              <w:t>​​</w:t>
            </w:r>
            <w:r w:rsidRPr="00060219">
              <w:rPr>
                <w:rFonts w:ascii="Verdana" w:eastAsia="Times New Roman" w:hAnsi="Verdana" w:cs="Times New Roman"/>
                <w:lang w:eastAsia="pt-PT"/>
              </w:rPr>
              <w:t>Blink, usada no Google Chrome antes de 37.0.2062.120, permite que atacantes remotos causem uma negação de serviço ou possivelmente tenham outro impacto não especificado, aproveitando o tratamento inadequado da árvore de renderização inconsistências.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50" w:history="1">
              <w:r w:rsidR="00DF3AFB" w:rsidRPr="00060219">
                <w:rPr>
                  <w:rFonts w:ascii="Verdana" w:eastAsia="Times New Roman" w:hAnsi="Verdana" w:cs="Times New Roman"/>
                  <w:color w:val="3377CC"/>
                  <w:u w:val="single"/>
                  <w:lang w:eastAsia="pt-PT"/>
                </w:rPr>
                <w:t>CVE-2014-3177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37.0.2062.94 não lida corretamente com a interação de extensões, IPC, a API de sincronização e o Google V8, que permite que atacantes remotos executem código arbitrário por meio de vetores não especificados, uma vulnerabilidade diferente da CVE-2014-3176.</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51" w:history="1">
              <w:r w:rsidR="00DF3AFB" w:rsidRPr="00060219">
                <w:rPr>
                  <w:rFonts w:ascii="Verdana" w:eastAsia="Times New Roman" w:hAnsi="Verdana" w:cs="Times New Roman"/>
                  <w:color w:val="3377CC"/>
                  <w:u w:val="single"/>
                  <w:lang w:eastAsia="pt-PT"/>
                </w:rPr>
                <w:t>CVE-2014-3176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37.0.2062.94 não lida adequadamente com a interação de extensões, IPC, a API de sincronização e o Google V8, que permite que atacantes remotos executem código arbitrário por meio de vetores não especificados, uma vulnerabilidade diferente da CVE-2014-3177.</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52" w:history="1">
              <w:r w:rsidR="00DF3AFB" w:rsidRPr="00060219">
                <w:rPr>
                  <w:rFonts w:ascii="Verdana" w:eastAsia="Times New Roman" w:hAnsi="Verdana" w:cs="Times New Roman"/>
                  <w:color w:val="3377CC"/>
                  <w:u w:val="single"/>
                  <w:lang w:eastAsia="pt-PT"/>
                </w:rPr>
                <w:t>CVE-2014-3175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Diversas vulnerabilidades não especificadas no Google Chrome anteriores a 37.0.2062.94 permitem que invasores causem uma negação de serviço ou possivelmente tenham outro impacto por meio de vetores desconhecidos, relacionados à função load_truetype_glyph no truetype / ttgload.c no FreeType e em outras funções em outros componentes.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53" w:history="1">
              <w:r w:rsidR="00DF3AFB" w:rsidRPr="00060219">
                <w:rPr>
                  <w:rFonts w:ascii="Verdana" w:eastAsia="Times New Roman" w:hAnsi="Verdana" w:cs="Times New Roman"/>
                  <w:color w:val="3377CC"/>
                  <w:u w:val="single"/>
                  <w:lang w:eastAsia="pt-PT"/>
                </w:rPr>
                <w:t>CVE-2014-3174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modules / webaudio / BiquadDSPKernel.cpp na implementação da Web Audio API no Blink, como usado no Google Chrome antes de 37.0.2062.94, não considera propriamente os threads simultâneos durante as tentativas de atualizar os coeficientes do filtro biquad, que permite que atacantes remotos causem uma negação de serviço (leitura de memória não inicializada) por meio de chamadas de API criadas.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54" w:history="1">
              <w:r w:rsidR="00DF3AFB" w:rsidRPr="00060219">
                <w:rPr>
                  <w:rFonts w:ascii="Verdana" w:eastAsia="Times New Roman" w:hAnsi="Verdana" w:cs="Times New Roman"/>
                  <w:color w:val="3377CC"/>
                  <w:u w:val="single"/>
                  <w:lang w:eastAsia="pt-PT"/>
                </w:rPr>
                <w:t>CVE-2014-3173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do WebGL no Google Chrome anterior a 37.0.2062.94 não garante que chamadas claras interajam corretamente com o estado de um buffer de desenho, o que permite que atacantes remotos causem uma negação de serviço (leitura de memória não inicializada) por meio de um elemento CANVAS elaborado, relacionado a gpu / command_buffer / service / framebuffer_manager.cc e gpu / command_buffer / service / gles2_cmd_decoder.cc.</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55" w:history="1">
              <w:r w:rsidR="00DF3AFB" w:rsidRPr="00060219">
                <w:rPr>
                  <w:rFonts w:ascii="Verdana" w:eastAsia="Times New Roman" w:hAnsi="Verdana" w:cs="Times New Roman"/>
                  <w:color w:val="3377CC"/>
                  <w:u w:val="single"/>
                  <w:lang w:eastAsia="pt-PT"/>
                </w:rPr>
                <w:t>CVE-2014-3172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API de extensão do depurador no navegador / extensions / api / debugger / debugger_api.cc no Google Chrome anterior a 37.0.2062.94 não valida o URL de um separador antes de uma operação de anexação, o que permite que atacantes remotos contornem as limitações de acesso pretendidas através de uma extensão URL, conforme demonstrado por um URL chrome: //.</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56" w:history="1">
              <w:r w:rsidR="00DF3AFB" w:rsidRPr="00060219">
                <w:rPr>
                  <w:rFonts w:ascii="Verdana" w:eastAsia="Times New Roman" w:hAnsi="Verdana" w:cs="Times New Roman"/>
                  <w:color w:val="3377CC"/>
                  <w:u w:val="single"/>
                  <w:lang w:eastAsia="pt-PT"/>
                </w:rPr>
                <w:t>CVE-2014-3171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use-after-free nas ligações V8 no Blink, conforme usada no Google Chrome antes de 37.0.2062.94, permite que atacantes remotos causem uma negação de serviço ou </w:t>
            </w:r>
            <w:r w:rsidRPr="00060219">
              <w:rPr>
                <w:rFonts w:ascii="Verdana" w:eastAsia="Times New Roman" w:hAnsi="Verdana" w:cs="Times New Roman"/>
                <w:lang w:eastAsia="pt-PT"/>
              </w:rPr>
              <w:lastRenderedPageBreak/>
              <w:t>possivelmente tenham outro impacto não especificado aproveitando o uso indevido de operações de adição HashMap em vez do conjunto HashMap operações, relacionadas a ligações / core / v8 / DOMWrapperMap.h e ligações / core / v8 / SerializedScriptValue.cpp.</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57" w:history="1">
              <w:r w:rsidR="00DF3AFB" w:rsidRPr="00060219">
                <w:rPr>
                  <w:rFonts w:ascii="Verdana" w:eastAsia="Times New Roman" w:hAnsi="Verdana" w:cs="Times New Roman"/>
                  <w:color w:val="3377CC"/>
                  <w:u w:val="single"/>
                  <w:lang w:eastAsia="pt-PT"/>
                </w:rPr>
                <w:t>CVE-2014-3170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extensions / common / url_pattern.cc no Google Chrome anterior a 37.0.2062.94 não impede o uso de um caractere '\ 0' em um nome de host, o que permite que atacantes remotos falsifiquem o diálogo de permissão de extensão confiando no truncamento após esse caractere.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58" w:history="1">
              <w:r w:rsidR="00DF3AFB" w:rsidRPr="00060219">
                <w:rPr>
                  <w:rFonts w:ascii="Verdana" w:eastAsia="Times New Roman" w:hAnsi="Verdana" w:cs="Times New Roman"/>
                  <w:color w:val="3377CC"/>
                  <w:u w:val="single"/>
                  <w:lang w:eastAsia="pt-PT"/>
                </w:rPr>
                <w:t>CVE-2014-3169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use-after-free no core / dom / ContainerNode.cpp na implementação do DOM no Blink, usada no Google Chrome antes de 37.0.2062.94, permite que atacantes remotos causem uma negação de serviço ou possivelmente tenham outro impacto não especificado, aproveitando a execução de scripts que ocorre antes da notificação de remoção do nó.</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59" w:history="1">
              <w:r w:rsidR="00DF3AFB" w:rsidRPr="00060219">
                <w:rPr>
                  <w:rFonts w:ascii="Verdana" w:eastAsia="Times New Roman" w:hAnsi="Verdana" w:cs="Times New Roman"/>
                  <w:color w:val="3377CC"/>
                  <w:u w:val="single"/>
                  <w:lang w:eastAsia="pt-PT"/>
                </w:rPr>
                <w:t>CVE-2014-3168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"usar-depois-livre" na implementação do SVG no Blink, usada no Google Chrome antes de 37.0.2062.94, permite que atacantes remotos causem uma negação de serviço ou possivelmente tenham outro impacto não especificado, aproveitando o cache incorreto associado à animação.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60" w:history="1">
              <w:r w:rsidR="00DF3AFB" w:rsidRPr="00060219">
                <w:rPr>
                  <w:rFonts w:ascii="Verdana" w:eastAsia="Times New Roman" w:hAnsi="Verdana" w:cs="Times New Roman"/>
                  <w:color w:val="3377CC"/>
                  <w:u w:val="single"/>
                  <w:lang w:eastAsia="pt-PT"/>
                </w:rPr>
                <w:t>CVE-2014-3167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Diversas vulnerabilidades não especificadas no Google Chrome anteriores a 36.0.1985.143 permitem que os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61" w:history="1">
              <w:r w:rsidR="00DF3AFB" w:rsidRPr="00060219">
                <w:rPr>
                  <w:rFonts w:ascii="Verdana" w:eastAsia="Times New Roman" w:hAnsi="Verdana" w:cs="Times New Roman"/>
                  <w:color w:val="3377CC"/>
                  <w:u w:val="single"/>
                  <w:lang w:eastAsia="pt-PT"/>
                </w:rPr>
                <w:t>CVE-2014-3166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da PKP (Public Key Pinning) no Google Chrome antes de 36.0.1985.143 no Windows, OS X e Linux e antes de 36.0.1985.135 no Android não considera corretamente as propriedades das conexões SPDY, o que permite que atacantes remotos obtenham informações confidenciais aproveitando o uso de vários nomes de domínio.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62" w:history="1">
              <w:r w:rsidR="00DF3AFB" w:rsidRPr="00060219">
                <w:rPr>
                  <w:rFonts w:ascii="Verdana" w:eastAsia="Times New Roman" w:hAnsi="Verdana" w:cs="Times New Roman"/>
                  <w:color w:val="3377CC"/>
                  <w:u w:val="single"/>
                  <w:lang w:eastAsia="pt-PT"/>
                </w:rPr>
                <w:t>CVE-2014-3165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use-after-free em modules / websockets / WorkerThreadableWebSocketChannel.cpp na implementação do Web Sockets no Blink, usada no Google Chrome antes de 36.0.1985.143, permite que atacantes remotos causem uma negação de serviço ou possivelmente tenham outro impacto não especificado através de vetores que disparar uma vida útil inesperadamente longa de um objeto temporário durante a conclusão do método.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63" w:history="1">
              <w:r w:rsidR="00DF3AFB" w:rsidRPr="00060219">
                <w:rPr>
                  <w:rFonts w:ascii="Verdana" w:eastAsia="Times New Roman" w:hAnsi="Verdana" w:cs="Times New Roman"/>
                  <w:color w:val="3377CC"/>
                  <w:u w:val="single"/>
                  <w:lang w:eastAsia="pt-PT"/>
                </w:rPr>
                <w:t>CVE-2014-3162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Chrome anteriores a 36.0.1985.125 permitem que os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64" w:history="1">
              <w:r w:rsidR="00DF3AFB" w:rsidRPr="00060219">
                <w:rPr>
                  <w:rFonts w:ascii="Verdana" w:eastAsia="Times New Roman" w:hAnsi="Verdana" w:cs="Times New Roman"/>
                  <w:color w:val="3377CC"/>
                  <w:u w:val="single"/>
                  <w:lang w:eastAsia="pt-PT"/>
                </w:rPr>
                <w:t>CVE-2014-3161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função WebMediaPlayerAndroid :: load em content / renderer / media / android / webmediaplayer_android.cc no Google Chrome antes de 36.0.1985.122 no Android não interage adequadamente com redirecionamentos, o que permite que atacantes remotos </w:t>
            </w:r>
            <w:r w:rsidRPr="00060219">
              <w:rPr>
                <w:rFonts w:ascii="Verdana" w:eastAsia="Times New Roman" w:hAnsi="Verdana" w:cs="Times New Roman"/>
                <w:lang w:eastAsia="pt-PT"/>
              </w:rPr>
              <w:lastRenderedPageBreak/>
              <w:t>contornem a Política de mesma origem por meio de um site criado hospeda um fluxo de vídeo.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65" w:history="1">
              <w:r w:rsidR="00DF3AFB" w:rsidRPr="00060219">
                <w:rPr>
                  <w:rFonts w:ascii="Verdana" w:eastAsia="Times New Roman" w:hAnsi="Verdana" w:cs="Times New Roman"/>
                  <w:color w:val="3377CC"/>
                  <w:u w:val="single"/>
                  <w:lang w:eastAsia="pt-PT"/>
                </w:rPr>
                <w:t>CVE-2014-3160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função ResourceFetcher :: canRequest no core / fetch / ResourceFetcher.cpp no </w:t>
            </w:r>
            <w:r w:rsidRPr="00060219">
              <w:rPr>
                <w:rFonts w:ascii="Arial" w:eastAsia="Times New Roman" w:hAnsi="Arial" w:cs="Arial"/>
                <w:lang w:eastAsia="pt-PT"/>
              </w:rPr>
              <w:t>​​</w:t>
            </w:r>
            <w:r w:rsidRPr="00060219">
              <w:rPr>
                <w:rFonts w:ascii="Verdana" w:eastAsia="Times New Roman" w:hAnsi="Verdana" w:cs="Times New Roman"/>
                <w:lang w:eastAsia="pt-PT"/>
              </w:rPr>
              <w:t>Blink, como usada no Google Chrome antes de 36.0.1985.125, n</w:t>
            </w:r>
            <w:r w:rsidRPr="00060219">
              <w:rPr>
                <w:rFonts w:ascii="Verdana" w:eastAsia="Times New Roman" w:hAnsi="Verdana" w:cs="Verdana"/>
                <w:lang w:eastAsia="pt-PT"/>
              </w:rPr>
              <w:t>ã</w:t>
            </w:r>
            <w:r w:rsidRPr="00060219">
              <w:rPr>
                <w:rFonts w:ascii="Verdana" w:eastAsia="Times New Roman" w:hAnsi="Verdana" w:cs="Times New Roman"/>
                <w:lang w:eastAsia="pt-PT"/>
              </w:rPr>
              <w:t>o restringe adequadamente as solicita</w:t>
            </w:r>
            <w:r w:rsidRPr="00060219">
              <w:rPr>
                <w:rFonts w:ascii="Verdana" w:eastAsia="Times New Roman" w:hAnsi="Verdana" w:cs="Verdana"/>
                <w:lang w:eastAsia="pt-PT"/>
              </w:rPr>
              <w:t>çõ</w:t>
            </w:r>
            <w:r w:rsidRPr="00060219">
              <w:rPr>
                <w:rFonts w:ascii="Verdana" w:eastAsia="Times New Roman" w:hAnsi="Verdana" w:cs="Times New Roman"/>
                <w:lang w:eastAsia="pt-PT"/>
              </w:rPr>
              <w:t>es de sub-recursos associados aos arquivos SVG, o que permite que atacantes remotos contornem a Pol</w:t>
            </w:r>
            <w:r w:rsidRPr="00060219">
              <w:rPr>
                <w:rFonts w:ascii="Verdana" w:eastAsia="Times New Roman" w:hAnsi="Verdana" w:cs="Verdana"/>
                <w:lang w:eastAsia="pt-PT"/>
              </w:rPr>
              <w:t>í</w:t>
            </w:r>
            <w:r w:rsidRPr="00060219">
              <w:rPr>
                <w:rFonts w:ascii="Verdana" w:eastAsia="Times New Roman" w:hAnsi="Verdana" w:cs="Times New Roman"/>
                <w:lang w:eastAsia="pt-PT"/>
              </w:rPr>
              <w:t>tica de mesma origem por meio de arquivo trabalhado.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66" w:history="1">
              <w:r w:rsidR="00DF3AFB" w:rsidRPr="00060219">
                <w:rPr>
                  <w:rFonts w:ascii="Verdana" w:eastAsia="Times New Roman" w:hAnsi="Verdana" w:cs="Times New Roman"/>
                  <w:color w:val="3377CC"/>
                  <w:u w:val="single"/>
                  <w:lang w:eastAsia="pt-PT"/>
                </w:rPr>
                <w:t>CVE-2014-3159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WebContentsDelegateAndroid :: OpenURLFromTab em componentes / web_contents_delegate_android / web_contents_delegate_android.cc no Google Chrome anterior a 36.0.1985.122 no Android não restringe adequadamente o carregamento de URL, o que permite que invasores remotos falsifiquem o URL na omnibox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67" w:history="1">
              <w:r w:rsidR="00DF3AFB" w:rsidRPr="00060219">
                <w:rPr>
                  <w:rFonts w:ascii="Verdana" w:eastAsia="Times New Roman" w:hAnsi="Verdana" w:cs="Times New Roman"/>
                  <w:color w:val="3377CC"/>
                  <w:u w:val="single"/>
                  <w:lang w:eastAsia="pt-PT"/>
                </w:rPr>
                <w:t>CVE-2014-3157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buffer com base em heap na função FFmpegVideoDecoder :: GetVideoBuffer em media / filters / ffmpeg_video_decoder.cc no Google Chrome antes de 35.0.1916.153 permite que atacantes remotos causem uma negação de serviço ou possivelmente tenham outro impacto não especificado, aproveitando estruturas de dados VideoFrame que também são pequeno para interação adequada com uma biblioteca FFmpeg subjacente.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68" w:history="1">
              <w:r w:rsidR="00DF3AFB" w:rsidRPr="00060219">
                <w:rPr>
                  <w:rFonts w:ascii="Verdana" w:eastAsia="Times New Roman" w:hAnsi="Verdana" w:cs="Times New Roman"/>
                  <w:color w:val="3377CC"/>
                  <w:u w:val="single"/>
                  <w:lang w:eastAsia="pt-PT"/>
                </w:rPr>
                <w:t>CVE-2014-3156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buffer na implementação da área de transferência no Google Chrome anterior a 35.0.1916.153 permite que invasores remotos causem uma negação de serviço ou possivelmente tenham outro impacto não especificado por meio de vetores que acionam dados de bitmap inesperados, relacionados a conteúdo / renderizador / renderer_clipboard_client.cc e conteúdo / renderizador / webclipboard_impl.cc.</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69" w:history="1">
              <w:r w:rsidR="00DF3AFB" w:rsidRPr="00060219">
                <w:rPr>
                  <w:rFonts w:ascii="Verdana" w:eastAsia="Times New Roman" w:hAnsi="Verdana" w:cs="Times New Roman"/>
                  <w:color w:val="3377CC"/>
                  <w:u w:val="single"/>
                  <w:lang w:eastAsia="pt-PT"/>
                </w:rPr>
                <w:t>CVE-2014-3155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net / spdy / spdy_write_queue.cc na implementação do SPDY no Google Chrome antes de 35.0.1916.153 permite que atacantes remotos causem uma negação de serviço (leitura fora dos limites) aproveitando a manutenção incorreta da fila.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70" w:history="1">
              <w:r w:rsidR="00DF3AFB" w:rsidRPr="00060219">
                <w:rPr>
                  <w:rFonts w:ascii="Verdana" w:eastAsia="Times New Roman" w:hAnsi="Verdana" w:cs="Times New Roman"/>
                  <w:color w:val="3377CC"/>
                  <w:u w:val="single"/>
                  <w:lang w:eastAsia="pt-PT"/>
                </w:rPr>
                <w:t>CVE-2014-3154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usar-depois-livre na função ChildThread :: Shutdown em content / child / child_thread.cc na API do sistema de arquivos no Google Chrome antes de 35.0.1916.153 permite que atacantes remotos causem uma negação de serviço ou possivelmente tenham outro impacto não especificado por meio de vetores relacionados para um desligamento de Blink.</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71" w:history="1">
              <w:r w:rsidR="00DF3AFB" w:rsidRPr="00060219">
                <w:rPr>
                  <w:rFonts w:ascii="Verdana" w:eastAsia="Times New Roman" w:hAnsi="Verdana" w:cs="Times New Roman"/>
                  <w:color w:val="3377CC"/>
                  <w:u w:val="single"/>
                  <w:lang w:eastAsia="pt-PT"/>
                </w:rPr>
                <w:t>CVE-2014-3152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underflow inteiro na função LCodeGen :: PrepareKeyedOperand em arm / lithium-codegen-arm.cc no Google V8 anterior a 3.25.28.16, conforme usado no Google Chrome antes de 35.0.1916.114, permite que atacantes remotos causem uma negação de serviço ou possivelmente não tenham especificado outro impacto através de vetores que acionam um valor de chave negativo.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72" w:history="1">
              <w:r w:rsidR="00DF3AFB" w:rsidRPr="00060219">
                <w:rPr>
                  <w:rFonts w:ascii="Verdana" w:eastAsia="Times New Roman" w:hAnsi="Verdana" w:cs="Times New Roman"/>
                  <w:color w:val="3377CC"/>
                  <w:u w:val="single"/>
                  <w:lang w:eastAsia="pt-PT"/>
                </w:rPr>
                <w:t>CVE-2014-1749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Chrome anteriores a 35.0.1916.114 permitem que os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73" w:history="1">
              <w:r w:rsidR="00DF3AFB" w:rsidRPr="00060219">
                <w:rPr>
                  <w:rFonts w:ascii="Verdana" w:eastAsia="Times New Roman" w:hAnsi="Verdana" w:cs="Times New Roman"/>
                  <w:color w:val="3377CC"/>
                  <w:u w:val="single"/>
                  <w:lang w:eastAsia="pt-PT"/>
                </w:rPr>
                <w:t>CVE-2014-1748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função ScrollView :: paint na plataforma / scroll / ScrollView.cpp no </w:t>
            </w:r>
            <w:r w:rsidRPr="00060219">
              <w:rPr>
                <w:rFonts w:ascii="Arial" w:eastAsia="Times New Roman" w:hAnsi="Arial" w:cs="Arial"/>
                <w:lang w:eastAsia="pt-PT"/>
              </w:rPr>
              <w:t>​​</w:t>
            </w:r>
            <w:r w:rsidRPr="00060219">
              <w:rPr>
                <w:rFonts w:ascii="Verdana" w:eastAsia="Times New Roman" w:hAnsi="Verdana" w:cs="Times New Roman"/>
                <w:lang w:eastAsia="pt-PT"/>
              </w:rPr>
              <w:t>Blink, como usada no Google Chrome antes de 35.0.1916.114, permite que atacantes remotos falsifiquem a interface do usu</w:t>
            </w:r>
            <w:r w:rsidRPr="00060219">
              <w:rPr>
                <w:rFonts w:ascii="Verdana" w:eastAsia="Times New Roman" w:hAnsi="Verdana" w:cs="Verdana"/>
                <w:lang w:eastAsia="pt-PT"/>
              </w:rPr>
              <w:t>á</w:t>
            </w:r>
            <w:r w:rsidRPr="00060219">
              <w:rPr>
                <w:rFonts w:ascii="Verdana" w:eastAsia="Times New Roman" w:hAnsi="Verdana" w:cs="Times New Roman"/>
                <w:lang w:eastAsia="pt-PT"/>
              </w:rPr>
              <w:t>rio estendendo a pintura da barra de rolagem para o quadro principal.</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74" w:history="1">
              <w:r w:rsidR="00DF3AFB" w:rsidRPr="00060219">
                <w:rPr>
                  <w:rFonts w:ascii="Verdana" w:eastAsia="Times New Roman" w:hAnsi="Verdana" w:cs="Times New Roman"/>
                  <w:color w:val="3377CC"/>
                  <w:u w:val="single"/>
                  <w:lang w:eastAsia="pt-PT"/>
                </w:rPr>
                <w:t>CVE-2014-1747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de cross-site scripting (XSS) na função DocumentLoader :: maybeCreateArchive no core / loader / DocumentLoader.cpp no </w:t>
            </w:r>
            <w:r w:rsidRPr="00060219">
              <w:rPr>
                <w:rFonts w:ascii="Arial" w:eastAsia="Times New Roman" w:hAnsi="Arial" w:cs="Arial"/>
                <w:lang w:eastAsia="pt-PT"/>
              </w:rPr>
              <w:t>​​</w:t>
            </w:r>
            <w:r w:rsidRPr="00060219">
              <w:rPr>
                <w:rFonts w:ascii="Verdana" w:eastAsia="Times New Roman" w:hAnsi="Verdana" w:cs="Times New Roman"/>
                <w:lang w:eastAsia="pt-PT"/>
              </w:rPr>
              <w:t>Blink, usada no Google Chrome antes de 35.0.1916.114, permite que atacantes remotos injetem scripts da Web ou HTML arbitr</w:t>
            </w:r>
            <w:r w:rsidRPr="00060219">
              <w:rPr>
                <w:rFonts w:ascii="Verdana" w:eastAsia="Times New Roman" w:hAnsi="Verdana" w:cs="Verdana"/>
                <w:lang w:eastAsia="pt-PT"/>
              </w:rPr>
              <w:t>á</w:t>
            </w:r>
            <w:r w:rsidRPr="00060219">
              <w:rPr>
                <w:rFonts w:ascii="Verdana" w:eastAsia="Times New Roman" w:hAnsi="Verdana" w:cs="Times New Roman"/>
                <w:lang w:eastAsia="pt-PT"/>
              </w:rPr>
              <w:t>rios por meio do conte</w:t>
            </w:r>
            <w:r w:rsidRPr="00060219">
              <w:rPr>
                <w:rFonts w:ascii="Verdana" w:eastAsia="Times New Roman" w:hAnsi="Verdana" w:cs="Verdana"/>
                <w:lang w:eastAsia="pt-PT"/>
              </w:rPr>
              <w:t>ú</w:t>
            </w:r>
            <w:r w:rsidRPr="00060219">
              <w:rPr>
                <w:rFonts w:ascii="Verdana" w:eastAsia="Times New Roman" w:hAnsi="Verdana" w:cs="Times New Roman"/>
                <w:lang w:eastAsia="pt-PT"/>
              </w:rPr>
              <w:t>do MHTML criado , tamb</w:t>
            </w:r>
            <w:r w:rsidRPr="00060219">
              <w:rPr>
                <w:rFonts w:ascii="Verdana" w:eastAsia="Times New Roman" w:hAnsi="Verdana" w:cs="Verdana"/>
                <w:lang w:eastAsia="pt-PT"/>
              </w:rPr>
              <w:t>é</w:t>
            </w:r>
            <w:r w:rsidRPr="00060219">
              <w:rPr>
                <w:rFonts w:ascii="Verdana" w:eastAsia="Times New Roman" w:hAnsi="Verdana" w:cs="Times New Roman"/>
                <w:lang w:eastAsia="pt-PT"/>
              </w:rPr>
              <w:t>m conhecido como "Universal XSS (UXSS)".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75" w:history="1">
              <w:r w:rsidR="00DF3AFB" w:rsidRPr="00060219">
                <w:rPr>
                  <w:rFonts w:ascii="Verdana" w:eastAsia="Times New Roman" w:hAnsi="Verdana" w:cs="Times New Roman"/>
                  <w:color w:val="3377CC"/>
                  <w:u w:val="single"/>
                  <w:lang w:eastAsia="pt-PT"/>
                </w:rPr>
                <w:t>CVE-2014-1746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InMemoryUrlProtocol :: Read em media / filters / in_memory_url_protocol.cc no Google Chrome anterior a 35.0.1916.114 depende de um tipo de dados inteiro insuficientemente grande, que permite que atacantes remotos causem uma negação de serviço (leitura fora dos limites) por meio de vetores que acionam o uso de um buffer grande.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76" w:history="1">
              <w:r w:rsidR="00DF3AFB" w:rsidRPr="00060219">
                <w:rPr>
                  <w:rFonts w:ascii="Verdana" w:eastAsia="Times New Roman" w:hAnsi="Verdana" w:cs="Times New Roman"/>
                  <w:color w:val="3377CC"/>
                  <w:u w:val="single"/>
                  <w:lang w:eastAsia="pt-PT"/>
                </w:rPr>
                <w:t>CVE-2014-1745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na implementação de SVG no Blink, usada no Google Chrome antes de 35.0.1916.114, permite que atacantes remotos causem uma negação de serviço ou possivelmente tenham outro impacto não especificado através de vetores que acionam a remoção de um objeto SVGFontFaceElement relacionado a core / svg / SVGFontFaceElement.cpp.</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77" w:history="1">
              <w:r w:rsidR="00DF3AFB" w:rsidRPr="00060219">
                <w:rPr>
                  <w:rFonts w:ascii="Verdana" w:eastAsia="Times New Roman" w:hAnsi="Verdana" w:cs="Times New Roman"/>
                  <w:color w:val="3377CC"/>
                  <w:u w:val="single"/>
                  <w:lang w:eastAsia="pt-PT"/>
                </w:rPr>
                <w:t>CVE-2014-1744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número inteiro na função AudioInputRendererHost :: OnCreateStream no conteúdo / browser / renderer_host / media / audio_input_renderer_host.cc no Google Chrome antes de 35.0.1916.114 permite que atacantes remotos causem uma negação de serviço ou possivelmente tenham outro impacto não especificado por meio de vetores que acionam um grande compartilhamento -alocação de memória.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78" w:history="1">
              <w:r w:rsidR="00DF3AFB" w:rsidRPr="00060219">
                <w:rPr>
                  <w:rFonts w:ascii="Verdana" w:eastAsia="Times New Roman" w:hAnsi="Verdana" w:cs="Times New Roman"/>
                  <w:color w:val="3377CC"/>
                  <w:u w:val="single"/>
                  <w:lang w:eastAsia="pt-PT"/>
                </w:rPr>
                <w:t>CVE-2014-1743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use-after-free na função StyleElement :: removedFromDocument no core / dom / StyleElement.cpp no </w:t>
            </w:r>
            <w:r w:rsidRPr="00060219">
              <w:rPr>
                <w:rFonts w:ascii="Arial" w:eastAsia="Times New Roman" w:hAnsi="Arial" w:cs="Arial"/>
                <w:lang w:eastAsia="pt-PT"/>
              </w:rPr>
              <w:t>​​</w:t>
            </w:r>
            <w:r w:rsidRPr="00060219">
              <w:rPr>
                <w:rFonts w:ascii="Verdana" w:eastAsia="Times New Roman" w:hAnsi="Verdana" w:cs="Times New Roman"/>
                <w:lang w:eastAsia="pt-PT"/>
              </w:rPr>
              <w:t>Blink, como usada no Google Chrome antes de 35.0.1916.114, permite que atacantes remotos causem uma nega</w:t>
            </w:r>
            <w:r w:rsidRPr="00060219">
              <w:rPr>
                <w:rFonts w:ascii="Verdana" w:eastAsia="Times New Roman" w:hAnsi="Verdana" w:cs="Verdana"/>
                <w:lang w:eastAsia="pt-PT"/>
              </w:rPr>
              <w:t>çã</w:t>
            </w:r>
            <w:r w:rsidRPr="00060219">
              <w:rPr>
                <w:rFonts w:ascii="Verdana" w:eastAsia="Times New Roman" w:hAnsi="Verdana" w:cs="Times New Roman"/>
                <w:lang w:eastAsia="pt-PT"/>
              </w:rPr>
              <w:t>o de servi</w:t>
            </w:r>
            <w:r w:rsidRPr="00060219">
              <w:rPr>
                <w:rFonts w:ascii="Verdana" w:eastAsia="Times New Roman" w:hAnsi="Verdana" w:cs="Verdana"/>
                <w:lang w:eastAsia="pt-PT"/>
              </w:rPr>
              <w:t>ç</w:t>
            </w:r>
            <w:r w:rsidRPr="00060219">
              <w:rPr>
                <w:rFonts w:ascii="Verdana" w:eastAsia="Times New Roman" w:hAnsi="Verdana" w:cs="Times New Roman"/>
                <w:lang w:eastAsia="pt-PT"/>
              </w:rPr>
              <w:t>o (falha do aplicativo) ou possivelmente tenham Outro impacto n</w:t>
            </w:r>
            <w:r w:rsidRPr="00060219">
              <w:rPr>
                <w:rFonts w:ascii="Verdana" w:eastAsia="Times New Roman" w:hAnsi="Verdana" w:cs="Verdana"/>
                <w:lang w:eastAsia="pt-PT"/>
              </w:rPr>
              <w:t>ã</w:t>
            </w:r>
            <w:r w:rsidRPr="00060219">
              <w:rPr>
                <w:rFonts w:ascii="Verdana" w:eastAsia="Times New Roman" w:hAnsi="Verdana" w:cs="Times New Roman"/>
                <w:lang w:eastAsia="pt-PT"/>
              </w:rPr>
              <w:t>o especificado atrav</w:t>
            </w:r>
            <w:r w:rsidRPr="00060219">
              <w:rPr>
                <w:rFonts w:ascii="Verdana" w:eastAsia="Times New Roman" w:hAnsi="Verdana" w:cs="Verdana"/>
                <w:lang w:eastAsia="pt-PT"/>
              </w:rPr>
              <w:t>é</w:t>
            </w:r>
            <w:r w:rsidRPr="00060219">
              <w:rPr>
                <w:rFonts w:ascii="Verdana" w:eastAsia="Times New Roman" w:hAnsi="Verdana" w:cs="Times New Roman"/>
                <w:lang w:eastAsia="pt-PT"/>
              </w:rPr>
              <w:t>s do código JavaScript criado que aciona a mutação de árvore.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79" w:history="1">
              <w:r w:rsidR="00DF3AFB" w:rsidRPr="00060219">
                <w:rPr>
                  <w:rFonts w:ascii="Verdana" w:eastAsia="Times New Roman" w:hAnsi="Verdana" w:cs="Times New Roman"/>
                  <w:color w:val="3377CC"/>
                  <w:u w:val="single"/>
                  <w:lang w:eastAsia="pt-PT"/>
                </w:rPr>
                <w:t>CVE-2014-1742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use-after-free na função FrameSelection :: updateAppearance em core / editing / FrameSelection.cpp no </w:t>
            </w:r>
            <w:r w:rsidRPr="00060219">
              <w:rPr>
                <w:rFonts w:ascii="Arial" w:eastAsia="Times New Roman" w:hAnsi="Arial" w:cs="Arial"/>
                <w:lang w:eastAsia="pt-PT"/>
              </w:rPr>
              <w:t>​​</w:t>
            </w:r>
            <w:r w:rsidRPr="00060219">
              <w:rPr>
                <w:rFonts w:ascii="Verdana" w:eastAsia="Times New Roman" w:hAnsi="Verdana" w:cs="Times New Roman"/>
                <w:lang w:eastAsia="pt-PT"/>
              </w:rPr>
              <w:t>Blink, como usada no Google Chrome antes de 34.0.1847.137, permite que atacantes remotos causem uma nega</w:t>
            </w:r>
            <w:r w:rsidRPr="00060219">
              <w:rPr>
                <w:rFonts w:ascii="Verdana" w:eastAsia="Times New Roman" w:hAnsi="Verdana" w:cs="Verdana"/>
                <w:lang w:eastAsia="pt-PT"/>
              </w:rPr>
              <w:t>çã</w:t>
            </w:r>
            <w:r w:rsidRPr="00060219">
              <w:rPr>
                <w:rFonts w:ascii="Verdana" w:eastAsia="Times New Roman" w:hAnsi="Verdana" w:cs="Times New Roman"/>
                <w:lang w:eastAsia="pt-PT"/>
              </w:rPr>
              <w:t>o de servi</w:t>
            </w:r>
            <w:r w:rsidRPr="00060219">
              <w:rPr>
                <w:rFonts w:ascii="Verdana" w:eastAsia="Times New Roman" w:hAnsi="Verdana" w:cs="Verdana"/>
                <w:lang w:eastAsia="pt-PT"/>
              </w:rPr>
              <w:t>ç</w:t>
            </w:r>
            <w:r w:rsidRPr="00060219">
              <w:rPr>
                <w:rFonts w:ascii="Verdana" w:eastAsia="Times New Roman" w:hAnsi="Verdana" w:cs="Times New Roman"/>
                <w:lang w:eastAsia="pt-PT"/>
              </w:rPr>
              <w:t>o ou possivelmente tenham outro impacto não especificado aproveitando a manipulação indevida do RenderObject.</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80" w:history="1">
              <w:r w:rsidR="00DF3AFB" w:rsidRPr="00060219">
                <w:rPr>
                  <w:rFonts w:ascii="Verdana" w:eastAsia="Times New Roman" w:hAnsi="Verdana" w:cs="Times New Roman"/>
                  <w:color w:val="3377CC"/>
                  <w:u w:val="single"/>
                  <w:lang w:eastAsia="pt-PT"/>
                </w:rPr>
                <w:t>CVE-2014-1741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Vários transbordamentos de números inteiros na funcionalidade de substituição de dados na implementação da interface CharacterData no core / dom / CharacterData.cpp no </w:t>
            </w:r>
            <w:r w:rsidRPr="00060219">
              <w:rPr>
                <w:rFonts w:ascii="Arial" w:eastAsia="Times New Roman" w:hAnsi="Arial" w:cs="Arial"/>
                <w:lang w:eastAsia="pt-PT"/>
              </w:rPr>
              <w:t>​​</w:t>
            </w:r>
            <w:r w:rsidRPr="00060219">
              <w:rPr>
                <w:rFonts w:ascii="Verdana" w:eastAsia="Times New Roman" w:hAnsi="Verdana" w:cs="Times New Roman"/>
                <w:lang w:eastAsia="pt-PT"/>
              </w:rPr>
              <w:t>Blink, conforme usado no Google Chrome antes de 34.0.1847.137, permitem que atacantes remotos causem uma nega</w:t>
            </w:r>
            <w:r w:rsidRPr="00060219">
              <w:rPr>
                <w:rFonts w:ascii="Verdana" w:eastAsia="Times New Roman" w:hAnsi="Verdana" w:cs="Verdana"/>
                <w:lang w:eastAsia="pt-PT"/>
              </w:rPr>
              <w:t>çã</w:t>
            </w:r>
            <w:r w:rsidRPr="00060219">
              <w:rPr>
                <w:rFonts w:ascii="Verdana" w:eastAsia="Times New Roman" w:hAnsi="Verdana" w:cs="Times New Roman"/>
                <w:lang w:eastAsia="pt-PT"/>
              </w:rPr>
              <w:t>o de servi</w:t>
            </w:r>
            <w:r w:rsidRPr="00060219">
              <w:rPr>
                <w:rFonts w:ascii="Verdana" w:eastAsia="Times New Roman" w:hAnsi="Verdana" w:cs="Verdana"/>
                <w:lang w:eastAsia="pt-PT"/>
              </w:rPr>
              <w:t>ç</w:t>
            </w:r>
            <w:r w:rsidRPr="00060219">
              <w:rPr>
                <w:rFonts w:ascii="Verdana" w:eastAsia="Times New Roman" w:hAnsi="Verdana" w:cs="Times New Roman"/>
                <w:lang w:eastAsia="pt-PT"/>
              </w:rPr>
              <w:t>o ou possivelmente tenham outro impacto não especificado via vetores relacionados a intervalos.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81" w:history="1">
              <w:r w:rsidR="00DF3AFB" w:rsidRPr="00060219">
                <w:rPr>
                  <w:rFonts w:ascii="Verdana" w:eastAsia="Times New Roman" w:hAnsi="Verdana" w:cs="Times New Roman"/>
                  <w:color w:val="3377CC"/>
                  <w:u w:val="single"/>
                  <w:lang w:eastAsia="pt-PT"/>
                </w:rPr>
                <w:t>CVE-2014-1740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de uso após livre em net / websockets / websocket_job.cc na implementação de WebSockets no Google Chrome anteriores a 34.0.1847.137 permitem que atacantes remotos causem uma negação de serviço ou possivelmente tenham outro impacto não especificado por meio de vetores relacionados à exclusão de WebSocketJob.</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82" w:history="1">
              <w:r w:rsidR="00DF3AFB" w:rsidRPr="00060219">
                <w:rPr>
                  <w:rFonts w:ascii="Verdana" w:eastAsia="Times New Roman" w:hAnsi="Verdana" w:cs="Times New Roman"/>
                  <w:color w:val="3377CC"/>
                  <w:u w:val="single"/>
                  <w:lang w:eastAsia="pt-PT"/>
                </w:rPr>
                <w:t>CVE-2014-1736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número inteiro no api.cc no Google V8, usado no Google Chrome antes de 34.0.1847.131 no Windows e OS X e antes de 34.0.1847.132 no Linux, permite que atacantes remotos causem uma negação de serviço ou possivelmente tenham outro impacto não especificado por meio de um grande valor do comprimento.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83" w:history="1">
              <w:r w:rsidR="00DF3AFB" w:rsidRPr="00060219">
                <w:rPr>
                  <w:rFonts w:ascii="Verdana" w:eastAsia="Times New Roman" w:hAnsi="Verdana" w:cs="Times New Roman"/>
                  <w:color w:val="3377CC"/>
                  <w:u w:val="single"/>
                  <w:lang w:eastAsia="pt-PT"/>
                </w:rPr>
                <w:t>CVE-2014-1735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V8 anteriores a 3.24.35.33, conforme usadas no Google Chrome antes de 34.0.1847.131 no Windows e OS X e antes de 34.0.1847.132 no Linux, permitem que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84" w:history="1">
              <w:r w:rsidR="00DF3AFB" w:rsidRPr="00060219">
                <w:rPr>
                  <w:rFonts w:ascii="Verdana" w:eastAsia="Times New Roman" w:hAnsi="Verdana" w:cs="Times New Roman"/>
                  <w:color w:val="3377CC"/>
                  <w:u w:val="single"/>
                  <w:lang w:eastAsia="pt-PT"/>
                </w:rPr>
                <w:t>CVE-2014-1734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Diversas vulnerabilidades não especificadas no Google Chrome anteriores a 34.0.1847.131 no Windows e OS X e anteriores a 34.0.1847.132 no Linux permitem que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85" w:history="1">
              <w:r w:rsidR="00DF3AFB" w:rsidRPr="00060219">
                <w:rPr>
                  <w:rFonts w:ascii="Verdana" w:eastAsia="Times New Roman" w:hAnsi="Verdana" w:cs="Times New Roman"/>
                  <w:color w:val="3377CC"/>
                  <w:u w:val="single"/>
                  <w:lang w:eastAsia="pt-PT"/>
                </w:rPr>
                <w:t>CVE-2014-1733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PointerCompare em codegen.cc no Seccomp-BPF, como usada no Google Chrome antes de 34.0.1847.131 no Windows e OS X e antes de 34.0.1847.132 no Linux, não mescla blocos corretamente, o que pode permitir que atacantes remotos contornem restrições de sandbox pretendidas alavancando o acesso renderizador.</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86" w:history="1">
              <w:r w:rsidR="00DF3AFB" w:rsidRPr="00060219">
                <w:rPr>
                  <w:rFonts w:ascii="Verdana" w:eastAsia="Times New Roman" w:hAnsi="Verdana" w:cs="Times New Roman"/>
                  <w:color w:val="3377CC"/>
                  <w:u w:val="single"/>
                  <w:lang w:eastAsia="pt-PT"/>
                </w:rPr>
                <w:t>CVE-2014-1732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depois de livre no navegador / ui / views / speech_recognition_bubble_views.cc no Google Chrome antes de 34.0.1847.131 no Windows e OS X e antes de 34.0.1847.132 no Linux permite que atacantes remotos causem uma negação de serviço ou possivelmente tenham outro impacto não especificado via um elemento INPUT que aciona a presença de uma janela Speech Recognition Bubble por uma duração incorreta.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87" w:history="1">
              <w:r w:rsidR="00DF3AFB" w:rsidRPr="00060219">
                <w:rPr>
                  <w:rFonts w:ascii="Verdana" w:eastAsia="Times New Roman" w:hAnsi="Verdana" w:cs="Times New Roman"/>
                  <w:color w:val="3377CC"/>
                  <w:u w:val="single"/>
                  <w:lang w:eastAsia="pt-PT"/>
                </w:rPr>
                <w:t>CVE-2014-1731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core / html / HTMLSelectElement.cpp na implementação do DOM no Blink, conforme usado no Google Chrome antes de 34.0.1847.131 no Windows e OS X e antes do 34.0.1847.132 no Linux, não verifica adequadamente o estado do renderizador em um evento de foco, o que permite acesso remoto invasores </w:t>
            </w:r>
            <w:r w:rsidRPr="00060219">
              <w:rPr>
                <w:rFonts w:ascii="Verdana" w:eastAsia="Times New Roman" w:hAnsi="Verdana" w:cs="Times New Roman"/>
                <w:lang w:eastAsia="pt-PT"/>
              </w:rPr>
              <w:lastRenderedPageBreak/>
              <w:t>causarem uma negação de serviço ou possivelmente não especificaram outro impacto por meio de vetores que aproveitam a "confusão de tipo" para elementos SELECT.</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88" w:history="1">
              <w:r w:rsidR="00DF3AFB" w:rsidRPr="00060219">
                <w:rPr>
                  <w:rFonts w:ascii="Verdana" w:eastAsia="Times New Roman" w:hAnsi="Verdana" w:cs="Times New Roman"/>
                  <w:color w:val="3377CC"/>
                  <w:u w:val="single"/>
                  <w:lang w:eastAsia="pt-PT"/>
                </w:rPr>
                <w:t>CVE-2014-1730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V8, usado no Google Chrome antes de 34.0.1847.131 no Windows e OS X e antes de 34.0.1847.132 no Linux, não armazena metadados de internacionalização corretamente, o que permite que atacantes remotos contornem as restrições de acesso pretendidas aproveitando a "confusão de tipos" e a propriedade de leitura valores, relacionados a i18n.js e runtime.cc.</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89" w:history="1">
              <w:r w:rsidR="00DF3AFB" w:rsidRPr="00060219">
                <w:rPr>
                  <w:rFonts w:ascii="Verdana" w:eastAsia="Times New Roman" w:hAnsi="Verdana" w:cs="Times New Roman"/>
                  <w:color w:val="3377CC"/>
                  <w:u w:val="single"/>
                  <w:lang w:eastAsia="pt-PT"/>
                </w:rPr>
                <w:t>CVE-2014-1729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V8 anteriores a 3.24.35.22, conforme usadas no Google Chrome antes de 34.0.1847.116, permitem que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90" w:history="1">
              <w:r w:rsidR="00DF3AFB" w:rsidRPr="00060219">
                <w:rPr>
                  <w:rFonts w:ascii="Verdana" w:eastAsia="Times New Roman" w:hAnsi="Verdana" w:cs="Times New Roman"/>
                  <w:color w:val="3377CC"/>
                  <w:u w:val="single"/>
                  <w:lang w:eastAsia="pt-PT"/>
                </w:rPr>
                <w:t>CVE-2014-1728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Diversas vulnerabilidades não especificadas no Google Chrome anteriores a 34.0.1847.116 permitem que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91" w:history="1">
              <w:r w:rsidR="00DF3AFB" w:rsidRPr="00060219">
                <w:rPr>
                  <w:rFonts w:ascii="Verdana" w:eastAsia="Times New Roman" w:hAnsi="Verdana" w:cs="Times New Roman"/>
                  <w:color w:val="3377CC"/>
                  <w:u w:val="single"/>
                  <w:lang w:eastAsia="pt-PT"/>
                </w:rPr>
                <w:t>CVE-2014-1727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"usar-depois-de-graça" no conteúdo / renderizador / renderer_webcolorchooser_impl.h no Google Chrome antes de 34.0.1847.116 permite que atacantes remotos causem uma negação de serviço ou possivelmente tenham outro impacto não especificado por meio de vetores relacionados a formulários.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92" w:history="1">
              <w:r w:rsidR="00DF3AFB" w:rsidRPr="00060219">
                <w:rPr>
                  <w:rFonts w:ascii="Verdana" w:eastAsia="Times New Roman" w:hAnsi="Verdana" w:cs="Times New Roman"/>
                  <w:color w:val="3377CC"/>
                  <w:u w:val="single"/>
                  <w:lang w:eastAsia="pt-PT"/>
                </w:rPr>
                <w:t>CVE-2014-1726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de arrastar no Google Chrome antes de 34.0.1847.116 permite que invasores remotos assistidos por usuário ignorem a Política de mesma origem e forjem nomes de caminho locais, aproveitando o acesso do renderizador.</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93" w:history="1">
              <w:r w:rsidR="00DF3AFB" w:rsidRPr="00060219">
                <w:rPr>
                  <w:rFonts w:ascii="Verdana" w:eastAsia="Times New Roman" w:hAnsi="Verdana" w:cs="Times New Roman"/>
                  <w:color w:val="3377CC"/>
                  <w:u w:val="single"/>
                  <w:lang w:eastAsia="pt-PT"/>
                </w:rPr>
                <w:t>CVE-2014-1725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função base64DecodeInternal em wtf / text / Base64.cpp no </w:t>
            </w:r>
            <w:r w:rsidRPr="00060219">
              <w:rPr>
                <w:rFonts w:ascii="Arial" w:eastAsia="Times New Roman" w:hAnsi="Arial" w:cs="Arial"/>
                <w:lang w:eastAsia="pt-PT"/>
              </w:rPr>
              <w:t>​​</w:t>
            </w:r>
            <w:r w:rsidRPr="00060219">
              <w:rPr>
                <w:rFonts w:ascii="Verdana" w:eastAsia="Times New Roman" w:hAnsi="Verdana" w:cs="Times New Roman"/>
                <w:lang w:eastAsia="pt-PT"/>
              </w:rPr>
              <w:t>Blink, como usada no Google Chrome antes de 34.0.1847.116, n</w:t>
            </w:r>
            <w:r w:rsidRPr="00060219">
              <w:rPr>
                <w:rFonts w:ascii="Verdana" w:eastAsia="Times New Roman" w:hAnsi="Verdana" w:cs="Verdana"/>
                <w:lang w:eastAsia="pt-PT"/>
              </w:rPr>
              <w:t>ã</w:t>
            </w:r>
            <w:r w:rsidRPr="00060219">
              <w:rPr>
                <w:rFonts w:ascii="Verdana" w:eastAsia="Times New Roman" w:hAnsi="Verdana" w:cs="Times New Roman"/>
                <w:lang w:eastAsia="pt-PT"/>
              </w:rPr>
              <w:t>o manipula adequadamente dados de strings compostos exclusivamente de caracteres em branco, o que permite que atacantes remotos causem uma negação de serviço (fora de -bounds ler) através de uma chamada de método window.atob.</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94" w:history="1">
              <w:r w:rsidR="00DF3AFB" w:rsidRPr="00060219">
                <w:rPr>
                  <w:rFonts w:ascii="Verdana" w:eastAsia="Times New Roman" w:hAnsi="Verdana" w:cs="Times New Roman"/>
                  <w:color w:val="3377CC"/>
                  <w:u w:val="single"/>
                  <w:lang w:eastAsia="pt-PT"/>
                </w:rPr>
                <w:t>CVE-2014-1724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"usar-depois-de-graça" no Free (b) Soft Laboratory Dispatcher 0.7.1, usado no Google Chrome antes de 34.0.1847.116, permite que atacantes remotos causem uma negação de serviço (interrupção do aplicativo) ou possivelmente tenham outro impacto não especificado através de um solicitação de texto para fala.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95" w:history="1">
              <w:r w:rsidR="00DF3AFB" w:rsidRPr="00060219">
                <w:rPr>
                  <w:rFonts w:ascii="Verdana" w:eastAsia="Times New Roman" w:hAnsi="Verdana" w:cs="Times New Roman"/>
                  <w:color w:val="3377CC"/>
                  <w:u w:val="single"/>
                  <w:lang w:eastAsia="pt-PT"/>
                </w:rPr>
                <w:t>CVE-2014-1723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UnescapeURLWithOffsetsImpl em net / base / escape.cc no Google Chrome anterior a 34.0.1847.116 não lida corretamente com identificadores de recursos internacionalizados (IRIs) bidirecionais, o que facilita para invasores remotos falsificar URLs por meio do uso da direita para a esquerda ( RTL) texto Unicode.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96" w:history="1">
              <w:r w:rsidR="00DF3AFB" w:rsidRPr="00060219">
                <w:rPr>
                  <w:rFonts w:ascii="Verdana" w:eastAsia="Times New Roman" w:hAnsi="Verdana" w:cs="Times New Roman"/>
                  <w:color w:val="3377CC"/>
                  <w:u w:val="single"/>
                  <w:lang w:eastAsia="pt-PT"/>
                </w:rPr>
                <w:t>CVE-2014-1722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Use-after-free na função RenderBlock :: addChildIgnoringAnonymousColumnBlocks no core / rendering / </w:t>
            </w:r>
            <w:r w:rsidRPr="00060219">
              <w:rPr>
                <w:rFonts w:ascii="Verdana" w:eastAsia="Times New Roman" w:hAnsi="Verdana" w:cs="Times New Roman"/>
                <w:lang w:eastAsia="pt-PT"/>
              </w:rPr>
              <w:lastRenderedPageBreak/>
              <w:t xml:space="preserve">RenderBlock.cpp no </w:t>
            </w:r>
            <w:r w:rsidRPr="00060219">
              <w:rPr>
                <w:rFonts w:ascii="Arial" w:eastAsia="Times New Roman" w:hAnsi="Arial" w:cs="Arial"/>
                <w:lang w:eastAsia="pt-PT"/>
              </w:rPr>
              <w:t>​​</w:t>
            </w:r>
            <w:r w:rsidRPr="00060219">
              <w:rPr>
                <w:rFonts w:ascii="Verdana" w:eastAsia="Times New Roman" w:hAnsi="Verdana" w:cs="Times New Roman"/>
                <w:lang w:eastAsia="pt-PT"/>
              </w:rPr>
              <w:t>Blink, como usado no Google Chrome antes de 34.0.1847.116, permite que atacantes remotos causem uma nega</w:t>
            </w:r>
            <w:r w:rsidRPr="00060219">
              <w:rPr>
                <w:rFonts w:ascii="Verdana" w:eastAsia="Times New Roman" w:hAnsi="Verdana" w:cs="Verdana"/>
                <w:lang w:eastAsia="pt-PT"/>
              </w:rPr>
              <w:t>çã</w:t>
            </w:r>
            <w:r w:rsidRPr="00060219">
              <w:rPr>
                <w:rFonts w:ascii="Verdana" w:eastAsia="Times New Roman" w:hAnsi="Verdana" w:cs="Times New Roman"/>
                <w:lang w:eastAsia="pt-PT"/>
              </w:rPr>
              <w:t>o de servi</w:t>
            </w:r>
            <w:r w:rsidRPr="00060219">
              <w:rPr>
                <w:rFonts w:ascii="Verdana" w:eastAsia="Times New Roman" w:hAnsi="Verdana" w:cs="Verdana"/>
                <w:lang w:eastAsia="pt-PT"/>
              </w:rPr>
              <w:t>ç</w:t>
            </w:r>
            <w:r w:rsidRPr="00060219">
              <w:rPr>
                <w:rFonts w:ascii="Verdana" w:eastAsia="Times New Roman" w:hAnsi="Verdana" w:cs="Times New Roman"/>
                <w:lang w:eastAsia="pt-PT"/>
              </w:rPr>
              <w:t>o ou possivelmente tenham outro impacto não especificado via vetores envolvendo a adição de um nó filho.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97" w:history="1">
              <w:r w:rsidR="00DF3AFB" w:rsidRPr="00060219">
                <w:rPr>
                  <w:rFonts w:ascii="Verdana" w:eastAsia="Times New Roman" w:hAnsi="Verdana" w:cs="Times New Roman"/>
                  <w:color w:val="3377CC"/>
                  <w:u w:val="single"/>
                  <w:lang w:eastAsia="pt-PT"/>
                </w:rPr>
                <w:t>CVE-2014-1721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V8, usado no Google Chrome antes de 34.0.1847.116, não implementa corretamente a desativação lenta, o que permite que atacantes remotos causem uma negação de serviço (corrupção de memória) ou possivelmente não tenham outro impacto por código JavaScript criado, conforme demonstrado pelo manuseio inadequado de uma alocação de heap de um número fora do intervalo Small Integer (aka smi).</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98" w:history="1">
              <w:r w:rsidR="00DF3AFB" w:rsidRPr="00060219">
                <w:rPr>
                  <w:rFonts w:ascii="Verdana" w:eastAsia="Times New Roman" w:hAnsi="Verdana" w:cs="Times New Roman"/>
                  <w:color w:val="3377CC"/>
                  <w:u w:val="single"/>
                  <w:lang w:eastAsia="pt-PT"/>
                </w:rPr>
                <w:t>CVE-2014-1720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"usar-depois-livre" na função HTMLBodyElement :: insertedInto no core / html / HTMLBodyElement.cpp no </w:t>
            </w:r>
            <w:r w:rsidRPr="00060219">
              <w:rPr>
                <w:rFonts w:ascii="Arial" w:eastAsia="Times New Roman" w:hAnsi="Arial" w:cs="Arial"/>
                <w:lang w:eastAsia="pt-PT"/>
              </w:rPr>
              <w:t>​​</w:t>
            </w:r>
            <w:r w:rsidRPr="00060219">
              <w:rPr>
                <w:rFonts w:ascii="Verdana" w:eastAsia="Times New Roman" w:hAnsi="Verdana" w:cs="Times New Roman"/>
                <w:lang w:eastAsia="pt-PT"/>
              </w:rPr>
              <w:t>Blink, conforme usada no Google Chrome antes de 34.0.1847.116, permite que atacantes remotos causem uma nega</w:t>
            </w:r>
            <w:r w:rsidRPr="00060219">
              <w:rPr>
                <w:rFonts w:ascii="Verdana" w:eastAsia="Times New Roman" w:hAnsi="Verdana" w:cs="Verdana"/>
                <w:lang w:eastAsia="pt-PT"/>
              </w:rPr>
              <w:t>çã</w:t>
            </w:r>
            <w:r w:rsidRPr="00060219">
              <w:rPr>
                <w:rFonts w:ascii="Verdana" w:eastAsia="Times New Roman" w:hAnsi="Verdana" w:cs="Times New Roman"/>
                <w:lang w:eastAsia="pt-PT"/>
              </w:rPr>
              <w:t>o de servi</w:t>
            </w:r>
            <w:r w:rsidRPr="00060219">
              <w:rPr>
                <w:rFonts w:ascii="Verdana" w:eastAsia="Times New Roman" w:hAnsi="Verdana" w:cs="Verdana"/>
                <w:lang w:eastAsia="pt-PT"/>
              </w:rPr>
              <w:t>ç</w:t>
            </w:r>
            <w:r w:rsidRPr="00060219">
              <w:rPr>
                <w:rFonts w:ascii="Verdana" w:eastAsia="Times New Roman" w:hAnsi="Verdana" w:cs="Times New Roman"/>
                <w:lang w:eastAsia="pt-PT"/>
              </w:rPr>
              <w:t>o ou possivelmente tenham outro impacto não especificado via vetores envolvendo atributos.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299" w:history="1">
              <w:r w:rsidR="00DF3AFB" w:rsidRPr="00060219">
                <w:rPr>
                  <w:rFonts w:ascii="Verdana" w:eastAsia="Times New Roman" w:hAnsi="Verdana" w:cs="Times New Roman"/>
                  <w:color w:val="3377CC"/>
                  <w:u w:val="single"/>
                  <w:lang w:eastAsia="pt-PT"/>
                </w:rPr>
                <w:t>CVE-2014-1719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use-after-free na função WebSharedWorkerStub :: OnTerminateWorkerContext em content / worker / websharedworker_stub.cc na implementação de Web Workers no Google Chrome antes de 34.0.1847.116 permite que atacantes remotos causem uma negação de serviço (corrupção de memória de heap) ou possivelmente Outro impacto não especificado por meio de vetores que acionam uma terminação do SharedWorker durante o carregamento do script.</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00" w:history="1">
              <w:r w:rsidR="00DF3AFB" w:rsidRPr="00060219">
                <w:rPr>
                  <w:rFonts w:ascii="Verdana" w:eastAsia="Times New Roman" w:hAnsi="Verdana" w:cs="Times New Roman"/>
                  <w:color w:val="3377CC"/>
                  <w:u w:val="single"/>
                  <w:lang w:eastAsia="pt-PT"/>
                </w:rPr>
                <w:t>CVE-2014-1718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inteiro na função SoftwareFrameManager :: SwapToNewFrame em content / browser / renderer_host / software_frame_manager.cc no compositor de software no Google Chrome antes de 34.0.1847.116 permite que atacantes remotos causem uma negação de serviço ou possivelmente tenham outro impacto não especificado por meio de vetores que acionam um tentativa de mapeamento de uma grande quantidade de memória renderizador.</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01" w:history="1">
              <w:r w:rsidR="00DF3AFB" w:rsidRPr="00060219">
                <w:rPr>
                  <w:rFonts w:ascii="Verdana" w:eastAsia="Times New Roman" w:hAnsi="Verdana" w:cs="Times New Roman"/>
                  <w:color w:val="3377CC"/>
                  <w:u w:val="single"/>
                  <w:lang w:eastAsia="pt-PT"/>
                </w:rPr>
                <w:t>CVE-2014-1717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V8, usado no Google Chrome antes de 34.0.1847.116, não usa corretamente conversões numéricas durante o tratamento de matrizes digitadas, o que permite que invasores remotos causem uma negação de serviço (acesso a matriz fora do limite) ou possivelmente outro impacto não especificado via código JavaScript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02" w:history="1">
              <w:r w:rsidR="00DF3AFB" w:rsidRPr="00060219">
                <w:rPr>
                  <w:rFonts w:ascii="Verdana" w:eastAsia="Times New Roman" w:hAnsi="Verdana" w:cs="Times New Roman"/>
                  <w:color w:val="3377CC"/>
                  <w:u w:val="single"/>
                  <w:lang w:eastAsia="pt-PT"/>
                </w:rPr>
                <w:t>CVE-2014-1716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script entre sites (XSS) na função Runtime_SetPrototype em runtime.cc no Google V8, usada no Google Chrome antes de 34.0.1847.116, permite que invasores remotos injetem scripts da Web ou HTML arbitrários por meio de vetores não especificados, também conhecidos como "XSS universal (UXSS) ) "</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03" w:history="1">
              <w:r w:rsidR="00DF3AFB" w:rsidRPr="00060219">
                <w:rPr>
                  <w:rFonts w:ascii="Verdana" w:eastAsia="Times New Roman" w:hAnsi="Verdana" w:cs="Times New Roman"/>
                  <w:color w:val="3377CC"/>
                  <w:u w:val="single"/>
                  <w:lang w:eastAsia="pt-PT"/>
                </w:rPr>
                <w:t>CVE-2014-1715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de travessia de diretório no Google Chrome anterior a 33.0.1750.152 no OS X e no Linux e antes de 33.0.1750.154 no Windows tem vetores de impacto e de ataque </w:t>
            </w:r>
            <w:r w:rsidRPr="00060219">
              <w:rPr>
                <w:rFonts w:ascii="Verdana" w:eastAsia="Times New Roman" w:hAnsi="Verdana" w:cs="Times New Roman"/>
                <w:lang w:eastAsia="pt-PT"/>
              </w:rPr>
              <w:lastRenderedPageBreak/>
              <w:t>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04" w:history="1">
              <w:r w:rsidR="00DF3AFB" w:rsidRPr="00060219">
                <w:rPr>
                  <w:rFonts w:ascii="Verdana" w:eastAsia="Times New Roman" w:hAnsi="Verdana" w:cs="Times New Roman"/>
                  <w:color w:val="3377CC"/>
                  <w:u w:val="single"/>
                  <w:lang w:eastAsia="pt-PT"/>
                </w:rPr>
                <w:t>CVE-2014-1714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ScopedClipboardWriter :: WritePickledData em ui / base / clipboard / scoped_clipboard_writer.cc no Google Chrome anterior a 33.0.1750.152 no OS X e Linux e antes de 33.0.1750.154 no Windows não verifica um determinado valor de formato, o que permite que atacantes remotos causem um negação de serviço ou possivelmente não ter especificado outro impacto através de vetores relacionados à área de transferência.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05" w:history="1">
              <w:r w:rsidR="00DF3AFB" w:rsidRPr="00060219">
                <w:rPr>
                  <w:rFonts w:ascii="Verdana" w:eastAsia="Times New Roman" w:hAnsi="Verdana" w:cs="Times New Roman"/>
                  <w:color w:val="3377CC"/>
                  <w:u w:val="single"/>
                  <w:lang w:eastAsia="pt-PT"/>
                </w:rPr>
                <w:t>CVE-2014-1713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use-after-free na função AttributeSetter em bindings / templates / attributes.cpp nas ligações no Blink, conforme usada no Google Chrome antes de 33.0.1750.152 no OS X e Linux e antes de 33.0.1750.154 no Windows, permite que atacantes remotos causar uma negação de serviço ou possivelmente ter outro impacto não especificado via vetores envolvendo o valor document.location.</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06" w:history="1">
              <w:r w:rsidR="00DF3AFB" w:rsidRPr="00060219">
                <w:rPr>
                  <w:rFonts w:ascii="Verdana" w:eastAsia="Times New Roman" w:hAnsi="Verdana" w:cs="Times New Roman"/>
                  <w:color w:val="3377CC"/>
                  <w:u w:val="single"/>
                  <w:lang w:eastAsia="pt-PT"/>
                </w:rPr>
                <w:t>CVE-2014-1711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driver da GPU no kernel no Google Chrome OS anterior a 33.0.1750.152 permite que atacantes remotos causem uma negação de serviço (gravação fora do limite)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07" w:history="1">
              <w:r w:rsidR="00DF3AFB" w:rsidRPr="00060219">
                <w:rPr>
                  <w:rFonts w:ascii="Verdana" w:eastAsia="Times New Roman" w:hAnsi="Verdana" w:cs="Times New Roman"/>
                  <w:color w:val="3377CC"/>
                  <w:u w:val="single"/>
                  <w:lang w:eastAsia="pt-PT"/>
                </w:rPr>
                <w:t>CVE-2014-1710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AsyncPixelTransfersCompletedQuery :: End em gpu / command_buffer / service / query_manager.cc no Google Chrome, conforme usada no Google Chrome OS anterior a 33.0.1750.152, não verifica se uma determinada posição está dentro dos limites de um segmento de memória compartilhada, que permite que invasores remotos causem uma negação de serviço (corrupção da memória do buffer de comando da GPU)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08" w:history="1">
              <w:r w:rsidR="00DF3AFB" w:rsidRPr="00060219">
                <w:rPr>
                  <w:rFonts w:ascii="Verdana" w:eastAsia="Times New Roman" w:hAnsi="Verdana" w:cs="Times New Roman"/>
                  <w:color w:val="3377CC"/>
                  <w:u w:val="single"/>
                  <w:lang w:eastAsia="pt-PT"/>
                </w:rPr>
                <w:t>CVE-2014-1708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de inicialização no Google Chrome OS anterior a 33.0.1750.152 não considera adequadamente a persistência de arquivos, o que permite que atacantes remotos executem código arbitrário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09" w:history="1">
              <w:r w:rsidR="00DF3AFB" w:rsidRPr="00060219">
                <w:rPr>
                  <w:rFonts w:ascii="Verdana" w:eastAsia="Times New Roman" w:hAnsi="Verdana" w:cs="Times New Roman"/>
                  <w:color w:val="3377CC"/>
                  <w:u w:val="single"/>
                  <w:lang w:eastAsia="pt-PT"/>
                </w:rPr>
                <w:t>CVE-2014-1707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travers de diretório em CrosDisks no Google Chrome OS anterior a 33.0.1750.152 não possui vetores de impacto e de ataque.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10" w:history="1">
              <w:r w:rsidR="00DF3AFB" w:rsidRPr="00060219">
                <w:rPr>
                  <w:rFonts w:ascii="Verdana" w:eastAsia="Times New Roman" w:hAnsi="Verdana" w:cs="Times New Roman"/>
                  <w:color w:val="3377CC"/>
                  <w:u w:val="single"/>
                  <w:lang w:eastAsia="pt-PT"/>
                </w:rPr>
                <w:t>CVE-2014-1706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crosh no Google Chrome OS antes de 33.0.1750.152 permite que os atacantes injetem comandos através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11" w:history="1">
              <w:r w:rsidR="00DF3AFB" w:rsidRPr="00060219">
                <w:rPr>
                  <w:rFonts w:ascii="Verdana" w:eastAsia="Times New Roman" w:hAnsi="Verdana" w:cs="Times New Roman"/>
                  <w:color w:val="3377CC"/>
                  <w:u w:val="single"/>
                  <w:lang w:eastAsia="pt-PT"/>
                </w:rPr>
                <w:t>CVE-2014-1705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V8, usado no Google Chrome antes de 33.0.1750.152 no OS X e Linux e antes de 33.0.1750.154 no Windows, permite que atacantes remotos causem uma negação de serviço (corrupção de memória)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12" w:history="1">
              <w:r w:rsidR="00DF3AFB" w:rsidRPr="00060219">
                <w:rPr>
                  <w:rFonts w:ascii="Verdana" w:eastAsia="Times New Roman" w:hAnsi="Verdana" w:cs="Times New Roman"/>
                  <w:color w:val="3377CC"/>
                  <w:u w:val="single"/>
                  <w:lang w:eastAsia="pt-PT"/>
                </w:rPr>
                <w:t>CVE-2014-1704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Várias vulnerabilidades não especificadas no Google V8 anteriores a 23.03.17.18, conforme usadas no Google Chrome antes de 33.07.17.149, permitem que invasores causem uma negação de serviço ou possivelmente tenham outro impacto por meio de </w:t>
            </w:r>
            <w:r w:rsidRPr="00060219">
              <w:rPr>
                <w:rFonts w:ascii="Verdana" w:eastAsia="Times New Roman" w:hAnsi="Verdana" w:cs="Times New Roman"/>
                <w:lang w:eastAsia="pt-PT"/>
              </w:rPr>
              <w:lastRenderedPageBreak/>
              <w:t>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13" w:history="1">
              <w:r w:rsidR="00DF3AFB" w:rsidRPr="00060219">
                <w:rPr>
                  <w:rFonts w:ascii="Verdana" w:eastAsia="Times New Roman" w:hAnsi="Verdana" w:cs="Times New Roman"/>
                  <w:color w:val="3377CC"/>
                  <w:u w:val="single"/>
                  <w:lang w:eastAsia="pt-PT"/>
                </w:rPr>
                <w:t>CVE-2014-1703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use-after-free na função WebSocketDispatcherHost :: SendOrDrop em content / browser / renderer_host / websocket_dispatcher_host.cc na implementação do Web Sockets no Google Chrome antes de 33.0.1750.149 pode permitir que atacantes remotos ignorem o mecanismo de proteção do sandbox, aproveitando uma exclusão incorreta em um determinado caso de falha.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14" w:history="1">
              <w:r w:rsidR="00DF3AFB" w:rsidRPr="00060219">
                <w:rPr>
                  <w:rFonts w:ascii="Verdana" w:eastAsia="Times New Roman" w:hAnsi="Verdana" w:cs="Times New Roman"/>
                  <w:color w:val="3377CC"/>
                  <w:u w:val="single"/>
                  <w:lang w:eastAsia="pt-PT"/>
                </w:rPr>
                <w:t>CVE-2014-1702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use-after-free na função DatabaseThread :: cleanupDatabaseThread em modules / webdatabase / DatabaseThread.cpp na implementação do banco de dados da web no Blink, usada no Google Chrome antes de 33.0.1750.149, permite que atacantes remotos causem uma negação de serviço ou possivelmente não especificou outro impacto, aproveitando o manuseio inadequado de tarefas agendadas durante o desligamento de um thread.</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15" w:history="1">
              <w:r w:rsidR="00DF3AFB" w:rsidRPr="00060219">
                <w:rPr>
                  <w:rFonts w:ascii="Verdana" w:eastAsia="Times New Roman" w:hAnsi="Verdana" w:cs="Times New Roman"/>
                  <w:color w:val="3377CC"/>
                  <w:u w:val="single"/>
                  <w:lang w:eastAsia="pt-PT"/>
                </w:rPr>
                <w:t>CVE-2014-1701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GenerateFunction em bindings / scripts / code_generator_v8.pm no Blink, conforme usada no Google Chrome antes de 33.0.1750.149, não implementa uma restrição de origem cruzada para a função EventTarget :: dispatchEvent, que permite que atacantes remotos conduzam XSS universal ( UXSS) ataques via vetores envolvendo eventos.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16" w:history="1">
              <w:r w:rsidR="00DF3AFB" w:rsidRPr="00060219">
                <w:rPr>
                  <w:rFonts w:ascii="Verdana" w:eastAsia="Times New Roman" w:hAnsi="Verdana" w:cs="Times New Roman"/>
                  <w:color w:val="3377CC"/>
                  <w:u w:val="single"/>
                  <w:lang w:eastAsia="pt-PT"/>
                </w:rPr>
                <w:t>CVE-2014-1700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use-after-free em modules / speech / SpeechSynthesis.cpp no </w:t>
            </w:r>
            <w:r w:rsidRPr="00060219">
              <w:rPr>
                <w:rFonts w:ascii="Arial" w:eastAsia="Times New Roman" w:hAnsi="Arial" w:cs="Arial"/>
                <w:lang w:eastAsia="pt-PT"/>
              </w:rPr>
              <w:t>​​</w:t>
            </w:r>
            <w:r w:rsidRPr="00060219">
              <w:rPr>
                <w:rFonts w:ascii="Verdana" w:eastAsia="Times New Roman" w:hAnsi="Verdana" w:cs="Times New Roman"/>
                <w:lang w:eastAsia="pt-PT"/>
              </w:rPr>
              <w:t>Blink, usada no Google Chrome antes de 33.07.17.149, permite que atacantes remotos causem uma nega</w:t>
            </w:r>
            <w:r w:rsidRPr="00060219">
              <w:rPr>
                <w:rFonts w:ascii="Verdana" w:eastAsia="Times New Roman" w:hAnsi="Verdana" w:cs="Verdana"/>
                <w:lang w:eastAsia="pt-PT"/>
              </w:rPr>
              <w:t>çã</w:t>
            </w:r>
            <w:r w:rsidRPr="00060219">
              <w:rPr>
                <w:rFonts w:ascii="Verdana" w:eastAsia="Times New Roman" w:hAnsi="Verdana" w:cs="Times New Roman"/>
                <w:lang w:eastAsia="pt-PT"/>
              </w:rPr>
              <w:t>o de servi</w:t>
            </w:r>
            <w:r w:rsidRPr="00060219">
              <w:rPr>
                <w:rFonts w:ascii="Verdana" w:eastAsia="Times New Roman" w:hAnsi="Verdana" w:cs="Verdana"/>
                <w:lang w:eastAsia="pt-PT"/>
              </w:rPr>
              <w:t>ç</w:t>
            </w:r>
            <w:r w:rsidRPr="00060219">
              <w:rPr>
                <w:rFonts w:ascii="Verdana" w:eastAsia="Times New Roman" w:hAnsi="Verdana" w:cs="Times New Roman"/>
                <w:lang w:eastAsia="pt-PT"/>
              </w:rPr>
              <w:t>o ou possivelmente tenham outro impacto n</w:t>
            </w:r>
            <w:r w:rsidRPr="00060219">
              <w:rPr>
                <w:rFonts w:ascii="Verdana" w:eastAsia="Times New Roman" w:hAnsi="Verdana" w:cs="Verdana"/>
                <w:lang w:eastAsia="pt-PT"/>
              </w:rPr>
              <w:t>ã</w:t>
            </w:r>
            <w:r w:rsidRPr="00060219">
              <w:rPr>
                <w:rFonts w:ascii="Verdana" w:eastAsia="Times New Roman" w:hAnsi="Verdana" w:cs="Times New Roman"/>
                <w:lang w:eastAsia="pt-PT"/>
              </w:rPr>
              <w:t>o especificado, aproveitando o manuseio impr</w:t>
            </w:r>
            <w:r w:rsidRPr="00060219">
              <w:rPr>
                <w:rFonts w:ascii="Verdana" w:eastAsia="Times New Roman" w:hAnsi="Verdana" w:cs="Verdana"/>
                <w:lang w:eastAsia="pt-PT"/>
              </w:rPr>
              <w:t>ó</w:t>
            </w:r>
            <w:r w:rsidRPr="00060219">
              <w:rPr>
                <w:rFonts w:ascii="Verdana" w:eastAsia="Times New Roman" w:hAnsi="Verdana" w:cs="Times New Roman"/>
                <w:lang w:eastAsia="pt-PT"/>
              </w:rPr>
              <w:t>prio de uma determinada express</w:t>
            </w:r>
            <w:r w:rsidRPr="00060219">
              <w:rPr>
                <w:rFonts w:ascii="Verdana" w:eastAsia="Times New Roman" w:hAnsi="Verdana" w:cs="Verdana"/>
                <w:lang w:eastAsia="pt-PT"/>
              </w:rPr>
              <w:t>ã</w:t>
            </w:r>
            <w:r w:rsidRPr="00060219">
              <w:rPr>
                <w:rFonts w:ascii="Verdana" w:eastAsia="Times New Roman" w:hAnsi="Verdana" w:cs="Times New Roman"/>
                <w:lang w:eastAsia="pt-PT"/>
              </w:rPr>
              <w:t>o estrutura de dados.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17" w:history="1">
              <w:r w:rsidR="00DF3AFB" w:rsidRPr="00060219">
                <w:rPr>
                  <w:rFonts w:ascii="Verdana" w:eastAsia="Times New Roman" w:hAnsi="Verdana" w:cs="Times New Roman"/>
                  <w:color w:val="3377CC"/>
                  <w:u w:val="single"/>
                  <w:lang w:eastAsia="pt-PT"/>
                </w:rPr>
                <w:t>CVE-2014-1681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Chrome anteriores a 32.07.2002 têm vetores de impacto e ataque desconhecidos, relacionadas a 12 "correções de segurança [que não foram] contribuídas por pesquisadores externos ou particularmente interessantes".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18" w:history="1">
              <w:r w:rsidR="00DF3AFB" w:rsidRPr="00060219">
                <w:rPr>
                  <w:rFonts w:ascii="Verdana" w:eastAsia="Times New Roman" w:hAnsi="Verdana" w:cs="Times New Roman"/>
                  <w:color w:val="3377CC"/>
                  <w:u w:val="single"/>
                  <w:lang w:eastAsia="pt-PT"/>
                </w:rPr>
                <w:t>CVE-2014-1568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Serviços de Segurança de Rede Mozilla (NSS) anteriores a 3.16.2.1, 3.16.x anteriores a 3.16.5 e 3.17.x anteriores a 3.17.1, conforme utilizado no Mozilla Firefox anterior a 32.0.3, no Mozilla Firefox ESR 24.x anterior a 24.8.1 e 31.x antes de 31.1.1, Mozilla Thunderbird antes de 24.8.1 e 31.x antes de 31.1.2, Mozilla SeaMonkey antes 2.29.1, Google Chrome antes de 37.0.2062.124 no Windows e OS X e Google Chrome OS antes de 37.0.2062.120 , não analisa adequadamente os valores ASN.1 nos certificados X.509, o que torna mais fácil para os invasores remotos falsificar assinaturas RSA por meio de um certificado criado, também conhecido como um problema de "maleabilidade de assinatura".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19" w:history="1">
              <w:r w:rsidR="00DF3AFB" w:rsidRPr="00060219">
                <w:rPr>
                  <w:rFonts w:ascii="Verdana" w:eastAsia="Times New Roman" w:hAnsi="Verdana" w:cs="Times New Roman"/>
                  <w:color w:val="3377CC"/>
                  <w:u w:val="single"/>
                  <w:lang w:eastAsia="pt-PT"/>
                </w:rPr>
                <w:t>CVE-2013-6802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Google Chrome, anterior a 31.06.57.57, permite que atacantes remotos contornem as restrições de sandbox pretendidas, aproveitando o acesso a um processo de renderização, conforme demonstrado durante uma competição Mobile Pwn2Own na PacSec </w:t>
            </w:r>
            <w:r w:rsidRPr="00060219">
              <w:rPr>
                <w:rFonts w:ascii="Verdana" w:eastAsia="Times New Roman" w:hAnsi="Verdana" w:cs="Times New Roman"/>
                <w:lang w:eastAsia="pt-PT"/>
              </w:rPr>
              <w:lastRenderedPageBreak/>
              <w:t>2013, uma vulnerabilidade diferente da CVE-2013-6632.</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20" w:history="1">
              <w:r w:rsidR="00DF3AFB" w:rsidRPr="00060219">
                <w:rPr>
                  <w:rFonts w:ascii="Verdana" w:eastAsia="Times New Roman" w:hAnsi="Verdana" w:cs="Times New Roman"/>
                  <w:color w:val="3377CC"/>
                  <w:u w:val="single"/>
                  <w:lang w:eastAsia="pt-PT"/>
                </w:rPr>
                <w:t>CVE-2013-6668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V8 anteriores a 3.24.35.10, conforme usadas no Google Chrome antes de 33.0.1750.146, permitem que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21" w:history="1">
              <w:r w:rsidR="00DF3AFB" w:rsidRPr="00060219">
                <w:rPr>
                  <w:rFonts w:ascii="Verdana" w:eastAsia="Times New Roman" w:hAnsi="Verdana" w:cs="Times New Roman"/>
                  <w:color w:val="3377CC"/>
                  <w:u w:val="single"/>
                  <w:lang w:eastAsia="pt-PT"/>
                </w:rPr>
                <w:t>CVE-2013-6667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Chrome anteriores a 33.0.1750.146 permitem que os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22" w:history="1">
              <w:r w:rsidR="00DF3AFB" w:rsidRPr="00060219">
                <w:rPr>
                  <w:rFonts w:ascii="Verdana" w:eastAsia="Times New Roman" w:hAnsi="Verdana" w:cs="Times New Roman"/>
                  <w:color w:val="3377CC"/>
                  <w:u w:val="single"/>
                  <w:lang w:eastAsia="pt-PT"/>
                </w:rPr>
                <w:t>CVE-2013-6666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PepperFlashRendererHost :: OnNavigate no renderer / pepper / pepper_flash_renderer_host.cc no Google Chrome anterior a 33.0.1750.146 não verifica se todos os cabeçalhos são cabeçalhos simples de CORS (Cross-Origin Resource Sharing) antes de continuar com uma operação PPB_Flash.Navigate, o que pode permitir atacantes remotos para contornar restrições CORS pretendidas através de um cabeçalho inadequado.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23" w:history="1">
              <w:r w:rsidR="00DF3AFB" w:rsidRPr="00060219">
                <w:rPr>
                  <w:rFonts w:ascii="Verdana" w:eastAsia="Times New Roman" w:hAnsi="Verdana" w:cs="Times New Roman"/>
                  <w:color w:val="3377CC"/>
                  <w:u w:val="single"/>
                  <w:lang w:eastAsia="pt-PT"/>
                </w:rPr>
                <w:t>CVE-2013-6665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buffer com base em heap na função ResourceProvider :: InitializeSoftware em cc / resources / resource_provider.cc no Google Chrome antes de 33.0.1750.146 permite que atacantes remotos causem uma negação de serviço ou possivelmente tenham outro impacto não especificado por meio de um tamanho de textura grande que provoque erros alocação de memória no renderizador de software.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24" w:history="1">
              <w:r w:rsidR="00DF3AFB" w:rsidRPr="00060219">
                <w:rPr>
                  <w:rFonts w:ascii="Verdana" w:eastAsia="Times New Roman" w:hAnsi="Verdana" w:cs="Times New Roman"/>
                  <w:color w:val="3377CC"/>
                  <w:u w:val="single"/>
                  <w:lang w:eastAsia="pt-PT"/>
                </w:rPr>
                <w:t>CVE-2013-6664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use-after-free na função FormAssociatedElement :: formRemovedFromTree no core / html / FormAssociatedElement.cpp no </w:t>
            </w:r>
            <w:r w:rsidRPr="00060219">
              <w:rPr>
                <w:rFonts w:ascii="Arial" w:eastAsia="Times New Roman" w:hAnsi="Arial" w:cs="Arial"/>
                <w:lang w:eastAsia="pt-PT"/>
              </w:rPr>
              <w:t>​​</w:t>
            </w:r>
            <w:r w:rsidRPr="00060219">
              <w:rPr>
                <w:rFonts w:ascii="Verdana" w:eastAsia="Times New Roman" w:hAnsi="Verdana" w:cs="Times New Roman"/>
                <w:lang w:eastAsia="pt-PT"/>
              </w:rPr>
              <w:t>Blink, conforme usada no Google Chrome antes de 33.0.1750.146, permite que atacantes remotos causem uma negação de serviço ou possivelmente tenham outro impacto não especificado via vetores envolvendo elementos FORM, como demonstrado pelo uso do recurso de reconhecimento de fala.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25" w:history="1">
              <w:r w:rsidR="00DF3AFB" w:rsidRPr="00060219">
                <w:rPr>
                  <w:rFonts w:ascii="Verdana" w:eastAsia="Times New Roman" w:hAnsi="Verdana" w:cs="Times New Roman"/>
                  <w:color w:val="3377CC"/>
                  <w:u w:val="single"/>
                  <w:lang w:eastAsia="pt-PT"/>
                </w:rPr>
                <w:t>CVE-2013-6663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"usar-depois-livre" na função SVGImage :: setContainerSize no core / svg / graphics / SVGImage.cpp na implementação do SVG no Blink, usada no Google Chrome antes de 33.0.1750.146, permite que atacantes remotos causem uma negação de serviço ou possivelmente não especificou outro impacto através de vetores relacionados ao redimensionamento de uma visão.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26" w:history="1">
              <w:r w:rsidR="00DF3AFB" w:rsidRPr="00060219">
                <w:rPr>
                  <w:rFonts w:ascii="Verdana" w:eastAsia="Times New Roman" w:hAnsi="Verdana" w:cs="Times New Roman"/>
                  <w:color w:val="3377CC"/>
                  <w:u w:val="single"/>
                  <w:lang w:eastAsia="pt-PT"/>
                </w:rPr>
                <w:t>CVE-2013-6662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armazena em cache as sessões de TLS antes da validação do certificado.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27" w:history="1">
              <w:r w:rsidR="00DF3AFB" w:rsidRPr="00060219">
                <w:rPr>
                  <w:rFonts w:ascii="Verdana" w:eastAsia="Times New Roman" w:hAnsi="Verdana" w:cs="Times New Roman"/>
                  <w:color w:val="3377CC"/>
                  <w:u w:val="single"/>
                  <w:lang w:eastAsia="pt-PT"/>
                </w:rPr>
                <w:t>CVE-2013-6661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Chrome anteriores a 33.07.750.117 permitem que os invasores ignorem o mecanismo de proteção de sandbox após obter o acesso do renderizador ou ter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28" w:history="1">
              <w:r w:rsidR="00DF3AFB" w:rsidRPr="00060219">
                <w:rPr>
                  <w:rFonts w:ascii="Verdana" w:eastAsia="Times New Roman" w:hAnsi="Verdana" w:cs="Times New Roman"/>
                  <w:color w:val="3377CC"/>
                  <w:u w:val="single"/>
                  <w:lang w:eastAsia="pt-PT"/>
                </w:rPr>
                <w:t>CVE-2013-6660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implementação de arrastar e soltar no Google Chrome anterior a 33.07.750.117 não restringe adequadamente as informações nas </w:t>
            </w:r>
            <w:r w:rsidRPr="00060219">
              <w:rPr>
                <w:rFonts w:ascii="Verdana" w:eastAsia="Times New Roman" w:hAnsi="Verdana" w:cs="Times New Roman"/>
                <w:lang w:eastAsia="pt-PT"/>
              </w:rPr>
              <w:lastRenderedPageBreak/>
              <w:t>estruturas de dados WebDropData, o que permite que atacantes remotos descubram nomes completos de caminho por meio de um site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29" w:history="1">
              <w:r w:rsidR="00DF3AFB" w:rsidRPr="00060219">
                <w:rPr>
                  <w:rFonts w:ascii="Verdana" w:eastAsia="Times New Roman" w:hAnsi="Verdana" w:cs="Times New Roman"/>
                  <w:color w:val="3377CC"/>
                  <w:u w:val="single"/>
                  <w:lang w:eastAsia="pt-PT"/>
                </w:rPr>
                <w:t>CVE-2013-6659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SSLClientSocketNSS :: Core :: OwnAuthCertHandler em net / socket / ssl_client_socket_nss.cc no Google Chrome antes de 33.0.1750.117 não impede alterações nos certificados X.509 do servidor durante renegociações, o que permite que os servidores SSL remotos acionem o uso de uma nova cadeia de certificados , inconsistente com as expectativas do usuário, iniciando uma renegociação TLS.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30" w:history="1">
              <w:r w:rsidR="00DF3AFB" w:rsidRPr="00060219">
                <w:rPr>
                  <w:rFonts w:ascii="Verdana" w:eastAsia="Times New Roman" w:hAnsi="Verdana" w:cs="Times New Roman"/>
                  <w:color w:val="3377CC"/>
                  <w:u w:val="single"/>
                  <w:lang w:eastAsia="pt-PT"/>
                </w:rPr>
                <w:t>CVE-2013-6658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de uso após livre na implementação de layout no Blink, usadas no Google Chrome antes de 33.07.750.117, permitem que atacantes remotos causem uma negação de serviço ou possivelmente não tenham outro impacto causado por vetores envolvendo (1) executar código JavaScript durante a execução da função updateWidgetPositions ou (2) fazendo uma chamada em um plugin durante a execução da função updateWidgetPositions.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31" w:history="1">
              <w:r w:rsidR="00DF3AFB" w:rsidRPr="00060219">
                <w:rPr>
                  <w:rFonts w:ascii="Verdana" w:eastAsia="Times New Roman" w:hAnsi="Verdana" w:cs="Times New Roman"/>
                  <w:color w:val="3377CC"/>
                  <w:u w:val="single"/>
                  <w:lang w:eastAsia="pt-PT"/>
                </w:rPr>
                <w:t>CVE-2013-6657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core / html / parser / XSSAuditor.cpp no </w:t>
            </w:r>
            <w:r w:rsidRPr="00060219">
              <w:rPr>
                <w:rFonts w:ascii="Arial" w:eastAsia="Times New Roman" w:hAnsi="Arial" w:cs="Arial"/>
                <w:lang w:eastAsia="pt-PT"/>
              </w:rPr>
              <w:t>​​</w:t>
            </w:r>
            <w:r w:rsidRPr="00060219">
              <w:rPr>
                <w:rFonts w:ascii="Verdana" w:eastAsia="Times New Roman" w:hAnsi="Verdana" w:cs="Times New Roman"/>
                <w:lang w:eastAsia="pt-PT"/>
              </w:rPr>
              <w:t>auditor XSS no Blink, conforme usado no Google Chrome antes de 33.07.750.117, insere o URL about: blank durante determinado bloqueio de elementos FORM dentro de solicita</w:t>
            </w:r>
            <w:r w:rsidRPr="00060219">
              <w:rPr>
                <w:rFonts w:ascii="Verdana" w:eastAsia="Times New Roman" w:hAnsi="Verdana" w:cs="Verdana"/>
                <w:lang w:eastAsia="pt-PT"/>
              </w:rPr>
              <w:t>çõ</w:t>
            </w:r>
            <w:r w:rsidRPr="00060219">
              <w:rPr>
                <w:rFonts w:ascii="Verdana" w:eastAsia="Times New Roman" w:hAnsi="Verdana" w:cs="Times New Roman"/>
                <w:lang w:eastAsia="pt-PT"/>
              </w:rPr>
              <w:t>es HTTP, o que permite que atacantes remotos contornem o mesmo Política de Origem e obter informações confidenciais através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32" w:history="1">
              <w:r w:rsidR="00DF3AFB" w:rsidRPr="00060219">
                <w:rPr>
                  <w:rFonts w:ascii="Verdana" w:eastAsia="Times New Roman" w:hAnsi="Verdana" w:cs="Times New Roman"/>
                  <w:color w:val="3377CC"/>
                  <w:u w:val="single"/>
                  <w:lang w:eastAsia="pt-PT"/>
                </w:rPr>
                <w:t>CVE-2013-6656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função XSSAuditor :: init no core / html / parser / XSSAuditor.cpp no </w:t>
            </w:r>
            <w:r w:rsidRPr="00060219">
              <w:rPr>
                <w:rFonts w:ascii="Arial" w:eastAsia="Times New Roman" w:hAnsi="Arial" w:cs="Arial"/>
                <w:lang w:eastAsia="pt-PT"/>
              </w:rPr>
              <w:t>​​</w:t>
            </w:r>
            <w:r w:rsidRPr="00060219">
              <w:rPr>
                <w:rFonts w:ascii="Verdana" w:eastAsia="Times New Roman" w:hAnsi="Verdana" w:cs="Times New Roman"/>
                <w:lang w:eastAsia="pt-PT"/>
              </w:rPr>
              <w:t>auditor do XSS no Blink, conforme usada no Google Chrome antes de 33.07.750.117, processa solicita</w:t>
            </w:r>
            <w:r w:rsidRPr="00060219">
              <w:rPr>
                <w:rFonts w:ascii="Verdana" w:eastAsia="Times New Roman" w:hAnsi="Verdana" w:cs="Verdana"/>
                <w:lang w:eastAsia="pt-PT"/>
              </w:rPr>
              <w:t>çõ</w:t>
            </w:r>
            <w:r w:rsidRPr="00060219">
              <w:rPr>
                <w:rFonts w:ascii="Verdana" w:eastAsia="Times New Roman" w:hAnsi="Verdana" w:cs="Times New Roman"/>
                <w:lang w:eastAsia="pt-PT"/>
              </w:rPr>
              <w:t>es de POST usando o corpo de uma p</w:t>
            </w:r>
            <w:r w:rsidRPr="00060219">
              <w:rPr>
                <w:rFonts w:ascii="Verdana" w:eastAsia="Times New Roman" w:hAnsi="Verdana" w:cs="Verdana"/>
                <w:lang w:eastAsia="pt-PT"/>
              </w:rPr>
              <w:t>á</w:t>
            </w:r>
            <w:r w:rsidRPr="00060219">
              <w:rPr>
                <w:rFonts w:ascii="Verdana" w:eastAsia="Times New Roman" w:hAnsi="Verdana" w:cs="Times New Roman"/>
                <w:lang w:eastAsia="pt-PT"/>
              </w:rPr>
              <w:t>gina de redirecionamento em vez do corpo de uma meta de redirecionamento, que permite que atacantes remotos obtenham informações confidenciais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33" w:history="1">
              <w:r w:rsidR="00DF3AFB" w:rsidRPr="00060219">
                <w:rPr>
                  <w:rFonts w:ascii="Verdana" w:eastAsia="Times New Roman" w:hAnsi="Verdana" w:cs="Times New Roman"/>
                  <w:color w:val="3377CC"/>
                  <w:u w:val="single"/>
                  <w:lang w:eastAsia="pt-PT"/>
                </w:rPr>
                <w:t>CVE-2013-6655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use-after-free no Blink, usada no Google Chrome antes de 33.07.750.117, permite que atacantes remotos causem uma negação de serviço ou possivelmente tenham outro impacto não especificado por meio de vetores relacionados ao manuseio inadequado de eventos DOM substituídos durante a interação entre JavaScript e layout .</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34" w:history="1">
              <w:r w:rsidR="00DF3AFB" w:rsidRPr="00060219">
                <w:rPr>
                  <w:rFonts w:ascii="Verdana" w:eastAsia="Times New Roman" w:hAnsi="Verdana" w:cs="Times New Roman"/>
                  <w:color w:val="3377CC"/>
                  <w:u w:val="single"/>
                  <w:lang w:eastAsia="pt-PT"/>
                </w:rPr>
                <w:t>CVE-2013-6654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função SVGAnimateElement :: calculateAnimatedValue no core / svg / SVGAnimateElement.cpp no </w:t>
            </w:r>
            <w:r w:rsidRPr="00060219">
              <w:rPr>
                <w:rFonts w:ascii="Arial" w:eastAsia="Times New Roman" w:hAnsi="Arial" w:cs="Arial"/>
                <w:lang w:eastAsia="pt-PT"/>
              </w:rPr>
              <w:t>​​</w:t>
            </w:r>
            <w:r w:rsidRPr="00060219">
              <w:rPr>
                <w:rFonts w:ascii="Verdana" w:eastAsia="Times New Roman" w:hAnsi="Verdana" w:cs="Times New Roman"/>
                <w:lang w:eastAsia="pt-PT"/>
              </w:rPr>
              <w:t>Blink, conforme usada no Google Chrome antes de 33.0.1750.117, não lida corretamente com tipos de dados inesperados, o que permite que atacantes remotos causem uma negação de serviço (conversão incorreta) ou possivelmente não especificou outro impacto através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35" w:history="1">
              <w:r w:rsidR="00DF3AFB" w:rsidRPr="00060219">
                <w:rPr>
                  <w:rFonts w:ascii="Verdana" w:eastAsia="Times New Roman" w:hAnsi="Verdana" w:cs="Times New Roman"/>
                  <w:color w:val="3377CC"/>
                  <w:u w:val="single"/>
                  <w:lang w:eastAsia="pt-PT"/>
                </w:rPr>
                <w:t>CVE-2013-6653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"usar-depois-livre" na implementação do conteúdo da Web no Google Chrome anterior a 33.07.750.117 permite que invasores remotos causem uma negação de serviço ou possivelmente tenham outro impacto não especificado por meio de </w:t>
            </w:r>
            <w:r w:rsidRPr="00060219">
              <w:rPr>
                <w:rFonts w:ascii="Verdana" w:eastAsia="Times New Roman" w:hAnsi="Verdana" w:cs="Times New Roman"/>
                <w:lang w:eastAsia="pt-PT"/>
              </w:rPr>
              <w:lastRenderedPageBreak/>
              <w:t>vetores que envolvam acesso conflituoso ao seletor de cores.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36" w:history="1">
              <w:r w:rsidR="00DF3AFB" w:rsidRPr="00060219">
                <w:rPr>
                  <w:rFonts w:ascii="Verdana" w:eastAsia="Times New Roman" w:hAnsi="Verdana" w:cs="Times New Roman"/>
                  <w:color w:val="3377CC"/>
                  <w:u w:val="single"/>
                  <w:lang w:eastAsia="pt-PT"/>
                </w:rPr>
                <w:t>CVE-2013-6652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travessia de diretório no sandbox / win / src / named_pipe_dispatcher.cc no Google Chrome anterior a 33.0.1750.117 no Windows permite que invasores contornem as restrições de diretiva de pipe nomeado na caixa de proteção por meio de vetores relacionados a (1) falta de verificações para. ponto) seqüências ou (2) falta de uso do mecanismo de proteção \\?.</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37" w:history="1">
              <w:r w:rsidR="00DF3AFB" w:rsidRPr="00060219">
                <w:rPr>
                  <w:rFonts w:ascii="Verdana" w:eastAsia="Times New Roman" w:hAnsi="Verdana" w:cs="Times New Roman"/>
                  <w:color w:val="3377CC"/>
                  <w:u w:val="single"/>
                  <w:lang w:eastAsia="pt-PT"/>
                </w:rPr>
                <w:t>CVE-2013-6650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StoreBuffer :: ExemptPopularPages em store-buffer.cc no Google V8 anterior a 22.03.24.16, conforme usada no Google Chrome antes de 32.07.2002, permite que atacantes remotos causem uma negação de serviço (corrupção de memória) ou possivelmente tenham outro impacto não especificado por meio de vetores que acionam o manuseio incorreto de "páginas populares".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38" w:history="1">
              <w:r w:rsidR="00DF3AFB" w:rsidRPr="00060219">
                <w:rPr>
                  <w:rFonts w:ascii="Verdana" w:eastAsia="Times New Roman" w:hAnsi="Verdana" w:cs="Times New Roman"/>
                  <w:color w:val="3377CC"/>
                  <w:u w:val="single"/>
                  <w:lang w:eastAsia="pt-PT"/>
                </w:rPr>
                <w:t>CVE-2013-6649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use-after-free na função RenderSVGImage :: paint no core / rendering / svg / RenderSVGImage.cpp no </w:t>
            </w:r>
            <w:r w:rsidRPr="00060219">
              <w:rPr>
                <w:rFonts w:ascii="Arial" w:eastAsia="Times New Roman" w:hAnsi="Arial" w:cs="Arial"/>
                <w:lang w:eastAsia="pt-PT"/>
              </w:rPr>
              <w:t>​​</w:t>
            </w:r>
            <w:r w:rsidRPr="00060219">
              <w:rPr>
                <w:rFonts w:ascii="Verdana" w:eastAsia="Times New Roman" w:hAnsi="Verdana" w:cs="Times New Roman"/>
                <w:lang w:eastAsia="pt-PT"/>
              </w:rPr>
              <w:t>Blink, como usada no Google Chrome antes de 32.0.1700.102, permite que atacantes remotos causem uma nega</w:t>
            </w:r>
            <w:r w:rsidRPr="00060219">
              <w:rPr>
                <w:rFonts w:ascii="Verdana" w:eastAsia="Times New Roman" w:hAnsi="Verdana" w:cs="Verdana"/>
                <w:lang w:eastAsia="pt-PT"/>
              </w:rPr>
              <w:t>çã</w:t>
            </w:r>
            <w:r w:rsidRPr="00060219">
              <w:rPr>
                <w:rFonts w:ascii="Verdana" w:eastAsia="Times New Roman" w:hAnsi="Verdana" w:cs="Times New Roman"/>
                <w:lang w:eastAsia="pt-PT"/>
              </w:rPr>
              <w:t>o de servi</w:t>
            </w:r>
            <w:r w:rsidRPr="00060219">
              <w:rPr>
                <w:rFonts w:ascii="Verdana" w:eastAsia="Times New Roman" w:hAnsi="Verdana" w:cs="Verdana"/>
                <w:lang w:eastAsia="pt-PT"/>
              </w:rPr>
              <w:t>ç</w:t>
            </w:r>
            <w:r w:rsidRPr="00060219">
              <w:rPr>
                <w:rFonts w:ascii="Verdana" w:eastAsia="Times New Roman" w:hAnsi="Verdana" w:cs="Times New Roman"/>
                <w:lang w:eastAsia="pt-PT"/>
              </w:rPr>
              <w:t>o ou possivelmente tenham outros n</w:t>
            </w:r>
            <w:r w:rsidRPr="00060219">
              <w:rPr>
                <w:rFonts w:ascii="Verdana" w:eastAsia="Times New Roman" w:hAnsi="Verdana" w:cs="Verdana"/>
                <w:lang w:eastAsia="pt-PT"/>
              </w:rPr>
              <w:t>ã</w:t>
            </w:r>
            <w:r w:rsidRPr="00060219">
              <w:rPr>
                <w:rFonts w:ascii="Verdana" w:eastAsia="Times New Roman" w:hAnsi="Verdana" w:cs="Times New Roman"/>
                <w:lang w:eastAsia="pt-PT"/>
              </w:rPr>
              <w:t>o especificados. impacto atrav</w:t>
            </w:r>
            <w:r w:rsidRPr="00060219">
              <w:rPr>
                <w:rFonts w:ascii="Verdana" w:eastAsia="Times New Roman" w:hAnsi="Verdana" w:cs="Verdana"/>
                <w:lang w:eastAsia="pt-PT"/>
              </w:rPr>
              <w:t>é</w:t>
            </w:r>
            <w:r w:rsidRPr="00060219">
              <w:rPr>
                <w:rFonts w:ascii="Verdana" w:eastAsia="Times New Roman" w:hAnsi="Verdana" w:cs="Times New Roman"/>
                <w:lang w:eastAsia="pt-PT"/>
              </w:rPr>
              <w:t>s de vetores envolvendo uma imagem SVG de tamanho zero.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39" w:history="1">
              <w:r w:rsidR="00DF3AFB" w:rsidRPr="00060219">
                <w:rPr>
                  <w:rFonts w:ascii="Verdana" w:eastAsia="Times New Roman" w:hAnsi="Verdana" w:cs="Times New Roman"/>
                  <w:color w:val="3377CC"/>
                  <w:u w:val="single"/>
                  <w:lang w:eastAsia="pt-PT"/>
                </w:rPr>
                <w:t>CVE-2013-6647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 uso depois de livre em AnimationController :: endAnimationUpdate no Google Chrome.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40" w:history="1">
              <w:r w:rsidR="00DF3AFB" w:rsidRPr="00060219">
                <w:rPr>
                  <w:rFonts w:ascii="Verdana" w:eastAsia="Times New Roman" w:hAnsi="Verdana" w:cs="Times New Roman"/>
                  <w:color w:val="3377CC"/>
                  <w:u w:val="single"/>
                  <w:lang w:eastAsia="pt-PT"/>
                </w:rPr>
                <w:t>CVE-2013-6646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"usar-depois-livre" na implementação do Web Workers no Google Chrome antes de 32.0.1700.76 no Windows e antes de 32.0.1700.77 no Mac OS X e Linux permite que atacantes remotos causem uma negação de serviço ou tenham outro impacto não especificado por meio de vetores relacionados a o encerramento de um processo de trabalho.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41" w:history="1">
              <w:r w:rsidR="00DF3AFB" w:rsidRPr="00060219">
                <w:rPr>
                  <w:rFonts w:ascii="Verdana" w:eastAsia="Times New Roman" w:hAnsi="Verdana" w:cs="Times New Roman"/>
                  <w:color w:val="3377CC"/>
                  <w:u w:val="single"/>
                  <w:lang w:eastAsia="pt-PT"/>
                </w:rPr>
                <w:t>CVE-2013-6645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"use-after-free" na função OnWindowRemovingFromRootWindow em content / browser / web_contents / web_contents_view_aura.cc no Google Chrome antes de 32.0.1700.76 no Windows e antes de 32.0.1700.77 no Mac OS X e Linux permite que invasores remotos assistidos por usuários causem uma negação de serviço ou possivelmente não ter especificado outro impacto por meio de vetores que envolvem determinadas ações de visualização de impressão e de troca de guias que interagem com um elemento de entrada de fala.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42" w:history="1">
              <w:r w:rsidR="00DF3AFB" w:rsidRPr="00060219">
                <w:rPr>
                  <w:rFonts w:ascii="Verdana" w:eastAsia="Times New Roman" w:hAnsi="Verdana" w:cs="Times New Roman"/>
                  <w:color w:val="3377CC"/>
                  <w:u w:val="single"/>
                  <w:lang w:eastAsia="pt-PT"/>
                </w:rPr>
                <w:t>CVE-2013-6644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Chrome anteriores a 32.0.1700.76 no Windows e anteriores a 32.0.1700.77 no Mac OS X e no Linux permitem que os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43" w:history="1">
              <w:r w:rsidR="00DF3AFB" w:rsidRPr="00060219">
                <w:rPr>
                  <w:rFonts w:ascii="Verdana" w:eastAsia="Times New Roman" w:hAnsi="Verdana" w:cs="Times New Roman"/>
                  <w:color w:val="3377CC"/>
                  <w:u w:val="single"/>
                  <w:lang w:eastAsia="pt-PT"/>
                </w:rPr>
                <w:t>CVE-2013-6643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função OneClickSigninBubbleView :: WindowClosing no navegador / ui / views / sync / one_click_signin_bubble_view.cc no Google Chrome antes de 32.0.1700.76 no Windows e antes de 32.0.1700.77 no Mac OS X e Linux permite que os invasores acionem uma sincronização com uma conta do Google arbitrária </w:t>
            </w:r>
            <w:r w:rsidRPr="00060219">
              <w:rPr>
                <w:rFonts w:ascii="Verdana" w:eastAsia="Times New Roman" w:hAnsi="Verdana" w:cs="Times New Roman"/>
                <w:lang w:eastAsia="pt-PT"/>
              </w:rPr>
              <w:lastRenderedPageBreak/>
              <w:t>aproveitando o manuseio inadequado do fechamento de uma caixa de diálogo de confirmação de conexão não confiável.</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44" w:history="1">
              <w:r w:rsidR="00DF3AFB" w:rsidRPr="00060219">
                <w:rPr>
                  <w:rFonts w:ascii="Verdana" w:eastAsia="Times New Roman" w:hAnsi="Verdana" w:cs="Times New Roman"/>
                  <w:color w:val="3377CC"/>
                  <w:u w:val="single"/>
                  <w:lang w:eastAsia="pt-PT"/>
                </w:rPr>
                <w:t>CVE-2013-6642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até o 32.0.1700.23 no Android permite que atacantes remotos falsifiquem a barra de endereço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45" w:history="1">
              <w:r w:rsidR="00DF3AFB" w:rsidRPr="00060219">
                <w:rPr>
                  <w:rFonts w:ascii="Verdana" w:eastAsia="Times New Roman" w:hAnsi="Verdana" w:cs="Times New Roman"/>
                  <w:color w:val="3377CC"/>
                  <w:u w:val="single"/>
                  <w:lang w:eastAsia="pt-PT"/>
                </w:rPr>
                <w:t>CVE-2013-6641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use-after-free na função FormAssociatedElement :: formRemovedFromTree no core / html / FormAssociatedElement.cpp no </w:t>
            </w:r>
            <w:r w:rsidRPr="00060219">
              <w:rPr>
                <w:rFonts w:ascii="Arial" w:eastAsia="Times New Roman" w:hAnsi="Arial" w:cs="Arial"/>
                <w:lang w:eastAsia="pt-PT"/>
              </w:rPr>
              <w:t>​​</w:t>
            </w:r>
            <w:r w:rsidRPr="00060219">
              <w:rPr>
                <w:rFonts w:ascii="Verdana" w:eastAsia="Times New Roman" w:hAnsi="Verdana" w:cs="Times New Roman"/>
                <w:lang w:eastAsia="pt-PT"/>
              </w:rPr>
              <w:t>Blink, conforme usada no Google Chrome antes de 32.0.1700.76 no Windows e antes de 32.0.1700.77 no Mac OS X e Linux, permite que invasores remotos causar uma negação de serviço ou possivelmente ter outro impacto não especificado, aproveitando o tratamento incorreto do mapa de nomes anteriores de um elemento FORM.</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46" w:history="1">
              <w:r w:rsidR="00DF3AFB" w:rsidRPr="00060219">
                <w:rPr>
                  <w:rFonts w:ascii="Verdana" w:eastAsia="Times New Roman" w:hAnsi="Verdana" w:cs="Times New Roman"/>
                  <w:color w:val="3377CC"/>
                  <w:u w:val="single"/>
                  <w:lang w:eastAsia="pt-PT"/>
                </w:rPr>
                <w:t>CVE-2013-6640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DehoistArrayIndex em hydrogen-dehoist.cc (aka hydrogen.cc) no Google V8 anterior a 3.22.24.7, como usada no Google Chrome antes de 31.0.1650.63, permite que atacantes remotos causem uma negação de serviço (leitura fora dos limites) via código JavaScript que define uma variável para o valor de um elemento de matriz com um índice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47" w:history="1">
              <w:r w:rsidR="00DF3AFB" w:rsidRPr="00060219">
                <w:rPr>
                  <w:rFonts w:ascii="Verdana" w:eastAsia="Times New Roman" w:hAnsi="Verdana" w:cs="Times New Roman"/>
                  <w:color w:val="3377CC"/>
                  <w:u w:val="single"/>
                  <w:lang w:eastAsia="pt-PT"/>
                </w:rPr>
                <w:t>CVE-2013-6639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DehoistArrayIndex em hydrogen-dehoist.cc (aka hydrogen.cc) no Google V8 anterior a 3.22.24.7, como usada no Google Chrome antes de 31.0.1650.63, permite que atacantes remotos causem uma negação de serviço (gravação fora do limite) ou possivelmente não especificou outro impacto via código JavaScript que define o valor de um elemento de matriz com um índice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48" w:history="1">
              <w:r w:rsidR="00DF3AFB" w:rsidRPr="00060219">
                <w:rPr>
                  <w:rFonts w:ascii="Verdana" w:eastAsia="Times New Roman" w:hAnsi="Verdana" w:cs="Times New Roman"/>
                  <w:color w:val="3377CC"/>
                  <w:u w:val="single"/>
                  <w:lang w:eastAsia="pt-PT"/>
                </w:rPr>
                <w:t>CVE-2013-6638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Vários estouros de buffer no runtime.cc no Google V8 anteriores a 3.22.24.7, conforme usados </w:t>
            </w:r>
            <w:r w:rsidRPr="00060219">
              <w:rPr>
                <w:rFonts w:ascii="Arial" w:eastAsia="Times New Roman" w:hAnsi="Arial" w:cs="Arial"/>
                <w:lang w:eastAsia="pt-PT"/>
              </w:rPr>
              <w:t>​​</w:t>
            </w:r>
            <w:r w:rsidRPr="00060219">
              <w:rPr>
                <w:rFonts w:ascii="Verdana" w:eastAsia="Times New Roman" w:hAnsi="Verdana" w:cs="Times New Roman"/>
                <w:lang w:eastAsia="pt-PT"/>
              </w:rPr>
              <w:t>no Google Chrome antes de 31.06.1650,63, permitem que atacantes remotos causem uma nega</w:t>
            </w:r>
            <w:r w:rsidRPr="00060219">
              <w:rPr>
                <w:rFonts w:ascii="Verdana" w:eastAsia="Times New Roman" w:hAnsi="Verdana" w:cs="Verdana"/>
                <w:lang w:eastAsia="pt-PT"/>
              </w:rPr>
              <w:t>çã</w:t>
            </w:r>
            <w:r w:rsidRPr="00060219">
              <w:rPr>
                <w:rFonts w:ascii="Verdana" w:eastAsia="Times New Roman" w:hAnsi="Verdana" w:cs="Times New Roman"/>
                <w:lang w:eastAsia="pt-PT"/>
              </w:rPr>
              <w:t>o de servi</w:t>
            </w:r>
            <w:r w:rsidRPr="00060219">
              <w:rPr>
                <w:rFonts w:ascii="Verdana" w:eastAsia="Times New Roman" w:hAnsi="Verdana" w:cs="Verdana"/>
                <w:lang w:eastAsia="pt-PT"/>
              </w:rPr>
              <w:t>ç</w:t>
            </w:r>
            <w:r w:rsidRPr="00060219">
              <w:rPr>
                <w:rFonts w:ascii="Verdana" w:eastAsia="Times New Roman" w:hAnsi="Verdana" w:cs="Times New Roman"/>
                <w:lang w:eastAsia="pt-PT"/>
              </w:rPr>
              <w:t>o ou possam ter outro impacto n</w:t>
            </w:r>
            <w:r w:rsidRPr="00060219">
              <w:rPr>
                <w:rFonts w:ascii="Verdana" w:eastAsia="Times New Roman" w:hAnsi="Verdana" w:cs="Verdana"/>
                <w:lang w:eastAsia="pt-PT"/>
              </w:rPr>
              <w:t>ã</w:t>
            </w:r>
            <w:r w:rsidRPr="00060219">
              <w:rPr>
                <w:rFonts w:ascii="Verdana" w:eastAsia="Times New Roman" w:hAnsi="Verdana" w:cs="Times New Roman"/>
                <w:lang w:eastAsia="pt-PT"/>
              </w:rPr>
              <w:t>o especificado por meio de vetores que acionam uma grande matriz tipificada relacionada para as funções (1) Runtime_TypedArrayInitialize e (2) Runtime_TypedArrayInitializeFromArrayLike.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49" w:history="1">
              <w:r w:rsidR="00DF3AFB" w:rsidRPr="00060219">
                <w:rPr>
                  <w:rFonts w:ascii="Verdana" w:eastAsia="Times New Roman" w:hAnsi="Verdana" w:cs="Times New Roman"/>
                  <w:color w:val="3377CC"/>
                  <w:u w:val="single"/>
                  <w:lang w:eastAsia="pt-PT"/>
                </w:rPr>
                <w:t>CVE-2013-6637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Diversas vulnerabilidades não especificadas no Google Chrome anteriores a 31.06.1650 permitem que os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50" w:history="1">
              <w:r w:rsidR="00DF3AFB" w:rsidRPr="00060219">
                <w:rPr>
                  <w:rFonts w:ascii="Verdana" w:eastAsia="Times New Roman" w:hAnsi="Verdana" w:cs="Times New Roman"/>
                  <w:color w:val="3377CC"/>
                  <w:u w:val="single"/>
                  <w:lang w:eastAsia="pt-PT"/>
                </w:rPr>
                <w:t>CVE-2013-6636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função FrameLoader :: notifyIfInitialDocumentAccessed no core / loader / FrameLoader.cpp no </w:t>
            </w:r>
            <w:r w:rsidRPr="00060219">
              <w:rPr>
                <w:rFonts w:ascii="Arial" w:eastAsia="Times New Roman" w:hAnsi="Arial" w:cs="Arial"/>
                <w:lang w:eastAsia="pt-PT"/>
              </w:rPr>
              <w:t>​​</w:t>
            </w:r>
            <w:r w:rsidRPr="00060219">
              <w:rPr>
                <w:rFonts w:ascii="Verdana" w:eastAsia="Times New Roman" w:hAnsi="Verdana" w:cs="Times New Roman"/>
                <w:lang w:eastAsia="pt-PT"/>
              </w:rPr>
              <w:t>Blink, como usada no Google Chrome antes de 31.0.1650.63, faz uma verificação incorreta de um documento vazio durante a apresentação de um diálogo modal, que permite que invasores remotos falsifiquem o endereço barra via vetores envolvendo o método document.write.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51" w:history="1">
              <w:r w:rsidR="00DF3AFB" w:rsidRPr="00060219">
                <w:rPr>
                  <w:rFonts w:ascii="Verdana" w:eastAsia="Times New Roman" w:hAnsi="Verdana" w:cs="Times New Roman"/>
                  <w:color w:val="3377CC"/>
                  <w:u w:val="single"/>
                  <w:lang w:eastAsia="pt-PT"/>
                </w:rPr>
                <w:t>CVE-2013-6635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de uso após a liberação na implementação de edição no Blink, usada no Google Chrome antes de 31.06.1650, permite que invasores remotos causem uma negação de serviço ou possivelmente tenham outro impacto não especificado via código </w:t>
            </w:r>
            <w:r w:rsidRPr="00060219">
              <w:rPr>
                <w:rFonts w:ascii="Verdana" w:eastAsia="Times New Roman" w:hAnsi="Verdana" w:cs="Times New Roman"/>
                <w:lang w:eastAsia="pt-PT"/>
              </w:rPr>
              <w:lastRenderedPageBreak/>
              <w:t>JavaScript que aciona a remoção de um nó durante o processamento a árvore DOM, relacionada a CompositeEditCommand.cpp e ReplaceSelectionCommand.cpp.</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52" w:history="1">
              <w:r w:rsidR="00DF3AFB" w:rsidRPr="00060219">
                <w:rPr>
                  <w:rFonts w:ascii="Verdana" w:eastAsia="Times New Roman" w:hAnsi="Verdana" w:cs="Times New Roman"/>
                  <w:color w:val="3377CC"/>
                  <w:u w:val="single"/>
                  <w:lang w:eastAsia="pt-PT"/>
                </w:rPr>
                <w:t>CVE-2013-6634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OneClickSigninHelper :: ShowInfoBarIfPossible no navegador / ui / sync / one_click_signin_helper.cc no Google Chrome anterior a 31.0.1650.63 usa uma URL incorreta durante a validação do território, que permite que atacantes remotos realizem ataques de fixação de sessão e seqüestrem sessões da Web acionando sincronização incorreta após um Código de status HTTP 302 (também conhecido como Encontrado).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53" w:history="1">
              <w:r w:rsidR="00DF3AFB" w:rsidRPr="00060219">
                <w:rPr>
                  <w:rFonts w:ascii="Verdana" w:eastAsia="Times New Roman" w:hAnsi="Verdana" w:cs="Times New Roman"/>
                  <w:color w:val="3377CC"/>
                  <w:u w:val="single"/>
                  <w:lang w:eastAsia="pt-PT"/>
                </w:rPr>
                <w:t>CVE-2013-6632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inteiro no Google Chrome antes de 31.0.1650.57 permite que atacantes remotos executem código arbitrário ou causem uma negação de serviço (corrupção de memória) por meio de vetores não especificados, conforme demonstrado durante uma competição Mobile Pwn2Own na PacSec 2013.</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54" w:history="1">
              <w:r w:rsidR="00DF3AFB" w:rsidRPr="00060219">
                <w:rPr>
                  <w:rFonts w:ascii="Verdana" w:eastAsia="Times New Roman" w:hAnsi="Verdana" w:cs="Times New Roman"/>
                  <w:color w:val="3377CC"/>
                  <w:u w:val="single"/>
                  <w:lang w:eastAsia="pt-PT"/>
                </w:rPr>
                <w:t>CVE-2013-6631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use-after-free na função Channel :: SendRTCPPacket em voice_engine / channel.cc na libjingle no WebRTC, como usada no Google Chrome antes de 31.0.1650.48 e outros produtos, permite que atacantes remotos causem uma negação de serviço (corrupção de memória de heap ) ou possivelmente não especificou outro impacto através de vetores que acionam a ausência de certas inicializações estatísticas, levando ao salto de uma chamada requerida de DeRegisterExternalTransport.</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55" w:history="1">
              <w:r w:rsidR="00DF3AFB" w:rsidRPr="00060219">
                <w:rPr>
                  <w:rFonts w:ascii="Verdana" w:eastAsia="Times New Roman" w:hAnsi="Verdana" w:cs="Times New Roman"/>
                  <w:color w:val="3377CC"/>
                  <w:u w:val="single"/>
                  <w:lang w:eastAsia="pt-PT"/>
                </w:rPr>
                <w:t>CVE-2013-6630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get_dht no jdmarker.c no libjpeg-turbo através de 1.3.0, como usada no Google Chrome antes de 31.0.1650.48 e outros produtos, não define todos os elementos de um determinado array de valores de Huffman durante a leitura dos segmentos que seguem Definir Tabela de Huffman Marcadores JPEG (DHT), que permitem que atacantes remotos obtenham informações confidenciais de locais de memória não inicializados por meio de uma imagem JPEG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56" w:history="1">
              <w:r w:rsidR="00DF3AFB" w:rsidRPr="00060219">
                <w:rPr>
                  <w:rFonts w:ascii="Verdana" w:eastAsia="Times New Roman" w:hAnsi="Verdana" w:cs="Times New Roman"/>
                  <w:color w:val="3377CC"/>
                  <w:u w:val="single"/>
                  <w:lang w:eastAsia="pt-PT"/>
                </w:rPr>
                <w:t>CVE-2013-6629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get_sos no jdmarker.c em (1) libjpeg 6b e (2) libjpeg-turbo até a 1.3.0, como usada no Google Chrome antes de 31.0.1650.48, Ghostscript e outros produtos, não verifica certas duplicações de dados de componentes durante a leitura de segmentos que seguem os marcadores JPEG Start Of Scan (SOS), que permitem que atacantes remotos obtenham informações confidenciais de locais de memória não inicializados por meio de uma imagem JPEG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57" w:history="1">
              <w:r w:rsidR="00DF3AFB" w:rsidRPr="00060219">
                <w:rPr>
                  <w:rFonts w:ascii="Verdana" w:eastAsia="Times New Roman" w:hAnsi="Verdana" w:cs="Times New Roman"/>
                  <w:color w:val="3377CC"/>
                  <w:u w:val="single"/>
                  <w:lang w:eastAsia="pt-PT"/>
                </w:rPr>
                <w:t>CVE-2013-6628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net / socket / ssl_client_socket_nss.cc na implementação de TLS no Google Chrome antes de 31.0.1650.48 não garante que o certificado X.509 de um servidor seja o mesmo durante a renegociação como era antes da renegociação, o que pode permitir que servidores remotos interfiram nas relações de confiança renegociando uma sessão.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58" w:history="1">
              <w:r w:rsidR="00DF3AFB" w:rsidRPr="00060219">
                <w:rPr>
                  <w:rFonts w:ascii="Verdana" w:eastAsia="Times New Roman" w:hAnsi="Verdana" w:cs="Times New Roman"/>
                  <w:color w:val="3377CC"/>
                  <w:u w:val="single"/>
                  <w:lang w:eastAsia="pt-PT"/>
                </w:rPr>
                <w:t>CVE-2013-6627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net / http / http_stream_parser.cc no Google Chrome anterior a 31.0.1650.48 não processa adequadamente códigos de status </w:t>
            </w:r>
            <w:r w:rsidRPr="00060219">
              <w:rPr>
                <w:rFonts w:ascii="Verdana" w:eastAsia="Times New Roman" w:hAnsi="Verdana" w:cs="Times New Roman"/>
                <w:lang w:eastAsia="pt-PT"/>
              </w:rPr>
              <w:lastRenderedPageBreak/>
              <w:t>HTTP Informativos (também conhecidos como 1xx), o que permite que servidores remotos causem uma negação de serviço (leitura fora dos limites) por meio de uma resposta preparada .</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59" w:history="1">
              <w:r w:rsidR="00DF3AFB" w:rsidRPr="00060219">
                <w:rPr>
                  <w:rFonts w:ascii="Verdana" w:eastAsia="Times New Roman" w:hAnsi="Verdana" w:cs="Times New Roman"/>
                  <w:color w:val="3377CC"/>
                  <w:u w:val="single"/>
                  <w:lang w:eastAsia="pt-PT"/>
                </w:rPr>
                <w:t>CVE-2013-6626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WebContentsImpl :: AttachInterstitialPage em content / browser / web_contents / web_contents_impl.cc no Google Chrome anterior a 31.0.1650.48 não cancela as caixas de diálogo JavaScript ao gerar um aviso de interstitial, que permite que atacantes remotos falsifiquem a barra de endereço por meio de um site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60" w:history="1">
              <w:r w:rsidR="00DF3AFB" w:rsidRPr="00060219">
                <w:rPr>
                  <w:rFonts w:ascii="Verdana" w:eastAsia="Times New Roman" w:hAnsi="Verdana" w:cs="Times New Roman"/>
                  <w:color w:val="3377CC"/>
                  <w:u w:val="single"/>
                  <w:lang w:eastAsia="pt-PT"/>
                </w:rPr>
                <w:t>CVE-2013-6625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use-after-free no core / dom / ContainerNode.cpp no </w:t>
            </w:r>
            <w:r w:rsidRPr="00060219">
              <w:rPr>
                <w:rFonts w:ascii="Arial" w:eastAsia="Times New Roman" w:hAnsi="Arial" w:cs="Arial"/>
                <w:lang w:eastAsia="pt-PT"/>
              </w:rPr>
              <w:t>​​</w:t>
            </w:r>
            <w:r w:rsidRPr="00060219">
              <w:rPr>
                <w:rFonts w:ascii="Verdana" w:eastAsia="Times New Roman" w:hAnsi="Verdana" w:cs="Times New Roman"/>
                <w:lang w:eastAsia="pt-PT"/>
              </w:rPr>
              <w:t>Blink, usada no Google Chrome antes de 31.0.1650.48, permite que atacantes remotos causem uma nega</w:t>
            </w:r>
            <w:r w:rsidRPr="00060219">
              <w:rPr>
                <w:rFonts w:ascii="Verdana" w:eastAsia="Times New Roman" w:hAnsi="Verdana" w:cs="Verdana"/>
                <w:lang w:eastAsia="pt-PT"/>
              </w:rPr>
              <w:t>çã</w:t>
            </w:r>
            <w:r w:rsidRPr="00060219">
              <w:rPr>
                <w:rFonts w:ascii="Verdana" w:eastAsia="Times New Roman" w:hAnsi="Verdana" w:cs="Times New Roman"/>
                <w:lang w:eastAsia="pt-PT"/>
              </w:rPr>
              <w:t>o de servi</w:t>
            </w:r>
            <w:r w:rsidRPr="00060219">
              <w:rPr>
                <w:rFonts w:ascii="Verdana" w:eastAsia="Times New Roman" w:hAnsi="Verdana" w:cs="Verdana"/>
                <w:lang w:eastAsia="pt-PT"/>
              </w:rPr>
              <w:t>ç</w:t>
            </w:r>
            <w:r w:rsidRPr="00060219">
              <w:rPr>
                <w:rFonts w:ascii="Verdana" w:eastAsia="Times New Roman" w:hAnsi="Verdana" w:cs="Times New Roman"/>
                <w:lang w:eastAsia="pt-PT"/>
              </w:rPr>
              <w:t>o ou possivelmente tenham outro impacto n</w:t>
            </w:r>
            <w:r w:rsidRPr="00060219">
              <w:rPr>
                <w:rFonts w:ascii="Verdana" w:eastAsia="Times New Roman" w:hAnsi="Verdana" w:cs="Verdana"/>
                <w:lang w:eastAsia="pt-PT"/>
              </w:rPr>
              <w:t>ã</w:t>
            </w:r>
            <w:r w:rsidRPr="00060219">
              <w:rPr>
                <w:rFonts w:ascii="Verdana" w:eastAsia="Times New Roman" w:hAnsi="Verdana" w:cs="Times New Roman"/>
                <w:lang w:eastAsia="pt-PT"/>
              </w:rPr>
              <w:t>o especificado, aproveitando o manuseio inadequado de objetos de intervalo DOM em circunstâncias que exijam a remoção do nó filho após uma (1) mutação ou (2) evento de desfoque.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61" w:history="1">
              <w:r w:rsidR="00DF3AFB" w:rsidRPr="00060219">
                <w:rPr>
                  <w:rFonts w:ascii="Verdana" w:eastAsia="Times New Roman" w:hAnsi="Verdana" w:cs="Times New Roman"/>
                  <w:color w:val="3377CC"/>
                  <w:u w:val="single"/>
                  <w:lang w:eastAsia="pt-PT"/>
                </w:rPr>
                <w:t>CVE-2013-6624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antes de 31.0.1650.48 permite que atacantes remotos causem uma negação de serviço ou possivelmente tenham outro impacto não especificado por meio de vetores envolvendo os valores de string dos atributos id.</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62" w:history="1">
              <w:r w:rsidR="00DF3AFB" w:rsidRPr="00060219">
                <w:rPr>
                  <w:rFonts w:ascii="Verdana" w:eastAsia="Times New Roman" w:hAnsi="Verdana" w:cs="Times New Roman"/>
                  <w:color w:val="3377CC"/>
                  <w:u w:val="single"/>
                  <w:lang w:eastAsia="pt-PT"/>
                </w:rPr>
                <w:t>CVE-2013-6623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do SVG no Blink, como usada no Google Chrome antes de 31.0.1650.48, permite que atacantes remotos causem uma negação de serviço (leitura fora dos limites) aproveitando o uso da ordem de árvore, em vez da ordem de dependência transitiva, para o layout.</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63" w:history="1">
              <w:r w:rsidR="00DF3AFB" w:rsidRPr="00060219">
                <w:rPr>
                  <w:rFonts w:ascii="Verdana" w:eastAsia="Times New Roman" w:hAnsi="Verdana" w:cs="Times New Roman"/>
                  <w:color w:val="3377CC"/>
                  <w:u w:val="single"/>
                  <w:lang w:eastAsia="pt-PT"/>
                </w:rPr>
                <w:t>CVE-2013-6622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use-after-free na função HTMLMediaElement :: didMoveToNewDocument no core / html / HTMLMediaElement.cpp no </w:t>
            </w:r>
            <w:r w:rsidRPr="00060219">
              <w:rPr>
                <w:rFonts w:ascii="Arial" w:eastAsia="Times New Roman" w:hAnsi="Arial" w:cs="Arial"/>
                <w:lang w:eastAsia="pt-PT"/>
              </w:rPr>
              <w:t>​​</w:t>
            </w:r>
            <w:r w:rsidRPr="00060219">
              <w:rPr>
                <w:rFonts w:ascii="Verdana" w:eastAsia="Times New Roman" w:hAnsi="Verdana" w:cs="Times New Roman"/>
                <w:lang w:eastAsia="pt-PT"/>
              </w:rPr>
              <w:t>Blink, conforme usada no Google Chrome antes de 31.0.1650.48, permite que atacantes remotos causem uma nega</w:t>
            </w:r>
            <w:r w:rsidRPr="00060219">
              <w:rPr>
                <w:rFonts w:ascii="Verdana" w:eastAsia="Times New Roman" w:hAnsi="Verdana" w:cs="Verdana"/>
                <w:lang w:eastAsia="pt-PT"/>
              </w:rPr>
              <w:t>çã</w:t>
            </w:r>
            <w:r w:rsidRPr="00060219">
              <w:rPr>
                <w:rFonts w:ascii="Verdana" w:eastAsia="Times New Roman" w:hAnsi="Verdana" w:cs="Times New Roman"/>
                <w:lang w:eastAsia="pt-PT"/>
              </w:rPr>
              <w:t>o de serviço ou possivelmente tenham outro impacto não especificado por meio de vetores que envolvem o movimento de um elemento de mídia entre documentos.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64" w:history="1">
              <w:r w:rsidR="00DF3AFB" w:rsidRPr="00060219">
                <w:rPr>
                  <w:rFonts w:ascii="Verdana" w:eastAsia="Times New Roman" w:hAnsi="Verdana" w:cs="Times New Roman"/>
                  <w:color w:val="3377CC"/>
                  <w:u w:val="single"/>
                  <w:lang w:eastAsia="pt-PT"/>
                </w:rPr>
                <w:t>CVE-2013-6621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"usar-depois-livre" no Google Chrome até 31.0.1650.48 permite que atacantes remotos causem uma negação de serviço ou possivelmente tenham outro impacto não especificado por meio de vetores relacionados ao atributo x-webkit-speech em um elemento INPUT de texto.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65" w:history="1">
              <w:r w:rsidR="00DF3AFB" w:rsidRPr="00060219">
                <w:rPr>
                  <w:rFonts w:ascii="Verdana" w:eastAsia="Times New Roman" w:hAnsi="Verdana" w:cs="Times New Roman"/>
                  <w:color w:val="3377CC"/>
                  <w:u w:val="single"/>
                  <w:lang w:eastAsia="pt-PT"/>
                </w:rPr>
                <w:t>CVE-2013-6166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antes de 29 envia cabeçalhos de cookies HTTP sem primeiro validar que eles têm as restrições de conjunto de caracteres necessárias, o que permite que invasores remotos realizem o equivalente a um ataque CSRF de logout persistente por meio de um parâmetro criado que force um aplicativo da Web a definir um cookie malformado uma resposta HTTP.</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66" w:history="1">
              <w:r w:rsidR="00DF3AFB" w:rsidRPr="00060219">
                <w:rPr>
                  <w:rFonts w:ascii="Verdana" w:eastAsia="Times New Roman" w:hAnsi="Verdana" w:cs="Times New Roman"/>
                  <w:color w:val="3377CC"/>
                  <w:u w:val="single"/>
                  <w:lang w:eastAsia="pt-PT"/>
                </w:rPr>
                <w:t>CVE-2013-2931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Várias vulnerabilidades não especificadas no Google Chrome anteriores a 31.0.1650.48 permitem que os invasores executem código arbitrário ou possivelmente tenham outro impacto por meio </w:t>
            </w:r>
            <w:r w:rsidRPr="00060219">
              <w:rPr>
                <w:rFonts w:ascii="Verdana" w:eastAsia="Times New Roman" w:hAnsi="Verdana" w:cs="Times New Roman"/>
                <w:lang w:eastAsia="pt-PT"/>
              </w:rPr>
              <w:lastRenderedPageBreak/>
              <w:t>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67" w:history="1">
              <w:r w:rsidR="00DF3AFB" w:rsidRPr="00060219">
                <w:rPr>
                  <w:rFonts w:ascii="Verdana" w:eastAsia="Times New Roman" w:hAnsi="Verdana" w:cs="Times New Roman"/>
                  <w:color w:val="3377CC"/>
                  <w:u w:val="single"/>
                  <w:lang w:eastAsia="pt-PT"/>
                </w:rPr>
                <w:t>CVE-2013-2928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Diversas vulnerabilidades não especificadas no Google Chrome anteriores a 30.0.1599.101 permitem que os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68" w:history="1">
              <w:r w:rsidR="00DF3AFB" w:rsidRPr="00060219">
                <w:rPr>
                  <w:rFonts w:ascii="Verdana" w:eastAsia="Times New Roman" w:hAnsi="Verdana" w:cs="Times New Roman"/>
                  <w:color w:val="3377CC"/>
                  <w:u w:val="single"/>
                  <w:lang w:eastAsia="pt-PT"/>
                </w:rPr>
                <w:t>CVE-2013-2927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use-after-free na função HTMLFormElement :: prepareForSubmission no core / html / HTMLFormElement.cpp no </w:t>
            </w:r>
            <w:r w:rsidRPr="00060219">
              <w:rPr>
                <w:rFonts w:ascii="Arial" w:eastAsia="Times New Roman" w:hAnsi="Arial" w:cs="Arial"/>
                <w:lang w:eastAsia="pt-PT"/>
              </w:rPr>
              <w:t>​​</w:t>
            </w:r>
            <w:r w:rsidRPr="00060219">
              <w:rPr>
                <w:rFonts w:ascii="Verdana" w:eastAsia="Times New Roman" w:hAnsi="Verdana" w:cs="Times New Roman"/>
                <w:lang w:eastAsia="pt-PT"/>
              </w:rPr>
              <w:t>Blink, conforme usada no Google Chrome antes de 30.0.1599.101, permite que atacantes remotos causem uma negação de serviço ou possivelmente tenham outro impacto não especificado por meio de vetores relacionados à submissão de elementos FORM.</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69" w:history="1">
              <w:r w:rsidR="00DF3AFB" w:rsidRPr="00060219">
                <w:rPr>
                  <w:rFonts w:ascii="Verdana" w:eastAsia="Times New Roman" w:hAnsi="Verdana" w:cs="Times New Roman"/>
                  <w:color w:val="3377CC"/>
                  <w:u w:val="single"/>
                  <w:lang w:eastAsia="pt-PT"/>
                </w:rPr>
                <w:t>CVE-2013-2926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use-after-free na função IndentOutdentCommand :: tryIndentingAsListItem no core / editing / IndentOutdentCommand.cpp no </w:t>
            </w:r>
            <w:r w:rsidRPr="00060219">
              <w:rPr>
                <w:rFonts w:ascii="Arial" w:eastAsia="Times New Roman" w:hAnsi="Arial" w:cs="Arial"/>
                <w:lang w:eastAsia="pt-PT"/>
              </w:rPr>
              <w:t>​​</w:t>
            </w:r>
            <w:r w:rsidRPr="00060219">
              <w:rPr>
                <w:rFonts w:ascii="Verdana" w:eastAsia="Times New Roman" w:hAnsi="Verdana" w:cs="Times New Roman"/>
                <w:lang w:eastAsia="pt-PT"/>
              </w:rPr>
              <w:t>Blink, como usada no Google Chrome antes de 30.0.1599.101, permite que atacantes remotos assistidos por usuário causem uma negação de serviço ou possivelmente não tenham especificado outro impacto através de vetores relacionados aos elementos da lista.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70" w:history="1">
              <w:r w:rsidR="00DF3AFB" w:rsidRPr="00060219">
                <w:rPr>
                  <w:rFonts w:ascii="Verdana" w:eastAsia="Times New Roman" w:hAnsi="Verdana" w:cs="Times New Roman"/>
                  <w:color w:val="3377CC"/>
                  <w:u w:val="single"/>
                  <w:lang w:eastAsia="pt-PT"/>
                </w:rPr>
                <w:t>CVE-2013-2925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use-after-free no core / xml / XMLHttpRequest.cpp no </w:t>
            </w:r>
            <w:r w:rsidRPr="00060219">
              <w:rPr>
                <w:rFonts w:ascii="Arial" w:eastAsia="Times New Roman" w:hAnsi="Arial" w:cs="Arial"/>
                <w:lang w:eastAsia="pt-PT"/>
              </w:rPr>
              <w:t>​​</w:t>
            </w:r>
            <w:r w:rsidRPr="00060219">
              <w:rPr>
                <w:rFonts w:ascii="Verdana" w:eastAsia="Times New Roman" w:hAnsi="Verdana" w:cs="Times New Roman"/>
                <w:lang w:eastAsia="pt-PT"/>
              </w:rPr>
              <w:t>Blink, usada no Google Chrome antes de 30.0.1599.101, permite que atacantes remotos causem uma nega</w:t>
            </w:r>
            <w:r w:rsidRPr="00060219">
              <w:rPr>
                <w:rFonts w:ascii="Verdana" w:eastAsia="Times New Roman" w:hAnsi="Verdana" w:cs="Verdana"/>
                <w:lang w:eastAsia="pt-PT"/>
              </w:rPr>
              <w:t>çã</w:t>
            </w:r>
            <w:r w:rsidRPr="00060219">
              <w:rPr>
                <w:rFonts w:ascii="Verdana" w:eastAsia="Times New Roman" w:hAnsi="Verdana" w:cs="Times New Roman"/>
                <w:lang w:eastAsia="pt-PT"/>
              </w:rPr>
              <w:t>o de servi</w:t>
            </w:r>
            <w:r w:rsidRPr="00060219">
              <w:rPr>
                <w:rFonts w:ascii="Verdana" w:eastAsia="Times New Roman" w:hAnsi="Verdana" w:cs="Verdana"/>
                <w:lang w:eastAsia="pt-PT"/>
              </w:rPr>
              <w:t>ç</w:t>
            </w:r>
            <w:r w:rsidRPr="00060219">
              <w:rPr>
                <w:rFonts w:ascii="Verdana" w:eastAsia="Times New Roman" w:hAnsi="Verdana" w:cs="Times New Roman"/>
                <w:lang w:eastAsia="pt-PT"/>
              </w:rPr>
              <w:t>o ou possivelmente tenham outro impacto n</w:t>
            </w:r>
            <w:r w:rsidRPr="00060219">
              <w:rPr>
                <w:rFonts w:ascii="Verdana" w:eastAsia="Times New Roman" w:hAnsi="Verdana" w:cs="Verdana"/>
                <w:lang w:eastAsia="pt-PT"/>
              </w:rPr>
              <w:t>ã</w:t>
            </w:r>
            <w:r w:rsidRPr="00060219">
              <w:rPr>
                <w:rFonts w:ascii="Verdana" w:eastAsia="Times New Roman" w:hAnsi="Verdana" w:cs="Times New Roman"/>
                <w:lang w:eastAsia="pt-PT"/>
              </w:rPr>
              <w:t>o especificado por meio de vetores que acionam vários usos conflitantes de o mesmo objeto XMLHttpRequest.</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71" w:history="1">
              <w:r w:rsidR="00DF3AFB" w:rsidRPr="00060219">
                <w:rPr>
                  <w:rFonts w:ascii="Verdana" w:eastAsia="Times New Roman" w:hAnsi="Verdana" w:cs="Times New Roman"/>
                  <w:color w:val="3377CC"/>
                  <w:u w:val="single"/>
                  <w:lang w:eastAsia="pt-PT"/>
                </w:rPr>
                <w:t>CVE-2013-2924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"use-after-free" no International Components for Unicode (ICU), usada no Google Chrome antes de 30.0.1599.66 e em outros produtos, permite que atacantes remotos causem uma negação de serviço ou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72" w:history="1">
              <w:r w:rsidR="00DF3AFB" w:rsidRPr="00060219">
                <w:rPr>
                  <w:rFonts w:ascii="Verdana" w:eastAsia="Times New Roman" w:hAnsi="Verdana" w:cs="Times New Roman"/>
                  <w:color w:val="3377CC"/>
                  <w:u w:val="single"/>
                  <w:lang w:eastAsia="pt-PT"/>
                </w:rPr>
                <w:t>CVE-2013-2923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Chrome anteriores a 30.0.1599.66 permitem que os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73" w:history="1">
              <w:r w:rsidR="00DF3AFB" w:rsidRPr="00060219">
                <w:rPr>
                  <w:rFonts w:ascii="Verdana" w:eastAsia="Times New Roman" w:hAnsi="Verdana" w:cs="Times New Roman"/>
                  <w:color w:val="3377CC"/>
                  <w:u w:val="single"/>
                  <w:lang w:eastAsia="pt-PT"/>
                </w:rPr>
                <w:t>CVE-2013-2922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use-after-free no core / html / HTMLTemplateElement.cpp no </w:t>
            </w:r>
            <w:r w:rsidRPr="00060219">
              <w:rPr>
                <w:rFonts w:ascii="Arial" w:eastAsia="Times New Roman" w:hAnsi="Arial" w:cs="Arial"/>
                <w:lang w:eastAsia="pt-PT"/>
              </w:rPr>
              <w:t>​​</w:t>
            </w:r>
            <w:r w:rsidRPr="00060219">
              <w:rPr>
                <w:rFonts w:ascii="Verdana" w:eastAsia="Times New Roman" w:hAnsi="Verdana" w:cs="Times New Roman"/>
                <w:lang w:eastAsia="pt-PT"/>
              </w:rPr>
              <w:t>Blink, usada no Google Chrome antes de 30.0.1599.66, permite que atacantes remotos causem uma nega</w:t>
            </w:r>
            <w:r w:rsidRPr="00060219">
              <w:rPr>
                <w:rFonts w:ascii="Verdana" w:eastAsia="Times New Roman" w:hAnsi="Verdana" w:cs="Verdana"/>
                <w:lang w:eastAsia="pt-PT"/>
              </w:rPr>
              <w:t>çã</w:t>
            </w:r>
            <w:r w:rsidRPr="00060219">
              <w:rPr>
                <w:rFonts w:ascii="Verdana" w:eastAsia="Times New Roman" w:hAnsi="Verdana" w:cs="Times New Roman"/>
                <w:lang w:eastAsia="pt-PT"/>
              </w:rPr>
              <w:t>o de servi</w:t>
            </w:r>
            <w:r w:rsidRPr="00060219">
              <w:rPr>
                <w:rFonts w:ascii="Verdana" w:eastAsia="Times New Roman" w:hAnsi="Verdana" w:cs="Verdana"/>
                <w:lang w:eastAsia="pt-PT"/>
              </w:rPr>
              <w:t>ç</w:t>
            </w:r>
            <w:r w:rsidRPr="00060219">
              <w:rPr>
                <w:rFonts w:ascii="Verdana" w:eastAsia="Times New Roman" w:hAnsi="Verdana" w:cs="Times New Roman"/>
                <w:lang w:eastAsia="pt-PT"/>
              </w:rPr>
              <w:t>o ou possivelmente tenham outro impacto n</w:t>
            </w:r>
            <w:r w:rsidRPr="00060219">
              <w:rPr>
                <w:rFonts w:ascii="Verdana" w:eastAsia="Times New Roman" w:hAnsi="Verdana" w:cs="Verdana"/>
                <w:lang w:eastAsia="pt-PT"/>
              </w:rPr>
              <w:t>ã</w:t>
            </w:r>
            <w:r w:rsidRPr="00060219">
              <w:rPr>
                <w:rFonts w:ascii="Verdana" w:eastAsia="Times New Roman" w:hAnsi="Verdana" w:cs="Times New Roman"/>
                <w:lang w:eastAsia="pt-PT"/>
              </w:rPr>
              <w:t>o especificado por meio de código JavaScript criado que opera em um Elemento de modelo.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74" w:history="1">
              <w:r w:rsidR="00DF3AFB" w:rsidRPr="00060219">
                <w:rPr>
                  <w:rFonts w:ascii="Verdana" w:eastAsia="Times New Roman" w:hAnsi="Verdana" w:cs="Times New Roman"/>
                  <w:color w:val="3377CC"/>
                  <w:u w:val="single"/>
                  <w:lang w:eastAsia="pt-PT"/>
                </w:rPr>
                <w:t>CVE-2013-2921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livre dupla na função ResourceFetcher :: didLoadResource no core / fetch / ResourceFetcher.cpp no </w:t>
            </w:r>
            <w:r w:rsidRPr="00060219">
              <w:rPr>
                <w:rFonts w:ascii="Arial" w:eastAsia="Times New Roman" w:hAnsi="Arial" w:cs="Arial"/>
                <w:lang w:eastAsia="pt-PT"/>
              </w:rPr>
              <w:t>​​</w:t>
            </w:r>
            <w:r w:rsidRPr="00060219">
              <w:rPr>
                <w:rFonts w:ascii="Verdana" w:eastAsia="Times New Roman" w:hAnsi="Verdana" w:cs="Times New Roman"/>
                <w:lang w:eastAsia="pt-PT"/>
              </w:rPr>
              <w:t>carregador de recursos no Blink, conforme usado no Google Chrome antes de 30.0.1599.66, permite que atacantes remotos causem uma nega</w:t>
            </w:r>
            <w:r w:rsidRPr="00060219">
              <w:rPr>
                <w:rFonts w:ascii="Verdana" w:eastAsia="Times New Roman" w:hAnsi="Verdana" w:cs="Verdana"/>
                <w:lang w:eastAsia="pt-PT"/>
              </w:rPr>
              <w:t>çã</w:t>
            </w:r>
            <w:r w:rsidRPr="00060219">
              <w:rPr>
                <w:rFonts w:ascii="Verdana" w:eastAsia="Times New Roman" w:hAnsi="Verdana" w:cs="Times New Roman"/>
                <w:lang w:eastAsia="pt-PT"/>
              </w:rPr>
              <w:t>o de servi</w:t>
            </w:r>
            <w:r w:rsidRPr="00060219">
              <w:rPr>
                <w:rFonts w:ascii="Verdana" w:eastAsia="Times New Roman" w:hAnsi="Verdana" w:cs="Verdana"/>
                <w:lang w:eastAsia="pt-PT"/>
              </w:rPr>
              <w:t>ç</w:t>
            </w:r>
            <w:r w:rsidRPr="00060219">
              <w:rPr>
                <w:rFonts w:ascii="Verdana" w:eastAsia="Times New Roman" w:hAnsi="Verdana" w:cs="Times New Roman"/>
                <w:lang w:eastAsia="pt-PT"/>
              </w:rPr>
              <w:t>o ou possivelmente tenham outro impacto n</w:t>
            </w:r>
            <w:r w:rsidRPr="00060219">
              <w:rPr>
                <w:rFonts w:ascii="Verdana" w:eastAsia="Times New Roman" w:hAnsi="Verdana" w:cs="Verdana"/>
                <w:lang w:eastAsia="pt-PT"/>
              </w:rPr>
              <w:t>ã</w:t>
            </w:r>
            <w:r w:rsidRPr="00060219">
              <w:rPr>
                <w:rFonts w:ascii="Verdana" w:eastAsia="Times New Roman" w:hAnsi="Verdana" w:cs="Times New Roman"/>
                <w:lang w:eastAsia="pt-PT"/>
              </w:rPr>
              <w:t>o especificado acionando determinado processamento de retorno de chamada durante o relatório de uma entrada de recurso.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75" w:history="1">
              <w:r w:rsidR="00DF3AFB" w:rsidRPr="00060219">
                <w:rPr>
                  <w:rFonts w:ascii="Verdana" w:eastAsia="Times New Roman" w:hAnsi="Verdana" w:cs="Times New Roman"/>
                  <w:color w:val="3377CC"/>
                  <w:u w:val="single"/>
                  <w:lang w:eastAsia="pt-PT"/>
                </w:rPr>
                <w:t>CVE-2013-2920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DoResolveRelativeHost em url / url_canon_relative.cc no Google Chrome anterior a 30.0.1599.66 permite que invasores remotos causem uma negação de serviço (leitura fora dos limites) por meio de um URL relativo contendo um nome de host, conforme demonstrado por um URL relativo a protocolo. com uma //www.google.com/string.</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76" w:history="1">
              <w:r w:rsidR="00DF3AFB" w:rsidRPr="00060219">
                <w:rPr>
                  <w:rFonts w:ascii="Verdana" w:eastAsia="Times New Roman" w:hAnsi="Verdana" w:cs="Times New Roman"/>
                  <w:color w:val="3377CC"/>
                  <w:u w:val="single"/>
                  <w:lang w:eastAsia="pt-PT"/>
                </w:rPr>
                <w:t>CVE-2013-2919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V8, usado no Google Chrome antes de 30.0.1599.66, permite que invasores remotos causem uma negação de serviço (corrupção de memória) ou possivelmente não tenham outro impacto desconhecido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77" w:history="1">
              <w:r w:rsidR="00DF3AFB" w:rsidRPr="00060219">
                <w:rPr>
                  <w:rFonts w:ascii="Verdana" w:eastAsia="Times New Roman" w:hAnsi="Verdana" w:cs="Times New Roman"/>
                  <w:color w:val="3377CC"/>
                  <w:u w:val="single"/>
                  <w:lang w:eastAsia="pt-PT"/>
                </w:rPr>
                <w:t>CVE-2013-2918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use-after-free na função RenderBlock :: collapseAnonymousBlockChild em core / rendering / RenderBlock.cpp na implementação DOM no Blink, como usada no Google Chrome antes de 30.0.1599.66, permite que atacantes remotos causem uma negação de serviço ou possivelmente tenham Outro impacto não especificado, aproveitando o tratamento incorreto de relacionamentos pai-filho para blocos anônimos.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78" w:history="1">
              <w:r w:rsidR="00DF3AFB" w:rsidRPr="00060219">
                <w:rPr>
                  <w:rFonts w:ascii="Verdana" w:eastAsia="Times New Roman" w:hAnsi="Verdana" w:cs="Times New Roman"/>
                  <w:color w:val="3377CC"/>
                  <w:u w:val="single"/>
                  <w:lang w:eastAsia="pt-PT"/>
                </w:rPr>
                <w:t>CVE-2013-2917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ReverbConvolverStage :: ReverbConvolverStage no core / platform / audio / ReverbConvolverStage.cpp na implementação do Web Audio no Blink, usada no Google Chrome antes de 30.0.1599.66, permite que atacantes remotos causem uma negação de serviço (leitura fora dos limites) ) através de vetores relacionados ao array impulseResponse.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79" w:history="1">
              <w:r w:rsidR="00DF3AFB" w:rsidRPr="00060219">
                <w:rPr>
                  <w:rFonts w:ascii="Verdana" w:eastAsia="Times New Roman" w:hAnsi="Verdana" w:cs="Times New Roman"/>
                  <w:color w:val="3377CC"/>
                  <w:u w:val="single"/>
                  <w:lang w:eastAsia="pt-PT"/>
                </w:rPr>
                <w:t>CVE-2013-2916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Blink, usado no Google Chrome antes de 30.0.1599.66, permite que atacantes remotos falsifiquem a barra de endereços por meio de vetores que envolvam uma resposta com um código de status 204 (também conhecido como Sem conteúdo), juntamente com um atraso na notificação do usuário de uma tentativa de falsificação.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80" w:history="1">
              <w:r w:rsidR="00DF3AFB" w:rsidRPr="00060219">
                <w:rPr>
                  <w:rFonts w:ascii="Verdana" w:eastAsia="Times New Roman" w:hAnsi="Verdana" w:cs="Times New Roman"/>
                  <w:color w:val="3377CC"/>
                  <w:u w:val="single"/>
                  <w:lang w:eastAsia="pt-PT"/>
                </w:rPr>
                <w:t>CVE-2013-2915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30.0.1599.66 preserva objetos NavigationEntry pendentes em determinadas circunstâncias inválidas, o que permite que atacantes remotos falsifiquem a barra de endereços por meio de um URL com um esquema malformado, conforme demonstrado por um URL inexistente: 12121.</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81" w:history="1">
              <w:r w:rsidR="00DF3AFB" w:rsidRPr="00060219">
                <w:rPr>
                  <w:rFonts w:ascii="Verdana" w:eastAsia="Times New Roman" w:hAnsi="Verdana" w:cs="Times New Roman"/>
                  <w:color w:val="3377CC"/>
                  <w:u w:val="single"/>
                  <w:lang w:eastAsia="pt-PT"/>
                </w:rPr>
                <w:t>CVE-2013-2914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"usar-depois-livre" no diálogo de escolha de cores no Google Chrome antes de 30.0.1599.66 no Windows permite que atacantes remotos causem uma negação de serviço ou possivelmente tenham outro impacto não especificado por meio de vetores relacionados a color_chooser_dialog.cc e color_chooser_win.cc no navegador / ui / views /.</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82" w:history="1">
              <w:r w:rsidR="00DF3AFB" w:rsidRPr="00060219">
                <w:rPr>
                  <w:rFonts w:ascii="Verdana" w:eastAsia="Times New Roman" w:hAnsi="Verdana" w:cs="Times New Roman"/>
                  <w:color w:val="3377CC"/>
                  <w:u w:val="single"/>
                  <w:lang w:eastAsia="pt-PT"/>
                </w:rPr>
                <w:t>CVE-2013-2913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use-after-free na função XMLDocumentParser :: append no core / xml / parser / XMLDocumentParser.cpp no </w:t>
            </w:r>
            <w:r w:rsidRPr="00060219">
              <w:rPr>
                <w:rFonts w:ascii="Arial" w:eastAsia="Times New Roman" w:hAnsi="Arial" w:cs="Arial"/>
                <w:lang w:eastAsia="pt-PT"/>
              </w:rPr>
              <w:t>​​</w:t>
            </w:r>
            <w:r w:rsidRPr="00060219">
              <w:rPr>
                <w:rFonts w:ascii="Verdana" w:eastAsia="Times New Roman" w:hAnsi="Verdana" w:cs="Times New Roman"/>
                <w:lang w:eastAsia="pt-PT"/>
              </w:rPr>
              <w:t>Blink, como usada no Google Chrome antes de 30.0.1599.66, permite que atacantes remotos causem uma nega</w:t>
            </w:r>
            <w:r w:rsidRPr="00060219">
              <w:rPr>
                <w:rFonts w:ascii="Verdana" w:eastAsia="Times New Roman" w:hAnsi="Verdana" w:cs="Verdana"/>
                <w:lang w:eastAsia="pt-PT"/>
              </w:rPr>
              <w:t>çã</w:t>
            </w:r>
            <w:r w:rsidRPr="00060219">
              <w:rPr>
                <w:rFonts w:ascii="Verdana" w:eastAsia="Times New Roman" w:hAnsi="Verdana" w:cs="Times New Roman"/>
                <w:lang w:eastAsia="pt-PT"/>
              </w:rPr>
              <w:t>o de servi</w:t>
            </w:r>
            <w:r w:rsidRPr="00060219">
              <w:rPr>
                <w:rFonts w:ascii="Verdana" w:eastAsia="Times New Roman" w:hAnsi="Verdana" w:cs="Verdana"/>
                <w:lang w:eastAsia="pt-PT"/>
              </w:rPr>
              <w:t>ç</w:t>
            </w:r>
            <w:r w:rsidRPr="00060219">
              <w:rPr>
                <w:rFonts w:ascii="Verdana" w:eastAsia="Times New Roman" w:hAnsi="Verdana" w:cs="Times New Roman"/>
                <w:lang w:eastAsia="pt-PT"/>
              </w:rPr>
              <w:t>o ou possivelmente tenham outros não especificados. impacto através de vetores envolvendo um documento XML.</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83" w:history="1">
              <w:r w:rsidR="00DF3AFB" w:rsidRPr="00060219">
                <w:rPr>
                  <w:rFonts w:ascii="Verdana" w:eastAsia="Times New Roman" w:hAnsi="Verdana" w:cs="Times New Roman"/>
                  <w:color w:val="3377CC"/>
                  <w:u w:val="single"/>
                  <w:lang w:eastAsia="pt-PT"/>
                </w:rPr>
                <w:t>CVE-2013-2912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use-after-free na função PepperInProcessRouter </w:t>
            </w:r>
            <w:r w:rsidRPr="00060219">
              <w:rPr>
                <w:rFonts w:ascii="Verdana" w:eastAsia="Times New Roman" w:hAnsi="Verdana" w:cs="Times New Roman"/>
                <w:lang w:eastAsia="pt-PT"/>
              </w:rPr>
              <w:lastRenderedPageBreak/>
              <w:t>:: SendToHost em content / renderer / pepper / pepper_in_process_router.cc na API do Plug-in da Pepper (PPAPI) no Google Chrome antes de 30.0.1599.66 permite que atacantes remotos causem uma negação de serviço ou possivelmente não especificou outro impacto através de vetores envolvendo uma mensagem de destruição de recursos.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84" w:history="1">
              <w:r w:rsidR="00DF3AFB" w:rsidRPr="00060219">
                <w:rPr>
                  <w:rFonts w:ascii="Verdana" w:eastAsia="Times New Roman" w:hAnsi="Verdana" w:cs="Times New Roman"/>
                  <w:color w:val="3377CC"/>
                  <w:u w:val="single"/>
                  <w:lang w:eastAsia="pt-PT"/>
                </w:rPr>
                <w:t>CVE-2013-2911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use-after-free na função XSLStyleSheet :: compileStyleSheet no core / xml / XSLStyleSheetLibxslt.cpp no </w:t>
            </w:r>
            <w:r w:rsidRPr="00060219">
              <w:rPr>
                <w:rFonts w:ascii="Arial" w:eastAsia="Times New Roman" w:hAnsi="Arial" w:cs="Arial"/>
                <w:lang w:eastAsia="pt-PT"/>
              </w:rPr>
              <w:t>​​</w:t>
            </w:r>
            <w:r w:rsidRPr="00060219">
              <w:rPr>
                <w:rFonts w:ascii="Verdana" w:eastAsia="Times New Roman" w:hAnsi="Verdana" w:cs="Times New Roman"/>
                <w:lang w:eastAsia="pt-PT"/>
              </w:rPr>
              <w:t>Blink, como usada no Google Chrome antes de 30.0.1599.66, permite que atacantes remotos causem uma nega</w:t>
            </w:r>
            <w:r w:rsidRPr="00060219">
              <w:rPr>
                <w:rFonts w:ascii="Verdana" w:eastAsia="Times New Roman" w:hAnsi="Verdana" w:cs="Verdana"/>
                <w:lang w:eastAsia="pt-PT"/>
              </w:rPr>
              <w:t>çã</w:t>
            </w:r>
            <w:r w:rsidRPr="00060219">
              <w:rPr>
                <w:rFonts w:ascii="Verdana" w:eastAsia="Times New Roman" w:hAnsi="Verdana" w:cs="Times New Roman"/>
                <w:lang w:eastAsia="pt-PT"/>
              </w:rPr>
              <w:t>o de servi</w:t>
            </w:r>
            <w:r w:rsidRPr="00060219">
              <w:rPr>
                <w:rFonts w:ascii="Verdana" w:eastAsia="Times New Roman" w:hAnsi="Verdana" w:cs="Verdana"/>
                <w:lang w:eastAsia="pt-PT"/>
              </w:rPr>
              <w:t>ç</w:t>
            </w:r>
            <w:r w:rsidRPr="00060219">
              <w:rPr>
                <w:rFonts w:ascii="Verdana" w:eastAsia="Times New Roman" w:hAnsi="Verdana" w:cs="Times New Roman"/>
                <w:lang w:eastAsia="pt-PT"/>
              </w:rPr>
              <w:t>o ou possivelmente tenham outro impacto n</w:t>
            </w:r>
            <w:r w:rsidRPr="00060219">
              <w:rPr>
                <w:rFonts w:ascii="Verdana" w:eastAsia="Times New Roman" w:hAnsi="Verdana" w:cs="Verdana"/>
                <w:lang w:eastAsia="pt-PT"/>
              </w:rPr>
              <w:t>ã</w:t>
            </w:r>
            <w:r w:rsidRPr="00060219">
              <w:rPr>
                <w:rFonts w:ascii="Verdana" w:eastAsia="Times New Roman" w:hAnsi="Verdana" w:cs="Times New Roman"/>
                <w:lang w:eastAsia="pt-PT"/>
              </w:rPr>
              <w:t>o especificado aproveitando o manuseio inadequado da recompila</w:t>
            </w:r>
            <w:r w:rsidRPr="00060219">
              <w:rPr>
                <w:rFonts w:ascii="Verdana" w:eastAsia="Times New Roman" w:hAnsi="Verdana" w:cs="Verdana"/>
                <w:lang w:eastAsia="pt-PT"/>
              </w:rPr>
              <w:t>çã</w:t>
            </w:r>
            <w:r w:rsidRPr="00060219">
              <w:rPr>
                <w:rFonts w:ascii="Verdana" w:eastAsia="Times New Roman" w:hAnsi="Verdana" w:cs="Times New Roman"/>
                <w:lang w:eastAsia="pt-PT"/>
              </w:rPr>
              <w:t>o pós-falha em versões libxslt não especificadas.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85" w:history="1">
              <w:r w:rsidR="00DF3AFB" w:rsidRPr="00060219">
                <w:rPr>
                  <w:rFonts w:ascii="Verdana" w:eastAsia="Times New Roman" w:hAnsi="Verdana" w:cs="Times New Roman"/>
                  <w:color w:val="3377CC"/>
                  <w:u w:val="single"/>
                  <w:lang w:eastAsia="pt-PT"/>
                </w:rPr>
                <w:t>CVE-2013-2910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use-after-free nos módulos / webaudio / AudioScheduledSourceNode.cpp na implementação do Web Audio no Blink, usada no Google Chrome antes de 30.0.1599.66, permite que atacantes remotos causem uma negação de serviço ou possivelmente tenham outro impacto não especificado por meio de vetores desconhecidos .</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86" w:history="1">
              <w:r w:rsidR="00DF3AFB" w:rsidRPr="00060219">
                <w:rPr>
                  <w:rFonts w:ascii="Verdana" w:eastAsia="Times New Roman" w:hAnsi="Verdana" w:cs="Times New Roman"/>
                  <w:color w:val="3377CC"/>
                  <w:u w:val="single"/>
                  <w:lang w:eastAsia="pt-PT"/>
                </w:rPr>
                <w:t>CVE-2013-2909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Blink, usada no Google Chrome antes de 30.0.1599.66, permite que atacantes remotos causem uma negação de serviço ou possivelmente tenham outro impacto não especificado por meio de vetores relacionados à renderização de bloco inline para texto Unicode bidirecional em um elemento isolado de seus irmãos.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87" w:history="1">
              <w:r w:rsidR="00DF3AFB" w:rsidRPr="00060219">
                <w:rPr>
                  <w:rFonts w:ascii="Verdana" w:eastAsia="Times New Roman" w:hAnsi="Verdana" w:cs="Times New Roman"/>
                  <w:color w:val="3377CC"/>
                  <w:u w:val="single"/>
                  <w:lang w:eastAsia="pt-PT"/>
                </w:rPr>
                <w:t>CVE-2013-2908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30.0.1599.66 usa chamadas de função incorretas para determinar os valores dos objetos NavigationEntry, o que permite que atacantes remotos falsifiquem a barra de endereço por meio de vetores que envolvam uma resposta com um código de status 204 (também conhecido como Sem conteúdo).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88" w:history="1">
              <w:r w:rsidR="00DF3AFB" w:rsidRPr="00060219">
                <w:rPr>
                  <w:rFonts w:ascii="Verdana" w:eastAsia="Times New Roman" w:hAnsi="Verdana" w:cs="Times New Roman"/>
                  <w:color w:val="3377CC"/>
                  <w:u w:val="single"/>
                  <w:lang w:eastAsia="pt-PT"/>
                </w:rPr>
                <w:t>CVE-2013-2907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do objeto Window.prototype no Google Chrome anterior a 30.0.1599.66 permite que atacantes remotos causem uma negação de serviço (leitura 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89" w:history="1">
              <w:r w:rsidR="00DF3AFB" w:rsidRPr="00060219">
                <w:rPr>
                  <w:rFonts w:ascii="Verdana" w:eastAsia="Times New Roman" w:hAnsi="Verdana" w:cs="Times New Roman"/>
                  <w:color w:val="3377CC"/>
                  <w:u w:val="single"/>
                  <w:lang w:eastAsia="pt-PT"/>
                </w:rPr>
                <w:t>CVE-2013-2906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condições de corrida na implementação do Web Audio no Blink, usadas no Google Chrome antes de 30.0.1599.66, permitem que atacantes remotos causem uma negação de serviço ou possivelmente não tenham outro impacto por meio de vetores relacionados ao encadeamento no core / html / HTMLMediaElement.cpp, core / platform / audio / AudioDSPKernelProcessor.cpp, núcleo / plataforma / áudio / HRTFElevation.cpp e módulos / webaudio / ConvolverNode.cpp.</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90" w:history="1">
              <w:r w:rsidR="00DF3AFB" w:rsidRPr="00060219">
                <w:rPr>
                  <w:rFonts w:ascii="Verdana" w:eastAsia="Times New Roman" w:hAnsi="Verdana" w:cs="Times New Roman"/>
                  <w:color w:val="3377CC"/>
                  <w:u w:val="single"/>
                  <w:lang w:eastAsia="pt-PT"/>
                </w:rPr>
                <w:t>CVE-2013-2905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SharedMemory :: Create em memory / shared_memory_posix.cc no Google Chrome anterior a 29.0.1547.57 usa permissões fracas em / dev / shm /, o que permite que os invasores obtenham informações confidenciais por meio do acesso direto a um arquivo de memória compartilhada POSIX.</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91" w:history="1">
              <w:r w:rsidR="00DF3AFB" w:rsidRPr="00060219">
                <w:rPr>
                  <w:rFonts w:ascii="Verdana" w:eastAsia="Times New Roman" w:hAnsi="Verdana" w:cs="Times New Roman"/>
                  <w:color w:val="3377CC"/>
                  <w:u w:val="single"/>
                  <w:lang w:eastAsia="pt-PT"/>
                </w:rPr>
                <w:t>CVE-2013-2904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use-after-free na função Document :: finishedParsing no core / dom / Document.cpp no </w:t>
            </w:r>
            <w:r w:rsidRPr="00060219">
              <w:rPr>
                <w:rFonts w:ascii="Arial" w:eastAsia="Times New Roman" w:hAnsi="Arial" w:cs="Arial"/>
                <w:lang w:eastAsia="pt-PT"/>
              </w:rPr>
              <w:t>​​</w:t>
            </w:r>
            <w:r w:rsidRPr="00060219">
              <w:rPr>
                <w:rFonts w:ascii="Verdana" w:eastAsia="Times New Roman" w:hAnsi="Verdana" w:cs="Times New Roman"/>
                <w:lang w:eastAsia="pt-PT"/>
              </w:rPr>
              <w:t>Blink, como usada no Google Chrome antes de 29.0.1547.57, permite que atacantes remotos causem uma negação de serviço ou possivelmente tenham outro impacto não especificado via um evento onload que altera um elemento IFRAME para que seu atributo src não seja mais um documento XML, levando à coleta de lixo não intencional deste documento.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92" w:history="1">
              <w:r w:rsidR="00DF3AFB" w:rsidRPr="00060219">
                <w:rPr>
                  <w:rFonts w:ascii="Verdana" w:eastAsia="Times New Roman" w:hAnsi="Verdana" w:cs="Times New Roman"/>
                  <w:color w:val="3377CC"/>
                  <w:u w:val="single"/>
                  <w:lang w:eastAsia="pt-PT"/>
                </w:rPr>
                <w:t>CVE-2013-2903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use-after-free na função HTMLMediaElement :: didMoveToNewDocument em core / html / HTMLMediaElement.cpp no </w:t>
            </w:r>
            <w:r w:rsidRPr="00060219">
              <w:rPr>
                <w:rFonts w:ascii="Arial" w:eastAsia="Times New Roman" w:hAnsi="Arial" w:cs="Arial"/>
                <w:lang w:eastAsia="pt-PT"/>
              </w:rPr>
              <w:t>​​</w:t>
            </w:r>
            <w:r w:rsidRPr="00060219">
              <w:rPr>
                <w:rFonts w:ascii="Verdana" w:eastAsia="Times New Roman" w:hAnsi="Verdana" w:cs="Times New Roman"/>
                <w:lang w:eastAsia="pt-PT"/>
              </w:rPr>
              <w:t>Blink, como usada no Google Chrome antes de 29.0.1547.57, permite que atacantes remotos causem uma nega</w:t>
            </w:r>
            <w:r w:rsidRPr="00060219">
              <w:rPr>
                <w:rFonts w:ascii="Verdana" w:eastAsia="Times New Roman" w:hAnsi="Verdana" w:cs="Verdana"/>
                <w:lang w:eastAsia="pt-PT"/>
              </w:rPr>
              <w:t>çã</w:t>
            </w:r>
            <w:r w:rsidRPr="00060219">
              <w:rPr>
                <w:rFonts w:ascii="Verdana" w:eastAsia="Times New Roman" w:hAnsi="Verdana" w:cs="Times New Roman"/>
                <w:lang w:eastAsia="pt-PT"/>
              </w:rPr>
              <w:t>o de servi</w:t>
            </w:r>
            <w:r w:rsidRPr="00060219">
              <w:rPr>
                <w:rFonts w:ascii="Verdana" w:eastAsia="Times New Roman" w:hAnsi="Verdana" w:cs="Verdana"/>
                <w:lang w:eastAsia="pt-PT"/>
              </w:rPr>
              <w:t>ç</w:t>
            </w:r>
            <w:r w:rsidRPr="00060219">
              <w:rPr>
                <w:rFonts w:ascii="Verdana" w:eastAsia="Times New Roman" w:hAnsi="Verdana" w:cs="Times New Roman"/>
                <w:lang w:eastAsia="pt-PT"/>
              </w:rPr>
              <w:t>o ou possivelmente tenham outro impacto n</w:t>
            </w:r>
            <w:r w:rsidRPr="00060219">
              <w:rPr>
                <w:rFonts w:ascii="Verdana" w:eastAsia="Times New Roman" w:hAnsi="Verdana" w:cs="Verdana"/>
                <w:lang w:eastAsia="pt-PT"/>
              </w:rPr>
              <w:t>ã</w:t>
            </w:r>
            <w:r w:rsidRPr="00060219">
              <w:rPr>
                <w:rFonts w:ascii="Verdana" w:eastAsia="Times New Roman" w:hAnsi="Verdana" w:cs="Times New Roman"/>
                <w:lang w:eastAsia="pt-PT"/>
              </w:rPr>
              <w:t>o especificado via vetores envolvendo a movimenta</w:t>
            </w:r>
            <w:r w:rsidRPr="00060219">
              <w:rPr>
                <w:rFonts w:ascii="Verdana" w:eastAsia="Times New Roman" w:hAnsi="Verdana" w:cs="Verdana"/>
                <w:lang w:eastAsia="pt-PT"/>
              </w:rPr>
              <w:t>çã</w:t>
            </w:r>
            <w:r w:rsidRPr="00060219">
              <w:rPr>
                <w:rFonts w:ascii="Verdana" w:eastAsia="Times New Roman" w:hAnsi="Verdana" w:cs="Times New Roman"/>
                <w:lang w:eastAsia="pt-PT"/>
              </w:rPr>
              <w:t>o de um (1) elemento AUDIO ou (2) VIDEO entre documentos.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93" w:history="1">
              <w:r w:rsidR="00DF3AFB" w:rsidRPr="00060219">
                <w:rPr>
                  <w:rFonts w:ascii="Verdana" w:eastAsia="Times New Roman" w:hAnsi="Verdana" w:cs="Times New Roman"/>
                  <w:color w:val="3377CC"/>
                  <w:u w:val="single"/>
                  <w:lang w:eastAsia="pt-PT"/>
                </w:rPr>
                <w:t>CVE-2013-2902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"usar-depois-livre" na implementação do XSLT ProcessingInstruction no Blink, usada no Google Chrome antes de 29.0.1547.57, permite que atacantes remotos causem uma negação de serviço ou possivelmente tenham outro impacto não especificado através de vetores relacionados a uma chamada applyXSLTransform envolvendo (1) um documento HTML ou (2) um elemento xsl: processing-instruction que ainda está no processo de carregamento.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94" w:history="1">
              <w:r w:rsidR="00DF3AFB" w:rsidRPr="00060219">
                <w:rPr>
                  <w:rFonts w:ascii="Verdana" w:eastAsia="Times New Roman" w:hAnsi="Verdana" w:cs="Times New Roman"/>
                  <w:color w:val="3377CC"/>
                  <w:u w:val="single"/>
                  <w:lang w:eastAsia="pt-PT"/>
                </w:rPr>
                <w:t>CVE-2013-2901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Múltiplos inteiros estouram em (1) libGLESv2 / renderer / Renderer9.cpp e (2) libGLESv2 / renderer / Renderer11.cpp no </w:t>
            </w:r>
            <w:r w:rsidRPr="00060219">
              <w:rPr>
                <w:rFonts w:ascii="Arial" w:eastAsia="Times New Roman" w:hAnsi="Arial" w:cs="Arial"/>
                <w:lang w:eastAsia="pt-PT"/>
              </w:rPr>
              <w:t>​​</w:t>
            </w:r>
            <w:r w:rsidRPr="00060219">
              <w:rPr>
                <w:rFonts w:ascii="Verdana" w:eastAsia="Times New Roman" w:hAnsi="Verdana" w:cs="Times New Roman"/>
                <w:lang w:eastAsia="pt-PT"/>
              </w:rPr>
              <w:t>mecanismo de camada de gr</w:t>
            </w:r>
            <w:r w:rsidRPr="00060219">
              <w:rPr>
                <w:rFonts w:ascii="Verdana" w:eastAsia="Times New Roman" w:hAnsi="Verdana" w:cs="Verdana"/>
                <w:lang w:eastAsia="pt-PT"/>
              </w:rPr>
              <w:t>á</w:t>
            </w:r>
            <w:r w:rsidRPr="00060219">
              <w:rPr>
                <w:rFonts w:ascii="Verdana" w:eastAsia="Times New Roman" w:hAnsi="Verdana" w:cs="Times New Roman"/>
                <w:lang w:eastAsia="pt-PT"/>
              </w:rPr>
              <w:t>ficos nativos (ANGLE), como usado no Google Chrome antes de 29.0.1547.57, permitindo que atacantes remotos causem uma negação de serviço ou possivelmente não ter especificado outro impacto através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95" w:history="1">
              <w:r w:rsidR="00DF3AFB" w:rsidRPr="00060219">
                <w:rPr>
                  <w:rFonts w:ascii="Verdana" w:eastAsia="Times New Roman" w:hAnsi="Verdana" w:cs="Times New Roman"/>
                  <w:color w:val="3377CC"/>
                  <w:u w:val="single"/>
                  <w:lang w:eastAsia="pt-PT"/>
                </w:rPr>
                <w:t>CVE-2013-2900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FilePath :: ReferencesParent em files / file_path.cc no Google Chrome anterior a 29.0.1547.57 no Windows não lida corretamente com componentes de nome de caminho compostos inteiramente de. (ponto) e caracteres de espaço em branco, o que permite que atacantes remotos realizem ataques de passagem de diretórios por meio de um nome de diretório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96" w:history="1">
              <w:r w:rsidR="00DF3AFB" w:rsidRPr="00060219">
                <w:rPr>
                  <w:rFonts w:ascii="Verdana" w:eastAsia="Times New Roman" w:hAnsi="Verdana" w:cs="Times New Roman"/>
                  <w:color w:val="3377CC"/>
                  <w:u w:val="single"/>
                  <w:lang w:eastAsia="pt-PT"/>
                </w:rPr>
                <w:t>CVE-2013-2887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Diversas vulnerabilidades não especificadas no Google Chrome anteriores a 29.0.1547.57 permitem que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97" w:history="1">
              <w:r w:rsidR="00DF3AFB" w:rsidRPr="00060219">
                <w:rPr>
                  <w:rFonts w:ascii="Verdana" w:eastAsia="Times New Roman" w:hAnsi="Verdana" w:cs="Times New Roman"/>
                  <w:color w:val="3377CC"/>
                  <w:u w:val="single"/>
                  <w:lang w:eastAsia="pt-PT"/>
                </w:rPr>
                <w:t>CVE-2013-2886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Diversas vulnerabilidades não especificadas no Google Chrome anteriores a 28.0.1500.95 permitem que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98" w:history="1">
              <w:r w:rsidR="00DF3AFB" w:rsidRPr="00060219">
                <w:rPr>
                  <w:rFonts w:ascii="Verdana" w:eastAsia="Times New Roman" w:hAnsi="Verdana" w:cs="Times New Roman"/>
                  <w:color w:val="3377CC"/>
                  <w:u w:val="single"/>
                  <w:lang w:eastAsia="pt-PT"/>
                </w:rPr>
                <w:t>CVE-2013-2885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de uso após a liberação no Google Chrome anterior a 28.0.1500.95 permite que invasores remotos causem uma negação de serviço ou possivelmente tenham outro impacto não especificado por meio de vetores relacionados a não considerar </w:t>
            </w:r>
            <w:r w:rsidRPr="00060219">
              <w:rPr>
                <w:rFonts w:ascii="Verdana" w:eastAsia="Times New Roman" w:hAnsi="Verdana" w:cs="Times New Roman"/>
                <w:lang w:eastAsia="pt-PT"/>
              </w:rPr>
              <w:lastRenderedPageBreak/>
              <w:t>adequadamente o foco durante o processamento de eventos JavaScript na presença de vários campos tipo de entrada.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399" w:history="1">
              <w:r w:rsidR="00DF3AFB" w:rsidRPr="00060219">
                <w:rPr>
                  <w:rFonts w:ascii="Verdana" w:eastAsia="Times New Roman" w:hAnsi="Verdana" w:cs="Times New Roman"/>
                  <w:color w:val="3377CC"/>
                  <w:u w:val="single"/>
                  <w:lang w:eastAsia="pt-PT"/>
                </w:rPr>
                <w:t>CVE-2013-2884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"usar-depois-livre" na implementação do DOM no Google Chrome antes de 28.0.1500.95 permite que invasores remotos causem uma negação de serviço ou tenham outro impacto não especificado por meio de vetores relacionados ao rastreamento inadequado de qual documento possui um objeto Attr.</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00" w:history="1">
              <w:r w:rsidR="00DF3AFB" w:rsidRPr="00060219">
                <w:rPr>
                  <w:rFonts w:ascii="Verdana" w:eastAsia="Times New Roman" w:hAnsi="Verdana" w:cs="Times New Roman"/>
                  <w:color w:val="3377CC"/>
                  <w:u w:val="single"/>
                  <w:lang w:eastAsia="pt-PT"/>
                </w:rPr>
                <w:t>CVE-2013-2883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28.0.1500.95 permite que invasores remotos causem uma negação de serviço ou possivelmente tenham outro impacto não especificado por meio de vetores relacionados à exclusão do registro de um objeto MutationObserver.</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01" w:history="1">
              <w:r w:rsidR="00DF3AFB" w:rsidRPr="00060219">
                <w:rPr>
                  <w:rFonts w:ascii="Verdana" w:eastAsia="Times New Roman" w:hAnsi="Verdana" w:cs="Times New Roman"/>
                  <w:color w:val="3377CC"/>
                  <w:u w:val="single"/>
                  <w:lang w:eastAsia="pt-PT"/>
                </w:rPr>
                <w:t>CVE-2013-2882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V8, usado no Google Chrome antes de 28.0.1500.95, permite que invasores remotos causem uma negação de serviço ou possivelmente tenham outro impacto não especificado por meio de vetores que geram "confusão de tipo".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02" w:history="1">
              <w:r w:rsidR="00DF3AFB" w:rsidRPr="00060219">
                <w:rPr>
                  <w:rFonts w:ascii="Verdana" w:eastAsia="Times New Roman" w:hAnsi="Verdana" w:cs="Times New Roman"/>
                  <w:color w:val="3377CC"/>
                  <w:u w:val="single"/>
                  <w:lang w:eastAsia="pt-PT"/>
                </w:rPr>
                <w:t>CVE-2013-2881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28.0.1500.95 não processa corretamente frames, o que permite que atacantes remotos contornem a Política de mesma origem por meio de um site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03" w:history="1">
              <w:r w:rsidR="00DF3AFB" w:rsidRPr="00060219">
                <w:rPr>
                  <w:rFonts w:ascii="Verdana" w:eastAsia="Times New Roman" w:hAnsi="Verdana" w:cs="Times New Roman"/>
                  <w:color w:val="3377CC"/>
                  <w:u w:val="single"/>
                  <w:lang w:eastAsia="pt-PT"/>
                </w:rPr>
                <w:t>CVE-2013-2880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Chrome anteriores a 28.0.1500.71 permitem que os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04" w:history="1">
              <w:r w:rsidR="00DF3AFB" w:rsidRPr="00060219">
                <w:rPr>
                  <w:rFonts w:ascii="Verdana" w:eastAsia="Times New Roman" w:hAnsi="Verdana" w:cs="Times New Roman"/>
                  <w:color w:val="3377CC"/>
                  <w:u w:val="single"/>
                  <w:lang w:eastAsia="pt-PT"/>
                </w:rPr>
                <w:t>CVE-2013-2879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28.0.1500.71 não determina adequadamente as circunstâncias em que um processo de renderizador pode ser considerado um processo confiável para login e operações de sincronização subseqüentes, o que facilita para invasores remotos realizar ataques de phishing por meio de um site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05" w:history="1">
              <w:r w:rsidR="00DF3AFB" w:rsidRPr="00060219">
                <w:rPr>
                  <w:rFonts w:ascii="Verdana" w:eastAsia="Times New Roman" w:hAnsi="Verdana" w:cs="Times New Roman"/>
                  <w:color w:val="3377CC"/>
                  <w:u w:val="single"/>
                  <w:lang w:eastAsia="pt-PT"/>
                </w:rPr>
                <w:t>CVE-2013-2878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28.0.1500.71 permite que atacantes remotos causem uma negação de serviço (leitura fora dos limites) por meio de vetores relacionados ao processamento de texto.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06" w:history="1">
              <w:r w:rsidR="00DF3AFB" w:rsidRPr="00060219">
                <w:rPr>
                  <w:rFonts w:ascii="Verdana" w:eastAsia="Times New Roman" w:hAnsi="Verdana" w:cs="Times New Roman"/>
                  <w:color w:val="3377CC"/>
                  <w:u w:val="single"/>
                  <w:lang w:eastAsia="pt-PT"/>
                </w:rPr>
                <w:t>CVE-2013-2877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parser.c em libxml2 antes de 2.9.0, como usado no Google Chrome antes de 28.0.1500.71 e outros produtos, permite que atacantes remotos causem uma negação de serviço (leitura fora dos limites) por meio de um documento que termina abruptamente, relacionado ao falta de certas verificações para o estado XML_PARSER_EOF.</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07" w:history="1">
              <w:r w:rsidR="00DF3AFB" w:rsidRPr="00060219">
                <w:rPr>
                  <w:rFonts w:ascii="Verdana" w:eastAsia="Times New Roman" w:hAnsi="Verdana" w:cs="Times New Roman"/>
                  <w:color w:val="3377CC"/>
                  <w:u w:val="single"/>
                  <w:lang w:eastAsia="pt-PT"/>
                </w:rPr>
                <w:t>CVE-2013-2876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navegador / extensions / api / tabs / tabs_api.cc no Google Chrome anterior a 28.0.1500.71 não impõe restrições na captura de capturas de tela por extensões, o que permite que atacantes remotos obtenham informações confidenciais sobre o conteúdo de uma página anterior por meio de vetores que envolvam um página intersticial.</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08" w:history="1">
              <w:r w:rsidR="00DF3AFB" w:rsidRPr="00060219">
                <w:rPr>
                  <w:rFonts w:ascii="Verdana" w:eastAsia="Times New Roman" w:hAnsi="Verdana" w:cs="Times New Roman"/>
                  <w:color w:val="3377CC"/>
                  <w:u w:val="single"/>
                  <w:lang w:eastAsia="pt-PT"/>
                </w:rPr>
                <w:t>CVE-2013-2875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core / rendering / svg / SVGInlineTextBox.cpp na implementação do SVG no Blink, como usado no Google Chrome antes de 28.0.1500.71, permite que atacantes remotos causem uma </w:t>
            </w:r>
            <w:r w:rsidRPr="00060219">
              <w:rPr>
                <w:rFonts w:ascii="Verdana" w:eastAsia="Times New Roman" w:hAnsi="Verdana" w:cs="Times New Roman"/>
                <w:lang w:eastAsia="pt-PT"/>
              </w:rPr>
              <w:lastRenderedPageBreak/>
              <w:t>negação de serviço (leitura 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09" w:history="1">
              <w:r w:rsidR="00DF3AFB" w:rsidRPr="00060219">
                <w:rPr>
                  <w:rFonts w:ascii="Verdana" w:eastAsia="Times New Roman" w:hAnsi="Verdana" w:cs="Times New Roman"/>
                  <w:color w:val="3377CC"/>
                  <w:u w:val="single"/>
                  <w:lang w:eastAsia="pt-PT"/>
                </w:rPr>
                <w:t>CVE-2013-2874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antes de 28.0.1500.71 no Windows, quando uma GPU da Nvidia é usada, permite que atacantes remotos contornem as restrições pretendidas ao acesso a dados de tela por meio de vetores que envolvem a transmissão IPC de texturas GL.</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10" w:history="1">
              <w:r w:rsidR="00DF3AFB" w:rsidRPr="00060219">
                <w:rPr>
                  <w:rFonts w:ascii="Verdana" w:eastAsia="Times New Roman" w:hAnsi="Verdana" w:cs="Times New Roman"/>
                  <w:color w:val="3377CC"/>
                  <w:u w:val="single"/>
                  <w:lang w:eastAsia="pt-PT"/>
                </w:rPr>
                <w:t>CVE-2013-2873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28.0.1500.71 permite que invasores remotos causem uma negação de serviço ou possivelmente tenham outro impacto não especificado por meio de vetores que envolvam um código de status HTTP 404 durante o carregamento de recursos.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11" w:history="1">
              <w:r w:rsidR="00DF3AFB" w:rsidRPr="00060219">
                <w:rPr>
                  <w:rFonts w:ascii="Verdana" w:eastAsia="Times New Roman" w:hAnsi="Verdana" w:cs="Times New Roman"/>
                  <w:color w:val="3377CC"/>
                  <w:u w:val="single"/>
                  <w:lang w:eastAsia="pt-PT"/>
                </w:rPr>
                <w:t>CVE-2013-2872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ao 28.0.1500.71 no Mac OS X não garante uma fonte suficiente de entropia para os processos do renderizador, o que pode facilitar para os invasores remotos derrotarem os mecanismos de proteção criptográfica em componentes de terceiros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12" w:history="1">
              <w:r w:rsidR="00DF3AFB" w:rsidRPr="00060219">
                <w:rPr>
                  <w:rFonts w:ascii="Verdana" w:eastAsia="Times New Roman" w:hAnsi="Verdana" w:cs="Times New Roman"/>
                  <w:color w:val="3377CC"/>
                  <w:u w:val="single"/>
                  <w:lang w:eastAsia="pt-PT"/>
                </w:rPr>
                <w:t>CVE-2013-2871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28.0.1500.71 permite que invasores remotos causem uma negação de serviço ou possivelmente tenham outro impacto não especificado por meio de vetores relacionados ao tratamento de entrada.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13" w:history="1">
              <w:r w:rsidR="00DF3AFB" w:rsidRPr="00060219">
                <w:rPr>
                  <w:rFonts w:ascii="Verdana" w:eastAsia="Times New Roman" w:hAnsi="Verdana" w:cs="Times New Roman"/>
                  <w:color w:val="3377CC"/>
                  <w:u w:val="single"/>
                  <w:lang w:eastAsia="pt-PT"/>
                </w:rPr>
                <w:t>CVE-2013-2870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28.0.1500.71 permite que servidores remotos executem código arbitrário por meio de tráfego de resposta elaborado após uma solicitação de URL.</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14" w:history="1">
              <w:r w:rsidR="00DF3AFB" w:rsidRPr="00060219">
                <w:rPr>
                  <w:rFonts w:ascii="Verdana" w:eastAsia="Times New Roman" w:hAnsi="Verdana" w:cs="Times New Roman"/>
                  <w:color w:val="3377CC"/>
                  <w:u w:val="single"/>
                  <w:lang w:eastAsia="pt-PT"/>
                </w:rPr>
                <w:t>CVE-2013-2869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28.0.1500.71 permite que atacantes remotos causem uma negação de serviço (leitura fora dos limites) por meio de uma imagem JPEG2000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15" w:history="1">
              <w:r w:rsidR="00DF3AFB" w:rsidRPr="00060219">
                <w:rPr>
                  <w:rFonts w:ascii="Verdana" w:eastAsia="Times New Roman" w:hAnsi="Verdana" w:cs="Times New Roman"/>
                  <w:color w:val="3377CC"/>
                  <w:u w:val="single"/>
                  <w:lang w:eastAsia="pt-PT"/>
                </w:rPr>
                <w:t>CVE-2013-2868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common / extensions / sync_helper.cc no Google Chrome antes de 28.0.1500.71 prossegue com as operações de sincronização para extensões NPAPI sem verificar uma determinada configuração de permissão de plug-in, o que pode permitir que atacantes remotos acionem alterações indesejadas de extensão através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16" w:history="1">
              <w:r w:rsidR="00DF3AFB" w:rsidRPr="00060219">
                <w:rPr>
                  <w:rFonts w:ascii="Verdana" w:eastAsia="Times New Roman" w:hAnsi="Verdana" w:cs="Times New Roman"/>
                  <w:color w:val="3377CC"/>
                  <w:u w:val="single"/>
                  <w:lang w:eastAsia="pt-PT"/>
                </w:rPr>
                <w:t>CVE-2013-2867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28.0.1500.71 não impede adequadamente janelas pop-under, o que permite que invasores remotos tenham um impacto não especificado por meio de um site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17" w:history="1">
              <w:r w:rsidR="00DF3AFB" w:rsidRPr="00060219">
                <w:rPr>
                  <w:rFonts w:ascii="Verdana" w:eastAsia="Times New Roman" w:hAnsi="Verdana" w:cs="Times New Roman"/>
                  <w:color w:val="3377CC"/>
                  <w:u w:val="single"/>
                  <w:lang w:eastAsia="pt-PT"/>
                </w:rPr>
                <w:t>CVE-2013-2866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plug-in do Flash no Google Chrome anterior a 27.0.1453.116, conforme usado no Google Chrome OS antes de 27.0.1453.116 e separadamente, não determina adequadamente se um usuário deseja permitir acesso de câmera ou microfone por um aplicativo Flash, o que permite que invasores remotos obtenha informações confidenciais do ambiente físico de uma máquina por meio de um ataque clickjacking, conforme demonstrado por um ataque usando uma propriedade de opacidade CSS (Cascading Style Sheets) trabalhada.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18" w:history="1">
              <w:r w:rsidR="00DF3AFB" w:rsidRPr="00060219">
                <w:rPr>
                  <w:rFonts w:ascii="Verdana" w:eastAsia="Times New Roman" w:hAnsi="Verdana" w:cs="Times New Roman"/>
                  <w:color w:val="3377CC"/>
                  <w:u w:val="single"/>
                  <w:lang w:eastAsia="pt-PT"/>
                </w:rPr>
                <w:t>CVE-2013-2865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Chrome anteriores a 27.0.1453.110 permitem que os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19" w:history="1">
              <w:r w:rsidR="00DF3AFB" w:rsidRPr="00060219">
                <w:rPr>
                  <w:rFonts w:ascii="Verdana" w:eastAsia="Times New Roman" w:hAnsi="Verdana" w:cs="Times New Roman"/>
                  <w:color w:val="3377CC"/>
                  <w:u w:val="single"/>
                  <w:lang w:eastAsia="pt-PT"/>
                </w:rPr>
                <w:t>CVE-2013-2864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funcionalidade PDF no Google Chrome anterior a 27.0.1453.110 permite que invasores remotos causem uma negação de serviço (operação livre inválida) ou possivelmente não tenham outro impacto específico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20" w:history="1">
              <w:r w:rsidR="00DF3AFB" w:rsidRPr="00060219">
                <w:rPr>
                  <w:rFonts w:ascii="Verdana" w:eastAsia="Times New Roman" w:hAnsi="Verdana" w:cs="Times New Roman"/>
                  <w:color w:val="3377CC"/>
                  <w:u w:val="single"/>
                  <w:lang w:eastAsia="pt-PT"/>
                </w:rPr>
                <w:t>CVE-2013-2863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27.0.1453.110 não lida adequadamente com soquetes SSL, o que permite que atacantes remotos executem código arbitrário ou causem uma negação de serviço (corrupção de memória)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21" w:history="1">
              <w:r w:rsidR="00DF3AFB" w:rsidRPr="00060219">
                <w:rPr>
                  <w:rFonts w:ascii="Verdana" w:eastAsia="Times New Roman" w:hAnsi="Verdana" w:cs="Times New Roman"/>
                  <w:color w:val="3377CC"/>
                  <w:u w:val="single"/>
                  <w:lang w:eastAsia="pt-PT"/>
                </w:rPr>
                <w:t>CVE-2013-2862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Skia, como usado no Google Chrome antes de 27.0.1453.110, não manipula adequadamente a aceleração de GPU, que permite que atacantes remotos causem uma negação de serviço (corrupção de memória)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22" w:history="1">
              <w:r w:rsidR="00DF3AFB" w:rsidRPr="00060219">
                <w:rPr>
                  <w:rFonts w:ascii="Verdana" w:eastAsia="Times New Roman" w:hAnsi="Verdana" w:cs="Times New Roman"/>
                  <w:color w:val="3377CC"/>
                  <w:u w:val="single"/>
                  <w:lang w:eastAsia="pt-PT"/>
                </w:rPr>
                <w:t>CVE-2013-2861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na implementação de SVG no Google Chrome anterior a 27.0.1453.110 permite que invasores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23" w:history="1">
              <w:r w:rsidR="00DF3AFB" w:rsidRPr="00060219">
                <w:rPr>
                  <w:rFonts w:ascii="Verdana" w:eastAsia="Times New Roman" w:hAnsi="Verdana" w:cs="Times New Roman"/>
                  <w:color w:val="3377CC"/>
                  <w:u w:val="single"/>
                  <w:lang w:eastAsia="pt-PT"/>
                </w:rPr>
                <w:t>CVE-2013-2860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27.0.1453.110 permite que invasores remotos causem uma negação de serviço ou possivelmente tenham outro impacto não especificado por meio de vetores que envolvam acesso a uma API de banco de dados por um processo de trabalho.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24" w:history="1">
              <w:r w:rsidR="00DF3AFB" w:rsidRPr="00060219">
                <w:rPr>
                  <w:rFonts w:ascii="Verdana" w:eastAsia="Times New Roman" w:hAnsi="Verdana" w:cs="Times New Roman"/>
                  <w:color w:val="3377CC"/>
                  <w:u w:val="single"/>
                  <w:lang w:eastAsia="pt-PT"/>
                </w:rPr>
                <w:t>CVE-2013-2859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27.0.1453.110 permite que invasores remotos contornem a Política de mesma origem e acionem a poluição de espaço de nomes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25" w:history="1">
              <w:r w:rsidR="00DF3AFB" w:rsidRPr="00060219">
                <w:rPr>
                  <w:rFonts w:ascii="Verdana" w:eastAsia="Times New Roman" w:hAnsi="Verdana" w:cs="Times New Roman"/>
                  <w:color w:val="3377CC"/>
                  <w:u w:val="single"/>
                  <w:lang w:eastAsia="pt-PT"/>
                </w:rPr>
                <w:t>CVE-2013-2858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"usar-depois-de-graça" na implementação de áudio HTML5 no Google Chrome anterior a 27.0.1453.110 permite que invasores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26" w:history="1">
              <w:r w:rsidR="00DF3AFB" w:rsidRPr="00060219">
                <w:rPr>
                  <w:rFonts w:ascii="Verdana" w:eastAsia="Times New Roman" w:hAnsi="Verdana" w:cs="Times New Roman"/>
                  <w:color w:val="3377CC"/>
                  <w:u w:val="single"/>
                  <w:lang w:eastAsia="pt-PT"/>
                </w:rPr>
                <w:t>CVE-2013-2857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"usar-depois-de-graça" no Google Chrome antes de 27.0.1453.110 permite que atacantes remotos causem uma negação de serviço ou possivelmente tenham outro impacto não especificado por meio de vetores relacionados ao manuseio de imagens.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27" w:history="1">
              <w:r w:rsidR="00DF3AFB" w:rsidRPr="00060219">
                <w:rPr>
                  <w:rFonts w:ascii="Verdana" w:eastAsia="Times New Roman" w:hAnsi="Verdana" w:cs="Times New Roman"/>
                  <w:color w:val="3377CC"/>
                  <w:u w:val="single"/>
                  <w:lang w:eastAsia="pt-PT"/>
                </w:rPr>
                <w:t>CVE-2013-2856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27.0.1453.110 permite que atacantes remotos causem uma negação de serviço ou possivelmente tenham outro impacto não especificado por meio de vetores relacionados ao tratamento de entrada.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28" w:history="1">
              <w:r w:rsidR="00DF3AFB" w:rsidRPr="00060219">
                <w:rPr>
                  <w:rFonts w:ascii="Verdana" w:eastAsia="Times New Roman" w:hAnsi="Verdana" w:cs="Times New Roman"/>
                  <w:color w:val="3377CC"/>
                  <w:u w:val="single"/>
                  <w:lang w:eastAsia="pt-PT"/>
                </w:rPr>
                <w:t>CVE-2013-2855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API de ferramentas para desenvolvedores do Google Chrome anterior a 27.0.1453.110 permite que invasores remotos causem uma negação de serviço (corrupção de memória)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29" w:history="1">
              <w:r w:rsidR="00DF3AFB" w:rsidRPr="00060219">
                <w:rPr>
                  <w:rFonts w:ascii="Verdana" w:eastAsia="Times New Roman" w:hAnsi="Verdana" w:cs="Times New Roman"/>
                  <w:color w:val="3377CC"/>
                  <w:u w:val="single"/>
                  <w:lang w:eastAsia="pt-PT"/>
                </w:rPr>
                <w:t>CVE-2013-2854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antes de 27.0.1453.110 no Windows fornece um identificador incorreto para um processo de renderização em circunstâncias não especificadas, o que permite que atacantes remotos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30" w:history="1">
              <w:r w:rsidR="00DF3AFB" w:rsidRPr="00060219">
                <w:rPr>
                  <w:rFonts w:ascii="Verdana" w:eastAsia="Times New Roman" w:hAnsi="Verdana" w:cs="Times New Roman"/>
                  <w:color w:val="3377CC"/>
                  <w:u w:val="single"/>
                  <w:lang w:eastAsia="pt-PT"/>
                </w:rPr>
                <w:t>CVE-2013-2853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HTTPS no Google Chrome anterior a 28.0.1500.71 não garante que os cabeçalhos sejam terminados por \ r \ n \ r \ n (retorno de carro, nova linha, retorno de carro, nova linha), o que permite que invasores intermediários tenham um impacto não especificado por meio de vetores que acionam o truncamento de cabeçalho.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31" w:history="1">
              <w:r w:rsidR="00DF3AFB" w:rsidRPr="00060219">
                <w:rPr>
                  <w:rFonts w:ascii="Verdana" w:eastAsia="Times New Roman" w:hAnsi="Verdana" w:cs="Times New Roman"/>
                  <w:color w:val="3377CC"/>
                  <w:u w:val="single"/>
                  <w:lang w:eastAsia="pt-PT"/>
                </w:rPr>
                <w:t>CVE-2013-2849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de cross-site scripting (XSS) no Google Chrome anteriores a 27.0.1453.93 permitem que atacantes remotos assistidos por usuário injetem script web ou HTML arbitrário por meio de vetores que envolvam (1) arrastar e soltar ou (2) copiar e colar Operação.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32" w:history="1">
              <w:r w:rsidR="00DF3AFB" w:rsidRPr="00060219">
                <w:rPr>
                  <w:rFonts w:ascii="Verdana" w:eastAsia="Times New Roman" w:hAnsi="Verdana" w:cs="Times New Roman"/>
                  <w:color w:val="3377CC"/>
                  <w:u w:val="single"/>
                  <w:lang w:eastAsia="pt-PT"/>
                </w:rPr>
                <w:t>CVE-2013-2848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Auditor XSS no Google Chrome anterior a 27.0.1453.93 pode permitir que atacantes remotos obtenham informações confidenciais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33" w:history="1">
              <w:r w:rsidR="00DF3AFB" w:rsidRPr="00060219">
                <w:rPr>
                  <w:rFonts w:ascii="Verdana" w:eastAsia="Times New Roman" w:hAnsi="Verdana" w:cs="Times New Roman"/>
                  <w:color w:val="3377CC"/>
                  <w:u w:val="single"/>
                  <w:lang w:eastAsia="pt-PT"/>
                </w:rPr>
                <w:t>CVE-2013-2847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condição de corrida na implementação de trabalhadores no Google Chrome antes de 27.0.1453.93 permite que atacantes remotos causem uma negação de serviço (uso após a queda livre e de aplicativo) ou possivelmente não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34" w:history="1">
              <w:r w:rsidR="00DF3AFB" w:rsidRPr="00060219">
                <w:rPr>
                  <w:rFonts w:ascii="Verdana" w:eastAsia="Times New Roman" w:hAnsi="Verdana" w:cs="Times New Roman"/>
                  <w:color w:val="3377CC"/>
                  <w:u w:val="single"/>
                  <w:lang w:eastAsia="pt-PT"/>
                </w:rPr>
                <w:t>CVE-2013-2846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"usar-depois-livre" no carregador de mídia do Google Chrome anterior a 27.0.1453.93 permite que invasores remotos causem uma negação de serviço ou possivelmente tenham outro impacto não especificado por meio de vetores desconhecidos, uma vulnerabilidade diferente da CVE-2013-2840.</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35" w:history="1">
              <w:r w:rsidR="00DF3AFB" w:rsidRPr="00060219">
                <w:rPr>
                  <w:rFonts w:ascii="Verdana" w:eastAsia="Times New Roman" w:hAnsi="Verdana" w:cs="Times New Roman"/>
                  <w:color w:val="3377CC"/>
                  <w:u w:val="single"/>
                  <w:lang w:eastAsia="pt-PT"/>
                </w:rPr>
                <w:t>CVE-2013-2845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do Web Audio no Google Chrome anterior a 27.0.1453.93 permite que atacantes remotos causem uma negação de serviço (corrupção de memória)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36" w:history="1">
              <w:r w:rsidR="00DF3AFB" w:rsidRPr="00060219">
                <w:rPr>
                  <w:rFonts w:ascii="Verdana" w:eastAsia="Times New Roman" w:hAnsi="Verdana" w:cs="Times New Roman"/>
                  <w:color w:val="3377CC"/>
                  <w:u w:val="single"/>
                  <w:lang w:eastAsia="pt-PT"/>
                </w:rPr>
                <w:t>CVE-2013-2844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"usar-depois-livre" na implementação das CSS (Cascading Style Sheets) no Google Chrome antes de 27.0.1453.93 permite que atacantes remotos causem uma negação de serviço ou tenham outro impacto não especificado por meio de vetores relacionados à resolução de estilo.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37" w:history="1">
              <w:r w:rsidR="00DF3AFB" w:rsidRPr="00060219">
                <w:rPr>
                  <w:rFonts w:ascii="Verdana" w:eastAsia="Times New Roman" w:hAnsi="Verdana" w:cs="Times New Roman"/>
                  <w:color w:val="3377CC"/>
                  <w:u w:val="single"/>
                  <w:lang w:eastAsia="pt-PT"/>
                </w:rPr>
                <w:t>CVE-2013-2843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de uso após a liberação no Google Chrome anterior a 27.0.1453.93 permite que invasores remotos causem uma negação de serviço ou possivelmente tenham outro impacto </w:t>
            </w:r>
            <w:r w:rsidRPr="00060219">
              <w:rPr>
                <w:rFonts w:ascii="Verdana" w:eastAsia="Times New Roman" w:hAnsi="Verdana" w:cs="Times New Roman"/>
                <w:lang w:eastAsia="pt-PT"/>
              </w:rPr>
              <w:lastRenderedPageBreak/>
              <w:t>não especificado por meio de vetores relacionados ao tratamento de dados de fala.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38" w:history="1">
              <w:r w:rsidR="00DF3AFB" w:rsidRPr="00060219">
                <w:rPr>
                  <w:rFonts w:ascii="Verdana" w:eastAsia="Times New Roman" w:hAnsi="Verdana" w:cs="Times New Roman"/>
                  <w:color w:val="3377CC"/>
                  <w:u w:val="single"/>
                  <w:lang w:eastAsia="pt-PT"/>
                </w:rPr>
                <w:t>CVE-2013-2842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27.0.1453.93 permite que atacantes remotos causem uma negação de serviço ou possivelmente tenham outro impacto não especificado por meio de vetores relacionados ao tratamento de widgets.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39" w:history="1">
              <w:r w:rsidR="00DF3AFB" w:rsidRPr="00060219">
                <w:rPr>
                  <w:rFonts w:ascii="Verdana" w:eastAsia="Times New Roman" w:hAnsi="Verdana" w:cs="Times New Roman"/>
                  <w:color w:val="3377CC"/>
                  <w:u w:val="single"/>
                  <w:lang w:eastAsia="pt-PT"/>
                </w:rPr>
                <w:t>CVE-2013-2841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27.0.1453.93 permite que invasores remotos causem uma negação de serviço ou possivelmente tenham outro impacto não especificado por meio de vetores relacionados ao manuseio de recursos do Pepper.</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40" w:history="1">
              <w:r w:rsidR="00DF3AFB" w:rsidRPr="00060219">
                <w:rPr>
                  <w:rFonts w:ascii="Verdana" w:eastAsia="Times New Roman" w:hAnsi="Verdana" w:cs="Times New Roman"/>
                  <w:color w:val="3377CC"/>
                  <w:u w:val="single"/>
                  <w:lang w:eastAsia="pt-PT"/>
                </w:rPr>
                <w:t>CVE-2013-2840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"usar-depois-livre" no carregador de mídia do Google Chrome anterior a 27.0.1453.93 permite que invasores remotos causem uma negação de serviço ou possivelmente tenham outro impacto não especificado por meio de vetores desconhecidos, uma vulnerabilidade diferente da CVE-2013-2846.</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41" w:history="1">
              <w:r w:rsidR="00DF3AFB" w:rsidRPr="00060219">
                <w:rPr>
                  <w:rFonts w:ascii="Verdana" w:eastAsia="Times New Roman" w:hAnsi="Verdana" w:cs="Times New Roman"/>
                  <w:color w:val="3377CC"/>
                  <w:u w:val="single"/>
                  <w:lang w:eastAsia="pt-PT"/>
                </w:rPr>
                <w:t>CVE-2013-2839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27.0.1453.93 não executa adequadamente uma conversão de uma variável não especificada durante o tratamento de dados da área de transferência, o que permite que invasores remotos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42" w:history="1">
              <w:r w:rsidR="00DF3AFB" w:rsidRPr="00060219">
                <w:rPr>
                  <w:rFonts w:ascii="Verdana" w:eastAsia="Times New Roman" w:hAnsi="Verdana" w:cs="Times New Roman"/>
                  <w:color w:val="3377CC"/>
                  <w:u w:val="single"/>
                  <w:lang w:eastAsia="pt-PT"/>
                </w:rPr>
                <w:t>CVE-2013-2838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V8, usado no Google Chrome antes de 27.0.1453.93, permite que atacantes remotos causem uma negação de serviço (leitura 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43" w:history="1">
              <w:r w:rsidR="00DF3AFB" w:rsidRPr="00060219">
                <w:rPr>
                  <w:rFonts w:ascii="Verdana" w:eastAsia="Times New Roman" w:hAnsi="Verdana" w:cs="Times New Roman"/>
                  <w:color w:val="3377CC"/>
                  <w:u w:val="single"/>
                  <w:lang w:eastAsia="pt-PT"/>
                </w:rPr>
                <w:t>CVE-2013-2837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na implementação de SVG no Google Chrome anterior a 27.0.1453.93 permite que atacantes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44" w:history="1">
              <w:r w:rsidR="00DF3AFB" w:rsidRPr="00060219">
                <w:rPr>
                  <w:rFonts w:ascii="Verdana" w:eastAsia="Times New Roman" w:hAnsi="Verdana" w:cs="Times New Roman"/>
                  <w:color w:val="3377CC"/>
                  <w:u w:val="single"/>
                  <w:lang w:eastAsia="pt-PT"/>
                </w:rPr>
                <w:t>CVE-2013-2836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Chrome anteriores a 27.0.1453.93 permitem que os invasores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45" w:history="1">
              <w:r w:rsidR="00DF3AFB" w:rsidRPr="00060219">
                <w:rPr>
                  <w:rFonts w:ascii="Verdana" w:eastAsia="Times New Roman" w:hAnsi="Verdana" w:cs="Times New Roman"/>
                  <w:color w:val="3377CC"/>
                  <w:u w:val="single"/>
                  <w:lang w:eastAsia="pt-PT"/>
                </w:rPr>
                <w:t>CVE-2013-2835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OS anterior a 26.0.1410.57 não impõe corretamente restrições de origem para os plug-ins O3D e Google Talk, o que permite que atacantes remotos ignorem o mecanismo de proteção de lista de permissões de domínio por meio de um site criado, uma vulnerabilidade diferente da CVE-2013-2834 .</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46" w:history="1">
              <w:r w:rsidR="00DF3AFB" w:rsidRPr="00060219">
                <w:rPr>
                  <w:rFonts w:ascii="Verdana" w:eastAsia="Times New Roman" w:hAnsi="Verdana" w:cs="Times New Roman"/>
                  <w:color w:val="3377CC"/>
                  <w:u w:val="single"/>
                  <w:lang w:eastAsia="pt-PT"/>
                </w:rPr>
                <w:t>CVE-2013-2834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OS anterior a 26.0.1410.57 não impõe corretamente restrições de origem para os plug-ins O3D e Google Talk, o que permite que atacantes remotos ignorem o mecanismo de proteção de lista de permissões de domínio por meio de um site criado, uma vulnerabilidade diferente da CVE-2013-2835 .</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47" w:history="1">
              <w:r w:rsidR="00DF3AFB" w:rsidRPr="00060219">
                <w:rPr>
                  <w:rFonts w:ascii="Verdana" w:eastAsia="Times New Roman" w:hAnsi="Verdana" w:cs="Times New Roman"/>
                  <w:color w:val="3377CC"/>
                  <w:u w:val="single"/>
                  <w:lang w:eastAsia="pt-PT"/>
                </w:rPr>
                <w:t>CVE-2013-2833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"usar-depois-livre" no plug-in O3D no Google Chrome OS anterior a 26.0.1410.57 permite que atacantes </w:t>
            </w:r>
            <w:r w:rsidRPr="00060219">
              <w:rPr>
                <w:rFonts w:ascii="Verdana" w:eastAsia="Times New Roman" w:hAnsi="Verdana" w:cs="Times New Roman"/>
                <w:lang w:eastAsia="pt-PT"/>
              </w:rPr>
              <w:lastRenderedPageBreak/>
              <w:t>remotos causem uma negação de serviço ou possivelmente tenham outro impacto não especificado por meio de vetores relacionados ao gerenciamento inadequado de relacionamentos de propriedade que envolvem elementos e DrawElements.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48" w:history="1">
              <w:r w:rsidR="00DF3AFB" w:rsidRPr="00060219">
                <w:rPr>
                  <w:rFonts w:ascii="Verdana" w:eastAsia="Times New Roman" w:hAnsi="Verdana" w:cs="Times New Roman"/>
                  <w:color w:val="3377CC"/>
                  <w:u w:val="single"/>
                  <w:lang w:eastAsia="pt-PT"/>
                </w:rPr>
                <w:t>CVE-2013-2832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Buffer :: Set no core / cross / buffer.cc no plug-in do O3D no Google Chrome OS anterior a 26.0.1410.57 não impede que dados não inicializados permaneçam em um buffer, o que pode permitir que atacantes remotos obtenham informações confidenciais por meio de informações não especificadas. vetores.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49" w:history="1">
              <w:r w:rsidR="00DF3AFB" w:rsidRPr="00060219">
                <w:rPr>
                  <w:rFonts w:ascii="Verdana" w:eastAsia="Times New Roman" w:hAnsi="Verdana" w:cs="Times New Roman"/>
                  <w:color w:val="3377CC"/>
                  <w:u w:val="single"/>
                  <w:lang w:eastAsia="pt-PT"/>
                </w:rPr>
                <w:t>CVE-2013-2632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V8 anterior a 3.17.13, conforme usado no Google Chrome antes de 27.0.1444.3, permite que atacantes remotos causem uma negação de serviço (falha do aplicativo) ou possivelmente não tenham outro impacto específico por meio de código JavaScript criado, conforme demonstrado pelo jogo Bejeweled.</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50" w:history="1">
              <w:r w:rsidR="00DF3AFB" w:rsidRPr="00060219">
                <w:rPr>
                  <w:rFonts w:ascii="Verdana" w:eastAsia="Times New Roman" w:hAnsi="Verdana" w:cs="Times New Roman"/>
                  <w:color w:val="3377CC"/>
                  <w:u w:val="single"/>
                  <w:lang w:eastAsia="pt-PT"/>
                </w:rPr>
                <w:t>CVE-2013-2493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Hook_Terminate em chrome_frame / protocol_sink_wrap.cc no plug-in do Google Chrome Frame antes de 26.0.1410.28 para o Internet Explorer não manipula adequadamente as solicitações de tabulação anexadas, o que permite que atacantes remotos assistidos por usuário causem uma negação de serviço (falha do aplicativo) por meio de um _blank valor para o atributo de destino de um elemento 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51" w:history="1">
              <w:r w:rsidR="00DF3AFB" w:rsidRPr="00060219">
                <w:rPr>
                  <w:rFonts w:ascii="Verdana" w:eastAsia="Times New Roman" w:hAnsi="Verdana" w:cs="Times New Roman"/>
                  <w:color w:val="3377CC"/>
                  <w:u w:val="single"/>
                  <w:lang w:eastAsia="pt-PT"/>
                </w:rPr>
                <w:t>CVE-2013-2268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não especificada na implementação MathML no WebKit no Google Chrome antes de 25.0.1364.97 no Windows e no Linux e antes de 25.0.1364.99 no Mac OS X, tem vetores de impacto e ataque remoto desconhecidos, relacionados a um "problema de segurança de alta gravidade".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52" w:history="1">
              <w:r w:rsidR="00DF3AFB" w:rsidRPr="00060219">
                <w:rPr>
                  <w:rFonts w:ascii="Verdana" w:eastAsia="Times New Roman" w:hAnsi="Verdana" w:cs="Times New Roman"/>
                  <w:color w:val="3377CC"/>
                  <w:u w:val="single"/>
                  <w:lang w:eastAsia="pt-PT"/>
                </w:rPr>
                <w:t>CVE-2013-1489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não especificada no componente Java Runtime Environment (JRE) do Oracle Java SE 7 Update 10 e Update 11, quando executado no Windows usando o Internet Explorer, Firefox, Opera e Google Chrome, permite que atacantes remotos contornem o nível de segurança "Very High" do Java Control Panel e executar código Java não assinado sem avisar o usuário por meio de vetores desconhecidos, também conhecidos como "Issue 53" e a vulnerabilidade "Java Security Slider".</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53" w:history="1">
              <w:r w:rsidR="00DF3AFB" w:rsidRPr="00060219">
                <w:rPr>
                  <w:rFonts w:ascii="Verdana" w:eastAsia="Times New Roman" w:hAnsi="Verdana" w:cs="Times New Roman"/>
                  <w:color w:val="3377CC"/>
                  <w:u w:val="single"/>
                  <w:lang w:eastAsia="pt-PT"/>
                </w:rPr>
                <w:t>CVE-2013-0927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OS anterior a 26.0.1410.57 depende de uma implementação de pango-utils.c read_config do Pango que carrega o conteúdo do arquivo .pangorc no diretório inicial do usuário e o arquivo referenciado pela variável de ambiente PANGO_RC_FILE, que permite que invasores ignorem o acesso pretendido restrições através de dados de configuração criados.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54" w:history="1">
              <w:r w:rsidR="00DF3AFB" w:rsidRPr="00060219">
                <w:rPr>
                  <w:rFonts w:ascii="Verdana" w:eastAsia="Times New Roman" w:hAnsi="Verdana" w:cs="Times New Roman"/>
                  <w:color w:val="3377CC"/>
                  <w:u w:val="single"/>
                  <w:lang w:eastAsia="pt-PT"/>
                </w:rPr>
                <w:t>CVE-2013-0926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26.0.1410.43 não lida corretamente com conteúdo ativo em um elemento EMBED durante uma operação de copiar e colar, o que permite que invasores remotos assistidos pelo usuário tenham um impacto não especificado por meio de um site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55" w:history="1">
              <w:r w:rsidR="00DF3AFB" w:rsidRPr="00060219">
                <w:rPr>
                  <w:rFonts w:ascii="Verdana" w:eastAsia="Times New Roman" w:hAnsi="Verdana" w:cs="Times New Roman"/>
                  <w:color w:val="3377CC"/>
                  <w:u w:val="single"/>
                  <w:lang w:eastAsia="pt-PT"/>
                </w:rPr>
                <w:t>CVE-2013-0925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Google Chrome anterior a 26.0.1410.43 não garante que uma </w:t>
            </w:r>
            <w:r w:rsidRPr="00060219">
              <w:rPr>
                <w:rFonts w:ascii="Verdana" w:eastAsia="Times New Roman" w:hAnsi="Verdana" w:cs="Times New Roman"/>
                <w:lang w:eastAsia="pt-PT"/>
              </w:rPr>
              <w:lastRenderedPageBreak/>
              <w:t>extensão tenha permissão para abas (também conhecida como APIPermission :: kTab) antes de fornecer um URL para essa extensão, que possui vetores de impacto e ataque remoto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56" w:history="1">
              <w:r w:rsidR="00DF3AFB" w:rsidRPr="00060219">
                <w:rPr>
                  <w:rFonts w:ascii="Verdana" w:eastAsia="Times New Roman" w:hAnsi="Verdana" w:cs="Times New Roman"/>
                  <w:color w:val="3377CC"/>
                  <w:u w:val="single"/>
                  <w:lang w:eastAsia="pt-PT"/>
                </w:rPr>
                <w:t>CVE-2013-0924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funcionalidade de extensão no Google Chrome anterior a 26.0.1410.43 não verifica se o uso da API de permissões é consistente com as permissões de arquivo, que têm um impacto não especificado e vetores de ataque.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57" w:history="1">
              <w:r w:rsidR="00DF3AFB" w:rsidRPr="00060219">
                <w:rPr>
                  <w:rFonts w:ascii="Verdana" w:eastAsia="Times New Roman" w:hAnsi="Verdana" w:cs="Times New Roman"/>
                  <w:color w:val="3377CC"/>
                  <w:u w:val="single"/>
                  <w:lang w:eastAsia="pt-PT"/>
                </w:rPr>
                <w:t>CVE-2013-0923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API de aplicativos USB do Google Chrome anterior a 26.0.1410.43 permite que atacantes remotos causem uma negação de serviço (corrupção de memória)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58" w:history="1">
              <w:r w:rsidR="00DF3AFB" w:rsidRPr="00060219">
                <w:rPr>
                  <w:rFonts w:ascii="Verdana" w:eastAsia="Times New Roman" w:hAnsi="Verdana" w:cs="Times New Roman"/>
                  <w:color w:val="3377CC"/>
                  <w:u w:val="single"/>
                  <w:lang w:eastAsia="pt-PT"/>
                </w:rPr>
                <w:t>CVE-2013-0922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26.0.1410.43 não restringe adequadamente as tentativas de acesso a força bruta contra sites que exigem Autenticação Básica HTTP, que possui vetores de impacto e de ataque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59" w:history="1">
              <w:r w:rsidR="00DF3AFB" w:rsidRPr="00060219">
                <w:rPr>
                  <w:rFonts w:ascii="Verdana" w:eastAsia="Times New Roman" w:hAnsi="Verdana" w:cs="Times New Roman"/>
                  <w:color w:val="3377CC"/>
                  <w:u w:val="single"/>
                  <w:lang w:eastAsia="pt-PT"/>
                </w:rPr>
                <w:t>CVE-2013-0921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recurso Sites isolados no Google Chrome anterior a 26.0.1410.43 não impõe adequadamente o uso de processos separados, o que facilita para invasores remotos evitar as restrições de acesso pretendidas por meio de um site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60" w:history="1">
              <w:r w:rsidR="00DF3AFB" w:rsidRPr="00060219">
                <w:rPr>
                  <w:rFonts w:ascii="Verdana" w:eastAsia="Times New Roman" w:hAnsi="Verdana" w:cs="Times New Roman"/>
                  <w:color w:val="3377CC"/>
                  <w:u w:val="single"/>
                  <w:lang w:eastAsia="pt-PT"/>
                </w:rPr>
                <w:t>CVE-2013-0920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na API de marcadores de extensão no Google Chrome anterior a 26.0.1410.43 permite que invasores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61" w:history="1">
              <w:r w:rsidR="00DF3AFB" w:rsidRPr="00060219">
                <w:rPr>
                  <w:rFonts w:ascii="Verdana" w:eastAsia="Times New Roman" w:hAnsi="Verdana" w:cs="Times New Roman"/>
                  <w:color w:val="3377CC"/>
                  <w:u w:val="single"/>
                  <w:lang w:eastAsia="pt-PT"/>
                </w:rPr>
                <w:t>CVE-2013-0919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antes de 26.0.1410.43 no Linux permite que invasores remotos causem uma negação de serviço ou possivelmente tenham outro impacto não especificado ao aproveitar a presença de uma extensão que cria uma janela pop-up.</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62" w:history="1">
              <w:r w:rsidR="00DF3AFB" w:rsidRPr="00060219">
                <w:rPr>
                  <w:rFonts w:ascii="Verdana" w:eastAsia="Times New Roman" w:hAnsi="Verdana" w:cs="Times New Roman"/>
                  <w:color w:val="3377CC"/>
                  <w:u w:val="single"/>
                  <w:lang w:eastAsia="pt-PT"/>
                </w:rPr>
                <w:t>CVE-2013-0918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26.0.1410.43 não impede a navegação para ferramentas de desenvolvedor em resposta a uma operação de arrastar e soltar, que permite que invasores remotos assistidos por usuários tenham um impacto não especificado por meio de um site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63" w:history="1">
              <w:r w:rsidR="00DF3AFB" w:rsidRPr="00060219">
                <w:rPr>
                  <w:rFonts w:ascii="Verdana" w:eastAsia="Times New Roman" w:hAnsi="Verdana" w:cs="Times New Roman"/>
                  <w:color w:val="3377CC"/>
                  <w:u w:val="single"/>
                  <w:lang w:eastAsia="pt-PT"/>
                </w:rPr>
                <w:t>CVE-2013-0917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carregador de URLs no Google Chrome anterior a 26.0.1410.43 permite que atacantes remotos causem uma negação de serviço (leitura 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64" w:history="1">
              <w:r w:rsidR="00DF3AFB" w:rsidRPr="00060219">
                <w:rPr>
                  <w:rFonts w:ascii="Verdana" w:eastAsia="Times New Roman" w:hAnsi="Verdana" w:cs="Times New Roman"/>
                  <w:color w:val="3377CC"/>
                  <w:u w:val="single"/>
                  <w:lang w:eastAsia="pt-PT"/>
                </w:rPr>
                <w:t>CVE-2013-0916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"usar-depois-livre" na implementação do Web Audio no Google Chrome antes de 26.0.1410.43 permite que atacantes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65" w:history="1">
              <w:r w:rsidR="00DF3AFB" w:rsidRPr="00060219">
                <w:rPr>
                  <w:rFonts w:ascii="Verdana" w:eastAsia="Times New Roman" w:hAnsi="Verdana" w:cs="Times New Roman"/>
                  <w:color w:val="3377CC"/>
                  <w:u w:val="single"/>
                  <w:lang w:eastAsia="pt-PT"/>
                </w:rPr>
                <w:t>CVE-2013-0915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processo de GPU no Google Chrome OS anterior a 25.03.13.173 permite que os invasores causem uma negação de serviço ou possivelmente tenham outro impacto não especificado por meio de vetores relacionados a um "estouro".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66" w:history="1">
              <w:r w:rsidR="00DF3AFB" w:rsidRPr="00060219">
                <w:rPr>
                  <w:rFonts w:ascii="Verdana" w:eastAsia="Times New Roman" w:hAnsi="Verdana" w:cs="Times New Roman"/>
                  <w:color w:val="3377CC"/>
                  <w:u w:val="single"/>
                  <w:lang w:eastAsia="pt-PT"/>
                </w:rPr>
                <w:t>CVE-2013-0913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Incremento de inteiro nos drivers / gpu / drm / i915 / i915_gem_execbuffer.c no driver i915 no subsistema Direct Rendering Manager (DRM) no kernel do Linux por meio de 3.8.3, conforme usado no Google Chrome OS anterior a 25.0.1364.173 e outros produtos, permite que os usuários locais causem uma negação de serviço (estouro de buffer baseado em heap) ou possivelmente tenham outro impacto não especificado por meio de um aplicativo criado que aciona muitas cópias de realocação e potencialmente leva a uma condição de corrida.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67" w:history="1">
              <w:r w:rsidR="00DF3AFB" w:rsidRPr="00060219">
                <w:rPr>
                  <w:rFonts w:ascii="Verdana" w:eastAsia="Times New Roman" w:hAnsi="Verdana" w:cs="Times New Roman"/>
                  <w:color w:val="3377CC"/>
                  <w:u w:val="single"/>
                  <w:lang w:eastAsia="pt-PT"/>
                </w:rPr>
                <w:t>CVE-2013-0912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WebKit no Google Chrome anterior a 25.0.1364.160 permite que atacantes remotos executem código arbitrário por meio de vetores que geram "confusão de tipo".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68" w:history="1">
              <w:r w:rsidR="00DF3AFB" w:rsidRPr="00060219">
                <w:rPr>
                  <w:rFonts w:ascii="Verdana" w:eastAsia="Times New Roman" w:hAnsi="Verdana" w:cs="Times New Roman"/>
                  <w:color w:val="3377CC"/>
                  <w:u w:val="single"/>
                  <w:lang w:eastAsia="pt-PT"/>
                </w:rPr>
                <w:t>CVE-2013-0911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travers de diretório no Google Chrome anterior a 25.0.1364.152 permite que invasores remotos tenham um impacto não especificado por meio de vetores relacionados a bancos de dados.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69" w:history="1">
              <w:r w:rsidR="00DF3AFB" w:rsidRPr="00060219">
                <w:rPr>
                  <w:rFonts w:ascii="Verdana" w:eastAsia="Times New Roman" w:hAnsi="Verdana" w:cs="Times New Roman"/>
                  <w:color w:val="3377CC"/>
                  <w:u w:val="single"/>
                  <w:lang w:eastAsia="pt-PT"/>
                </w:rPr>
                <w:t>CVE-2013-0910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25.0.1364.152 não gerencia adequadamente a interação entre o processo do navegador e os processos do renderizador durante a autorização do carregamento de um plug-in, o que facilita aos invasores remotos evitar as restrições de acesso pretendidas por meio de vetores que envolvam um plug-in bloqueado .</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70" w:history="1">
              <w:r w:rsidR="00DF3AFB" w:rsidRPr="00060219">
                <w:rPr>
                  <w:rFonts w:ascii="Verdana" w:eastAsia="Times New Roman" w:hAnsi="Verdana" w:cs="Times New Roman"/>
                  <w:color w:val="3377CC"/>
                  <w:u w:val="single"/>
                  <w:lang w:eastAsia="pt-PT"/>
                </w:rPr>
                <w:t>CVE-2013-0909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Auditor XSS no Google Chrome anterior a 25.0.1364.152 permite que atacantes remotos obtenham informações sensíveis do Referenciador HTTP através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71" w:history="1">
              <w:r w:rsidR="00DF3AFB" w:rsidRPr="00060219">
                <w:rPr>
                  <w:rFonts w:ascii="Verdana" w:eastAsia="Times New Roman" w:hAnsi="Verdana" w:cs="Times New Roman"/>
                  <w:color w:val="3377CC"/>
                  <w:u w:val="single"/>
                  <w:lang w:eastAsia="pt-PT"/>
                </w:rPr>
                <w:t>CVE-2013-0908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25.0.1364.152 não gerencia adequadamente as ligações de processos de extensão, que têm vetores de impacto e de ataque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72" w:history="1">
              <w:r w:rsidR="00DF3AFB" w:rsidRPr="00060219">
                <w:rPr>
                  <w:rFonts w:ascii="Verdana" w:eastAsia="Times New Roman" w:hAnsi="Verdana" w:cs="Times New Roman"/>
                  <w:color w:val="3377CC"/>
                  <w:u w:val="single"/>
                  <w:lang w:eastAsia="pt-PT"/>
                </w:rPr>
                <w:t>CVE-2013-0907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condição de corrida no Google Chrome anterior a 25.0.1364.152 permite que atacantes remotos causem uma negação de serviço ou possivelmente tenham outro impacto não especificado por meio de vetores relacionados ao tratamento de segmentos de mídia.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73" w:history="1">
              <w:r w:rsidR="00DF3AFB" w:rsidRPr="00060219">
                <w:rPr>
                  <w:rFonts w:ascii="Verdana" w:eastAsia="Times New Roman" w:hAnsi="Verdana" w:cs="Times New Roman"/>
                  <w:color w:val="3377CC"/>
                  <w:u w:val="single"/>
                  <w:lang w:eastAsia="pt-PT"/>
                </w:rPr>
                <w:t>CVE-2013-0906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do IndexedDB no Google Chrome antes de 25.0.1364.152 permite que atacantes remotos causem uma negação de serviço (corrupção de memória)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74" w:history="1">
              <w:r w:rsidR="00DF3AFB" w:rsidRPr="00060219">
                <w:rPr>
                  <w:rFonts w:ascii="Verdana" w:eastAsia="Times New Roman" w:hAnsi="Verdana" w:cs="Times New Roman"/>
                  <w:color w:val="3377CC"/>
                  <w:u w:val="single"/>
                  <w:lang w:eastAsia="pt-PT"/>
                </w:rPr>
                <w:t>CVE-2013-0905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25.0.1364.152 permite que atacantes remotos causem uma negação de serviço ou possivelmente tenham outro impacto não especificado por meio de vetores envolvendo uma animação SVG.</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75" w:history="1">
              <w:r w:rsidR="00DF3AFB" w:rsidRPr="00060219">
                <w:rPr>
                  <w:rFonts w:ascii="Verdana" w:eastAsia="Times New Roman" w:hAnsi="Verdana" w:cs="Times New Roman"/>
                  <w:color w:val="3377CC"/>
                  <w:u w:val="single"/>
                  <w:lang w:eastAsia="pt-PT"/>
                </w:rPr>
                <w:t>CVE-2013-0904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do Web Audio no Google Chrome antes de 25.0.1364.152 permite que atacantes remotos causem uma negação de serviço (corrupção de memória)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76" w:history="1">
              <w:r w:rsidR="00DF3AFB" w:rsidRPr="00060219">
                <w:rPr>
                  <w:rFonts w:ascii="Verdana" w:eastAsia="Times New Roman" w:hAnsi="Verdana" w:cs="Times New Roman"/>
                  <w:color w:val="3377CC"/>
                  <w:u w:val="single"/>
                  <w:lang w:eastAsia="pt-PT"/>
                </w:rPr>
                <w:t>CVE-2013-0903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25.0.1364.152 permite que atacantes remotos causem uma negação de serviço ou possivelmente tenham outro impacto não especificado por meio de vetores relacionados ao manuseio da navegação do navegador.</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77" w:history="1">
              <w:r w:rsidR="00DF3AFB" w:rsidRPr="00060219">
                <w:rPr>
                  <w:rFonts w:ascii="Verdana" w:eastAsia="Times New Roman" w:hAnsi="Verdana" w:cs="Times New Roman"/>
                  <w:color w:val="3377CC"/>
                  <w:u w:val="single"/>
                  <w:lang w:eastAsia="pt-PT"/>
                </w:rPr>
                <w:t>CVE-2013-0902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na implementação do carregador de quadros no Google Chrome antes de 25.0.1364.152 permite que atacantes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78" w:history="1">
              <w:r w:rsidR="00DF3AFB" w:rsidRPr="00060219">
                <w:rPr>
                  <w:rFonts w:ascii="Verdana" w:eastAsia="Times New Roman" w:hAnsi="Verdana" w:cs="Times New Roman"/>
                  <w:color w:val="3377CC"/>
                  <w:u w:val="single"/>
                  <w:lang w:eastAsia="pt-PT"/>
                </w:rPr>
                <w:t>CVE-2013-0900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condição de corrida na funcionalidade Componentes Internacionais para Unicode (ICU) no Google Chrome anterior a 25.0.1.364.97 no Windows e no Linux e antes de 25.0.1364.99 no Mac OS X permite que atacantes remotos causem uma negação de serviço ou possam ter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79" w:history="1">
              <w:r w:rsidR="00DF3AFB" w:rsidRPr="00060219">
                <w:rPr>
                  <w:rFonts w:ascii="Verdana" w:eastAsia="Times New Roman" w:hAnsi="Verdana" w:cs="Times New Roman"/>
                  <w:color w:val="3377CC"/>
                  <w:u w:val="single"/>
                  <w:lang w:eastAsia="pt-PT"/>
                </w:rPr>
                <w:t>CVE-2013-0899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inteiro na implementação de preenchimento na função opus_packet_parse_impl em src / opus_decoder.c no Opus anterior à 1.0.2, conforme usado no Google Chrome antes de 25.0.1364.97 no Windows e Linux e antes de 25.0.1364.99 no Mac OS X e outros produtos, permite atacantes remotos para causar uma negação de serviço (leitura fora dos limites) através de um pacote longo.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80" w:history="1">
              <w:r w:rsidR="00DF3AFB" w:rsidRPr="00060219">
                <w:rPr>
                  <w:rFonts w:ascii="Verdana" w:eastAsia="Times New Roman" w:hAnsi="Verdana" w:cs="Times New Roman"/>
                  <w:color w:val="3377CC"/>
                  <w:u w:val="single"/>
                  <w:lang w:eastAsia="pt-PT"/>
                </w:rPr>
                <w:t>CVE-2013-0898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"usar-depois-livre" no Google Chrome antes de 25.03.364.97 no Windows e no Linux e antes de 25.0.1364.99 no Mac OS X permite que atacantes remotos causem uma negação de serviço ou tenham outro impacto não especificado por meio de vetores envolvendo um URL.</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81" w:history="1">
              <w:r w:rsidR="00DF3AFB" w:rsidRPr="00060219">
                <w:rPr>
                  <w:rFonts w:ascii="Verdana" w:eastAsia="Times New Roman" w:hAnsi="Verdana" w:cs="Times New Roman"/>
                  <w:color w:val="3377CC"/>
                  <w:u w:val="single"/>
                  <w:lang w:eastAsia="pt-PT"/>
                </w:rPr>
                <w:t>CVE-2013-0897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erro "off-by-one" na funcionalidade do PDF no Google Chrome anterior a 25.0.1364.97 no Windows e no Linux e antes de 25.0.1364.99 no Mac OS X permite que atacantes remotos causem uma negação de serviço por meio de um documento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82" w:history="1">
              <w:r w:rsidR="00DF3AFB" w:rsidRPr="00060219">
                <w:rPr>
                  <w:rFonts w:ascii="Verdana" w:eastAsia="Times New Roman" w:hAnsi="Verdana" w:cs="Times New Roman"/>
                  <w:color w:val="3377CC"/>
                  <w:u w:val="single"/>
                  <w:lang w:eastAsia="pt-PT"/>
                </w:rPr>
                <w:t>CVE-2013-0896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25.0.1364.97 no Windows e no Linux e antes de 25.0.1364.99 no Mac OS X não gerencia adequadamente a memória durante o tratamento de mensagens para plug-ins, o que permite que atacantes remotos causem uma negação de serviço ou possivelmente outro impacto não especificado via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83" w:history="1">
              <w:r w:rsidR="00DF3AFB" w:rsidRPr="00060219">
                <w:rPr>
                  <w:rFonts w:ascii="Verdana" w:eastAsia="Times New Roman" w:hAnsi="Verdana" w:cs="Times New Roman"/>
                  <w:color w:val="3377CC"/>
                  <w:u w:val="single"/>
                  <w:lang w:eastAsia="pt-PT"/>
                </w:rPr>
                <w:t>CVE-2013-0895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25.0.1.364.97 no Linux e antes de 25.0.1364.99 no Mac OS X não lida corretamente com nomes de caminho durante operações de cópia, o que pode facilitar a execução de programas arbitrários por vetores não especificados por invasores remotos.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84" w:history="1">
              <w:r w:rsidR="00DF3AFB" w:rsidRPr="00060219">
                <w:rPr>
                  <w:rFonts w:ascii="Verdana" w:eastAsia="Times New Roman" w:hAnsi="Verdana" w:cs="Times New Roman"/>
                  <w:color w:val="3377CC"/>
                  <w:u w:val="single"/>
                  <w:lang w:eastAsia="pt-PT"/>
                </w:rPr>
                <w:t>CVE-2013-0894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Estouro de buffer na função vorbis_parse_setup_hdr_floors no decodificador Vorbis em vorbisdec.c no libavcodec no FFmpeg através de 1.1.3, como usado no Google Chrome antes de 25.0.1364.97 no Windows e Linux e antes de 25.0.1364.99 no Mac </w:t>
            </w:r>
            <w:r w:rsidRPr="00060219">
              <w:rPr>
                <w:rFonts w:ascii="Verdana" w:eastAsia="Times New Roman" w:hAnsi="Verdana" w:cs="Times New Roman"/>
                <w:lang w:eastAsia="pt-PT"/>
              </w:rPr>
              <w:lastRenderedPageBreak/>
              <w:t>OS X e outros produtos, permite atacantes remotos para causar uma negação de serviço (erro de divisão por zero ou acesso a matriz fora dos limites) ou possivelmente ter outro impacto não especificado através de vetores envolvendo um valor zero para um tamanho de mapa de casca.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85" w:history="1">
              <w:r w:rsidR="00DF3AFB" w:rsidRPr="00060219">
                <w:rPr>
                  <w:rFonts w:ascii="Verdana" w:eastAsia="Times New Roman" w:hAnsi="Verdana" w:cs="Times New Roman"/>
                  <w:color w:val="3377CC"/>
                  <w:u w:val="single"/>
                  <w:lang w:eastAsia="pt-PT"/>
                </w:rPr>
                <w:t>CVE-2013-0893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condição de corrida no Google Chrome antes de 25.0.1364.97 no Windows e no Linux, e antes de 25.0.1364.99 no Mac OS X, permite que atacantes remotos causem uma negação de serviço ou possivelmente tenham outro impacto não especificado por meio de vetores relacionados à mídia.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86" w:history="1">
              <w:r w:rsidR="00DF3AFB" w:rsidRPr="00060219">
                <w:rPr>
                  <w:rFonts w:ascii="Verdana" w:eastAsia="Times New Roman" w:hAnsi="Verdana" w:cs="Times New Roman"/>
                  <w:color w:val="3377CC"/>
                  <w:u w:val="single"/>
                  <w:lang w:eastAsia="pt-PT"/>
                </w:rPr>
                <w:t>CVE-2013-0892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na camada IPC no Google Chrome antes de 25.0.1.364.97 no Windows e no Linux e antes de 25.0.1364.99 no Mac OS X permitem que invasores remotos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87" w:history="1">
              <w:r w:rsidR="00DF3AFB" w:rsidRPr="00060219">
                <w:rPr>
                  <w:rFonts w:ascii="Verdana" w:eastAsia="Times New Roman" w:hAnsi="Verdana" w:cs="Times New Roman"/>
                  <w:color w:val="3377CC"/>
                  <w:u w:val="single"/>
                  <w:lang w:eastAsia="pt-PT"/>
                </w:rPr>
                <w:t>CVE-2013-0891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número inteiro no Google Chrome antes de 25.0.1364.97 no Windows e no Linux e antes de 25.0.1364.99 no Mac OS X permite que atacantes remotos causem uma negação de serviço ou possivelmente tenham outro impacto não especificado por meio de um blob.</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88" w:history="1">
              <w:r w:rsidR="00DF3AFB" w:rsidRPr="00060219">
                <w:rPr>
                  <w:rFonts w:ascii="Verdana" w:eastAsia="Times New Roman" w:hAnsi="Verdana" w:cs="Times New Roman"/>
                  <w:color w:val="3377CC"/>
                  <w:u w:val="single"/>
                  <w:lang w:eastAsia="pt-PT"/>
                </w:rPr>
                <w:t>CVE-2013-0890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na camada IPC no Google Chrome anteriores a 25.0.1364.97 no Windows e no Linux e antes de 25.0.1364.99 no Mac OS X permitem que invasores remotos causem uma negação de serviço (corrupção de memória) ou possivelmente tenham outro impacto por meio de vetores desconhecidos .</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89" w:history="1">
              <w:r w:rsidR="00DF3AFB" w:rsidRPr="00060219">
                <w:rPr>
                  <w:rFonts w:ascii="Verdana" w:eastAsia="Times New Roman" w:hAnsi="Verdana" w:cs="Times New Roman"/>
                  <w:color w:val="3377CC"/>
                  <w:u w:val="single"/>
                  <w:lang w:eastAsia="pt-PT"/>
                </w:rPr>
                <w:t>CVE-2013-0889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25.0.1.364.97 no Windows e no Linux e antes de 25.0.1364.99 no Mac OS X não aplica adequadamente um requisito de gesto do usuário antes de prosseguir com o download de um arquivo, o que facilita a execução de código arbitrário por invasores remotos. arquivo trabalhado.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90" w:history="1">
              <w:r w:rsidR="00DF3AFB" w:rsidRPr="00060219">
                <w:rPr>
                  <w:rFonts w:ascii="Verdana" w:eastAsia="Times New Roman" w:hAnsi="Verdana" w:cs="Times New Roman"/>
                  <w:color w:val="3377CC"/>
                  <w:u w:val="single"/>
                  <w:lang w:eastAsia="pt-PT"/>
                </w:rPr>
                <w:t>CVE-2013-0888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Skia, usado no Google Chrome antes de 25.0.1364.97 no Windows e no Linux, e antes de 25.0.1364.99 no Mac OS X, permite que atacantes remotos causem uma negação de serviço (leituras fora dos limites) por meio de vetores relacionados a um "usuário verificação de gesto para downloads de arquivos perigosos. "</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91" w:history="1">
              <w:r w:rsidR="00DF3AFB" w:rsidRPr="00060219">
                <w:rPr>
                  <w:rFonts w:ascii="Verdana" w:eastAsia="Times New Roman" w:hAnsi="Verdana" w:cs="Times New Roman"/>
                  <w:color w:val="3377CC"/>
                  <w:u w:val="single"/>
                  <w:lang w:eastAsia="pt-PT"/>
                </w:rPr>
                <w:t>CVE-2013-0887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processo de ferramentas do desenvolvedor no Google Chrome anterior a 25.0.1364.97 no Windows e no Linux e antes de 25.0.1364.99 no Mac OS X não restringe adequadamente os privilégios durante a interação com um servidor conectado, que possui vetores de impacto e de ataque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92" w:history="1">
              <w:r w:rsidR="00DF3AFB" w:rsidRPr="00060219">
                <w:rPr>
                  <w:rFonts w:ascii="Verdana" w:eastAsia="Times New Roman" w:hAnsi="Verdana" w:cs="Times New Roman"/>
                  <w:color w:val="3377CC"/>
                  <w:u w:val="single"/>
                  <w:lang w:eastAsia="pt-PT"/>
                </w:rPr>
                <w:t>CVE-2013-0886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25.0.1364.99 no Mac OS X não implementa adequadamente o processamento de sinal para o código Native Client (também conhecido como NaCl), que possui vetores de impacto e ataque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93" w:history="1">
              <w:r w:rsidR="00DF3AFB" w:rsidRPr="00060219">
                <w:rPr>
                  <w:rFonts w:ascii="Verdana" w:eastAsia="Times New Roman" w:hAnsi="Verdana" w:cs="Times New Roman"/>
                  <w:color w:val="3377CC"/>
                  <w:u w:val="single"/>
                  <w:lang w:eastAsia="pt-PT"/>
                </w:rPr>
                <w:t>CVE-2013-0885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Google Chrome anterior a 25.0.1364.97 no Windows e no Linux </w:t>
            </w:r>
            <w:r w:rsidRPr="00060219">
              <w:rPr>
                <w:rFonts w:ascii="Verdana" w:eastAsia="Times New Roman" w:hAnsi="Verdana" w:cs="Times New Roman"/>
                <w:lang w:eastAsia="pt-PT"/>
              </w:rPr>
              <w:lastRenderedPageBreak/>
              <w:t>e antes de 25.0.1364.99 no Mac OS X não restringe adequadamente os privilégios da API durante a interação com a Chrome Web Store, que possui vetores de impacto e ataque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94" w:history="1">
              <w:r w:rsidR="00DF3AFB" w:rsidRPr="00060219">
                <w:rPr>
                  <w:rFonts w:ascii="Verdana" w:eastAsia="Times New Roman" w:hAnsi="Verdana" w:cs="Times New Roman"/>
                  <w:color w:val="3377CC"/>
                  <w:u w:val="single"/>
                  <w:lang w:eastAsia="pt-PT"/>
                </w:rPr>
                <w:t>CVE-2013-0884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25.0.1364.97 no Windows e no Linux e antes de 25.0.1364.99 no Mac OS X não carrega adequadamente o código Native Client (aka NaCl), que possui vetores de impacto e de ataque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95" w:history="1">
              <w:r w:rsidR="00DF3AFB" w:rsidRPr="00060219">
                <w:rPr>
                  <w:rFonts w:ascii="Verdana" w:eastAsia="Times New Roman" w:hAnsi="Verdana" w:cs="Times New Roman"/>
                  <w:color w:val="3377CC"/>
                  <w:u w:val="single"/>
                  <w:lang w:eastAsia="pt-PT"/>
                </w:rPr>
                <w:t>CVE-2013-0883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Skia, usado no Google Chrome antes de 25.0.1364.97 no Windows e no Linux e antes de 25.0.1364.99 no Mac OS X, permite que atacantes remotos causem uma negação de serviço (operação de leitura incorreta)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96" w:history="1">
              <w:r w:rsidR="00DF3AFB" w:rsidRPr="00060219">
                <w:rPr>
                  <w:rFonts w:ascii="Verdana" w:eastAsia="Times New Roman" w:hAnsi="Verdana" w:cs="Times New Roman"/>
                  <w:color w:val="3377CC"/>
                  <w:u w:val="single"/>
                  <w:lang w:eastAsia="pt-PT"/>
                </w:rPr>
                <w:t>CVE-2013-0882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25.0.1364.97 no Windows e no Linux e antes de 25.0.1364.99 no Mac OS X permite que invasores remotos causem uma negação de serviço (acesso incorreto à memória) ou possivelmente tenham outro impacto não especificado por meio de um grande número de parâmetros SVG.</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97" w:history="1">
              <w:r w:rsidR="00DF3AFB" w:rsidRPr="00060219">
                <w:rPr>
                  <w:rFonts w:ascii="Verdana" w:eastAsia="Times New Roman" w:hAnsi="Verdana" w:cs="Times New Roman"/>
                  <w:color w:val="3377CC"/>
                  <w:u w:val="single"/>
                  <w:lang w:eastAsia="pt-PT"/>
                </w:rPr>
                <w:t>CVE-2013-0881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25.0.1364.97 no Windows e no Linux e antes de 25.0.1364.99 no Mac OS X permite que invasores remotos causem uma negação de serviço (operação de leitura incorreta) por meio de dados criados no formato do contêiner Matroska.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98" w:history="1">
              <w:r w:rsidR="00DF3AFB" w:rsidRPr="00060219">
                <w:rPr>
                  <w:rFonts w:ascii="Verdana" w:eastAsia="Times New Roman" w:hAnsi="Verdana" w:cs="Times New Roman"/>
                  <w:color w:val="3377CC"/>
                  <w:u w:val="single"/>
                  <w:lang w:eastAsia="pt-PT"/>
                </w:rPr>
                <w:t>CVE-2013-0880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antes de 25.0.1364.97 no Windows e no Linux e antes de 25.0.1364.99 no Mac OS X permite que atacantes remotos causem uma negação de serviço ou possivelmente não tenham outro impacto por meio de vetores relacionados a bancos de dados.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499" w:history="1">
              <w:r w:rsidR="00DF3AFB" w:rsidRPr="00060219">
                <w:rPr>
                  <w:rFonts w:ascii="Verdana" w:eastAsia="Times New Roman" w:hAnsi="Verdana" w:cs="Times New Roman"/>
                  <w:color w:val="3377CC"/>
                  <w:u w:val="single"/>
                  <w:lang w:eastAsia="pt-PT"/>
                </w:rPr>
                <w:t>CVE-2013-0879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25.0.1364.97 no Windows e no Linux e antes de 25.0.1364.99 no Mac OS X não implementa adequadamente os nós de áudio da Web, o que permite que invasores remotos causem uma negação de serviço (corrupção de memória) ou tenham outro impacto não especificado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00" w:history="1">
              <w:r w:rsidR="00DF3AFB" w:rsidRPr="00060219">
                <w:rPr>
                  <w:rFonts w:ascii="Verdana" w:eastAsia="Times New Roman" w:hAnsi="Verdana" w:cs="Times New Roman"/>
                  <w:color w:val="3377CC"/>
                  <w:u w:val="single"/>
                  <w:lang w:eastAsia="pt-PT"/>
                </w:rPr>
                <w:t>CVE-2013-0843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content / renderer / media / webrtc_audio_renderer.cc no Google Chrome antes de 24.0.1312.56 no Mac OS X não usa um tamanho de buffer apropriado para a taxa de amostragem de 96 kHz, que permite que atacantes remotos causem uma negação de serviço (corrupção de memória e falha de aplicativo ) ou possivelmente não especificou outro impacto através de um site que fornece áudio WebRTC.</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01" w:history="1">
              <w:r w:rsidR="00DF3AFB" w:rsidRPr="00060219">
                <w:rPr>
                  <w:rFonts w:ascii="Verdana" w:eastAsia="Times New Roman" w:hAnsi="Verdana" w:cs="Times New Roman"/>
                  <w:color w:val="3377CC"/>
                  <w:u w:val="single"/>
                  <w:lang w:eastAsia="pt-PT"/>
                </w:rPr>
                <w:t>CVE-2013-0842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24.0.1312.56 não lida corretamente com% 00 caracteres em nomes de caminho, o que tem um impacto não especificado e vetores de ataque.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02" w:history="1">
              <w:r w:rsidR="00DF3AFB" w:rsidRPr="00060219">
                <w:rPr>
                  <w:rFonts w:ascii="Verdana" w:eastAsia="Times New Roman" w:hAnsi="Verdana" w:cs="Times New Roman"/>
                  <w:color w:val="3377CC"/>
                  <w:u w:val="single"/>
                  <w:lang w:eastAsia="pt-PT"/>
                </w:rPr>
                <w:t>CVE-2013-0841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erro de índice de matriz na funcionalidade de bloqueio de conteúdo no Google Chrome anterior a 24.0.1312.56 permite que invasores remotos causem uma negação de serviço ou possivelmente tenham outro impacto não especificado por meio de </w:t>
            </w:r>
            <w:r w:rsidRPr="00060219">
              <w:rPr>
                <w:rFonts w:ascii="Verdana" w:eastAsia="Times New Roman" w:hAnsi="Verdana" w:cs="Times New Roman"/>
                <w:lang w:eastAsia="pt-PT"/>
              </w:rPr>
              <w:lastRenderedPageBreak/>
              <w:t>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03" w:history="1">
              <w:r w:rsidR="00DF3AFB" w:rsidRPr="00060219">
                <w:rPr>
                  <w:rFonts w:ascii="Verdana" w:eastAsia="Times New Roman" w:hAnsi="Verdana" w:cs="Times New Roman"/>
                  <w:color w:val="3377CC"/>
                  <w:u w:val="single"/>
                  <w:lang w:eastAsia="pt-PT"/>
                </w:rPr>
                <w:t>CVE-2013-0840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24.0.1312.56 não valida URLs durante a abertura de novas janelas, que têm vetores de impacto e ataque remoto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04" w:history="1">
              <w:r w:rsidR="00DF3AFB" w:rsidRPr="00060219">
                <w:rPr>
                  <w:rFonts w:ascii="Verdana" w:eastAsia="Times New Roman" w:hAnsi="Verdana" w:cs="Times New Roman"/>
                  <w:color w:val="3377CC"/>
                  <w:u w:val="single"/>
                  <w:lang w:eastAsia="pt-PT"/>
                </w:rPr>
                <w:t>CVE-2013-0839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24.0.1312.56 permite que atacantes remotos causem uma negação de serviço ou possivelmente tenham outro impacto não especificado por meio de vetores relacionados ao manuseio de fontes em elementos CANVAS.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05" w:history="1">
              <w:r w:rsidR="00DF3AFB" w:rsidRPr="00060219">
                <w:rPr>
                  <w:rFonts w:ascii="Verdana" w:eastAsia="Times New Roman" w:hAnsi="Verdana" w:cs="Times New Roman"/>
                  <w:color w:val="3377CC"/>
                  <w:u w:val="single"/>
                  <w:lang w:eastAsia="pt-PT"/>
                </w:rPr>
                <w:t>CVE-2013-0838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ao 24.0.1312.52 no Linux usa permissões fracas para segmentos de memória compartilhada, que têm impacto não especificado e vetores de ataque.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06" w:history="1">
              <w:r w:rsidR="00DF3AFB" w:rsidRPr="00060219">
                <w:rPr>
                  <w:rFonts w:ascii="Verdana" w:eastAsia="Times New Roman" w:hAnsi="Verdana" w:cs="Times New Roman"/>
                  <w:color w:val="3377CC"/>
                  <w:u w:val="single"/>
                  <w:lang w:eastAsia="pt-PT"/>
                </w:rPr>
                <w:t>CVE-2013-0837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24.0.1312.52 permite que atacantes remotos causem uma negação de serviço ou possivelmente tenham outro impacto não especificado por meio de vetores relacionados à manipulação de guias de extensão.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07" w:history="1">
              <w:r w:rsidR="00DF3AFB" w:rsidRPr="00060219">
                <w:rPr>
                  <w:rFonts w:ascii="Verdana" w:eastAsia="Times New Roman" w:hAnsi="Verdana" w:cs="Times New Roman"/>
                  <w:color w:val="3377CC"/>
                  <w:u w:val="single"/>
                  <w:lang w:eastAsia="pt-PT"/>
                </w:rPr>
                <w:t>CVE-2013-0836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V8 anterior a 3.14.5.3, conforme usado no Google Chrome antes de 24.0.1312.52, não implementa corretamente a coleta de lixo, o que permite que atacantes remotos causem uma negação de serviço (falha do aplicativo) ou possivelmente tenham outro impacto não especificado por meio de código JavaScript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08" w:history="1">
              <w:r w:rsidR="00DF3AFB" w:rsidRPr="00060219">
                <w:rPr>
                  <w:rFonts w:ascii="Verdana" w:eastAsia="Times New Roman" w:hAnsi="Verdana" w:cs="Times New Roman"/>
                  <w:color w:val="3377CC"/>
                  <w:u w:val="single"/>
                  <w:lang w:eastAsia="pt-PT"/>
                </w:rPr>
                <w:t>CVE-2013-0835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não especificada na implementação da Geolocalização no Google Chrome anterior a 24.0.1312.52 permite que atacantes remotos causem uma negação de serviço (falha do aplicativo)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09" w:history="1">
              <w:r w:rsidR="00DF3AFB" w:rsidRPr="00060219">
                <w:rPr>
                  <w:rFonts w:ascii="Verdana" w:eastAsia="Times New Roman" w:hAnsi="Verdana" w:cs="Times New Roman"/>
                  <w:color w:val="3377CC"/>
                  <w:u w:val="single"/>
                  <w:lang w:eastAsia="pt-PT"/>
                </w:rPr>
                <w:t>CVE-2013-0834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24.0.1312.52 permite que atacantes remotos causem uma negação de serviço (leitura fora dos limites) por meio de vetores envolvendo glifos.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10" w:history="1">
              <w:r w:rsidR="00DF3AFB" w:rsidRPr="00060219">
                <w:rPr>
                  <w:rFonts w:ascii="Verdana" w:eastAsia="Times New Roman" w:hAnsi="Verdana" w:cs="Times New Roman"/>
                  <w:color w:val="3377CC"/>
                  <w:u w:val="single"/>
                  <w:lang w:eastAsia="pt-PT"/>
                </w:rPr>
                <w:t>CVE-2013-0833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24.0.1312.52 permite que atacantes remotos causem uma negação de serviço (leitura fora dos limites) por meio de vetores relacionados à impressão.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11" w:history="1">
              <w:r w:rsidR="00DF3AFB" w:rsidRPr="00060219">
                <w:rPr>
                  <w:rFonts w:ascii="Verdana" w:eastAsia="Times New Roman" w:hAnsi="Verdana" w:cs="Times New Roman"/>
                  <w:color w:val="3377CC"/>
                  <w:u w:val="single"/>
                  <w:lang w:eastAsia="pt-PT"/>
                </w:rPr>
                <w:t>CVE-2013-0832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antes de 24.0.1312.52 permite que invasores remotos causem uma negação de serviço ou possivelmente tenham outro impacto não especificado por meio de vetores relacionados à impressão.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12" w:history="1">
              <w:r w:rsidR="00DF3AFB" w:rsidRPr="00060219">
                <w:rPr>
                  <w:rFonts w:ascii="Verdana" w:eastAsia="Times New Roman" w:hAnsi="Verdana" w:cs="Times New Roman"/>
                  <w:color w:val="3377CC"/>
                  <w:u w:val="single"/>
                  <w:lang w:eastAsia="pt-PT"/>
                </w:rPr>
                <w:t>CVE-2013-0831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travers de diretório no Google Chrome anterior a 24.0.1312.52 permite que invasores remotos tenham um impacto não especificado, aproveitando o acesso a um processo de extensão.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13" w:history="1">
              <w:r w:rsidR="00DF3AFB" w:rsidRPr="00060219">
                <w:rPr>
                  <w:rFonts w:ascii="Verdana" w:eastAsia="Times New Roman" w:hAnsi="Verdana" w:cs="Times New Roman"/>
                  <w:color w:val="3377CC"/>
                  <w:u w:val="single"/>
                  <w:lang w:eastAsia="pt-PT"/>
                </w:rPr>
                <w:t>CVE-2013-0830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camada IPC no Google Chrome anterior a 24.0.1312.52 no Windows omite um caractere NUL necessário para o encerramento de uma estrutura de dados não especificada, que tem impacto e vetores de ataque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14" w:history="1">
              <w:r w:rsidR="00DF3AFB" w:rsidRPr="00060219">
                <w:rPr>
                  <w:rFonts w:ascii="Verdana" w:eastAsia="Times New Roman" w:hAnsi="Verdana" w:cs="Times New Roman"/>
                  <w:color w:val="3377CC"/>
                  <w:u w:val="single"/>
                  <w:lang w:eastAsia="pt-PT"/>
                </w:rPr>
                <w:t>CVE-2013-0829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Google Chrome anterior a 24.0.1312.52 não mantém adequadamente os metadados do banco de dados, o que permite </w:t>
            </w:r>
            <w:r w:rsidRPr="00060219">
              <w:rPr>
                <w:rFonts w:ascii="Verdana" w:eastAsia="Times New Roman" w:hAnsi="Verdana" w:cs="Times New Roman"/>
                <w:lang w:eastAsia="pt-PT"/>
              </w:rPr>
              <w:lastRenderedPageBreak/>
              <w:t>que atacantes remotos contornem as restrições de acesso a arquivos desejadas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15" w:history="1">
              <w:r w:rsidR="00DF3AFB" w:rsidRPr="00060219">
                <w:rPr>
                  <w:rFonts w:ascii="Verdana" w:eastAsia="Times New Roman" w:hAnsi="Verdana" w:cs="Times New Roman"/>
                  <w:color w:val="3377CC"/>
                  <w:u w:val="single"/>
                  <w:lang w:eastAsia="pt-PT"/>
                </w:rPr>
                <w:t>CVE-2013-0828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funcionalidade PDF no Google Chrome anterior a 24.0.1312.52 não executa adequadamente um elenco de uma variável não especificada durante o processamento da raiz da árvore de estrutura, o que permite que invasores remotos causem uma negação de serviço ou possivelmente tenham outro impacto desconhecido por meio de um documento criado .</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16" w:history="1">
              <w:r w:rsidR="00DF3AFB" w:rsidRPr="00060219">
                <w:rPr>
                  <w:rFonts w:ascii="Verdana" w:eastAsia="Times New Roman" w:hAnsi="Verdana" w:cs="Times New Roman"/>
                  <w:color w:val="3377CC"/>
                  <w:u w:val="single"/>
                  <w:lang w:eastAsia="pt-PT"/>
                </w:rPr>
                <w:t>CVE-2012-5851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html / parser / XSSAuditor.cpp no </w:t>
            </w:r>
            <w:r w:rsidRPr="00060219">
              <w:rPr>
                <w:rFonts w:ascii="Arial" w:eastAsia="Times New Roman" w:hAnsi="Arial" w:cs="Arial"/>
                <w:lang w:eastAsia="pt-PT"/>
              </w:rPr>
              <w:t>​​</w:t>
            </w:r>
            <w:r w:rsidRPr="00060219">
              <w:rPr>
                <w:rFonts w:ascii="Verdana" w:eastAsia="Times New Roman" w:hAnsi="Verdana" w:cs="Times New Roman"/>
                <w:lang w:eastAsia="pt-PT"/>
              </w:rPr>
              <w:t>WebCore no WebKit, conforme usado no Google Chrome at</w:t>
            </w:r>
            <w:r w:rsidRPr="00060219">
              <w:rPr>
                <w:rFonts w:ascii="Verdana" w:eastAsia="Times New Roman" w:hAnsi="Verdana" w:cs="Verdana"/>
                <w:lang w:eastAsia="pt-PT"/>
              </w:rPr>
              <w:t>é</w:t>
            </w:r>
            <w:r w:rsidRPr="00060219">
              <w:rPr>
                <w:rFonts w:ascii="Verdana" w:eastAsia="Times New Roman" w:hAnsi="Verdana" w:cs="Times New Roman"/>
                <w:lang w:eastAsia="pt-PT"/>
              </w:rPr>
              <w:t xml:space="preserve"> o 22 e no Safari 5.1.7, n</w:t>
            </w:r>
            <w:r w:rsidRPr="00060219">
              <w:rPr>
                <w:rFonts w:ascii="Verdana" w:eastAsia="Times New Roman" w:hAnsi="Verdana" w:cs="Verdana"/>
                <w:lang w:eastAsia="pt-PT"/>
              </w:rPr>
              <w:t>ã</w:t>
            </w:r>
            <w:r w:rsidRPr="00060219">
              <w:rPr>
                <w:rFonts w:ascii="Verdana" w:eastAsia="Times New Roman" w:hAnsi="Verdana" w:cs="Times New Roman"/>
                <w:lang w:eastAsia="pt-PT"/>
              </w:rPr>
              <w:t>o considera todos os poss</w:t>
            </w:r>
            <w:r w:rsidRPr="00060219">
              <w:rPr>
                <w:rFonts w:ascii="Verdana" w:eastAsia="Times New Roman" w:hAnsi="Verdana" w:cs="Verdana"/>
                <w:lang w:eastAsia="pt-PT"/>
              </w:rPr>
              <w:t>í</w:t>
            </w:r>
            <w:r w:rsidRPr="00060219">
              <w:rPr>
                <w:rFonts w:ascii="Verdana" w:eastAsia="Times New Roman" w:hAnsi="Verdana" w:cs="Times New Roman"/>
                <w:lang w:eastAsia="pt-PT"/>
              </w:rPr>
              <w:t>veis contextos de sa</w:t>
            </w:r>
            <w:r w:rsidRPr="00060219">
              <w:rPr>
                <w:rFonts w:ascii="Verdana" w:eastAsia="Times New Roman" w:hAnsi="Verdana" w:cs="Verdana"/>
                <w:lang w:eastAsia="pt-PT"/>
              </w:rPr>
              <w:t>í</w:t>
            </w:r>
            <w:r w:rsidRPr="00060219">
              <w:rPr>
                <w:rFonts w:ascii="Verdana" w:eastAsia="Times New Roman" w:hAnsi="Verdana" w:cs="Times New Roman"/>
                <w:lang w:eastAsia="pt-PT"/>
              </w:rPr>
              <w:t>da dos dados refletidos, o que facilita para invasores remotos ignorar um script entre sites (XSS) mecanismo de proteção através de uma seqüência de caracteres criados, também conhecido como problema rdar 12019108.</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17" w:history="1">
              <w:r w:rsidR="00DF3AFB" w:rsidRPr="00060219">
                <w:rPr>
                  <w:rFonts w:ascii="Verdana" w:eastAsia="Times New Roman" w:hAnsi="Verdana" w:cs="Times New Roman"/>
                  <w:color w:val="3377CC"/>
                  <w:u w:val="single"/>
                  <w:lang w:eastAsia="pt-PT"/>
                </w:rPr>
                <w:t>CVE-2012-5376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da comunicação entre processos (IPC) no Google Chrome antes de 22.0.1229.94 permite que atacantes remotos contornem as restrições de sandbox pretendidas e escrevam em arquivos arbitrários, aproveitando o acesso a um processo de renderização, uma vulnerabilidade diferente da CVE-2012-5112.</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18" w:history="1">
              <w:r w:rsidR="00DF3AFB" w:rsidRPr="00060219">
                <w:rPr>
                  <w:rFonts w:ascii="Verdana" w:eastAsia="Times New Roman" w:hAnsi="Verdana" w:cs="Times New Roman"/>
                  <w:color w:val="3377CC"/>
                  <w:u w:val="single"/>
                  <w:lang w:eastAsia="pt-PT"/>
                </w:rPr>
                <w:t>CVE-2012-5157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24.0.1312.52 não processa adequadamente dados de imagens em documentos PDF, o que permite que invasores remotos causem uma negação de serviço (leitura fora dos limites) por meio de um documento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19" w:history="1">
              <w:r w:rsidR="00DF3AFB" w:rsidRPr="00060219">
                <w:rPr>
                  <w:rFonts w:ascii="Verdana" w:eastAsia="Times New Roman" w:hAnsi="Verdana" w:cs="Times New Roman"/>
                  <w:color w:val="3377CC"/>
                  <w:u w:val="single"/>
                  <w:lang w:eastAsia="pt-PT"/>
                </w:rPr>
                <w:t>CVE-2012-5156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antes de 24.0.1312.52 permite que atacantes remotos causem uma negação de serviço ou possivelmente tenham outro impacto não especificado por meio de vetores envolvendo campos PDF.</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20" w:history="1">
              <w:r w:rsidR="00DF3AFB" w:rsidRPr="00060219">
                <w:rPr>
                  <w:rFonts w:ascii="Verdana" w:eastAsia="Times New Roman" w:hAnsi="Verdana" w:cs="Times New Roman"/>
                  <w:color w:val="3377CC"/>
                  <w:u w:val="single"/>
                  <w:lang w:eastAsia="pt-PT"/>
                </w:rPr>
                <w:t>CVE-2012-5155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ao 24.0.1312.52 no Mac OS X não usa uma abordagem de área restrita apropriada para processos de trabalho, o que facilita para invasores remotos evitar as restrições de acesso pretendidas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21" w:history="1">
              <w:r w:rsidR="00DF3AFB" w:rsidRPr="00060219">
                <w:rPr>
                  <w:rFonts w:ascii="Verdana" w:eastAsia="Times New Roman" w:hAnsi="Verdana" w:cs="Times New Roman"/>
                  <w:color w:val="3377CC"/>
                  <w:u w:val="single"/>
                  <w:lang w:eastAsia="pt-PT"/>
                </w:rPr>
                <w:t>CVE-2012-5154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número inteiro no Google Chrome antes de 24.0.1312.52 no Windows permite que invasores causem uma negação de serviço ou possivelmente tenham outro impacto não especificado por meio de vetores relacionados à alocação de memória compartilhada.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22" w:history="1">
              <w:r w:rsidR="00DF3AFB" w:rsidRPr="00060219">
                <w:rPr>
                  <w:rFonts w:ascii="Verdana" w:eastAsia="Times New Roman" w:hAnsi="Verdana" w:cs="Times New Roman"/>
                  <w:color w:val="3377CC"/>
                  <w:u w:val="single"/>
                  <w:lang w:eastAsia="pt-PT"/>
                </w:rPr>
                <w:t>CVE-2012-5153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V8 anterior a 3.14.5.3, conforme usado no Google Chrome antes de 24.0.1312.52, permite que atacantes remotos causem uma negação de serviço ou possivelmente tenham outro impacto não especificado por meio de código JavaScript criado que acione um acesso fora do limite à memória da pilha.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23" w:history="1">
              <w:r w:rsidR="00DF3AFB" w:rsidRPr="00060219">
                <w:rPr>
                  <w:rFonts w:ascii="Verdana" w:eastAsia="Times New Roman" w:hAnsi="Verdana" w:cs="Times New Roman"/>
                  <w:color w:val="3377CC"/>
                  <w:u w:val="single"/>
                  <w:lang w:eastAsia="pt-PT"/>
                </w:rPr>
                <w:t>CVE-2012-5152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24.0.1312.52 permite que atacantes remotos causem uma negação de serviço (leitura fora dos limites) por meio de vetores que envolvam operações de busca em dados de vídeo.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24" w:history="1">
              <w:r w:rsidR="00DF3AFB" w:rsidRPr="00060219">
                <w:rPr>
                  <w:rFonts w:ascii="Verdana" w:eastAsia="Times New Roman" w:hAnsi="Verdana" w:cs="Times New Roman"/>
                  <w:color w:val="3377CC"/>
                  <w:u w:val="single"/>
                  <w:lang w:eastAsia="pt-PT"/>
                </w:rPr>
                <w:t>CVE-2012-5151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estouro de número inteiro no Google Chrome antes de 24.0.1312.52 permite que invasores remotos causem uma negação </w:t>
            </w:r>
            <w:r w:rsidRPr="00060219">
              <w:rPr>
                <w:rFonts w:ascii="Verdana" w:eastAsia="Times New Roman" w:hAnsi="Verdana" w:cs="Times New Roman"/>
                <w:lang w:eastAsia="pt-PT"/>
              </w:rPr>
              <w:lastRenderedPageBreak/>
              <w:t>de serviço ou possivelmente tenham outro impacto não especificado por meio de código JavaScript criado em um documento PDF.</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25" w:history="1">
              <w:r w:rsidR="00DF3AFB" w:rsidRPr="00060219">
                <w:rPr>
                  <w:rFonts w:ascii="Verdana" w:eastAsia="Times New Roman" w:hAnsi="Verdana" w:cs="Times New Roman"/>
                  <w:color w:val="3377CC"/>
                  <w:u w:val="single"/>
                  <w:lang w:eastAsia="pt-PT"/>
                </w:rPr>
                <w:t>CVE-2012-5150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24.0.1312.52 permite que invasores remotos causem uma negação de serviço ou possivelmente tenham outro impacto não especificado por meio de vetores que envolvam operações de busca em dados de vídeo.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26" w:history="1">
              <w:r w:rsidR="00DF3AFB" w:rsidRPr="00060219">
                <w:rPr>
                  <w:rFonts w:ascii="Verdana" w:eastAsia="Times New Roman" w:hAnsi="Verdana" w:cs="Times New Roman"/>
                  <w:color w:val="3377CC"/>
                  <w:u w:val="single"/>
                  <w:lang w:eastAsia="pt-PT"/>
                </w:rPr>
                <w:t>CVE-2012-5149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número inteiro na camada de IPC de áudio no Google Chrome antes de 24.0.1312.52 permite que invasores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27" w:history="1">
              <w:r w:rsidR="00DF3AFB" w:rsidRPr="00060219">
                <w:rPr>
                  <w:rFonts w:ascii="Verdana" w:eastAsia="Times New Roman" w:hAnsi="Verdana" w:cs="Times New Roman"/>
                  <w:color w:val="3377CC"/>
                  <w:u w:val="single"/>
                  <w:lang w:eastAsia="pt-PT"/>
                </w:rPr>
                <w:t>CVE-2012-5148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funcionalidade de hifenização no Google Chrome anterior a 24.0.1312.52 não valida corretamente os nomes de arquivos, que têm um impacto não especificado e vetores de ataque.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28" w:history="1">
              <w:r w:rsidR="00DF3AFB" w:rsidRPr="00060219">
                <w:rPr>
                  <w:rFonts w:ascii="Verdana" w:eastAsia="Times New Roman" w:hAnsi="Verdana" w:cs="Times New Roman"/>
                  <w:color w:val="3377CC"/>
                  <w:u w:val="single"/>
                  <w:lang w:eastAsia="pt-PT"/>
                </w:rPr>
                <w:t>CVE-2012-5147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24.0.1312.52 permite que invasores remotos causem uma negação de serviço ou possivelmente tenham outro impacto não especificado por meio de vetores relacionados ao manuseio do DOM.</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29" w:history="1">
              <w:r w:rsidR="00DF3AFB" w:rsidRPr="00060219">
                <w:rPr>
                  <w:rFonts w:ascii="Verdana" w:eastAsia="Times New Roman" w:hAnsi="Verdana" w:cs="Times New Roman"/>
                  <w:color w:val="3377CC"/>
                  <w:u w:val="single"/>
                  <w:lang w:eastAsia="pt-PT"/>
                </w:rPr>
                <w:t>CVE-2012-5146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24.0.1312.52 permite que atacantes remotos contornem a Política de mesma origem por meio de um URL malformado.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30" w:history="1">
              <w:r w:rsidR="00DF3AFB" w:rsidRPr="00060219">
                <w:rPr>
                  <w:rFonts w:ascii="Verdana" w:eastAsia="Times New Roman" w:hAnsi="Verdana" w:cs="Times New Roman"/>
                  <w:color w:val="3377CC"/>
                  <w:u w:val="single"/>
                  <w:lang w:eastAsia="pt-PT"/>
                </w:rPr>
                <w:t>CVE-2012-5145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24.0.1312.52 permite que invasores remotos causem uma negação de serviço ou possivelmente tenham outro impacto não especificado por meio de vetores relacionados ao layout do SVG.</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31" w:history="1">
              <w:r w:rsidR="00DF3AFB" w:rsidRPr="00060219">
                <w:rPr>
                  <w:rFonts w:ascii="Verdana" w:eastAsia="Times New Roman" w:hAnsi="Verdana" w:cs="Times New Roman"/>
                  <w:color w:val="3377CC"/>
                  <w:u w:val="single"/>
                  <w:lang w:eastAsia="pt-PT"/>
                </w:rPr>
                <w:t>CVE-2012-5144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23.0.1271.97 e o Libav 0.7.x anterior a 0.7.7 e 0.8.x anterior a 0.8.5, não executam corretamente a decodificação AAC, o que permite que atacantes remotos causem uma negação de serviço (corrupção de memória de pilha) ou possivelmente Outro impacto não especificado através de vetores relacionados a "uma substituição off-by-one ao alternar para o perfil LTP da MAIN".</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32" w:history="1">
              <w:r w:rsidR="00DF3AFB" w:rsidRPr="00060219">
                <w:rPr>
                  <w:rFonts w:ascii="Verdana" w:eastAsia="Times New Roman" w:hAnsi="Verdana" w:cs="Times New Roman"/>
                  <w:color w:val="3377CC"/>
                  <w:u w:val="single"/>
                  <w:lang w:eastAsia="pt-PT"/>
                </w:rPr>
                <w:t>CVE-2012-5143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número inteiro no Google Chrome anterior a 23.0.1271.97 permite que invasores remotos causem uma negação de serviço ou possivelmente tenham outro impacto não especificado por meio de vetores relacionados a buffers de imagem PPAPI.</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33" w:history="1">
              <w:r w:rsidR="00DF3AFB" w:rsidRPr="00060219">
                <w:rPr>
                  <w:rFonts w:ascii="Verdana" w:eastAsia="Times New Roman" w:hAnsi="Verdana" w:cs="Times New Roman"/>
                  <w:color w:val="3377CC"/>
                  <w:u w:val="single"/>
                  <w:lang w:eastAsia="pt-PT"/>
                </w:rPr>
                <w:t>CVE-2012-5142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23.0.1271.97 não lida corretamente com a navegação de histórico, o que permite que invasores remotos executem código arbitrário ou causem uma negação de serviço (falha de aplicativo)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34" w:history="1">
              <w:r w:rsidR="00DF3AFB" w:rsidRPr="00060219">
                <w:rPr>
                  <w:rFonts w:ascii="Verdana" w:eastAsia="Times New Roman" w:hAnsi="Verdana" w:cs="Times New Roman"/>
                  <w:color w:val="3377CC"/>
                  <w:u w:val="single"/>
                  <w:lang w:eastAsia="pt-PT"/>
                </w:rPr>
                <w:t>CVE-2012-5141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23.0.1271.97 não restringe adequadamente a instanciação do plug-in do cliente Chromoting, que possui vetores de impacto e ataque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35" w:history="1">
              <w:r w:rsidR="00DF3AFB" w:rsidRPr="00060219">
                <w:rPr>
                  <w:rFonts w:ascii="Verdana" w:eastAsia="Times New Roman" w:hAnsi="Verdana" w:cs="Times New Roman"/>
                  <w:color w:val="3377CC"/>
                  <w:u w:val="single"/>
                  <w:lang w:eastAsia="pt-PT"/>
                </w:rPr>
                <w:t>CVE-2012-5140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23.0.1271.97 permite que atacantes remotos causem uma negação de serviço ou possivelmente tenham outro impacto não especificado por meio de vetores relacionados ao URL loader.</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36" w:history="1">
              <w:r w:rsidR="00DF3AFB" w:rsidRPr="00060219">
                <w:rPr>
                  <w:rFonts w:ascii="Verdana" w:eastAsia="Times New Roman" w:hAnsi="Verdana" w:cs="Times New Roman"/>
                  <w:color w:val="3377CC"/>
                  <w:u w:val="single"/>
                  <w:lang w:eastAsia="pt-PT"/>
                </w:rPr>
                <w:t>CVE-2012-5139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23.0.1271.97 permite que invasores remotos causem uma negação de serviço ou possivelmente tenham outro impacto não especificado por meio de vetores relacionados a eventos de visibilidade.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37" w:history="1">
              <w:r w:rsidR="00DF3AFB" w:rsidRPr="00060219">
                <w:rPr>
                  <w:rFonts w:ascii="Verdana" w:eastAsia="Times New Roman" w:hAnsi="Verdana" w:cs="Times New Roman"/>
                  <w:color w:val="3377CC"/>
                  <w:u w:val="single"/>
                  <w:lang w:eastAsia="pt-PT"/>
                </w:rPr>
                <w:t>CVE-2012-5138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23.0.1271.95 não lida corretamente com caminhos de arquivos, que têm vetores de impacto e de ataque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38" w:history="1">
              <w:r w:rsidR="00DF3AFB" w:rsidRPr="00060219">
                <w:rPr>
                  <w:rFonts w:ascii="Verdana" w:eastAsia="Times New Roman" w:hAnsi="Verdana" w:cs="Times New Roman"/>
                  <w:color w:val="3377CC"/>
                  <w:u w:val="single"/>
                  <w:lang w:eastAsia="pt-PT"/>
                </w:rPr>
                <w:t>CVE-2012-5137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23.0.1271.95 permite que invasores remotos causem uma negação de serviço ou possivelmente tenham outro impacto não especificado por meio de vetores relacionados à API de origem de mídia.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39" w:history="1">
              <w:r w:rsidR="00DF3AFB" w:rsidRPr="00060219">
                <w:rPr>
                  <w:rFonts w:ascii="Verdana" w:eastAsia="Times New Roman" w:hAnsi="Verdana" w:cs="Times New Roman"/>
                  <w:color w:val="3377CC"/>
                  <w:u w:val="single"/>
                  <w:lang w:eastAsia="pt-PT"/>
                </w:rPr>
                <w:t>CVE-2012-5136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23.0.1271.91 não executa adequadamente uma conversão de uma variável não especificada durante o tratamento do elemento INPUT, o que permite que atacantes remotos causem uma negação de serviço ou possivelmente tenham outro impacto desconhecido por meio de um documento HTML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40" w:history="1">
              <w:r w:rsidR="00DF3AFB" w:rsidRPr="00060219">
                <w:rPr>
                  <w:rFonts w:ascii="Verdana" w:eastAsia="Times New Roman" w:hAnsi="Verdana" w:cs="Times New Roman"/>
                  <w:color w:val="3377CC"/>
                  <w:u w:val="single"/>
                  <w:lang w:eastAsia="pt-PT"/>
                </w:rPr>
                <w:t>CVE-2012-5135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23.0.1271.91 permite que atacantes remotos causem uma negação de serviço ou possivelmente tenham outro impacto não especificado por meio de vetores relacionados à impressão.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41" w:history="1">
              <w:r w:rsidR="00DF3AFB" w:rsidRPr="00060219">
                <w:rPr>
                  <w:rFonts w:ascii="Verdana" w:eastAsia="Times New Roman" w:hAnsi="Verdana" w:cs="Times New Roman"/>
                  <w:color w:val="3377CC"/>
                  <w:u w:val="single"/>
                  <w:lang w:eastAsia="pt-PT"/>
                </w:rPr>
                <w:t>CVE-2012-5134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buffer baseado em heap na função xmlParseAttValueComplex no parser.c na libxml2 2.9.0 e anterior, conforme usado no Google Chrome antes de 23.0.1271.91 e outros produtos, permite que atacantes remotos causem uma negação de serviço ou possivelmente executem código arbitrário por meio de execução entidades em um documento XML.</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42" w:history="1">
              <w:r w:rsidR="00DF3AFB" w:rsidRPr="00060219">
                <w:rPr>
                  <w:rFonts w:ascii="Verdana" w:eastAsia="Times New Roman" w:hAnsi="Verdana" w:cs="Times New Roman"/>
                  <w:color w:val="3377CC"/>
                  <w:u w:val="single"/>
                  <w:lang w:eastAsia="pt-PT"/>
                </w:rPr>
                <w:t>CVE-2012-5133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23.0.1271.91 permite que atacantes remotos causem uma negação de serviço ou possivelmente tenham outro impacto não especificado por meio de vetores relacionados a filtros SVG.</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43" w:history="1">
              <w:r w:rsidR="00DF3AFB" w:rsidRPr="00060219">
                <w:rPr>
                  <w:rFonts w:ascii="Verdana" w:eastAsia="Times New Roman" w:hAnsi="Verdana" w:cs="Times New Roman"/>
                  <w:color w:val="3377CC"/>
                  <w:u w:val="single"/>
                  <w:lang w:eastAsia="pt-PT"/>
                </w:rPr>
                <w:t>CVE-2012-5132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23.0.1271.91 permite que atacantes remotos causem uma negação de serviço (falha do aplicativo) por meio de uma resposta com codificação de transferência em partes.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44" w:history="1">
              <w:r w:rsidR="00DF3AFB" w:rsidRPr="00060219">
                <w:rPr>
                  <w:rFonts w:ascii="Verdana" w:eastAsia="Times New Roman" w:hAnsi="Verdana" w:cs="Times New Roman"/>
                  <w:color w:val="3377CC"/>
                  <w:u w:val="single"/>
                  <w:lang w:eastAsia="pt-PT"/>
                </w:rPr>
                <w:t>CVE-2012-5131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23.0.1271.91 no Mac OS X não atenua adequadamente o comportamento inadequado de renderização no driver da GPU Intel, o que permite que atacantes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45" w:history="1">
              <w:r w:rsidR="00DF3AFB" w:rsidRPr="00060219">
                <w:rPr>
                  <w:rFonts w:ascii="Verdana" w:eastAsia="Times New Roman" w:hAnsi="Verdana" w:cs="Times New Roman"/>
                  <w:color w:val="3377CC"/>
                  <w:u w:val="single"/>
                  <w:lang w:eastAsia="pt-PT"/>
                </w:rPr>
                <w:t>CVE-2012-5130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Skia, usado no Google Chrome antes de 23.0.1271.91, permite que atacantes remotos causem uma negação de serviço (leitura </w:t>
            </w:r>
            <w:r w:rsidRPr="00060219">
              <w:rPr>
                <w:rFonts w:ascii="Verdana" w:eastAsia="Times New Roman" w:hAnsi="Verdana" w:cs="Times New Roman"/>
                <w:lang w:eastAsia="pt-PT"/>
              </w:rPr>
              <w:lastRenderedPageBreak/>
              <w:t>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46" w:history="1">
              <w:r w:rsidR="00DF3AFB" w:rsidRPr="00060219">
                <w:rPr>
                  <w:rFonts w:ascii="Verdana" w:eastAsia="Times New Roman" w:hAnsi="Verdana" w:cs="Times New Roman"/>
                  <w:color w:val="3377CC"/>
                  <w:u w:val="single"/>
                  <w:lang w:eastAsia="pt-PT"/>
                </w:rPr>
                <w:t>CVE-2012-5129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buffer com base em heap no subsistema WebGL no Google Chrome OS anterior a 23.0.1271.94 permite que invasores remotos causem uma negação de serviço (falha do processo da GPU) ou possivelmente não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47" w:history="1">
              <w:r w:rsidR="00DF3AFB" w:rsidRPr="00060219">
                <w:rPr>
                  <w:rFonts w:ascii="Verdana" w:eastAsia="Times New Roman" w:hAnsi="Verdana" w:cs="Times New Roman"/>
                  <w:color w:val="3377CC"/>
                  <w:u w:val="single"/>
                  <w:lang w:eastAsia="pt-PT"/>
                </w:rPr>
                <w:t>CVE-2012-5128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V8 anterior ao 3.13.7.5, conforme usado no Google Chrome antes de 23.0.1271.64, não realiza operações de gravação corretamente, o que permite que atacantes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48" w:history="1">
              <w:r w:rsidR="00DF3AFB" w:rsidRPr="00060219">
                <w:rPr>
                  <w:rFonts w:ascii="Verdana" w:eastAsia="Times New Roman" w:hAnsi="Verdana" w:cs="Times New Roman"/>
                  <w:color w:val="3377CC"/>
                  <w:u w:val="single"/>
                  <w:lang w:eastAsia="pt-PT"/>
                </w:rPr>
                <w:t>CVE-2012-5127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número inteiro no Google Chrome anterior a 23.0.1271.64 permite que invasores remotos causem uma negação de serviço (leitura fora dos limites) ou, possivelmente, não tenham outro impacto não especificado por meio de uma imagem de WebP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49" w:history="1">
              <w:r w:rsidR="00DF3AFB" w:rsidRPr="00060219">
                <w:rPr>
                  <w:rFonts w:ascii="Verdana" w:eastAsia="Times New Roman" w:hAnsi="Verdana" w:cs="Times New Roman"/>
                  <w:color w:val="3377CC"/>
                  <w:u w:val="single"/>
                  <w:lang w:eastAsia="pt-PT"/>
                </w:rPr>
                <w:t>CVE-2012-5126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23.0.1271.64 permite que invasores remotos causem uma negação de serviço ou possam ter outro impacto não especificado por meio de vetores relacionados ao manuseio de marcadores de plug-in.</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50" w:history="1">
              <w:r w:rsidR="00DF3AFB" w:rsidRPr="00060219">
                <w:rPr>
                  <w:rFonts w:ascii="Verdana" w:eastAsia="Times New Roman" w:hAnsi="Verdana" w:cs="Times New Roman"/>
                  <w:color w:val="3377CC"/>
                  <w:u w:val="single"/>
                  <w:lang w:eastAsia="pt-PT"/>
                </w:rPr>
                <w:t>CVE-2012-5125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23.0.1271.64 permite que invasores remotos causem uma negação de serviço ou possivelmente tenham outro impacto não especificado por meio de vetores relacionados à manipulação de guias de extensão.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51" w:history="1">
              <w:r w:rsidR="00DF3AFB" w:rsidRPr="00060219">
                <w:rPr>
                  <w:rFonts w:ascii="Verdana" w:eastAsia="Times New Roman" w:hAnsi="Verdana" w:cs="Times New Roman"/>
                  <w:color w:val="3377CC"/>
                  <w:u w:val="single"/>
                  <w:lang w:eastAsia="pt-PT"/>
                </w:rPr>
                <w:t>CVE-2012-5124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23.0.1271.64 não lida adequadamente com texturas, o que permite que atacantes remotos causem uma negação de serviço (corrupção de memória)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52" w:history="1">
              <w:r w:rsidR="00DF3AFB" w:rsidRPr="00060219">
                <w:rPr>
                  <w:rFonts w:ascii="Verdana" w:eastAsia="Times New Roman" w:hAnsi="Verdana" w:cs="Times New Roman"/>
                  <w:color w:val="3377CC"/>
                  <w:u w:val="single"/>
                  <w:lang w:eastAsia="pt-PT"/>
                </w:rPr>
                <w:t>CVE-2012-5123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Skia, usado no Google Chrome antes de 23.0.1271.64, permite que atacantes remotos causem uma negação de serviço (leitura 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53" w:history="1">
              <w:r w:rsidR="00DF3AFB" w:rsidRPr="00060219">
                <w:rPr>
                  <w:rFonts w:ascii="Verdana" w:eastAsia="Times New Roman" w:hAnsi="Verdana" w:cs="Times New Roman"/>
                  <w:color w:val="3377CC"/>
                  <w:u w:val="single"/>
                  <w:lang w:eastAsia="pt-PT"/>
                </w:rPr>
                <w:t>CVE-2012-5122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23.0.1271.64 não executa adequadamente uma conversão de uma variável não especificada durante o processamento da entrada, o que permite que invasores remotos causem uma negação de serviço ou possivelmente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54" w:history="1">
              <w:r w:rsidR="00DF3AFB" w:rsidRPr="00060219">
                <w:rPr>
                  <w:rFonts w:ascii="Verdana" w:eastAsia="Times New Roman" w:hAnsi="Verdana" w:cs="Times New Roman"/>
                  <w:color w:val="3377CC"/>
                  <w:u w:val="single"/>
                  <w:lang w:eastAsia="pt-PT"/>
                </w:rPr>
                <w:t>CVE-2012-5121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23.0.1271.64 permite que invasores remotos causem uma negação de serviço ou possivelmente tenham outro impacto não especificado por meio de vetores relacionados ao layout de vídeo.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55" w:history="1">
              <w:r w:rsidR="00DF3AFB" w:rsidRPr="00060219">
                <w:rPr>
                  <w:rFonts w:ascii="Verdana" w:eastAsia="Times New Roman" w:hAnsi="Verdana" w:cs="Times New Roman"/>
                  <w:color w:val="3377CC"/>
                  <w:u w:val="single"/>
                  <w:lang w:eastAsia="pt-PT"/>
                </w:rPr>
                <w:t>CVE-2012-5120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Google V8 anterior ao 3.13.7.5, conforme usado no Google Chrome antes de 23.0.1271.64, nas plataformas Linux de 64 bits permite que atacantes remotos causem uma negação de serviço ou </w:t>
            </w:r>
            <w:r w:rsidRPr="00060219">
              <w:rPr>
                <w:rFonts w:ascii="Verdana" w:eastAsia="Times New Roman" w:hAnsi="Verdana" w:cs="Times New Roman"/>
                <w:lang w:eastAsia="pt-PT"/>
              </w:rPr>
              <w:lastRenderedPageBreak/>
              <w:t>possivelmente tenham outro impacto não especificado por meio de código JavaScript criado que ative uma saída fora do limite acesso a um array.</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56" w:history="1">
              <w:r w:rsidR="00DF3AFB" w:rsidRPr="00060219">
                <w:rPr>
                  <w:rFonts w:ascii="Verdana" w:eastAsia="Times New Roman" w:hAnsi="Verdana" w:cs="Times New Roman"/>
                  <w:color w:val="3377CC"/>
                  <w:u w:val="single"/>
                  <w:lang w:eastAsia="pt-PT"/>
                </w:rPr>
                <w:t>CVE-2012-5119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condição de corrida no Pepper, como usada no Google Chrome antes de 23.0.1271.64, permite que atacantes remotos causem uma negação de serviço ou possivelmente tenham outro impacto não especificado por meio de vetores relacionados a buffers.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57" w:history="1">
              <w:r w:rsidR="00DF3AFB" w:rsidRPr="00060219">
                <w:rPr>
                  <w:rFonts w:ascii="Verdana" w:eastAsia="Times New Roman" w:hAnsi="Verdana" w:cs="Times New Roman"/>
                  <w:color w:val="3377CC"/>
                  <w:u w:val="single"/>
                  <w:lang w:eastAsia="pt-PT"/>
                </w:rPr>
                <w:t>CVE-2012-5118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23.0.1271.64 no Mac OS X não valida corretamente um valor inteiro durante o tratamento dos buffers de comando da GPU, o que permite que atacantes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58" w:history="1">
              <w:r w:rsidR="00DF3AFB" w:rsidRPr="00060219">
                <w:rPr>
                  <w:rFonts w:ascii="Verdana" w:eastAsia="Times New Roman" w:hAnsi="Verdana" w:cs="Times New Roman"/>
                  <w:color w:val="3377CC"/>
                  <w:u w:val="single"/>
                  <w:lang w:eastAsia="pt-PT"/>
                </w:rPr>
                <w:t>CVE-2012-5117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23.0.1271.64 não restringe adequadamente o carregamento de uma sub-origem SVG no contexto de um elemento IMG, que possui vetores de impacto e ataque remoto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59" w:history="1">
              <w:r w:rsidR="00DF3AFB" w:rsidRPr="00060219">
                <w:rPr>
                  <w:rFonts w:ascii="Verdana" w:eastAsia="Times New Roman" w:hAnsi="Verdana" w:cs="Times New Roman"/>
                  <w:color w:val="3377CC"/>
                  <w:u w:val="single"/>
                  <w:lang w:eastAsia="pt-PT"/>
                </w:rPr>
                <w:t>CVE-2012-5116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23.0.1271.64 permite que invasores remotos causem uma negação de serviço ou possivelmente tenham outro impacto não especificado por meio de vetores relacionados ao manuseio de filtros SVG.</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60" w:history="1">
              <w:r w:rsidR="00DF3AFB" w:rsidRPr="00060219">
                <w:rPr>
                  <w:rFonts w:ascii="Verdana" w:eastAsia="Times New Roman" w:hAnsi="Verdana" w:cs="Times New Roman"/>
                  <w:color w:val="3377CC"/>
                  <w:u w:val="single"/>
                  <w:lang w:eastAsia="pt-PT"/>
                </w:rPr>
                <w:t>CVE-2012-5115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23.0.1271.64 no Mac OS X não atenua adequadamente o comportamento inadequado de gravação em drivers de gráficos, o que permite que atacantes remotos causem uma negação de serviço ou tenham outro impacto não especificado por meio de vetores desconhecidos que acionam "gravações desenfreadas".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61" w:history="1">
              <w:r w:rsidR="00DF3AFB" w:rsidRPr="00060219">
                <w:rPr>
                  <w:rFonts w:ascii="Verdana" w:eastAsia="Times New Roman" w:hAnsi="Verdana" w:cs="Times New Roman"/>
                  <w:color w:val="3377CC"/>
                  <w:u w:val="single"/>
                  <w:lang w:eastAsia="pt-PT"/>
                </w:rPr>
                <w:t>CVE-2012-5112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"usar-depois-livre" na implementação de SVG no WebKit, como usada no Google Chrome antes de 22.0.1229.94, permite que atacantes remotos executem código arbitrário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62" w:history="1">
              <w:r w:rsidR="00DF3AFB" w:rsidRPr="00060219">
                <w:rPr>
                  <w:rFonts w:ascii="Verdana" w:eastAsia="Times New Roman" w:hAnsi="Verdana" w:cs="Times New Roman"/>
                  <w:color w:val="3377CC"/>
                  <w:u w:val="single"/>
                  <w:lang w:eastAsia="pt-PT"/>
                </w:rPr>
                <w:t>CVE-2012-5111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22.0.1229.92 não monitora falhas de plug-ins da Pepper, que possui vetores de impacto e ataque remoto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63" w:history="1">
              <w:r w:rsidR="00DF3AFB" w:rsidRPr="00060219">
                <w:rPr>
                  <w:rFonts w:ascii="Verdana" w:eastAsia="Times New Roman" w:hAnsi="Verdana" w:cs="Times New Roman"/>
                  <w:color w:val="3377CC"/>
                  <w:u w:val="single"/>
                  <w:lang w:eastAsia="pt-PT"/>
                </w:rPr>
                <w:t>CVE-2012-5110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compositor no Google Chrome anterior a 22.0.1229.92 permite que atacantes remotos causem uma negação de serviço (leitura 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64" w:history="1">
              <w:r w:rsidR="00DF3AFB" w:rsidRPr="00060219">
                <w:rPr>
                  <w:rFonts w:ascii="Verdana" w:eastAsia="Times New Roman" w:hAnsi="Verdana" w:cs="Times New Roman"/>
                  <w:color w:val="3377CC"/>
                  <w:u w:val="single"/>
                  <w:lang w:eastAsia="pt-PT"/>
                </w:rPr>
                <w:t>CVE-2012-5109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funcionalidade Componentes Internacionais para Unicode (ICU) no Google Chrome anterior a 22.0.1229.92 permite que atacantes remotos causem uma negação de serviço (leitura fora dos limites) por meio de vetores relacionados a uma expressão regular.</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65" w:history="1">
              <w:r w:rsidR="00DF3AFB" w:rsidRPr="00060219">
                <w:rPr>
                  <w:rFonts w:ascii="Verdana" w:eastAsia="Times New Roman" w:hAnsi="Verdana" w:cs="Times New Roman"/>
                  <w:color w:val="3377CC"/>
                  <w:u w:val="single"/>
                  <w:lang w:eastAsia="pt-PT"/>
                </w:rPr>
                <w:t>CVE-2012-5108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condição de corrida no Google Chrome anterior a 22.0.1229.92 permite que atacantes remotos executem código arbitrário por meio de vetores relacionados a dispositivos de áudio.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66" w:history="1">
              <w:r w:rsidR="00DF3AFB" w:rsidRPr="00060219">
                <w:rPr>
                  <w:rFonts w:ascii="Verdana" w:eastAsia="Times New Roman" w:hAnsi="Verdana" w:cs="Times New Roman"/>
                  <w:color w:val="3377CC"/>
                  <w:u w:val="single"/>
                  <w:lang w:eastAsia="pt-PT"/>
                </w:rPr>
                <w:t>CVE-2012-4930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protocolo SPDY 3 e anterior, usado no Mozilla Firefox, no Google Chrome e em outros produtos, pode executar a criptografia TLS de </w:t>
            </w:r>
            <w:r w:rsidRPr="00060219">
              <w:rPr>
                <w:rFonts w:ascii="Verdana" w:eastAsia="Times New Roman" w:hAnsi="Verdana" w:cs="Times New Roman"/>
                <w:lang w:eastAsia="pt-PT"/>
              </w:rPr>
              <w:lastRenderedPageBreak/>
              <w:t>dados compactados sem ofuscar corretamente o tamanho dos dados não criptografados, o que permite que invasores intermediários obtenham texto simples Cabeçalhos HTTP observando as diferenças de comprimento durante uma série de suposições em que uma string em uma solicitação HTTP corresponde potencialmente a uma string desconhecida em um cabeçalho HTTP, também conhecido como ataque "CRIME".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67" w:history="1">
              <w:r w:rsidR="00DF3AFB" w:rsidRPr="00060219">
                <w:rPr>
                  <w:rFonts w:ascii="Verdana" w:eastAsia="Times New Roman" w:hAnsi="Verdana" w:cs="Times New Roman"/>
                  <w:color w:val="3377CC"/>
                  <w:u w:val="single"/>
                  <w:lang w:eastAsia="pt-PT"/>
                </w:rPr>
                <w:t>CVE-2012-4929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protocolo TLS 1.2 e anterior, usado no Mozilla Firefox, Google Chrome, Qt e outros produtos, pode criptografar dados compactados sem ofuscar adequadamente o tamanho dos dados não criptografados, o que permite que invasores man-in-the-middle obtenham HTTP em texto sem formatação. cabeçalhos observando as diferenças de comprimento durante uma série de suposições em que uma string em uma solicitação HTTP corresponde potencialmente a uma string desconhecida em um cabeçalho HTTP, também conhecido como ataque "CRIME".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68" w:history="1">
              <w:r w:rsidR="00DF3AFB" w:rsidRPr="00060219">
                <w:rPr>
                  <w:rFonts w:ascii="Verdana" w:eastAsia="Times New Roman" w:hAnsi="Verdana" w:cs="Times New Roman"/>
                  <w:color w:val="3377CC"/>
                  <w:u w:val="single"/>
                  <w:lang w:eastAsia="pt-PT"/>
                </w:rPr>
                <w:t>CVE-2012-4909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18.0.1025308 no Android permite que atacantes remotos obtenham informações de cookies por meio de um aplicativo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69" w:history="1">
              <w:r w:rsidR="00DF3AFB" w:rsidRPr="00060219">
                <w:rPr>
                  <w:rFonts w:ascii="Verdana" w:eastAsia="Times New Roman" w:hAnsi="Verdana" w:cs="Times New Roman"/>
                  <w:color w:val="3377CC"/>
                  <w:u w:val="single"/>
                  <w:lang w:eastAsia="pt-PT"/>
                </w:rPr>
                <w:t>CVE-2012-4908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18.0.1025308 no Android permite que atacantes remotos contornem a Política de mesma origem e obtenham acesso a arquivos locais por meio de vetores que envolvam um link simbólico.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70" w:history="1">
              <w:r w:rsidR="00DF3AFB" w:rsidRPr="00060219">
                <w:rPr>
                  <w:rFonts w:ascii="Verdana" w:eastAsia="Times New Roman" w:hAnsi="Verdana" w:cs="Times New Roman"/>
                  <w:color w:val="3377CC"/>
                  <w:u w:val="single"/>
                  <w:lang w:eastAsia="pt-PT"/>
                </w:rPr>
                <w:t>CVE-2012-4907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18.0.1025308 no Android não restringe adequadamente o acesso do código JavaScript às APIs do Android, o que permite que invasores remotos tenham um impacto não especificado por meio de uma página da Web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71" w:history="1">
              <w:r w:rsidR="00DF3AFB" w:rsidRPr="00060219">
                <w:rPr>
                  <w:rFonts w:ascii="Verdana" w:eastAsia="Times New Roman" w:hAnsi="Verdana" w:cs="Times New Roman"/>
                  <w:color w:val="3377CC"/>
                  <w:u w:val="single"/>
                  <w:lang w:eastAsia="pt-PT"/>
                </w:rPr>
                <w:t>CVE-2012-4906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18.0.1025308 no Android não restringe adequadamente o acesso ao arquivo: URLs, que permite que atacantes remotos obtenham informações confidenciais por meio de vetores não especificados, conforme demonstrado pela obtenção de dados de credenciais, uma vulnerabilidade diferente da CVE-2012-4903.</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72" w:history="1">
              <w:r w:rsidR="00DF3AFB" w:rsidRPr="00060219">
                <w:rPr>
                  <w:rFonts w:ascii="Verdana" w:eastAsia="Times New Roman" w:hAnsi="Verdana" w:cs="Times New Roman"/>
                  <w:color w:val="3377CC"/>
                  <w:u w:val="single"/>
                  <w:lang w:eastAsia="pt-PT"/>
                </w:rPr>
                <w:t>CVE-2012-4905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cross-site scripting (XSS) no Google Chrome antes de 18.0.1025308 no Android permite que invasores remotos injetem script web arbitrário ou HTML por meio de um extra em um objeto Intent, também conhecido como "Universal XSS (UXSS)".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73" w:history="1">
              <w:r w:rsidR="00DF3AFB" w:rsidRPr="00060219">
                <w:rPr>
                  <w:rFonts w:ascii="Verdana" w:eastAsia="Times New Roman" w:hAnsi="Verdana" w:cs="Times New Roman"/>
                  <w:color w:val="3377CC"/>
                  <w:u w:val="single"/>
                  <w:lang w:eastAsia="pt-PT"/>
                </w:rPr>
                <w:t>CVE-2012-4904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scripts entre aplicativos no Google Chrome anterior a 18.0.1025308 no Android permite que invasores remotos injetem scripts da web arbitrários por meio de vetores não especificados, conforme demonstrado pelos ataques "Universal XSS (UXSS)" na guia atual.</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74" w:history="1">
              <w:r w:rsidR="00DF3AFB" w:rsidRPr="00060219">
                <w:rPr>
                  <w:rFonts w:ascii="Verdana" w:eastAsia="Times New Roman" w:hAnsi="Verdana" w:cs="Times New Roman"/>
                  <w:color w:val="3377CC"/>
                  <w:u w:val="single"/>
                  <w:lang w:eastAsia="pt-PT"/>
                </w:rPr>
                <w:t>CVE-2012-4903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Google Chrome anterior a 18.0.1025308 no Android não restringe adequadamente o acesso ao arquivo: URLs, que permite que atacantes remotos obtenham informações confidenciais por meio de vetores não especificados, conforme demonstrado pela obtenção de dados de credenciais, uma vulnerabilidade diferente </w:t>
            </w:r>
            <w:r w:rsidRPr="00060219">
              <w:rPr>
                <w:rFonts w:ascii="Verdana" w:eastAsia="Times New Roman" w:hAnsi="Verdana" w:cs="Times New Roman"/>
                <w:lang w:eastAsia="pt-PT"/>
              </w:rPr>
              <w:lastRenderedPageBreak/>
              <w:t>da CVE-2012-4906.</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75" w:history="1">
              <w:r w:rsidR="00DF3AFB" w:rsidRPr="00060219">
                <w:rPr>
                  <w:rFonts w:ascii="Verdana" w:eastAsia="Times New Roman" w:hAnsi="Verdana" w:cs="Times New Roman"/>
                  <w:color w:val="3377CC"/>
                  <w:u w:val="single"/>
                  <w:lang w:eastAsia="pt-PT"/>
                </w:rPr>
                <w:t>CVE-2012-4388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sapi_header_op no principal / SAPI.c no PHP 5.4.0RC2 a 5.4.0 não determina adequadamente um ponteiro durante verificações de sequências% 0D (caracteres de retorno de carro), o que permite que atacantes remotos contornem um mecanismo de proteção de divisão de resposta HTTP por meio de uma URL criada, relacionada à interação imprópria entre a função de cabeçalho do PHP e determinados navegadores, conforme demonstrado pelo Internet Explorer e pelo Google Chrome. NOTA: esta vulnerabilidade existe devido a uma correção incorreta para o CVE-2011-1398.</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76" w:history="1">
              <w:r w:rsidR="00DF3AFB" w:rsidRPr="00060219">
                <w:rPr>
                  <w:rFonts w:ascii="Verdana" w:eastAsia="Times New Roman" w:hAnsi="Verdana" w:cs="Times New Roman"/>
                  <w:color w:val="3377CC"/>
                  <w:u w:val="single"/>
                  <w:lang w:eastAsia="pt-PT"/>
                </w:rPr>
                <w:t>CVE-2012-4050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Chrome OS anteriores a 21.0.1180.50 nas plataformas Cr-48 e Samsung Series 5 e 5 550 Chromebook e no Samsung Chromebox Series 3 têm impacto e vetores de ataque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77" w:history="1">
              <w:r w:rsidR="00DF3AFB" w:rsidRPr="00060219">
                <w:rPr>
                  <w:rFonts w:ascii="Verdana" w:eastAsia="Times New Roman" w:hAnsi="Verdana" w:cs="Times New Roman"/>
                  <w:color w:val="3377CC"/>
                  <w:u w:val="single"/>
                  <w:lang w:eastAsia="pt-PT"/>
                </w:rPr>
                <w:t>CVE-2012-3290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Chrome antes de 20.0.1132.22 no Acer AC700; Samsung Series 5, 5 550 e Chromebox 3; e as plataformas Cr-48 do Chromebook têm impacto e vetores de ataque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78" w:history="1">
              <w:r w:rsidR="00DF3AFB" w:rsidRPr="00060219">
                <w:rPr>
                  <w:rFonts w:ascii="Verdana" w:eastAsia="Times New Roman" w:hAnsi="Verdana" w:cs="Times New Roman"/>
                  <w:color w:val="3377CC"/>
                  <w:u w:val="single"/>
                  <w:lang w:eastAsia="pt-PT"/>
                </w:rPr>
                <w:t>CVE-2012-2900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Skia, usado no Google Chrome antes de 22.0.1229.92, não processa corretamente o texto, o que permite que atacantes remotos causem uma negação de serviço (falha do aplicativo) ou possivelmente não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79" w:history="1">
              <w:r w:rsidR="00DF3AFB" w:rsidRPr="00060219">
                <w:rPr>
                  <w:rFonts w:ascii="Verdana" w:eastAsia="Times New Roman" w:hAnsi="Verdana" w:cs="Times New Roman"/>
                  <w:color w:val="3377CC"/>
                  <w:u w:val="single"/>
                  <w:lang w:eastAsia="pt-PT"/>
                </w:rPr>
                <w:t>CVE-2012-2899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ao 21.0.1180.82 no iOS faz certas chamadas incorretas aos métodos WebView que acionam o uso de um applewebdata: URL, que permite que atacantes remotos contornem a Política de mesma origem e conduzam ataques de XSS universal (UXSS) por meio de vetores envolvendo o método document.write .</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80" w:history="1">
              <w:r w:rsidR="00DF3AFB" w:rsidRPr="00060219">
                <w:rPr>
                  <w:rFonts w:ascii="Verdana" w:eastAsia="Times New Roman" w:hAnsi="Verdana" w:cs="Times New Roman"/>
                  <w:color w:val="3377CC"/>
                  <w:u w:val="single"/>
                  <w:lang w:eastAsia="pt-PT"/>
                </w:rPr>
                <w:t>CVE-2012-2898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21.0.1180.82 no iOS em dispositivos iPad permite que invasores remotos falsifiquem o URL da Omnibox por meio de vetores envolvendo mensagens de erro SSL, um problema relacionado ao CVE-2012-0674.</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81" w:history="1">
              <w:r w:rsidR="00DF3AFB" w:rsidRPr="00060219">
                <w:rPr>
                  <w:rFonts w:ascii="Verdana" w:eastAsia="Times New Roman" w:hAnsi="Verdana" w:cs="Times New Roman"/>
                  <w:color w:val="3377CC"/>
                  <w:u w:val="single"/>
                  <w:lang w:eastAsia="pt-PT"/>
                </w:rPr>
                <w:t>CVE-2012-2897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Os drivers do modo kernel no Microsoft Windows XP SP2 e SP3, Windows Server 2003 SP2, Windows Vista SP2, Windows Server 2008 SP2, R2 e R2 SP1, Windows 7 Gold e SP1, Windows 8, Windows Server 2012 e Windows RT, como usado pelo Google Chrome antes de 22.0.1229.79 e outros programas, não manipulam corretamente objetos na memória, o que permite que atacantes remotos executem código arbitrário por meio de um arquivo de fonte TrueType criado como "Vulnerabilidade de análise de fonte do Windows" ou "Vulnerabilidade de análise de fonte TrueType". "</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82" w:history="1">
              <w:r w:rsidR="00DF3AFB" w:rsidRPr="00060219">
                <w:rPr>
                  <w:rFonts w:ascii="Verdana" w:eastAsia="Times New Roman" w:hAnsi="Verdana" w:cs="Times New Roman"/>
                  <w:color w:val="3377CC"/>
                  <w:u w:val="single"/>
                  <w:lang w:eastAsia="pt-PT"/>
                </w:rPr>
                <w:t>CVE-2012-2896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estouro de número inteiro na implementação do WebGL no Google Chrome antes de 22.0.1229.79 no Mac OS X permite que invasores remotos causem uma negação de serviço ou </w:t>
            </w:r>
            <w:r w:rsidRPr="00060219">
              <w:rPr>
                <w:rFonts w:ascii="Verdana" w:eastAsia="Times New Roman" w:hAnsi="Verdana" w:cs="Times New Roman"/>
                <w:lang w:eastAsia="pt-PT"/>
              </w:rPr>
              <w:lastRenderedPageBreak/>
              <w:t>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83" w:history="1">
              <w:r w:rsidR="00DF3AFB" w:rsidRPr="00060219">
                <w:rPr>
                  <w:rFonts w:ascii="Verdana" w:eastAsia="Times New Roman" w:hAnsi="Verdana" w:cs="Times New Roman"/>
                  <w:color w:val="3377CC"/>
                  <w:u w:val="single"/>
                  <w:lang w:eastAsia="pt-PT"/>
                </w:rPr>
                <w:t>CVE-2012-2895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funcionalidade PDF no Google Chrome anterior a 22.0.1229.79 permite que invasores remotos causem uma negação de serviço ou possivelmente tenham outro impacto não especificado por meio de vetores que acionam operações de gravação fora dos limites.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84" w:history="1">
              <w:r w:rsidR="00DF3AFB" w:rsidRPr="00060219">
                <w:rPr>
                  <w:rFonts w:ascii="Verdana" w:eastAsia="Times New Roman" w:hAnsi="Verdana" w:cs="Times New Roman"/>
                  <w:color w:val="3377CC"/>
                  <w:u w:val="single"/>
                  <w:lang w:eastAsia="pt-PT"/>
                </w:rPr>
                <w:t>CVE-2012-2894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22.0.1229.79 não lida adequadamente com estruturas de dados de contexto gráfico, o que permite que atacantes remotos causem uma negação de serviço (falha do aplicativo)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85" w:history="1">
              <w:r w:rsidR="00DF3AFB" w:rsidRPr="00060219">
                <w:rPr>
                  <w:rFonts w:ascii="Verdana" w:eastAsia="Times New Roman" w:hAnsi="Verdana" w:cs="Times New Roman"/>
                  <w:color w:val="3377CC"/>
                  <w:u w:val="single"/>
                  <w:lang w:eastAsia="pt-PT"/>
                </w:rPr>
                <w:t>CVE-2012-2893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dupla vulnerabilidade livre na libxslt, como usada no Google Chrome antes de 22.0.1229.79, permite que atacantes remotos causem uma negação de serviço ou possivelmente tenham outro impacto não especificado por meio de vetores relacionados a transformações XSL.</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86" w:history="1">
              <w:r w:rsidR="00DF3AFB" w:rsidRPr="00060219">
                <w:rPr>
                  <w:rFonts w:ascii="Verdana" w:eastAsia="Times New Roman" w:hAnsi="Verdana" w:cs="Times New Roman"/>
                  <w:color w:val="3377CC"/>
                  <w:u w:val="single"/>
                  <w:lang w:eastAsia="pt-PT"/>
                </w:rPr>
                <w:t>CVE-2012-2892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não especificada no Google Chrome anterior a 22.0.1229.79 permite que invasores remotos ignorem o bloqueador de pop-up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87" w:history="1">
              <w:r w:rsidR="00DF3AFB" w:rsidRPr="00060219">
                <w:rPr>
                  <w:rFonts w:ascii="Verdana" w:eastAsia="Times New Roman" w:hAnsi="Verdana" w:cs="Times New Roman"/>
                  <w:color w:val="3377CC"/>
                  <w:u w:val="single"/>
                  <w:lang w:eastAsia="pt-PT"/>
                </w:rPr>
                <w:t>CVE-2012-2891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do IPC no Google Chrome antes de 22.0.1229.79 permite que os invasores obtenham informações potencialmente confidenciais sobre endereços de memória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88" w:history="1">
              <w:r w:rsidR="00DF3AFB" w:rsidRPr="00060219">
                <w:rPr>
                  <w:rFonts w:ascii="Verdana" w:eastAsia="Times New Roman" w:hAnsi="Verdana" w:cs="Times New Roman"/>
                  <w:color w:val="3377CC"/>
                  <w:u w:val="single"/>
                  <w:lang w:eastAsia="pt-PT"/>
                </w:rPr>
                <w:t>CVE-2012-2890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"usar-depois-de-livre" na funcionalidade do PDF no Google Chrome anterior a 22.0.1229.79 permite que invasores remotos causem uma negação de serviço ou possivelmente tenham outro impacto não especificado por meio de um documento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89" w:history="1">
              <w:r w:rsidR="00DF3AFB" w:rsidRPr="00060219">
                <w:rPr>
                  <w:rFonts w:ascii="Verdana" w:eastAsia="Times New Roman" w:hAnsi="Verdana" w:cs="Times New Roman"/>
                  <w:color w:val="3377CC"/>
                  <w:u w:val="single"/>
                  <w:lang w:eastAsia="pt-PT"/>
                </w:rPr>
                <w:t>CVE-2012-2889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cross-site scripting (XSS) no Google Chrome anterior a 22.0.1229.79 permite que invasores remotos injetem script web ou HTML arbitrário por meio de vetores que envolvam quadros, também conhecidos como "Universal XSS (UXSS)".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90" w:history="1">
              <w:r w:rsidR="00DF3AFB" w:rsidRPr="00060219">
                <w:rPr>
                  <w:rFonts w:ascii="Verdana" w:eastAsia="Times New Roman" w:hAnsi="Verdana" w:cs="Times New Roman"/>
                  <w:color w:val="3377CC"/>
                  <w:u w:val="single"/>
                  <w:lang w:eastAsia="pt-PT"/>
                </w:rPr>
                <w:t>CVE-2012-2888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22.0.1229.79 permite que atacantes remotos causem uma negação de serviço ou possivelmente tenham outro impacto não especificado por meio de vetores que envolvam referências de texto SVG.</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91" w:history="1">
              <w:r w:rsidR="00DF3AFB" w:rsidRPr="00060219">
                <w:rPr>
                  <w:rFonts w:ascii="Verdana" w:eastAsia="Times New Roman" w:hAnsi="Verdana" w:cs="Times New Roman"/>
                  <w:color w:val="3377CC"/>
                  <w:u w:val="single"/>
                  <w:lang w:eastAsia="pt-PT"/>
                </w:rPr>
                <w:t>CVE-2012-2887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22.0.1229.79 permite que invasores remotos causem uma negação de serviço ou possivelmente tenham outro impacto não especificado por meio de vetores envolvendo eventos onclick.</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92" w:history="1">
              <w:r w:rsidR="00DF3AFB" w:rsidRPr="00060219">
                <w:rPr>
                  <w:rFonts w:ascii="Verdana" w:eastAsia="Times New Roman" w:hAnsi="Verdana" w:cs="Times New Roman"/>
                  <w:color w:val="3377CC"/>
                  <w:u w:val="single"/>
                  <w:lang w:eastAsia="pt-PT"/>
                </w:rPr>
                <w:t>CVE-2012-2886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cross-site scripting (XSS) no Google Chrome anterior a 22.0.1229.79 permite que atacantes remotos injetem scripts da Web ou HTML arbitrários por meio de vetores relacionados às associações do Google V8, também conhecido como "XSS universal (UXSS)".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93" w:history="1">
              <w:r w:rsidR="00DF3AFB" w:rsidRPr="00060219">
                <w:rPr>
                  <w:rFonts w:ascii="Verdana" w:eastAsia="Times New Roman" w:hAnsi="Verdana" w:cs="Times New Roman"/>
                  <w:color w:val="3377CC"/>
                  <w:u w:val="single"/>
                  <w:lang w:eastAsia="pt-PT"/>
                </w:rPr>
                <w:t>CVE-2012-2885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dupla vulnerabilidade livre no Google Chrome anterior a </w:t>
            </w:r>
            <w:r w:rsidRPr="00060219">
              <w:rPr>
                <w:rFonts w:ascii="Verdana" w:eastAsia="Times New Roman" w:hAnsi="Verdana" w:cs="Times New Roman"/>
                <w:lang w:eastAsia="pt-PT"/>
              </w:rPr>
              <w:lastRenderedPageBreak/>
              <w:t>22.0.1229.79 permite que atacantes remotos causem uma negação de serviço ou possivelmente tenham outro impacto não especificado por meio de vetores relacionados à saída do aplicativo.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94" w:history="1">
              <w:r w:rsidR="00DF3AFB" w:rsidRPr="00060219">
                <w:rPr>
                  <w:rFonts w:ascii="Verdana" w:eastAsia="Times New Roman" w:hAnsi="Verdana" w:cs="Times New Roman"/>
                  <w:color w:val="3377CC"/>
                  <w:u w:val="single"/>
                  <w:lang w:eastAsia="pt-PT"/>
                </w:rPr>
                <w:t>CVE-2012-2884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Skia, usado no Google Chrome antes de 22.0.1229.79, permite que atacantes remotos causem uma negação de serviço (leitura 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95" w:history="1">
              <w:r w:rsidR="00DF3AFB" w:rsidRPr="00060219">
                <w:rPr>
                  <w:rFonts w:ascii="Verdana" w:eastAsia="Times New Roman" w:hAnsi="Verdana" w:cs="Times New Roman"/>
                  <w:color w:val="3377CC"/>
                  <w:u w:val="single"/>
                  <w:lang w:eastAsia="pt-PT"/>
                </w:rPr>
                <w:t>CVE-2012-2883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Skia, usado no Google Chrome antes de 22.0.1229.79, permite que atacantes remotos causem uma negação de serviço ou possivelmente tenham outro impacto não especificado por meio de vetores que acionam uma operação de gravação fora dos limites, uma vulnerabilidade diferente da CVE-2012-2874.</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96" w:history="1">
              <w:r w:rsidR="00DF3AFB" w:rsidRPr="00060219">
                <w:rPr>
                  <w:rFonts w:ascii="Verdana" w:eastAsia="Times New Roman" w:hAnsi="Verdana" w:cs="Times New Roman"/>
                  <w:color w:val="3377CC"/>
                  <w:u w:val="single"/>
                  <w:lang w:eastAsia="pt-PT"/>
                </w:rPr>
                <w:t>CVE-2012-2882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FFmpeg, como usado no Google Chrome antes de 22.0.1229.79, não manipula corretamente os contêineres OGG, o que permite que atacantes remotos causem uma negação de serviço ou possivelmente tenham outro impacto não especificado por meio de vetores desconhecidos, relacionados a um problema de "ponteiro selvagem".</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97" w:history="1">
              <w:r w:rsidR="00DF3AFB" w:rsidRPr="00060219">
                <w:rPr>
                  <w:rFonts w:ascii="Verdana" w:eastAsia="Times New Roman" w:hAnsi="Verdana" w:cs="Times New Roman"/>
                  <w:color w:val="3377CC"/>
                  <w:u w:val="single"/>
                  <w:lang w:eastAsia="pt-PT"/>
                </w:rPr>
                <w:t>CVE-2012-2881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22.0.1229.79 não lida adequadamente com plug-ins, o que permite que invasores remotos causem uma negação de serviço (corrupção na árvore DOM)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98" w:history="1">
              <w:r w:rsidR="00DF3AFB" w:rsidRPr="00060219">
                <w:rPr>
                  <w:rFonts w:ascii="Verdana" w:eastAsia="Times New Roman" w:hAnsi="Verdana" w:cs="Times New Roman"/>
                  <w:color w:val="3377CC"/>
                  <w:u w:val="single"/>
                  <w:lang w:eastAsia="pt-PT"/>
                </w:rPr>
                <w:t>CVE-2012-2880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condição de corrida no Google Chrome anterior a 22.0.1229.79 permite que atacantes remotos causem uma negação de serviço ou possivelmente tenham outro impacto não especificado por meio de vetores relacionados ao buffer de tinta de plug-in.</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599" w:history="1">
              <w:r w:rsidR="00DF3AFB" w:rsidRPr="00060219">
                <w:rPr>
                  <w:rFonts w:ascii="Verdana" w:eastAsia="Times New Roman" w:hAnsi="Verdana" w:cs="Times New Roman"/>
                  <w:color w:val="3377CC"/>
                  <w:u w:val="single"/>
                  <w:lang w:eastAsia="pt-PT"/>
                </w:rPr>
                <w:t>CVE-2012-2879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22.0.1229.79 permite que invasores remotos causem uma negação de serviço (corrupção da topologia do DOM) por meio de um documento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00" w:history="1">
              <w:r w:rsidR="00DF3AFB" w:rsidRPr="00060219">
                <w:rPr>
                  <w:rFonts w:ascii="Verdana" w:eastAsia="Times New Roman" w:hAnsi="Verdana" w:cs="Times New Roman"/>
                  <w:color w:val="3377CC"/>
                  <w:u w:val="single"/>
                  <w:lang w:eastAsia="pt-PT"/>
                </w:rPr>
                <w:t>CVE-2012-2878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22.0.1229.79 permite que invasores remotos causem uma negação de serviço ou possivelmente tenham outro impacto não especificado por meio de vetores relacionados ao manuseio de plug-in.</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01" w:history="1">
              <w:r w:rsidR="00DF3AFB" w:rsidRPr="00060219">
                <w:rPr>
                  <w:rFonts w:ascii="Verdana" w:eastAsia="Times New Roman" w:hAnsi="Verdana" w:cs="Times New Roman"/>
                  <w:color w:val="3377CC"/>
                  <w:u w:val="single"/>
                  <w:lang w:eastAsia="pt-PT"/>
                </w:rPr>
                <w:t>CVE-2012-2877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sistema de extensão do Google Chrome anterior a 22.0.1229.79 não lida corretamente com diálogos modais, o que permite que atacantes remotos causem uma negação de serviço (falha do aplicativo)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02" w:history="1">
              <w:r w:rsidR="00DF3AFB" w:rsidRPr="00060219">
                <w:rPr>
                  <w:rFonts w:ascii="Verdana" w:eastAsia="Times New Roman" w:hAnsi="Verdana" w:cs="Times New Roman"/>
                  <w:color w:val="3377CC"/>
                  <w:u w:val="single"/>
                  <w:lang w:eastAsia="pt-PT"/>
                </w:rPr>
                <w:t>CVE-2012-2876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buffer na funcionalidade de otimização do SSE2 no Google Chrome anterior a 22.0.1229.79 permite que invasores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03" w:history="1">
              <w:r w:rsidR="00DF3AFB" w:rsidRPr="00060219">
                <w:rPr>
                  <w:rFonts w:ascii="Verdana" w:eastAsia="Times New Roman" w:hAnsi="Verdana" w:cs="Times New Roman"/>
                  <w:color w:val="3377CC"/>
                  <w:u w:val="single"/>
                  <w:lang w:eastAsia="pt-PT"/>
                </w:rPr>
                <w:t>CVE-2012-2875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na funcionalidade PDF no Google Chrome anteriores a 22.0.1229.79 permitem que invasores remotos tenham um impacto desconhecido por meio de um documento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04" w:history="1">
              <w:r w:rsidR="00DF3AFB" w:rsidRPr="00060219">
                <w:rPr>
                  <w:rFonts w:ascii="Verdana" w:eastAsia="Times New Roman" w:hAnsi="Verdana" w:cs="Times New Roman"/>
                  <w:color w:val="3377CC"/>
                  <w:u w:val="single"/>
                  <w:lang w:eastAsia="pt-PT"/>
                </w:rPr>
                <w:t>CVE-2012-2874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Skia, usado no Google Chrome antes de 22.0.1229.79, permite que atacantes remotos causem uma negação de serviço ou possivelmente tenham outro impacto não especificado por meio de vetores que acionam uma operação de gravação fora dos limites, uma vulnerabilidade diferente da CVE-2012-2883.</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05" w:history="1">
              <w:r w:rsidR="00DF3AFB" w:rsidRPr="00060219">
                <w:rPr>
                  <w:rFonts w:ascii="Verdana" w:eastAsia="Times New Roman" w:hAnsi="Verdana" w:cs="Times New Roman"/>
                  <w:color w:val="3377CC"/>
                  <w:u w:val="single"/>
                  <w:lang w:eastAsia="pt-PT"/>
                </w:rPr>
                <w:t>CVE-2012-2872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cross-site scripting (XSS) em uma página intersticial SSL no Google Chrome anterior a 21.0.1180.89 permite que invasores remotos injetem scripts da Web ou HTML arbitrários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06" w:history="1">
              <w:r w:rsidR="00DF3AFB" w:rsidRPr="00060219">
                <w:rPr>
                  <w:rFonts w:ascii="Verdana" w:eastAsia="Times New Roman" w:hAnsi="Verdana" w:cs="Times New Roman"/>
                  <w:color w:val="3377CC"/>
                  <w:u w:val="single"/>
                  <w:lang w:eastAsia="pt-PT"/>
                </w:rPr>
                <w:t>CVE-2012-2871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libxml2 2.9.0-rc1 e anterior, como usada no Google Chrome antes de 21.0.1180.89, não suporta adequadamente um elenco de uma variável não especificada durante o manuseio de transformações XSL, que permite que atacantes remotos causem uma negação de serviço ou possivelmente tenham outros desconhecidos. impacto através de um documento elaborado, relacionado à estrutura de dados _xmlNs em include / libxml / tree.h.</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07" w:history="1">
              <w:r w:rsidR="00DF3AFB" w:rsidRPr="00060219">
                <w:rPr>
                  <w:rFonts w:ascii="Verdana" w:eastAsia="Times New Roman" w:hAnsi="Verdana" w:cs="Times New Roman"/>
                  <w:color w:val="3377CC"/>
                  <w:u w:val="single"/>
                  <w:lang w:eastAsia="pt-PT"/>
                </w:rPr>
                <w:t>CVE-2012-2870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libxslt 1.1.26 e anterior, como usada no Google Chrome antes de 21.0.1180.89, não gerencia adequadamente a memória, o que pode permitir que atacantes remotos causem uma negação de serviço (falha do aplicativo) por meio de uma expressão XSLT que não seja adequadamente identificada durante o XPath navegação, relacionada a (1) a função xsltCompileLocationPathPattern em libxslt / pattern.c e (2) a função xsltGenerateIdFunction em libxslt / functions.c.</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08" w:history="1">
              <w:r w:rsidR="00DF3AFB" w:rsidRPr="00060219">
                <w:rPr>
                  <w:rFonts w:ascii="Verdana" w:eastAsia="Times New Roman" w:hAnsi="Verdana" w:cs="Times New Roman"/>
                  <w:color w:val="3377CC"/>
                  <w:u w:val="single"/>
                  <w:lang w:eastAsia="pt-PT"/>
                </w:rPr>
                <w:t>CVE-2012-2869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21.0.1180.89 não carrega URLs corretamente, o que permite que invasores remotos causem uma negação de serviço ou possivelmente tenham outro impacto não especificado por meio de vetores que acionam um "buffer obsoleto".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09" w:history="1">
              <w:r w:rsidR="00DF3AFB" w:rsidRPr="00060219">
                <w:rPr>
                  <w:rFonts w:ascii="Verdana" w:eastAsia="Times New Roman" w:hAnsi="Verdana" w:cs="Times New Roman"/>
                  <w:color w:val="3377CC"/>
                  <w:u w:val="single"/>
                  <w:lang w:eastAsia="pt-PT"/>
                </w:rPr>
                <w:t>CVE-2012-2868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condição de corrida no Google Chrome anterior a 21.0.1180.89 permite que atacantes remotos causem uma negação de serviço ou possivelmente tenham outro impacto não especificado por meio de vetores envolvendo interação imprópria entre processos de trabalho e um objeto XMLHttpRequest (também conhecido como XHR).</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10" w:history="1">
              <w:r w:rsidR="00DF3AFB" w:rsidRPr="00060219">
                <w:rPr>
                  <w:rFonts w:ascii="Verdana" w:eastAsia="Times New Roman" w:hAnsi="Verdana" w:cs="Times New Roman"/>
                  <w:color w:val="3377CC"/>
                  <w:u w:val="single"/>
                  <w:lang w:eastAsia="pt-PT"/>
                </w:rPr>
                <w:t>CVE-2012-2867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do SPDY no Google Chrome anterior a 21.0.1180.89 permite que atacantes remotos causem uma negação de serviço (falha do aplicativo)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11" w:history="1">
              <w:r w:rsidR="00DF3AFB" w:rsidRPr="00060219">
                <w:rPr>
                  <w:rFonts w:ascii="Verdana" w:eastAsia="Times New Roman" w:hAnsi="Verdana" w:cs="Times New Roman"/>
                  <w:color w:val="3377CC"/>
                  <w:u w:val="single"/>
                  <w:lang w:eastAsia="pt-PT"/>
                </w:rPr>
                <w:t>CVE-2012-2866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21.0.1180.89 não executa adequadamente um elenco de uma variável não especificada durante o tratamento de elementos de inicialização, o que permite que invasores remotos causem uma negação de serviço ou possivelmente tenham outro impacto desconhecido por meio de um documento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12" w:history="1">
              <w:r w:rsidR="00DF3AFB" w:rsidRPr="00060219">
                <w:rPr>
                  <w:rFonts w:ascii="Verdana" w:eastAsia="Times New Roman" w:hAnsi="Verdana" w:cs="Times New Roman"/>
                  <w:color w:val="3377CC"/>
                  <w:u w:val="single"/>
                  <w:lang w:eastAsia="pt-PT"/>
                </w:rPr>
                <w:t>CVE-2012-2865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Google Chrome anterior a 21.0.1180.89 não executa </w:t>
            </w:r>
            <w:r w:rsidRPr="00060219">
              <w:rPr>
                <w:rFonts w:ascii="Verdana" w:eastAsia="Times New Roman" w:hAnsi="Verdana" w:cs="Times New Roman"/>
                <w:lang w:eastAsia="pt-PT"/>
              </w:rPr>
              <w:lastRenderedPageBreak/>
              <w:t>corretamente a quebra de linha, o que permite que invasores remotos causem uma negação de serviço (leitura fora dos limites) por meio de um documento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13" w:history="1">
              <w:r w:rsidR="00DF3AFB" w:rsidRPr="00060219">
                <w:rPr>
                  <w:rFonts w:ascii="Verdana" w:eastAsia="Times New Roman" w:hAnsi="Verdana" w:cs="Times New Roman"/>
                  <w:color w:val="3377CC"/>
                  <w:u w:val="single"/>
                  <w:lang w:eastAsia="pt-PT"/>
                </w:rPr>
                <w:t>CVE-2012-2864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Mesa, usado no Google Chrome antes de 21.0.1183.0 nas plataformas Acer AC700, Cr-48 e Samsung Series 5 e 5 550 Chromebook e o Samsung Chromebox Series 3, permite que atacantes remotos executem código arbitrário por meio de vetores não especificados que acionam um "estouro de matriz".</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14" w:history="1">
              <w:r w:rsidR="00DF3AFB" w:rsidRPr="00060219">
                <w:rPr>
                  <w:rFonts w:ascii="Verdana" w:eastAsia="Times New Roman" w:hAnsi="Verdana" w:cs="Times New Roman"/>
                  <w:color w:val="3377CC"/>
                  <w:u w:val="single"/>
                  <w:lang w:eastAsia="pt-PT"/>
                </w:rPr>
                <w:t>CVE-2012-2863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funcionalidade PDF no Google Chrome anterior a 21.0.1180.75 permite que invasores remotos causem uma negação de serviço ou possivelmente tenham outro impacto não especificado por meio de vetores que acionam operações de gravação fora dos limites.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15" w:history="1">
              <w:r w:rsidR="00DF3AFB" w:rsidRPr="00060219">
                <w:rPr>
                  <w:rFonts w:ascii="Verdana" w:eastAsia="Times New Roman" w:hAnsi="Verdana" w:cs="Times New Roman"/>
                  <w:color w:val="3377CC"/>
                  <w:u w:val="single"/>
                  <w:lang w:eastAsia="pt-PT"/>
                </w:rPr>
                <w:t>CVE-2012-2862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na funcionalidade PDF no Google Chrome anterior a 21.0.1180.75 permite que invasores remotos causem uma negação de serviço ou possivelmente tenham outro impacto não especificado por meio de um documento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16" w:history="1">
              <w:r w:rsidR="00DF3AFB" w:rsidRPr="00060219">
                <w:rPr>
                  <w:rFonts w:ascii="Verdana" w:eastAsia="Times New Roman" w:hAnsi="Verdana" w:cs="Times New Roman"/>
                  <w:color w:val="3377CC"/>
                  <w:u w:val="single"/>
                  <w:lang w:eastAsia="pt-PT"/>
                </w:rPr>
                <w:t>CVE-2012-2860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do selecionador de data no Google Chrome antes de 21.0.1180.57 no Mac OS X e Linux e antes de 21.0.1180.60 no Windows e no Chrome Frame permite que invasores remotos assistidos por usuário causem uma negação de serviço ou possivelmente tenham outro impacto não especificado por meio de um site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17" w:history="1">
              <w:r w:rsidR="00DF3AFB" w:rsidRPr="00060219">
                <w:rPr>
                  <w:rFonts w:ascii="Verdana" w:eastAsia="Times New Roman" w:hAnsi="Verdana" w:cs="Times New Roman"/>
                  <w:color w:val="3377CC"/>
                  <w:u w:val="single"/>
                  <w:lang w:eastAsia="pt-PT"/>
                </w:rPr>
                <w:t>CVE-2012-2859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21.0.1180.57 no Linux não lida adequadamente com guias, o que permite que atacantes remotos executem código arbitrário ou causem uma negação de serviço (falha do aplicativo)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18" w:history="1">
              <w:r w:rsidR="00DF3AFB" w:rsidRPr="00060219">
                <w:rPr>
                  <w:rFonts w:ascii="Verdana" w:eastAsia="Times New Roman" w:hAnsi="Verdana" w:cs="Times New Roman"/>
                  <w:color w:val="3377CC"/>
                  <w:u w:val="single"/>
                  <w:lang w:eastAsia="pt-PT"/>
                </w:rPr>
                <w:t>CVE-2012-2858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buffer no decodificador WebP no Google Chrome antes de 21.0.1180.57 no Mac OS X e Linux e antes de 21.0.1180.60 no Windows e no Chrome Frame permite que invasores remotos causem uma negação de serviço ou possivelmente tenham outro impacto não especificado por meio de um WebP criado imagem.</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19" w:history="1">
              <w:r w:rsidR="00DF3AFB" w:rsidRPr="00060219">
                <w:rPr>
                  <w:rFonts w:ascii="Verdana" w:eastAsia="Times New Roman" w:hAnsi="Verdana" w:cs="Times New Roman"/>
                  <w:color w:val="3377CC"/>
                  <w:u w:val="single"/>
                  <w:lang w:eastAsia="pt-PT"/>
                </w:rPr>
                <w:t>CVE-2012-2857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atualização na implementação do DOM do Cascading Style Sheets (CSS) no Google Chrome antes de 21.0.1180.57 no Mac OS X e Linux, e antes de 21.0.1180.60 no Windows e no Chrome Frame, permite que atacantes remotos causem uma negação de serviço ou possivelmente não ter especificado outro impacto por meio de um documento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20" w:history="1">
              <w:r w:rsidR="00DF3AFB" w:rsidRPr="00060219">
                <w:rPr>
                  <w:rFonts w:ascii="Verdana" w:eastAsia="Times New Roman" w:hAnsi="Verdana" w:cs="Times New Roman"/>
                  <w:color w:val="3377CC"/>
                  <w:u w:val="single"/>
                  <w:lang w:eastAsia="pt-PT"/>
                </w:rPr>
                <w:t>CVE-2012-2856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funcionalidade PDF no Google Chrome anterior a 21.0.1180.57 no Mac OS X e Linux, e antes de 21.0.1180.60 no Windows e no Chrome Frame, permite que atacantes remotos causem uma negação de serviço ou possivelmente tenham outro impacto não especificado por meio de vetores que são acionados -bounds operações de gravação.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21" w:history="1">
              <w:r w:rsidR="00DF3AFB" w:rsidRPr="00060219">
                <w:rPr>
                  <w:rFonts w:ascii="Verdana" w:eastAsia="Times New Roman" w:hAnsi="Verdana" w:cs="Times New Roman"/>
                  <w:color w:val="3377CC"/>
                  <w:u w:val="single"/>
                  <w:lang w:eastAsia="pt-PT"/>
                </w:rPr>
                <w:t>CVE-2012-2855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de uso após a atualização da funcionalidade PDF no Google Chrome anterior a 21.0.1180.57 no Mac OS X e Linux e antes de 21.0.1180.60 no Windows e no Chrome Frame permite </w:t>
            </w:r>
            <w:r w:rsidRPr="00060219">
              <w:rPr>
                <w:rFonts w:ascii="Verdana" w:eastAsia="Times New Roman" w:hAnsi="Verdana" w:cs="Times New Roman"/>
                <w:lang w:eastAsia="pt-PT"/>
              </w:rPr>
              <w:lastRenderedPageBreak/>
              <w:t>que invasores remotos causem uma negação de serviço ou possivelmente outro impacto não especificado através de um documento elaborado.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22" w:history="1">
              <w:r w:rsidR="00DF3AFB" w:rsidRPr="00060219">
                <w:rPr>
                  <w:rFonts w:ascii="Verdana" w:eastAsia="Times New Roman" w:hAnsi="Verdana" w:cs="Times New Roman"/>
                  <w:color w:val="3377CC"/>
                  <w:u w:val="single"/>
                  <w:lang w:eastAsia="pt-PT"/>
                </w:rPr>
                <w:t>CVE-2012-2854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21.0.1180.57 no Mac OS X e Linux, e antes de 21.0.1180.60 no Windows e no Chrome Frame, permite que atacantes remotos obtenham informações potencialmente confidenciais sobre valores de ponteiro, aproveitando o acesso a um processo de renderizador da WebUI.</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23" w:history="1">
              <w:r w:rsidR="00DF3AFB" w:rsidRPr="00060219">
                <w:rPr>
                  <w:rFonts w:ascii="Verdana" w:eastAsia="Times New Roman" w:hAnsi="Verdana" w:cs="Times New Roman"/>
                  <w:color w:val="3377CC"/>
                  <w:u w:val="single"/>
                  <w:lang w:eastAsia="pt-PT"/>
                </w:rPr>
                <w:t>CVE-2012-2853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API webRequest no Google Chrome anterior a 21.0.1180.57 no Mac OS X e Linux, e antes de 21.0.1180.60 no Windows e no Chrome Frame, não interage adequadamente com a Chrome Web Store, o que permite que atacantes remotos causem uma negação de serviço ou possivelmente não especificou outro impacto através de um site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24" w:history="1">
              <w:r w:rsidR="00DF3AFB" w:rsidRPr="00060219">
                <w:rPr>
                  <w:rFonts w:ascii="Verdana" w:eastAsia="Times New Roman" w:hAnsi="Verdana" w:cs="Times New Roman"/>
                  <w:color w:val="3377CC"/>
                  <w:u w:val="single"/>
                  <w:lang w:eastAsia="pt-PT"/>
                </w:rPr>
                <w:t>CVE-2012-2852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funcionalidade do PDF no Google Chrome anterior a 21.0.1180.57 no Mac OS X e Linux e antes de 21.0.1180.60 no Windows e no Chrome Frame não manipula adequadamente a vinculação de objetos, o que permite que atacantes remotos causem uma negação de serviço (use-after- gratuito) ou possivelmente não ter especificado outro impacto através de um documento elaborado.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25" w:history="1">
              <w:r w:rsidR="00DF3AFB" w:rsidRPr="00060219">
                <w:rPr>
                  <w:rFonts w:ascii="Verdana" w:eastAsia="Times New Roman" w:hAnsi="Verdana" w:cs="Times New Roman"/>
                  <w:color w:val="3377CC"/>
                  <w:u w:val="single"/>
                  <w:lang w:eastAsia="pt-PT"/>
                </w:rPr>
                <w:t>CVE-2012-2851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Vários transbordamentos de números inteiros na funcionalidade PDF do Google Chrome anteriores a 21.0.1180.57 no Mac OS X e Linux, e antes de 21.0.1180.60 no Windows e no Chrome Frame, permitem que atacantes remotos causem uma negação de serviço ou possam ter outro impacto não especificado por meio de um trabalho documento.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26" w:history="1">
              <w:r w:rsidR="00DF3AFB" w:rsidRPr="00060219">
                <w:rPr>
                  <w:rFonts w:ascii="Verdana" w:eastAsia="Times New Roman" w:hAnsi="Verdana" w:cs="Times New Roman"/>
                  <w:color w:val="3377CC"/>
                  <w:u w:val="single"/>
                  <w:lang w:eastAsia="pt-PT"/>
                </w:rPr>
                <w:t>CVE-2012-2850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Diversas vulnerabilidades não especificadas na funcionalidade PDF do Google Chrome anteriores a 21.0.1180.57 no Mac OS X e no Linux, e antes de 21.0.1180.60 no Windows e no Chrome Frame, permitem que invasores remotos tenham um impacto desconhecido por meio de um documento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27" w:history="1">
              <w:r w:rsidR="00DF3AFB" w:rsidRPr="00060219">
                <w:rPr>
                  <w:rFonts w:ascii="Verdana" w:eastAsia="Times New Roman" w:hAnsi="Verdana" w:cs="Times New Roman"/>
                  <w:color w:val="3377CC"/>
                  <w:u w:val="single"/>
                  <w:lang w:eastAsia="pt-PT"/>
                </w:rPr>
                <w:t>CVE-2012-2849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erro "off-by-one" no decodificador GIF no Google Chrome anterior a 21.0.1180.57 no Mac OS X e Linux, e antes de 21.0.1180.60 no Windows e no Chrome Frame, permite que atacantes remotos causem uma negação de serviço (fora dos limites ler) através de uma imagem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28" w:history="1">
              <w:r w:rsidR="00DF3AFB" w:rsidRPr="00060219">
                <w:rPr>
                  <w:rFonts w:ascii="Verdana" w:eastAsia="Times New Roman" w:hAnsi="Verdana" w:cs="Times New Roman"/>
                  <w:color w:val="3377CC"/>
                  <w:u w:val="single"/>
                  <w:lang w:eastAsia="pt-PT"/>
                </w:rPr>
                <w:t>CVE-2012-2848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de arrastar e soltar no Google Chrome antes de 21.0.1180.57 no Mac OS X e Linux, e antes de 21.0.1180.60 no Windows e no Chrome Frame, permite que atacantes remotos assistidos ignorem restrições de acesso a arquivos desejados por meio de um site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29" w:history="1">
              <w:r w:rsidR="00DF3AFB" w:rsidRPr="00060219">
                <w:rPr>
                  <w:rFonts w:ascii="Verdana" w:eastAsia="Times New Roman" w:hAnsi="Verdana" w:cs="Times New Roman"/>
                  <w:color w:val="3377CC"/>
                  <w:u w:val="single"/>
                  <w:lang w:eastAsia="pt-PT"/>
                </w:rPr>
                <w:t>CVE-2012-2847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Google Chrome anterior a 21.0.1180.57 no Mac OS X e Linux, e antes de 21.0.1180.60 no Windows e no Chrome Frame, não solicita confirmação do usuário antes de continuar uma grande série de downloads, o que permite que invasores remotos assistidos causem uma negação de serviço (consumo de recursos) </w:t>
            </w:r>
            <w:r w:rsidRPr="00060219">
              <w:rPr>
                <w:rFonts w:ascii="Verdana" w:eastAsia="Times New Roman" w:hAnsi="Verdana" w:cs="Times New Roman"/>
                <w:lang w:eastAsia="pt-PT"/>
              </w:rPr>
              <w:lastRenderedPageBreak/>
              <w:t>através de um site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30" w:history="1">
              <w:r w:rsidR="00DF3AFB" w:rsidRPr="00060219">
                <w:rPr>
                  <w:rFonts w:ascii="Verdana" w:eastAsia="Times New Roman" w:hAnsi="Verdana" w:cs="Times New Roman"/>
                  <w:color w:val="3377CC"/>
                  <w:u w:val="single"/>
                  <w:lang w:eastAsia="pt-PT"/>
                </w:rPr>
                <w:t>CVE-2012-2846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21.0.1180.57 no Linux não isola adequadamente os processos do renderizador, o que permite que invasores remotos causem uma negação de serviço (interferência entre processos)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31" w:history="1">
              <w:r w:rsidR="00DF3AFB" w:rsidRPr="00060219">
                <w:rPr>
                  <w:rFonts w:ascii="Verdana" w:eastAsia="Times New Roman" w:hAnsi="Verdana" w:cs="Times New Roman"/>
                  <w:color w:val="3377CC"/>
                  <w:u w:val="single"/>
                  <w:lang w:eastAsia="pt-PT"/>
                </w:rPr>
                <w:t>CVE-2012-2844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funcionalidade do PDF no Google Chrome anterior a 20.0.1132.57 não processa adequadamente o código JavaScript, o que permite que invasores remotos causem uma negação de serviço (acesso incorreto a objetos) ou possivelmente tenham outro impacto não especificado por meio de um documento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32" w:history="1">
              <w:r w:rsidR="00DF3AFB" w:rsidRPr="00060219">
                <w:rPr>
                  <w:rFonts w:ascii="Verdana" w:eastAsia="Times New Roman" w:hAnsi="Verdana" w:cs="Times New Roman"/>
                  <w:color w:val="3377CC"/>
                  <w:u w:val="single"/>
                  <w:lang w:eastAsia="pt-PT"/>
                </w:rPr>
                <w:t>CVE-2012-2843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20.0.1132.57 permite que atacantes remotos causem uma negação de serviço ou possivelmente tenham outro impacto não especificado por meio de vetores relacionados ao rastreamento de altura do layout.</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33" w:history="1">
              <w:r w:rsidR="00DF3AFB" w:rsidRPr="00060219">
                <w:rPr>
                  <w:rFonts w:ascii="Verdana" w:eastAsia="Times New Roman" w:hAnsi="Verdana" w:cs="Times New Roman"/>
                  <w:color w:val="3377CC"/>
                  <w:u w:val="single"/>
                  <w:lang w:eastAsia="pt-PT"/>
                </w:rPr>
                <w:t>CVE-2012-2842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20.0.1132.57 permite que invasores remotos causem uma negação de serviço ou possivelmente tenham outro impacto não especificado por meio de vetores relacionados ao tratamento de contrapartida.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34" w:history="1">
              <w:r w:rsidR="00DF3AFB" w:rsidRPr="00060219">
                <w:rPr>
                  <w:rFonts w:ascii="Verdana" w:eastAsia="Times New Roman" w:hAnsi="Verdana" w:cs="Times New Roman"/>
                  <w:color w:val="3377CC"/>
                  <w:u w:val="single"/>
                  <w:lang w:eastAsia="pt-PT"/>
                </w:rPr>
                <w:t>CVE-2012-2834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número inteiro no Google Chrome anterior a 20.0.1132.43 permite que invasores remotos causem uma negação de serviço ou possivelmente tenham outro impacto não especificado por meio de dados criados no formato do contêiner Matroska.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35" w:history="1">
              <w:r w:rsidR="00DF3AFB" w:rsidRPr="00060219">
                <w:rPr>
                  <w:rFonts w:ascii="Verdana" w:eastAsia="Times New Roman" w:hAnsi="Verdana" w:cs="Times New Roman"/>
                  <w:color w:val="3377CC"/>
                  <w:u w:val="single"/>
                  <w:lang w:eastAsia="pt-PT"/>
                </w:rPr>
                <w:t>CVE-2012-2833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buffer na API JS na funcionalidade PDF no Google Chrome anterior a 20.0.1132.43 permite que invasores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36" w:history="1">
              <w:r w:rsidR="00DF3AFB" w:rsidRPr="00060219">
                <w:rPr>
                  <w:rFonts w:ascii="Verdana" w:eastAsia="Times New Roman" w:hAnsi="Verdana" w:cs="Times New Roman"/>
                  <w:color w:val="3377CC"/>
                  <w:u w:val="single"/>
                  <w:lang w:eastAsia="pt-PT"/>
                </w:rPr>
                <w:t>CVE-2012-2832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do codec de imagem na funcionalidade PDF no Google Chrome anterior a 20.0.1132.43 não inicializa um ponteiro não especificado, o que permite que invasores remotos causem uma negação de serviço ou possivelmente tenham outro impacto desconhecido por meio de um documento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37" w:history="1">
              <w:r w:rsidR="00DF3AFB" w:rsidRPr="00060219">
                <w:rPr>
                  <w:rFonts w:ascii="Verdana" w:eastAsia="Times New Roman" w:hAnsi="Verdana" w:cs="Times New Roman"/>
                  <w:color w:val="3377CC"/>
                  <w:u w:val="single"/>
                  <w:lang w:eastAsia="pt-PT"/>
                </w:rPr>
                <w:t>CVE-2012-2831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20.0.1132.43 permite que invasores remotos causem uma negação de serviço ou possivelmente tenham outro impacto não especificado por meio de vetores relacionados a referências de SVG.</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38" w:history="1">
              <w:r w:rsidR="00DF3AFB" w:rsidRPr="00060219">
                <w:rPr>
                  <w:rFonts w:ascii="Verdana" w:eastAsia="Times New Roman" w:hAnsi="Verdana" w:cs="Times New Roman"/>
                  <w:color w:val="3377CC"/>
                  <w:u w:val="single"/>
                  <w:lang w:eastAsia="pt-PT"/>
                </w:rPr>
                <w:t>CVE-2012-2830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20.0.1132.43 não define corretamente valores de matriz, o que permite que atacantes remotos causem uma negação de serviço (uso incorreto do ponteiro)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39" w:history="1">
              <w:r w:rsidR="00DF3AFB" w:rsidRPr="00060219">
                <w:rPr>
                  <w:rFonts w:ascii="Verdana" w:eastAsia="Times New Roman" w:hAnsi="Verdana" w:cs="Times New Roman"/>
                  <w:color w:val="3377CC"/>
                  <w:u w:val="single"/>
                  <w:lang w:eastAsia="pt-PT"/>
                </w:rPr>
                <w:t>CVE-2012-2829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"usar-depois-livre" na implementação das CSS (Cascading Style Sheets) no Google Chrome antes de 20.0.1132.43 permite que atacantes remotos causem uma negação de serviço ou </w:t>
            </w:r>
            <w:r w:rsidRPr="00060219">
              <w:rPr>
                <w:rFonts w:ascii="Verdana" w:eastAsia="Times New Roman" w:hAnsi="Verdana" w:cs="Times New Roman"/>
                <w:lang w:eastAsia="pt-PT"/>
              </w:rPr>
              <w:lastRenderedPageBreak/>
              <w:t>tenham outro impacto não especificado por meio de vetores relacionados ao pseudoelemento: first-letter.</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40" w:history="1">
              <w:r w:rsidR="00DF3AFB" w:rsidRPr="00060219">
                <w:rPr>
                  <w:rFonts w:ascii="Verdana" w:eastAsia="Times New Roman" w:hAnsi="Verdana" w:cs="Times New Roman"/>
                  <w:color w:val="3377CC"/>
                  <w:u w:val="single"/>
                  <w:lang w:eastAsia="pt-PT"/>
                </w:rPr>
                <w:t>CVE-2012-2828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Vários transbordamentos de números inteiros na funcionalidade PDF no Google Chrome anteriores a 20.0.1132.43 permitem que invasores remotos causem uma negação de serviço ou possivelmente tenham outro impacto não especificado por meio de um documento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41" w:history="1">
              <w:r w:rsidR="00DF3AFB" w:rsidRPr="00060219">
                <w:rPr>
                  <w:rFonts w:ascii="Verdana" w:eastAsia="Times New Roman" w:hAnsi="Verdana" w:cs="Times New Roman"/>
                  <w:color w:val="3377CC"/>
                  <w:u w:val="single"/>
                  <w:lang w:eastAsia="pt-PT"/>
                </w:rPr>
                <w:t>CVE-2012-2827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na interface do usuário no Google Chrome antes de 20.0.1132.43 no Mac OS X permite que invasores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42" w:history="1">
              <w:r w:rsidR="00DF3AFB" w:rsidRPr="00060219">
                <w:rPr>
                  <w:rFonts w:ascii="Verdana" w:eastAsia="Times New Roman" w:hAnsi="Verdana" w:cs="Times New Roman"/>
                  <w:color w:val="3377CC"/>
                  <w:u w:val="single"/>
                  <w:lang w:eastAsia="pt-PT"/>
                </w:rPr>
                <w:t>CVE-2012-2826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20.0.1132.43 não implementa adequadamente a conversão de texturas, o que permite que atacantes remotos causem uma negação de serviço (leitura 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43" w:history="1">
              <w:r w:rsidR="00DF3AFB" w:rsidRPr="00060219">
                <w:rPr>
                  <w:rFonts w:ascii="Verdana" w:eastAsia="Times New Roman" w:hAnsi="Verdana" w:cs="Times New Roman"/>
                  <w:color w:val="3377CC"/>
                  <w:u w:val="single"/>
                  <w:lang w:eastAsia="pt-PT"/>
                </w:rPr>
                <w:t>CVE-2012-2825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do XSL no Google Chrome antes de 20.0.1132.43 permite que atacantes remotos causem uma negação de serviço (operação de leitura incorreta)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44" w:history="1">
              <w:r w:rsidR="00DF3AFB" w:rsidRPr="00060219">
                <w:rPr>
                  <w:rFonts w:ascii="Verdana" w:eastAsia="Times New Roman" w:hAnsi="Verdana" w:cs="Times New Roman"/>
                  <w:color w:val="3377CC"/>
                  <w:u w:val="single"/>
                  <w:lang w:eastAsia="pt-PT"/>
                </w:rPr>
                <w:t>CVE-2012-2824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20.0.1132.43 permite que atacantes remotos causem uma negação de serviço ou possivelmente tenham outro impacto não especificado por meio de vetores relacionados à pintura SVG.</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45" w:history="1">
              <w:r w:rsidR="00DF3AFB" w:rsidRPr="00060219">
                <w:rPr>
                  <w:rFonts w:ascii="Verdana" w:eastAsia="Times New Roman" w:hAnsi="Verdana" w:cs="Times New Roman"/>
                  <w:color w:val="3377CC"/>
                  <w:u w:val="single"/>
                  <w:lang w:eastAsia="pt-PT"/>
                </w:rPr>
                <w:t>CVE-2012-2823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20.0.1132.43 permite que atacantes remotos causem uma negação de serviço ou possivelmente tenham outro impacto não especificado por meio de vetores relacionados a recursos do SVG.</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46" w:history="1">
              <w:r w:rsidR="00DF3AFB" w:rsidRPr="00060219">
                <w:rPr>
                  <w:rFonts w:ascii="Verdana" w:eastAsia="Times New Roman" w:hAnsi="Verdana" w:cs="Times New Roman"/>
                  <w:color w:val="3377CC"/>
                  <w:u w:val="single"/>
                  <w:lang w:eastAsia="pt-PT"/>
                </w:rPr>
                <w:t>CVE-2012-2822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funcionalidade PDF no Google Chrome anterior a 20.0.1132.43 permite que atacantes remotos causem uma negação de serviço (leitura 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47" w:history="1">
              <w:r w:rsidR="00DF3AFB" w:rsidRPr="00060219">
                <w:rPr>
                  <w:rFonts w:ascii="Verdana" w:eastAsia="Times New Roman" w:hAnsi="Verdana" w:cs="Times New Roman"/>
                  <w:color w:val="3377CC"/>
                  <w:u w:val="single"/>
                  <w:lang w:eastAsia="pt-PT"/>
                </w:rPr>
                <w:t>CVE-2012-2821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de preenchimento automático no Google Chrome anterior a 20.0.1132.43 não exibe corretamente o texto, que possui vetores de impacto e ataque remoto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48" w:history="1">
              <w:r w:rsidR="00DF3AFB" w:rsidRPr="00060219">
                <w:rPr>
                  <w:rFonts w:ascii="Verdana" w:eastAsia="Times New Roman" w:hAnsi="Verdana" w:cs="Times New Roman"/>
                  <w:color w:val="3377CC"/>
                  <w:u w:val="single"/>
                  <w:lang w:eastAsia="pt-PT"/>
                </w:rPr>
                <w:t>CVE-2012-2820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20.0.1132.43 não implementa corretamente filtros SVG, o que permite que invasores remotos causem uma negação de serviço (leitura 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49" w:history="1">
              <w:r w:rsidR="00DF3AFB" w:rsidRPr="00060219">
                <w:rPr>
                  <w:rFonts w:ascii="Verdana" w:eastAsia="Times New Roman" w:hAnsi="Verdana" w:cs="Times New Roman"/>
                  <w:color w:val="3377CC"/>
                  <w:u w:val="single"/>
                  <w:lang w:eastAsia="pt-PT"/>
                </w:rPr>
                <w:t>CVE-2012-2819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implementação de texSubImage2D no subsistema WebGL no Google Chrome antes de 20.0.1132.43 não manipula adequadamente carregamentos para texturas de ponto flutuante, o que permite que atacantes remotos causem uma negação de serviço (falha de declaração e falha de aplicativo) ou possivelmente tenham outro impacto não especificado por meio de um página web trabalhada, como demonstrado por alguns testes de desempenho WebGL, também conhecido como problema rdar </w:t>
            </w:r>
            <w:r w:rsidRPr="00060219">
              <w:rPr>
                <w:rFonts w:ascii="Verdana" w:eastAsia="Times New Roman" w:hAnsi="Verdana" w:cs="Times New Roman"/>
                <w:lang w:eastAsia="pt-PT"/>
              </w:rPr>
              <w:lastRenderedPageBreak/>
              <w:t>11520387.</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50" w:history="1">
              <w:r w:rsidR="00DF3AFB" w:rsidRPr="00060219">
                <w:rPr>
                  <w:rFonts w:ascii="Verdana" w:eastAsia="Times New Roman" w:hAnsi="Verdana" w:cs="Times New Roman"/>
                  <w:color w:val="3377CC"/>
                  <w:u w:val="single"/>
                  <w:lang w:eastAsia="pt-PT"/>
                </w:rPr>
                <w:t>CVE-2012-2818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20.0.1132.43 permite que invasores remotos causem uma negação de serviço ou possivelmente tenham outro impacto não especificado por meio de vetores relacionados ao layout de documentos que usam o recurso de contadores de CSS (Cascading Style Sheets).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51" w:history="1">
              <w:r w:rsidR="00DF3AFB" w:rsidRPr="00060219">
                <w:rPr>
                  <w:rFonts w:ascii="Verdana" w:eastAsia="Times New Roman" w:hAnsi="Verdana" w:cs="Times New Roman"/>
                  <w:color w:val="3377CC"/>
                  <w:u w:val="single"/>
                  <w:lang w:eastAsia="pt-PT"/>
                </w:rPr>
                <w:t>CVE-2012-2817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20.0.1132.43 permite que invasores remotos causem uma negação de serviço ou possivelmente tenham outro impacto não especificado por meio de vetores relacionados a tabelas com seções.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52" w:history="1">
              <w:r w:rsidR="00DF3AFB" w:rsidRPr="00060219">
                <w:rPr>
                  <w:rFonts w:ascii="Verdana" w:eastAsia="Times New Roman" w:hAnsi="Verdana" w:cs="Times New Roman"/>
                  <w:color w:val="3377CC"/>
                  <w:u w:val="single"/>
                  <w:lang w:eastAsia="pt-PT"/>
                </w:rPr>
                <w:t>CVE-2012-2816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20.0.1132.43 no Windows não isola adequadamente os processos em área restrita, o que pode permitir que invasores remotos causem uma negação de serviço (interferência de processo)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53" w:history="1">
              <w:r w:rsidR="00DF3AFB" w:rsidRPr="00060219">
                <w:rPr>
                  <w:rFonts w:ascii="Verdana" w:eastAsia="Times New Roman" w:hAnsi="Verdana" w:cs="Times New Roman"/>
                  <w:color w:val="3377CC"/>
                  <w:u w:val="single"/>
                  <w:lang w:eastAsia="pt-PT"/>
                </w:rPr>
                <w:t>CVE-2012-2815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20.0.1132.43 permite que invasores remotos obtenham informações potencialmente confidenciais de um identificador de fragmento, aproveitando o acesso a um elemento IFRAME associado a um domínio diferente.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54" w:history="1">
              <w:r w:rsidR="00DF3AFB" w:rsidRPr="00060219">
                <w:rPr>
                  <w:rFonts w:ascii="Verdana" w:eastAsia="Times New Roman" w:hAnsi="Verdana" w:cs="Times New Roman"/>
                  <w:color w:val="3377CC"/>
                  <w:u w:val="single"/>
                  <w:lang w:eastAsia="pt-PT"/>
                </w:rPr>
                <w:t>CVE-2012-2807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Vários overflows inteiros em libxml2, conforme usados </w:t>
            </w:r>
            <w:r w:rsidRPr="00060219">
              <w:rPr>
                <w:rFonts w:ascii="Arial" w:eastAsia="Times New Roman" w:hAnsi="Arial" w:cs="Arial"/>
                <w:lang w:eastAsia="pt-PT"/>
              </w:rPr>
              <w:t>​​</w:t>
            </w:r>
            <w:r w:rsidRPr="00060219">
              <w:rPr>
                <w:rFonts w:ascii="Verdana" w:eastAsia="Times New Roman" w:hAnsi="Verdana" w:cs="Times New Roman"/>
                <w:lang w:eastAsia="pt-PT"/>
              </w:rPr>
              <w:t>no Google Chrome antes de 20.0.1132.43 e outros produtos, em plataformas Linux de 64 bits permitem que atacantes remotos causem uma nega</w:t>
            </w:r>
            <w:r w:rsidRPr="00060219">
              <w:rPr>
                <w:rFonts w:ascii="Verdana" w:eastAsia="Times New Roman" w:hAnsi="Verdana" w:cs="Verdana"/>
                <w:lang w:eastAsia="pt-PT"/>
              </w:rPr>
              <w:t>çã</w:t>
            </w:r>
            <w:r w:rsidRPr="00060219">
              <w:rPr>
                <w:rFonts w:ascii="Verdana" w:eastAsia="Times New Roman" w:hAnsi="Verdana" w:cs="Times New Roman"/>
                <w:lang w:eastAsia="pt-PT"/>
              </w:rPr>
              <w:t>o de servi</w:t>
            </w:r>
            <w:r w:rsidRPr="00060219">
              <w:rPr>
                <w:rFonts w:ascii="Verdana" w:eastAsia="Times New Roman" w:hAnsi="Verdana" w:cs="Verdana"/>
                <w:lang w:eastAsia="pt-PT"/>
              </w:rPr>
              <w:t>ç</w:t>
            </w:r>
            <w:r w:rsidRPr="00060219">
              <w:rPr>
                <w:rFonts w:ascii="Verdana" w:eastAsia="Times New Roman" w:hAnsi="Verdana" w:cs="Times New Roman"/>
                <w:lang w:eastAsia="pt-PT"/>
              </w:rPr>
              <w:t>o ou possivelmente tenham outro impacto n</w:t>
            </w:r>
            <w:r w:rsidRPr="00060219">
              <w:rPr>
                <w:rFonts w:ascii="Verdana" w:eastAsia="Times New Roman" w:hAnsi="Verdana" w:cs="Verdana"/>
                <w:lang w:eastAsia="pt-PT"/>
              </w:rPr>
              <w:t>ã</w:t>
            </w:r>
            <w:r w:rsidRPr="00060219">
              <w:rPr>
                <w:rFonts w:ascii="Verdana" w:eastAsia="Times New Roman" w:hAnsi="Verdana" w:cs="Times New Roman"/>
                <w:lang w:eastAsia="pt-PT"/>
              </w:rPr>
              <w:t>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55" w:history="1">
              <w:r w:rsidR="00DF3AFB" w:rsidRPr="00060219">
                <w:rPr>
                  <w:rFonts w:ascii="Verdana" w:eastAsia="Times New Roman" w:hAnsi="Verdana" w:cs="Times New Roman"/>
                  <w:color w:val="3377CC"/>
                  <w:u w:val="single"/>
                  <w:lang w:eastAsia="pt-PT"/>
                </w:rPr>
                <w:t>CVE-2012-2764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do caminho de pesquisa não confiável no Google Chrome anterior a 20.0.1132.43 no Windows pode permitir que usuários locais obtenham privilégios por meio de uma DLL de metrô do cavalo de Tróia no diretório de trabalho atual.</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56" w:history="1">
              <w:r w:rsidR="00DF3AFB" w:rsidRPr="00060219">
                <w:rPr>
                  <w:rFonts w:ascii="Verdana" w:eastAsia="Times New Roman" w:hAnsi="Verdana" w:cs="Times New Roman"/>
                  <w:color w:val="3377CC"/>
                  <w:u w:val="single"/>
                  <w:lang w:eastAsia="pt-PT"/>
                </w:rPr>
                <w:t>CVE-2012-1846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17.0.963.66 e anteriores permitem que atacantes remotos contornem o mecanismo de proteção de sandbox, aproveitando o acesso a um processo de área restrita, conforme demonstrado pela VUPEN durante uma competição Pwn2Own na CanSecWest 2012. OBSERVAÇÃO: o principal produto afetado pode ser esclarecido posteriormente; Não foi identificado pelo pesquisador, que teria declarado "realmente não importa se é um código de terceiros".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57" w:history="1">
              <w:r w:rsidR="00DF3AFB" w:rsidRPr="00060219">
                <w:rPr>
                  <w:rFonts w:ascii="Verdana" w:eastAsia="Times New Roman" w:hAnsi="Verdana" w:cs="Times New Roman"/>
                  <w:color w:val="3377CC"/>
                  <w:u w:val="single"/>
                  <w:lang w:eastAsia="pt-PT"/>
                </w:rPr>
                <w:t>CVE-2012-1845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"usar-depois-livre" no Google Chrome 17.0.963.66 e anterior permite que atacantes remotos contornem os mecanismos de proteção DEP e ASLR e executem código arbitrário, por meio de vetores não especificados, conforme demonstrado pela VUPEN durante uma competição Pwn2Own no CanSecWest 2012. OBSERVAÇÃO: o produto primário afetado pode ser esclarecido posteriormente; Não foi identificado pelo pesquisador, que teria declarado que "realmente não importa se é um código de terceiros".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58" w:history="1">
              <w:r w:rsidR="00DF3AFB" w:rsidRPr="00060219">
                <w:rPr>
                  <w:rFonts w:ascii="Verdana" w:eastAsia="Times New Roman" w:hAnsi="Verdana" w:cs="Times New Roman"/>
                  <w:color w:val="3377CC"/>
                  <w:u w:val="single"/>
                  <w:lang w:eastAsia="pt-PT"/>
                </w:rPr>
                <w:t>CVE-2012-1521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"usar-depois-livre" no analisador XML no Google </w:t>
            </w:r>
            <w:r w:rsidRPr="00060219">
              <w:rPr>
                <w:rFonts w:ascii="Verdana" w:eastAsia="Times New Roman" w:hAnsi="Verdana" w:cs="Times New Roman"/>
                <w:lang w:eastAsia="pt-PT"/>
              </w:rPr>
              <w:lastRenderedPageBreak/>
              <w:t>Chrome antes de 18.0.1025.168 permite que invasores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59" w:history="1">
              <w:r w:rsidR="00DF3AFB" w:rsidRPr="00060219">
                <w:rPr>
                  <w:rFonts w:ascii="Verdana" w:eastAsia="Times New Roman" w:hAnsi="Verdana" w:cs="Times New Roman"/>
                  <w:color w:val="3377CC"/>
                  <w:u w:val="single"/>
                  <w:lang w:eastAsia="pt-PT"/>
                </w:rPr>
                <w:t>CVE-2012-1418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Chrome anteriores a 17.0.963.60 nas plataformas Acer AC700, Samsung Series 5 e Cr-48 Chromebook têm impacto e vetores de ataque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60" w:history="1">
              <w:r w:rsidR="00DF3AFB" w:rsidRPr="00060219">
                <w:rPr>
                  <w:rFonts w:ascii="Verdana" w:eastAsia="Times New Roman" w:hAnsi="Verdana" w:cs="Times New Roman"/>
                  <w:color w:val="3377CC"/>
                  <w:u w:val="single"/>
                  <w:lang w:eastAsia="pt-PT"/>
                </w:rPr>
                <w:t>CVE-2012-1240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cross-site scripting (XSS) na extensão RECRUIT Dokodemo Rikunabi 2013 antes de 1.0.1 para o Google Chrome permite que atacantes remotos injetem script web arbitrário ou HTML através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61" w:history="1">
              <w:r w:rsidR="00DF3AFB" w:rsidRPr="00060219">
                <w:rPr>
                  <w:rFonts w:ascii="Verdana" w:eastAsia="Times New Roman" w:hAnsi="Verdana" w:cs="Times New Roman"/>
                  <w:color w:val="3377CC"/>
                  <w:u w:val="single"/>
                  <w:lang w:eastAsia="pt-PT"/>
                </w:rPr>
                <w:t>CVE-2012-0725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Adobe Flash Player anterior a 11.2.202.229 no Google Chrome anterior a 18.0.1025.151 permite que os atacantes causem uma negação de serviço (corrupção de memória) ou, possivelmente, não tenham especificado outro impacto através de vetores desconhecidos, uma vulnerabilidade diferente da CVE-2012-0724.</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62" w:history="1">
              <w:r w:rsidR="00DF3AFB" w:rsidRPr="00060219">
                <w:rPr>
                  <w:rFonts w:ascii="Verdana" w:eastAsia="Times New Roman" w:hAnsi="Verdana" w:cs="Times New Roman"/>
                  <w:color w:val="3377CC"/>
                  <w:u w:val="single"/>
                  <w:lang w:eastAsia="pt-PT"/>
                </w:rPr>
                <w:t>CVE-2012-0724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Adobe Flash Player anterior a 11.2.202.229 no Google Chrome anterior a 18.0.1025.151 permite que os atacantes causem uma negação de serviço (corrupção de memória) ou possam ter outro impacto não especificado através de vetores desconhecidos, uma vulnerabilidade diferente da CVE-2012-0725.</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63" w:history="1">
              <w:r w:rsidR="00DF3AFB" w:rsidRPr="00060219">
                <w:rPr>
                  <w:rFonts w:ascii="Verdana" w:eastAsia="Times New Roman" w:hAnsi="Verdana" w:cs="Times New Roman"/>
                  <w:color w:val="3377CC"/>
                  <w:u w:val="single"/>
                  <w:lang w:eastAsia="pt-PT"/>
                </w:rPr>
                <w:t>CVE-2012-0695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Chrome anteriores a 17.0.963.27 nas plataformas Acer AC700, Samsung Series 5 e Cr-48 Chromebook têm impacto e vetores de ataque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64" w:history="1">
              <w:r w:rsidR="00DF3AFB" w:rsidRPr="00060219">
                <w:rPr>
                  <w:rFonts w:ascii="Verdana" w:eastAsia="Times New Roman" w:hAnsi="Verdana" w:cs="Times New Roman"/>
                  <w:color w:val="3377CC"/>
                  <w:u w:val="single"/>
                  <w:lang w:eastAsia="pt-PT"/>
                </w:rPr>
                <w:t>CVE-2011-5319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content / renderer / device_sensors / device_motion_event_pump.cc no Google Chrome anterior a 41.0.2272.76 não restringe adequadamente o acesso a dados de acelerômetro de alta taxa, o que facilita para invasores remotos capturar pressionamentos de teclas por meio de um site criado para ouvir eventos de emoção, vulnerabilidade diferente de CVE-2015-1231.</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65" w:history="1">
              <w:r w:rsidR="00DF3AFB" w:rsidRPr="00060219">
                <w:rPr>
                  <w:rFonts w:ascii="Verdana" w:eastAsia="Times New Roman" w:hAnsi="Verdana" w:cs="Times New Roman"/>
                  <w:color w:val="3377CC"/>
                  <w:u w:val="single"/>
                  <w:lang w:eastAsia="pt-PT"/>
                </w:rPr>
                <w:t>CVE-2011-4719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Chrome anteriores a 16.0.912.63 nas plataformas Acer AC700, Samsung Series 5 e Cr-48 Chromebook têm impacto e vetores de ataque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66" w:history="1">
              <w:r w:rsidR="00DF3AFB" w:rsidRPr="00060219">
                <w:rPr>
                  <w:rFonts w:ascii="Verdana" w:eastAsia="Times New Roman" w:hAnsi="Verdana" w:cs="Times New Roman"/>
                  <w:color w:val="3377CC"/>
                  <w:u w:val="single"/>
                  <w:lang w:eastAsia="pt-PT"/>
                </w:rPr>
                <w:t>CVE-2011-4692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WebKit, como usado no Apple Safari 5.1.1 e anteriores e no Google Chrome 15 e anteriores, não impede a captura de dados sobre o tempo necessário para o carregamento de imagens, o que facilita para invasores remotos determinar se existe uma imagem no cache do navegador via código JavaScript criado, conforme demonstrado por visipisi.</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67" w:history="1">
              <w:r w:rsidR="00DF3AFB" w:rsidRPr="00060219">
                <w:rPr>
                  <w:rFonts w:ascii="Verdana" w:eastAsia="Times New Roman" w:hAnsi="Verdana" w:cs="Times New Roman"/>
                  <w:color w:val="3377CC"/>
                  <w:u w:val="single"/>
                  <w:lang w:eastAsia="pt-PT"/>
                </w:rPr>
                <w:t>CVE-2011-4691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Google Chrome 15.0.874.121 e anteriores não impedem a captura de dados sobre os tempos de violações de Política de Origem Mesmo durante as tentativas de carregamento do IFRAME, o que facilita para os invasores remotos determinar se existe um documento no cache do navegador por meio de código JavaScript </w:t>
            </w:r>
            <w:r w:rsidRPr="00060219">
              <w:rPr>
                <w:rFonts w:ascii="Verdana" w:eastAsia="Times New Roman" w:hAnsi="Verdana" w:cs="Times New Roman"/>
                <w:lang w:eastAsia="pt-PT"/>
              </w:rPr>
              <w:lastRenderedPageBreak/>
              <w:t>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68" w:history="1">
              <w:r w:rsidR="00DF3AFB" w:rsidRPr="00060219">
                <w:rPr>
                  <w:rFonts w:ascii="Verdana" w:eastAsia="Times New Roman" w:hAnsi="Verdana" w:cs="Times New Roman"/>
                  <w:color w:val="3377CC"/>
                  <w:u w:val="single"/>
                  <w:lang w:eastAsia="pt-PT"/>
                </w:rPr>
                <w:t>CVE-2011-4548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Chrome anteriores a 16.0.912.44 nas plataformas Acer AC700, Samsung Series 5 e Cr-48 Chromebook têm impacto e vetores de ataque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69" w:history="1">
              <w:r w:rsidR="00DF3AFB" w:rsidRPr="00060219">
                <w:rPr>
                  <w:rFonts w:ascii="Verdana" w:eastAsia="Times New Roman" w:hAnsi="Verdana" w:cs="Times New Roman"/>
                  <w:color w:val="3377CC"/>
                  <w:u w:val="single"/>
                  <w:lang w:eastAsia="pt-PT"/>
                </w:rPr>
                <w:t>CVE-2011-3972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do tradutor de sombreador no Google Chrome anterior a 17.0.963.46 permite que atacantes remotos causem uma negação de serviço (leitura 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70" w:history="1">
              <w:r w:rsidR="00DF3AFB" w:rsidRPr="00060219">
                <w:rPr>
                  <w:rFonts w:ascii="Verdana" w:eastAsia="Times New Roman" w:hAnsi="Verdana" w:cs="Times New Roman"/>
                  <w:color w:val="3377CC"/>
                  <w:u w:val="single"/>
                  <w:lang w:eastAsia="pt-PT"/>
                </w:rPr>
                <w:t>CVE-2011-3971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"usar-depois-de-graça" no Google Chrome anterior a 17.0963.46 permite que invasores remotos assistidos por usuários causem uma negação de serviço ou possivelmente tenham outro impacto não especificado por meio de vetores relacionados a eventos do mousemove.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71" w:history="1">
              <w:r w:rsidR="00DF3AFB" w:rsidRPr="00060219">
                <w:rPr>
                  <w:rFonts w:ascii="Verdana" w:eastAsia="Times New Roman" w:hAnsi="Verdana" w:cs="Times New Roman"/>
                  <w:color w:val="3377CC"/>
                  <w:u w:val="single"/>
                  <w:lang w:eastAsia="pt-PT"/>
                </w:rPr>
                <w:t>CVE-2011-3970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libxslt, como usada no Google Chrome antes de 17.0.963.46, permite que atacantes remotos causem uma negação de serviço (leitura 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72" w:history="1">
              <w:r w:rsidR="00DF3AFB" w:rsidRPr="00060219">
                <w:rPr>
                  <w:rFonts w:ascii="Verdana" w:eastAsia="Times New Roman" w:hAnsi="Verdana" w:cs="Times New Roman"/>
                  <w:color w:val="3377CC"/>
                  <w:u w:val="single"/>
                  <w:lang w:eastAsia="pt-PT"/>
                </w:rPr>
                <w:t>CVE-2011-3969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17.0.963.46 permite que invasores remotos causem uma negação de serviço ou possivelmente tenham outro impacto não especificado por meio de vetores relacionados ao layout de documentos SVG.</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73" w:history="1">
              <w:r w:rsidR="00DF3AFB" w:rsidRPr="00060219">
                <w:rPr>
                  <w:rFonts w:ascii="Verdana" w:eastAsia="Times New Roman" w:hAnsi="Verdana" w:cs="Times New Roman"/>
                  <w:color w:val="3377CC"/>
                  <w:u w:val="single"/>
                  <w:lang w:eastAsia="pt-PT"/>
                </w:rPr>
                <w:t>CVE-2011-3968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17.0.963.46 permite que invasores remotos causem uma negação de serviço ou possivelmente tenham outro impacto não especificado por meio de vetores que envolvem sequências de tokens de CSS (Cascading Style Sheets).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74" w:history="1">
              <w:r w:rsidR="00DF3AFB" w:rsidRPr="00060219">
                <w:rPr>
                  <w:rFonts w:ascii="Verdana" w:eastAsia="Times New Roman" w:hAnsi="Verdana" w:cs="Times New Roman"/>
                  <w:color w:val="3377CC"/>
                  <w:u w:val="single"/>
                  <w:lang w:eastAsia="pt-PT"/>
                </w:rPr>
                <w:t>CVE-2011-3967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não especificada no Google Chrome anterior a 17.0.963.46 permite que invasores remotos causem uma negação de serviço (falha do aplicativo) por meio de um certificado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75" w:history="1">
              <w:r w:rsidR="00DF3AFB" w:rsidRPr="00060219">
                <w:rPr>
                  <w:rFonts w:ascii="Verdana" w:eastAsia="Times New Roman" w:hAnsi="Verdana" w:cs="Times New Roman"/>
                  <w:color w:val="3377CC"/>
                  <w:u w:val="single"/>
                  <w:lang w:eastAsia="pt-PT"/>
                </w:rPr>
                <w:t>CVE-2011-3966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17.0.963.46 permite que invasores remotos causem uma negação de serviço ou possivelmente tenham outro impacto não especificado por meio de vetores relacionados ao tratamento de erros para dados de sequência de token em cascata (CSS).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76" w:history="1">
              <w:r w:rsidR="00DF3AFB" w:rsidRPr="00060219">
                <w:rPr>
                  <w:rFonts w:ascii="Verdana" w:eastAsia="Times New Roman" w:hAnsi="Verdana" w:cs="Times New Roman"/>
                  <w:color w:val="3377CC"/>
                  <w:u w:val="single"/>
                  <w:lang w:eastAsia="pt-PT"/>
                </w:rPr>
                <w:t>CVE-2011-3965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17.0.963.46 não verifica corretamente as assinaturas, o que permite que invasores remotos causem uma negação de serviço (falha do aplicativo)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77" w:history="1">
              <w:r w:rsidR="00DF3AFB" w:rsidRPr="00060219">
                <w:rPr>
                  <w:rFonts w:ascii="Verdana" w:eastAsia="Times New Roman" w:hAnsi="Verdana" w:cs="Times New Roman"/>
                  <w:color w:val="3377CC"/>
                  <w:u w:val="single"/>
                  <w:lang w:eastAsia="pt-PT"/>
                </w:rPr>
                <w:t>CVE-2011-3964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17.0.963.46 não implementa adequadamente o recurso de arrastar e soltar, o que facilita para invasores remotos falsificar a barra de URL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78" w:history="1">
              <w:r w:rsidR="00DF3AFB" w:rsidRPr="00060219">
                <w:rPr>
                  <w:rFonts w:ascii="Verdana" w:eastAsia="Times New Roman" w:hAnsi="Verdana" w:cs="Times New Roman"/>
                  <w:color w:val="3377CC"/>
                  <w:u w:val="single"/>
                  <w:lang w:eastAsia="pt-PT"/>
                </w:rPr>
                <w:t>CVE-2011-3963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Google Chrome anterior a 17.0.963.46 não processa adequadamente imagens PDF FAX, o que permite que atacantes remotos causem uma negação de serviço (leitura fora dos limites) </w:t>
            </w:r>
            <w:r w:rsidRPr="00060219">
              <w:rPr>
                <w:rFonts w:ascii="Verdana" w:eastAsia="Times New Roman" w:hAnsi="Verdana" w:cs="Times New Roman"/>
                <w:lang w:eastAsia="pt-PT"/>
              </w:rPr>
              <w:lastRenderedPageBreak/>
              <w:t>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79" w:history="1">
              <w:r w:rsidR="00DF3AFB" w:rsidRPr="00060219">
                <w:rPr>
                  <w:rFonts w:ascii="Verdana" w:eastAsia="Times New Roman" w:hAnsi="Verdana" w:cs="Times New Roman"/>
                  <w:color w:val="3377CC"/>
                  <w:u w:val="single"/>
                  <w:lang w:eastAsia="pt-PT"/>
                </w:rPr>
                <w:t>CVE-2011-3962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17.0.963.46 não executa corretamente o recorte de caminho, o que permite que atacantes remotos causem uma negação de serviço (leitura 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80" w:history="1">
              <w:r w:rsidR="00DF3AFB" w:rsidRPr="00060219">
                <w:rPr>
                  <w:rFonts w:ascii="Verdana" w:eastAsia="Times New Roman" w:hAnsi="Verdana" w:cs="Times New Roman"/>
                  <w:color w:val="3377CC"/>
                  <w:u w:val="single"/>
                  <w:lang w:eastAsia="pt-PT"/>
                </w:rPr>
                <w:t>CVE-2011-3961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condição de corrida no Google Chrome anterior a 17.0.963.46 permite que atacantes remotos executem código arbitrário por meio de vetores que acionam uma falha de um processo de utilitário.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81" w:history="1">
              <w:r w:rsidR="00DF3AFB" w:rsidRPr="00060219">
                <w:rPr>
                  <w:rFonts w:ascii="Verdana" w:eastAsia="Times New Roman" w:hAnsi="Verdana" w:cs="Times New Roman"/>
                  <w:color w:val="3377CC"/>
                  <w:u w:val="single"/>
                  <w:lang w:eastAsia="pt-PT"/>
                </w:rPr>
                <w:t>CVE-2011-3960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17.0.963.46 não decodifica corretamente os dados de áudio, o que permite que invasores remotos causem uma negação de serviço (leitura 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82" w:history="1">
              <w:r w:rsidR="00DF3AFB" w:rsidRPr="00060219">
                <w:rPr>
                  <w:rFonts w:ascii="Verdana" w:eastAsia="Times New Roman" w:hAnsi="Verdana" w:cs="Times New Roman"/>
                  <w:color w:val="3377CC"/>
                  <w:u w:val="single"/>
                  <w:lang w:eastAsia="pt-PT"/>
                </w:rPr>
                <w:t>CVE-2011-3959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buffer na implementação de local no Google Chrome anterior a 17.0.963.46 permite que invasores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83" w:history="1">
              <w:r w:rsidR="00DF3AFB" w:rsidRPr="00060219">
                <w:rPr>
                  <w:rFonts w:ascii="Verdana" w:eastAsia="Times New Roman" w:hAnsi="Verdana" w:cs="Times New Roman"/>
                  <w:color w:val="3377CC"/>
                  <w:u w:val="single"/>
                  <w:lang w:eastAsia="pt-PT"/>
                </w:rPr>
                <w:t>CVE-2011-3958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Google Chrome anterior a 17.0.963.46 não executa corretamente conjuntos de variáveis </w:t>
            </w:r>
            <w:r w:rsidRPr="00060219">
              <w:rPr>
                <w:rFonts w:ascii="Arial" w:eastAsia="Times New Roman" w:hAnsi="Arial" w:cs="Arial"/>
                <w:lang w:eastAsia="pt-PT"/>
              </w:rPr>
              <w:t>​​</w:t>
            </w:r>
            <w:r w:rsidRPr="00060219">
              <w:rPr>
                <w:rFonts w:ascii="Verdana" w:eastAsia="Times New Roman" w:hAnsi="Verdana" w:cs="Times New Roman"/>
                <w:lang w:eastAsia="pt-PT"/>
              </w:rPr>
              <w:t>durante o tratamento de um per</w:t>
            </w:r>
            <w:r w:rsidRPr="00060219">
              <w:rPr>
                <w:rFonts w:ascii="Verdana" w:eastAsia="Times New Roman" w:hAnsi="Verdana" w:cs="Verdana"/>
                <w:lang w:eastAsia="pt-PT"/>
              </w:rPr>
              <w:t>í</w:t>
            </w:r>
            <w:r w:rsidRPr="00060219">
              <w:rPr>
                <w:rFonts w:ascii="Verdana" w:eastAsia="Times New Roman" w:hAnsi="Verdana" w:cs="Times New Roman"/>
                <w:lang w:eastAsia="pt-PT"/>
              </w:rPr>
              <w:t>odo de coluna, o que permite que invasores remotos causem uma negação de serviço ou possivelmente tenham outro impacto não especificado por meio de um documento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84" w:history="1">
              <w:r w:rsidR="00DF3AFB" w:rsidRPr="00060219">
                <w:rPr>
                  <w:rFonts w:ascii="Verdana" w:eastAsia="Times New Roman" w:hAnsi="Verdana" w:cs="Times New Roman"/>
                  <w:color w:val="3377CC"/>
                  <w:u w:val="single"/>
                  <w:lang w:eastAsia="pt-PT"/>
                </w:rPr>
                <w:t>CVE-2011-3957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"usar-depois-livre" na funcionalidade de coleta de lixo do Google Chrome anterior a 17.0.963.46 permite que atacantes remotos causem uma negação de serviço ou possivelmente tenham outro impacto não especificado por meio de vetores envolvendo documentos PDF.</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85" w:history="1">
              <w:r w:rsidR="00DF3AFB" w:rsidRPr="00060219">
                <w:rPr>
                  <w:rFonts w:ascii="Verdana" w:eastAsia="Times New Roman" w:hAnsi="Verdana" w:cs="Times New Roman"/>
                  <w:color w:val="3377CC"/>
                  <w:u w:val="single"/>
                  <w:lang w:eastAsia="pt-PT"/>
                </w:rPr>
                <w:t>CVE-2011-3956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da extensão no Google Chrome anterior a 17.0.963.46 não lida corretamente com origens de sandbox, o que pode permitir que atacantes remotos contornem a Política de mesma origem por meio de uma extensão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86" w:history="1">
              <w:r w:rsidR="00DF3AFB" w:rsidRPr="00060219">
                <w:rPr>
                  <w:rFonts w:ascii="Verdana" w:eastAsia="Times New Roman" w:hAnsi="Verdana" w:cs="Times New Roman"/>
                  <w:color w:val="3377CC"/>
                  <w:u w:val="single"/>
                  <w:lang w:eastAsia="pt-PT"/>
                </w:rPr>
                <w:t>CVE-2011-3955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17.0.963.46 permite que invasores remotos causem uma negação de serviço (falha do aplicativo) ou, possivelmente, não tenham especificado outro impacto por meio de vetores que acionam o aborto de uma transação do IndexedDB.</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87" w:history="1">
              <w:r w:rsidR="00DF3AFB" w:rsidRPr="00060219">
                <w:rPr>
                  <w:rFonts w:ascii="Verdana" w:eastAsia="Times New Roman" w:hAnsi="Verdana" w:cs="Times New Roman"/>
                  <w:color w:val="3377CC"/>
                  <w:u w:val="single"/>
                  <w:lang w:eastAsia="pt-PT"/>
                </w:rPr>
                <w:t>CVE-2011-3954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17.0.963.46 permite que atacantes remotos causem uma negação de serviço (falha do aplicativo) por meio de vetores que acionam uma grande quantidade de uso do banco de dados.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88" w:history="1">
              <w:r w:rsidR="00DF3AFB" w:rsidRPr="00060219">
                <w:rPr>
                  <w:rFonts w:ascii="Verdana" w:eastAsia="Times New Roman" w:hAnsi="Verdana" w:cs="Times New Roman"/>
                  <w:color w:val="3377CC"/>
                  <w:u w:val="single"/>
                  <w:lang w:eastAsia="pt-PT"/>
                </w:rPr>
                <w:t>CVE-2011-3953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17.0.963.46 não impede o monitoramento da área de transferência após um evento de colagem, que possui vetores de impacto e ataque remoto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89" w:history="1">
              <w:r w:rsidR="00DF3AFB" w:rsidRPr="00060219">
                <w:rPr>
                  <w:rFonts w:ascii="Verdana" w:eastAsia="Times New Roman" w:hAnsi="Verdana" w:cs="Times New Roman"/>
                  <w:color w:val="3377CC"/>
                  <w:u w:val="single"/>
                  <w:lang w:eastAsia="pt-PT"/>
                </w:rPr>
                <w:t>CVE-2011-3928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de uso após a liberação no Google Chrome antes de 16.0.912.77 permite que atacantes remotos causem uma negação de serviço ou possivelmente tenham outro impacto não </w:t>
            </w:r>
            <w:r w:rsidRPr="00060219">
              <w:rPr>
                <w:rFonts w:ascii="Verdana" w:eastAsia="Times New Roman" w:hAnsi="Verdana" w:cs="Times New Roman"/>
                <w:lang w:eastAsia="pt-PT"/>
              </w:rPr>
              <w:lastRenderedPageBreak/>
              <w:t>especificado por meio de vetores relacionados ao manuseio do DOM.</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90" w:history="1">
              <w:r w:rsidR="00DF3AFB" w:rsidRPr="00060219">
                <w:rPr>
                  <w:rFonts w:ascii="Verdana" w:eastAsia="Times New Roman" w:hAnsi="Verdana" w:cs="Times New Roman"/>
                  <w:color w:val="3377CC"/>
                  <w:u w:val="single"/>
                  <w:lang w:eastAsia="pt-PT"/>
                </w:rPr>
                <w:t>CVE-2011-3927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Skia, como usado no Google Chrome antes de 16.0.912.77, não executa toda a inicialização necessária de valores, o que permite que atacantes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91" w:history="1">
              <w:r w:rsidR="00DF3AFB" w:rsidRPr="00060219">
                <w:rPr>
                  <w:rFonts w:ascii="Verdana" w:eastAsia="Times New Roman" w:hAnsi="Verdana" w:cs="Times New Roman"/>
                  <w:color w:val="3377CC"/>
                  <w:u w:val="single"/>
                  <w:lang w:eastAsia="pt-PT"/>
                </w:rPr>
                <w:t>CVE-2011-3926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buffer com base em heap no criador de árvores no Google Chrome anterior a 16.0.912.77 permite que invasores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92" w:history="1">
              <w:r w:rsidR="00DF3AFB" w:rsidRPr="00060219">
                <w:rPr>
                  <w:rFonts w:ascii="Verdana" w:eastAsia="Times New Roman" w:hAnsi="Verdana" w:cs="Times New Roman"/>
                  <w:color w:val="3377CC"/>
                  <w:u w:val="single"/>
                  <w:lang w:eastAsia="pt-PT"/>
                </w:rPr>
                <w:t>CVE-2011-3925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recurso de Navegação segura no Google Chrome antes de 16.0.912.75 permite que invasores remotos causem uma negação de serviço (corrupção de memória de heap) ou possivelmente outro impacto não especificado por meio de vetores relacionados a uma entrada de navegação e uma página intersticial.</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93" w:history="1">
              <w:r w:rsidR="00DF3AFB" w:rsidRPr="00060219">
                <w:rPr>
                  <w:rFonts w:ascii="Verdana" w:eastAsia="Times New Roman" w:hAnsi="Verdana" w:cs="Times New Roman"/>
                  <w:color w:val="3377CC"/>
                  <w:u w:val="single"/>
                  <w:lang w:eastAsia="pt-PT"/>
                </w:rPr>
                <w:t>CVE-2011-3924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16.0.912.77 permite que atacantes remotos causem uma negação de serviço ou possivelmente tenham outro impacto não especificado por meio de vetores relacionados a seleções DOM.</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94" w:history="1">
              <w:r w:rsidR="00DF3AFB" w:rsidRPr="00060219">
                <w:rPr>
                  <w:rFonts w:ascii="Verdana" w:eastAsia="Times New Roman" w:hAnsi="Verdana" w:cs="Times New Roman"/>
                  <w:color w:val="3377CC"/>
                  <w:u w:val="single"/>
                  <w:lang w:eastAsia="pt-PT"/>
                </w:rPr>
                <w:t>CVE-2011-3922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buffer baseado em pilha no Google Chrome antes de 16.0.912.75 permite que invasores remotos causem uma negação de serviço ou possivelmente tenham outro impacto não especificado por meio de vetores relacionados ao tratamento de glifos.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95" w:history="1">
              <w:r w:rsidR="00DF3AFB" w:rsidRPr="00060219">
                <w:rPr>
                  <w:rFonts w:ascii="Verdana" w:eastAsia="Times New Roman" w:hAnsi="Verdana" w:cs="Times New Roman"/>
                  <w:color w:val="3377CC"/>
                  <w:u w:val="single"/>
                  <w:lang w:eastAsia="pt-PT"/>
                </w:rPr>
                <w:t>CVE-2011-3921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16.0.912.75 permite que invasores remotos causem uma negação de serviço ou possivelmente tenham outro impacto não especificado por meio de vetores envolvendo quadros de animação.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96" w:history="1">
              <w:r w:rsidR="00DF3AFB" w:rsidRPr="00060219">
                <w:rPr>
                  <w:rFonts w:ascii="Verdana" w:eastAsia="Times New Roman" w:hAnsi="Verdana" w:cs="Times New Roman"/>
                  <w:color w:val="3377CC"/>
                  <w:u w:val="single"/>
                  <w:lang w:eastAsia="pt-PT"/>
                </w:rPr>
                <w:t>CVE-2011-3919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buffer com base em heap na libxml2, conforme usado no Google Chrome antes de 16.0.912.75, permite que atacantes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97" w:history="1">
              <w:r w:rsidR="00DF3AFB" w:rsidRPr="00060219">
                <w:rPr>
                  <w:rFonts w:ascii="Verdana" w:eastAsia="Times New Roman" w:hAnsi="Verdana" w:cs="Times New Roman"/>
                  <w:color w:val="3377CC"/>
                  <w:u w:val="single"/>
                  <w:lang w:eastAsia="pt-PT"/>
                </w:rPr>
                <w:t>CVE-2011-3917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buffer baseado em pilha no FileWatcher no Google Chrome antes de 16.0.912.63 permite que atacantes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98" w:history="1">
              <w:r w:rsidR="00DF3AFB" w:rsidRPr="00060219">
                <w:rPr>
                  <w:rFonts w:ascii="Verdana" w:eastAsia="Times New Roman" w:hAnsi="Verdana" w:cs="Times New Roman"/>
                  <w:color w:val="3377CC"/>
                  <w:u w:val="single"/>
                  <w:lang w:eastAsia="pt-PT"/>
                </w:rPr>
                <w:t>CVE-2011-3916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16.0.912.63 não processa corretamente referências cruzadas de PDF, o que permite que invasores remotos causem uma negação de serviço (leitura 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699" w:history="1">
              <w:r w:rsidR="00DF3AFB" w:rsidRPr="00060219">
                <w:rPr>
                  <w:rFonts w:ascii="Verdana" w:eastAsia="Times New Roman" w:hAnsi="Verdana" w:cs="Times New Roman"/>
                  <w:color w:val="3377CC"/>
                  <w:u w:val="single"/>
                  <w:lang w:eastAsia="pt-PT"/>
                </w:rPr>
                <w:t>CVE-2011-3915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buffer no Google Chrome anterior a 16.0.912.63 permite que invasores remotos causem uma negação de serviço ou possivelmente tenham outro impacto não especificado por meio de vetores relacionados a fontes PDF.</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00" w:history="1">
              <w:r w:rsidR="00DF3AFB" w:rsidRPr="00060219">
                <w:rPr>
                  <w:rFonts w:ascii="Verdana" w:eastAsia="Times New Roman" w:hAnsi="Verdana" w:cs="Times New Roman"/>
                  <w:color w:val="3377CC"/>
                  <w:u w:val="single"/>
                  <w:lang w:eastAsia="pt-PT"/>
                </w:rPr>
                <w:t>CVE-2011-3914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funcionalidade de internacionalização (i18n) no Google V8, usada no Google Chrome antes de 16.0.912.63, permite que atacantes remotos causem uma negação de serviço ou possivelmente não tenham outro impacto por meio de vetores desconhecidos que acionam uma gravação fora dos limites.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01" w:history="1">
              <w:r w:rsidR="00DF3AFB" w:rsidRPr="00060219">
                <w:rPr>
                  <w:rFonts w:ascii="Verdana" w:eastAsia="Times New Roman" w:hAnsi="Verdana" w:cs="Times New Roman"/>
                  <w:color w:val="3377CC"/>
                  <w:u w:val="single"/>
                  <w:lang w:eastAsia="pt-PT"/>
                </w:rPr>
                <w:t>CVE-2011-3913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16.0.912.63 permite que atacantes remotos causem uma negação de serviço ou possivelmente tenham outro impacto não especificado por meio de vetores relacionados ao tratamento do intervalo.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02" w:history="1">
              <w:r w:rsidR="00DF3AFB" w:rsidRPr="00060219">
                <w:rPr>
                  <w:rFonts w:ascii="Verdana" w:eastAsia="Times New Roman" w:hAnsi="Verdana" w:cs="Times New Roman"/>
                  <w:color w:val="3377CC"/>
                  <w:u w:val="single"/>
                  <w:lang w:eastAsia="pt-PT"/>
                </w:rPr>
                <w:t>CVE-2011-3912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16.0.912.63 permite que atacantes remotos causem uma negação de serviço ou possivelmente tenham outro impacto não especificado por meio de vetores relacionados a filtros SVG.</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03" w:history="1">
              <w:r w:rsidR="00DF3AFB" w:rsidRPr="00060219">
                <w:rPr>
                  <w:rFonts w:ascii="Verdana" w:eastAsia="Times New Roman" w:hAnsi="Verdana" w:cs="Times New Roman"/>
                  <w:color w:val="3377CC"/>
                  <w:u w:val="single"/>
                  <w:lang w:eastAsia="pt-PT"/>
                </w:rPr>
                <w:t>CVE-2011-3911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16.0.912.63 não processa adequadamente documentos PDF, o que permite que atacantes remotos causem uma negação de serviço (leitura 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04" w:history="1">
              <w:r w:rsidR="00DF3AFB" w:rsidRPr="00060219">
                <w:rPr>
                  <w:rFonts w:ascii="Verdana" w:eastAsia="Times New Roman" w:hAnsi="Verdana" w:cs="Times New Roman"/>
                  <w:color w:val="3377CC"/>
                  <w:u w:val="single"/>
                  <w:lang w:eastAsia="pt-PT"/>
                </w:rPr>
                <w:t>CVE-2011-3910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16.0.912.63 não processa adequadamente frames de vídeo YUV, o que permite que atacantes remotos causem uma negação de serviço (leitura 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05" w:history="1">
              <w:r w:rsidR="00DF3AFB" w:rsidRPr="00060219">
                <w:rPr>
                  <w:rFonts w:ascii="Verdana" w:eastAsia="Times New Roman" w:hAnsi="Verdana" w:cs="Times New Roman"/>
                  <w:color w:val="3377CC"/>
                  <w:u w:val="single"/>
                  <w:lang w:eastAsia="pt-PT"/>
                </w:rPr>
                <w:t>CVE-2011-3909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de CSS (Cascading Style Sheets) no Google Chrome anterior a 16.0.912.63 em plataformas de 64 bits não gerencia adequadamente matrizes de propriedade, o que permite que atacantes remotos causem uma negação de serviço (corrupção de memória)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06" w:history="1">
              <w:r w:rsidR="00DF3AFB" w:rsidRPr="00060219">
                <w:rPr>
                  <w:rFonts w:ascii="Verdana" w:eastAsia="Times New Roman" w:hAnsi="Verdana" w:cs="Times New Roman"/>
                  <w:color w:val="3377CC"/>
                  <w:u w:val="single"/>
                  <w:lang w:eastAsia="pt-PT"/>
                </w:rPr>
                <w:t>CVE-2011-3908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16.0.912.63 não analisa corretamente documentos SVG, o que permite que invasores remotos causem uma negação de serviço (leitura 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07" w:history="1">
              <w:r w:rsidR="00DF3AFB" w:rsidRPr="00060219">
                <w:rPr>
                  <w:rFonts w:ascii="Verdana" w:eastAsia="Times New Roman" w:hAnsi="Verdana" w:cs="Times New Roman"/>
                  <w:color w:val="3377CC"/>
                  <w:u w:val="single"/>
                  <w:lang w:eastAsia="pt-PT"/>
                </w:rPr>
                <w:t>CVE-2011-3907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recurso de fonte de visualização do Google Chrome anterior a 16.0.912.63 permite que invasores remotos falsifiquem a barra de URL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08" w:history="1">
              <w:r w:rsidR="00DF3AFB" w:rsidRPr="00060219">
                <w:rPr>
                  <w:rFonts w:ascii="Verdana" w:eastAsia="Times New Roman" w:hAnsi="Verdana" w:cs="Times New Roman"/>
                  <w:color w:val="3377CC"/>
                  <w:u w:val="single"/>
                  <w:lang w:eastAsia="pt-PT"/>
                </w:rPr>
                <w:t>CVE-2011-3906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analisador de PDF no Google Chrome anterior a 16.0.912.63 permite que atacantes remotos causem uma negação de serviço (leitura 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09" w:history="1">
              <w:r w:rsidR="00DF3AFB" w:rsidRPr="00060219">
                <w:rPr>
                  <w:rFonts w:ascii="Verdana" w:eastAsia="Times New Roman" w:hAnsi="Verdana" w:cs="Times New Roman"/>
                  <w:color w:val="3377CC"/>
                  <w:u w:val="single"/>
                  <w:lang w:eastAsia="pt-PT"/>
                </w:rPr>
                <w:t>CVE-2011-3905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libxml2, conforme usada no Google Chrome antes de 16.0.912.63, permite que atacantes remotos causem uma negação de serviço (leitura 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10" w:history="1">
              <w:r w:rsidR="00DF3AFB" w:rsidRPr="00060219">
                <w:rPr>
                  <w:rFonts w:ascii="Verdana" w:eastAsia="Times New Roman" w:hAnsi="Verdana" w:cs="Times New Roman"/>
                  <w:color w:val="3377CC"/>
                  <w:u w:val="single"/>
                  <w:lang w:eastAsia="pt-PT"/>
                </w:rPr>
                <w:t>CVE-2011-3904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16.0.912.63 permite que atacantes remotos causem uma negação de serviço ou possivelmente tenham outro impacto não especificado por meio de vetores relacionados ao tratamento de texto bidirecional (também conhecido como bidi).</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11" w:history="1">
              <w:r w:rsidR="00DF3AFB" w:rsidRPr="00060219">
                <w:rPr>
                  <w:rFonts w:ascii="Verdana" w:eastAsia="Times New Roman" w:hAnsi="Verdana" w:cs="Times New Roman"/>
                  <w:color w:val="3377CC"/>
                  <w:u w:val="single"/>
                  <w:lang w:eastAsia="pt-PT"/>
                </w:rPr>
                <w:t>CVE-2011-3903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16.0.912.63 não executa corretamente correspondência de regex, o que permite que atacantes remotos causem uma negação de serviço (leitura 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12" w:history="1">
              <w:r w:rsidR="00DF3AFB" w:rsidRPr="00060219">
                <w:rPr>
                  <w:rFonts w:ascii="Verdana" w:eastAsia="Times New Roman" w:hAnsi="Verdana" w:cs="Times New Roman"/>
                  <w:color w:val="3377CC"/>
                  <w:u w:val="single"/>
                  <w:lang w:eastAsia="pt-PT"/>
                </w:rPr>
                <w:t>CVE-2011-3900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V8, usado no Google Chrome antes de 15.0.874.121, permite que atacantes remotos causem uma negação de serviço ou possivelmente tenham outro impacto não especificado por meio de vetores desconhecidos que acionam uma operação de gravação fora dos limites.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13" w:history="1">
              <w:r w:rsidR="00DF3AFB" w:rsidRPr="00060219">
                <w:rPr>
                  <w:rFonts w:ascii="Verdana" w:eastAsia="Times New Roman" w:hAnsi="Verdana" w:cs="Times New Roman"/>
                  <w:color w:val="3377CC"/>
                  <w:u w:val="single"/>
                  <w:lang w:eastAsia="pt-PT"/>
                </w:rPr>
                <w:t>CVE-2011-3898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antes de 15.0.874.120, quando o Java Runtime Environment (JRE) 7 é usado, não solicita confirmação do usuário antes do início da execução do applet, o que permite que invasores remotos tenham um impacto não especificado por meio de um applet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14" w:history="1">
              <w:r w:rsidR="00DF3AFB" w:rsidRPr="00060219">
                <w:rPr>
                  <w:rFonts w:ascii="Verdana" w:eastAsia="Times New Roman" w:hAnsi="Verdana" w:cs="Times New Roman"/>
                  <w:color w:val="3377CC"/>
                  <w:u w:val="single"/>
                  <w:lang w:eastAsia="pt-PT"/>
                </w:rPr>
                <w:t>CVE-2011-3897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15.0.874.120 permite que invasores remotos assistidos por usuários causem uma negação de serviço ou possivelmente tenham outro impacto não especificado por meio de vetores relacionados à edição.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15" w:history="1">
              <w:r w:rsidR="00DF3AFB" w:rsidRPr="00060219">
                <w:rPr>
                  <w:rFonts w:ascii="Verdana" w:eastAsia="Times New Roman" w:hAnsi="Verdana" w:cs="Times New Roman"/>
                  <w:color w:val="3377CC"/>
                  <w:u w:val="single"/>
                  <w:lang w:eastAsia="pt-PT"/>
                </w:rPr>
                <w:t>CVE-2011-3896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estouro de buffer no Google Chrome anterior a 15.0.874.120 permite que invasores remotos causem uma negação de serviço ou possivelmente tenham outro impacto não especificado por meio de vetores relacionados ao mapeamento de variáveis </w:t>
            </w:r>
            <w:r w:rsidRPr="00060219">
              <w:rPr>
                <w:rFonts w:ascii="Arial" w:eastAsia="Times New Roman" w:hAnsi="Arial" w:cs="Arial"/>
                <w:lang w:eastAsia="pt-PT"/>
              </w:rPr>
              <w:t>​​</w:t>
            </w:r>
            <w:r w:rsidRPr="00060219">
              <w:rPr>
                <w:rFonts w:ascii="Verdana" w:eastAsia="Times New Roman" w:hAnsi="Verdana" w:cs="Times New Roman"/>
                <w:lang w:eastAsia="pt-PT"/>
              </w:rPr>
              <w:t>de shader.</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16" w:history="1">
              <w:r w:rsidR="00DF3AFB" w:rsidRPr="00060219">
                <w:rPr>
                  <w:rFonts w:ascii="Verdana" w:eastAsia="Times New Roman" w:hAnsi="Verdana" w:cs="Times New Roman"/>
                  <w:color w:val="3377CC"/>
                  <w:u w:val="single"/>
                  <w:lang w:eastAsia="pt-PT"/>
                </w:rPr>
                <w:t>CVE-2011-3895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buffer com base em heap no decodificador Vorbis no Google Chrome antes de 15.0.874.120 permite que invasores remotos causem uma negação de serviço ou possivelmente tenham outro impacto não especificado por meio de um fluxo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17" w:history="1">
              <w:r w:rsidR="00DF3AFB" w:rsidRPr="00060219">
                <w:rPr>
                  <w:rFonts w:ascii="Verdana" w:eastAsia="Times New Roman" w:hAnsi="Verdana" w:cs="Times New Roman"/>
                  <w:color w:val="3377CC"/>
                  <w:u w:val="single"/>
                  <w:lang w:eastAsia="pt-PT"/>
                </w:rPr>
                <w:t>CVE-2011-3894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15.0.874.120 não executa corretamente a decodificação do VP8, o que permite que atacantes remotos causem uma negação de serviço (corrupção de memória) ou possivelmente tenham outro impacto não especificado por meio de um fluxo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18" w:history="1">
              <w:r w:rsidR="00DF3AFB" w:rsidRPr="00060219">
                <w:rPr>
                  <w:rFonts w:ascii="Verdana" w:eastAsia="Times New Roman" w:hAnsi="Verdana" w:cs="Times New Roman"/>
                  <w:color w:val="3377CC"/>
                  <w:u w:val="single"/>
                  <w:lang w:eastAsia="pt-PT"/>
                </w:rPr>
                <w:t>CVE-2011-3893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15.0.874.120 não implementa adequadamente os manipuladores de mídia MKV e Vorbis, o que permite que atacantes remotos causem uma negação de serviço (leitura 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19" w:history="1">
              <w:r w:rsidR="00DF3AFB" w:rsidRPr="00060219">
                <w:rPr>
                  <w:rFonts w:ascii="Verdana" w:eastAsia="Times New Roman" w:hAnsi="Verdana" w:cs="Times New Roman"/>
                  <w:color w:val="3377CC"/>
                  <w:u w:val="single"/>
                  <w:lang w:eastAsia="pt-PT"/>
                </w:rPr>
                <w:t>CVE-2011-3892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dupla vulnerabilidade livre no decodificador Theora no Google Chrome antes de 15.0.874.120 permite que atacantes remotos causem uma negação de serviço ou possivelmente tenham outro impacto não especificado por meio de um fluxo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20" w:history="1">
              <w:r w:rsidR="00DF3AFB" w:rsidRPr="00060219">
                <w:rPr>
                  <w:rFonts w:ascii="Verdana" w:eastAsia="Times New Roman" w:hAnsi="Verdana" w:cs="Times New Roman"/>
                  <w:color w:val="3377CC"/>
                  <w:u w:val="single"/>
                  <w:lang w:eastAsia="pt-PT"/>
                </w:rPr>
                <w:t>CVE-2011-3891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15.0.874.102 não restringe adequadamente o acesso a funções internas do Google V8, o que permite que invasores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21" w:history="1">
              <w:r w:rsidR="00DF3AFB" w:rsidRPr="00060219">
                <w:rPr>
                  <w:rFonts w:ascii="Verdana" w:eastAsia="Times New Roman" w:hAnsi="Verdana" w:cs="Times New Roman"/>
                  <w:color w:val="3377CC"/>
                  <w:u w:val="single"/>
                  <w:lang w:eastAsia="pt-PT"/>
                </w:rPr>
                <w:t>CVE-2011-3890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de uso após a liberação no Google Chrome antes de 15.0.874.102 permite que invasores remotos causem uma </w:t>
            </w:r>
            <w:r w:rsidRPr="00060219">
              <w:rPr>
                <w:rFonts w:ascii="Verdana" w:eastAsia="Times New Roman" w:hAnsi="Verdana" w:cs="Times New Roman"/>
                <w:lang w:eastAsia="pt-PT"/>
              </w:rPr>
              <w:lastRenderedPageBreak/>
              <w:t>negação de serviço ou possivelmente tenham outro impacto não especificado por meio de vetores relacionados ao tratamento da origem de vídeo.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22" w:history="1">
              <w:r w:rsidR="00DF3AFB" w:rsidRPr="00060219">
                <w:rPr>
                  <w:rFonts w:ascii="Verdana" w:eastAsia="Times New Roman" w:hAnsi="Verdana" w:cs="Times New Roman"/>
                  <w:color w:val="3377CC"/>
                  <w:u w:val="single"/>
                  <w:lang w:eastAsia="pt-PT"/>
                </w:rPr>
                <w:t>CVE-2011-3889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buffer baseado em heap na implementação do Web Audio no Google Chrome antes de 15.0.874.102 permite que invasores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23" w:history="1">
              <w:r w:rsidR="00DF3AFB" w:rsidRPr="00060219">
                <w:rPr>
                  <w:rFonts w:ascii="Verdana" w:eastAsia="Times New Roman" w:hAnsi="Verdana" w:cs="Times New Roman"/>
                  <w:color w:val="3377CC"/>
                  <w:u w:val="single"/>
                  <w:lang w:eastAsia="pt-PT"/>
                </w:rPr>
                <w:t>CVE-2011-3888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15.0.874.102 permite que invasores remotos assistidos por usuário causem uma negação de serviço ou possivelmente tenham outro impacto não especificado por meio de vetores relacionados a operações de edição em conjunto com um plug-in desconhecido.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24" w:history="1">
              <w:r w:rsidR="00DF3AFB" w:rsidRPr="00060219">
                <w:rPr>
                  <w:rFonts w:ascii="Verdana" w:eastAsia="Times New Roman" w:hAnsi="Verdana" w:cs="Times New Roman"/>
                  <w:color w:val="3377CC"/>
                  <w:u w:val="single"/>
                  <w:lang w:eastAsia="pt-PT"/>
                </w:rPr>
                <w:t>CVE-2011-3887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15.0.874.102 não manipula corretamente o javascript: URLs, que permite que atacantes remotos contornem as restrições de acesso pretendidas e leiam cookies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25" w:history="1">
              <w:r w:rsidR="00DF3AFB" w:rsidRPr="00060219">
                <w:rPr>
                  <w:rFonts w:ascii="Verdana" w:eastAsia="Times New Roman" w:hAnsi="Verdana" w:cs="Times New Roman"/>
                  <w:color w:val="3377CC"/>
                  <w:u w:val="single"/>
                  <w:lang w:eastAsia="pt-PT"/>
                </w:rPr>
                <w:t>CVE-2011-3886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V8, conforme usado no Google Chrome antes de 15.0.874.102, permite que atacantes remotos causem uma negação de serviço ou possivelmente não tenham outro impacto específico por meio de códigos JavaScript criados que acionam operações de gravação fora dos limites.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26" w:history="1">
              <w:r w:rsidR="00DF3AFB" w:rsidRPr="00060219">
                <w:rPr>
                  <w:rFonts w:ascii="Verdana" w:eastAsia="Times New Roman" w:hAnsi="Verdana" w:cs="Times New Roman"/>
                  <w:color w:val="3377CC"/>
                  <w:u w:val="single"/>
                  <w:lang w:eastAsia="pt-PT"/>
                </w:rPr>
                <w:t>CVE-2011-3885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15.0.874.102 permite que invasores remotos causem uma negação de serviço ou possivelmente tenham outro impacto não especificado por meio de vetores relacionados a dados sequenciais de token em cascata do CSS (Cascading Style Sheets).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27" w:history="1">
              <w:r w:rsidR="00DF3AFB" w:rsidRPr="00060219">
                <w:rPr>
                  <w:rFonts w:ascii="Verdana" w:eastAsia="Times New Roman" w:hAnsi="Verdana" w:cs="Times New Roman"/>
                  <w:color w:val="3377CC"/>
                  <w:u w:val="single"/>
                  <w:lang w:eastAsia="pt-PT"/>
                </w:rPr>
                <w:t>CVE-2011-3884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15.0.874.102 não corrige problemas de tempo durante a passagem de DOM, o que permite que atacantes remotos causem uma negação de serviço ou possivelmente tenham outro impacto não especificado por meio de um documento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28" w:history="1">
              <w:r w:rsidR="00DF3AFB" w:rsidRPr="00060219">
                <w:rPr>
                  <w:rFonts w:ascii="Verdana" w:eastAsia="Times New Roman" w:hAnsi="Verdana" w:cs="Times New Roman"/>
                  <w:color w:val="3377CC"/>
                  <w:u w:val="single"/>
                  <w:lang w:eastAsia="pt-PT"/>
                </w:rPr>
                <w:t>CVE-2011-3883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antes de 15.0.874.102 permite que invasores remotos causem uma negação de serviço ou possivelmente tenham outro impacto não especificado por meio de vetores relacionados a contadores.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29" w:history="1">
              <w:r w:rsidR="00DF3AFB" w:rsidRPr="00060219">
                <w:rPr>
                  <w:rFonts w:ascii="Verdana" w:eastAsia="Times New Roman" w:hAnsi="Verdana" w:cs="Times New Roman"/>
                  <w:color w:val="3377CC"/>
                  <w:u w:val="single"/>
                  <w:lang w:eastAsia="pt-PT"/>
                </w:rPr>
                <w:t>CVE-2011-3882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antes de 15.0.874.102 permite que invasores remotos causem uma negação de serviço ou possivelmente tenham outro impacto não especificado por meio de vetores relacionados a buffers de mídia.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30" w:history="1">
              <w:r w:rsidR="00DF3AFB" w:rsidRPr="00060219">
                <w:rPr>
                  <w:rFonts w:ascii="Verdana" w:eastAsia="Times New Roman" w:hAnsi="Verdana" w:cs="Times New Roman"/>
                  <w:color w:val="3377CC"/>
                  <w:u w:val="single"/>
                  <w:lang w:eastAsia="pt-PT"/>
                </w:rPr>
                <w:t>CVE-2011-3881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WebKit, usado no Google Chrome antes de 15.0.874.102 e Android antes do 4.4, permite que atacantes remotos contornem a Política de mesma origem e conduzam ataques de XSS universal (UXSS) através de vetores relacionados a (1) a função DOMWindow :: clear e uso de um objeto de seleção, (2) a função Object :: GetRealNamedPropertyInPrototypeChain e uso de uma </w:t>
            </w:r>
            <w:r w:rsidRPr="00060219">
              <w:rPr>
                <w:rFonts w:ascii="Verdana" w:eastAsia="Times New Roman" w:hAnsi="Verdana" w:cs="Times New Roman"/>
                <w:lang w:eastAsia="pt-PT"/>
              </w:rPr>
              <w:lastRenderedPageBreak/>
              <w:t>propriedade __proto__, (3) a função HTMLPlugInImageElement :: allowedToLoadFrameURL e uso de uma origem javascript: URL, (4) incorreta para documentos gerados por XSLT no XSLTProcessor: : função createDocumentFromSource e (5) manuseio inadequado de cargas de quadros síncronos na função ScriptController :: executeIfJavaScriptURL.</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31" w:history="1">
              <w:r w:rsidR="00DF3AFB" w:rsidRPr="00060219">
                <w:rPr>
                  <w:rFonts w:ascii="Verdana" w:eastAsia="Times New Roman" w:hAnsi="Verdana" w:cs="Times New Roman"/>
                  <w:color w:val="3377CC"/>
                  <w:u w:val="single"/>
                  <w:lang w:eastAsia="pt-PT"/>
                </w:rPr>
                <w:t>CVE-2011-3880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15.0.874.102 não impede o uso de um caractere especial não especificado como um delimitador nos cabeçalhos HTTP, que tem impacto desconhecido e vetores de ataque remoto.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32" w:history="1">
              <w:r w:rsidR="00DF3AFB" w:rsidRPr="00060219">
                <w:rPr>
                  <w:rFonts w:ascii="Verdana" w:eastAsia="Times New Roman" w:hAnsi="Verdana" w:cs="Times New Roman"/>
                  <w:color w:val="3377CC"/>
                  <w:u w:val="single"/>
                  <w:lang w:eastAsia="pt-PT"/>
                </w:rPr>
                <w:t>CVE-2011-3879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15.0.874.102 não impede o redirecionamento para o chrome: URLs, que possui vetores de impacto e ataque remoto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33" w:history="1">
              <w:r w:rsidR="00DF3AFB" w:rsidRPr="00060219">
                <w:rPr>
                  <w:rFonts w:ascii="Verdana" w:eastAsia="Times New Roman" w:hAnsi="Verdana" w:cs="Times New Roman"/>
                  <w:color w:val="3377CC"/>
                  <w:u w:val="single"/>
                  <w:lang w:eastAsia="pt-PT"/>
                </w:rPr>
                <w:t>CVE-2011-3878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condição de corrida no Google Chrome anterior a 15.0.874.102 permite que atacantes remotos causem uma negação de serviço ou possivelmente tenham outro impacto não especificado por meio de vetores relacionados à inicialização do processo de trabalho.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34" w:history="1">
              <w:r w:rsidR="00DF3AFB" w:rsidRPr="00060219">
                <w:rPr>
                  <w:rFonts w:ascii="Verdana" w:eastAsia="Times New Roman" w:hAnsi="Verdana" w:cs="Times New Roman"/>
                  <w:color w:val="3377CC"/>
                  <w:u w:val="single"/>
                  <w:lang w:eastAsia="pt-PT"/>
                </w:rPr>
                <w:t>CVE-2011-3877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script entre sites (XSS) na página de internalização do appcache no Google Chrome antes de 15.0.874.102 permite que atacantes remotos injetem script da Web ou HTML arbitrário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35" w:history="1">
              <w:r w:rsidR="00DF3AFB" w:rsidRPr="00060219">
                <w:rPr>
                  <w:rFonts w:ascii="Verdana" w:eastAsia="Times New Roman" w:hAnsi="Verdana" w:cs="Times New Roman"/>
                  <w:color w:val="3377CC"/>
                  <w:u w:val="single"/>
                  <w:lang w:eastAsia="pt-PT"/>
                </w:rPr>
                <w:t>CVE-2011-3876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15.0.874.102 não processa adequadamente o download de arquivos que possuem caracteres de espaço em branco no final de um nome de arquivo, que possui vetores de impacto remoto não especificado e ataque assistido pelo usuário.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36" w:history="1">
              <w:r w:rsidR="00DF3AFB" w:rsidRPr="00060219">
                <w:rPr>
                  <w:rFonts w:ascii="Verdana" w:eastAsia="Times New Roman" w:hAnsi="Verdana" w:cs="Times New Roman"/>
                  <w:color w:val="3377CC"/>
                  <w:u w:val="single"/>
                  <w:lang w:eastAsia="pt-PT"/>
                </w:rPr>
                <w:t>CVE-2011-3875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15.0.874.102 não lida corretamente com operações de arrastar e soltar em cadeias de URL, o que permite que invasores remotos assistidos por usuário falsifiquem a barra de URL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37" w:history="1">
              <w:r w:rsidR="00DF3AFB" w:rsidRPr="00060219">
                <w:rPr>
                  <w:rFonts w:ascii="Verdana" w:eastAsia="Times New Roman" w:hAnsi="Verdana" w:cs="Times New Roman"/>
                  <w:color w:val="3377CC"/>
                  <w:u w:val="single"/>
                  <w:lang w:eastAsia="pt-PT"/>
                </w:rPr>
                <w:t>CVE-2011-3873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14.0.835.202 não implementa adequadamente a tradução do shader, que permite que atacantes remotos executem código arbitrário ou causem uma negação de serviço (corrupção de memória)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38" w:history="1">
              <w:r w:rsidR="00DF3AFB" w:rsidRPr="00060219">
                <w:rPr>
                  <w:rFonts w:ascii="Verdana" w:eastAsia="Times New Roman" w:hAnsi="Verdana" w:cs="Times New Roman"/>
                  <w:color w:val="3377CC"/>
                  <w:u w:val="single"/>
                  <w:lang w:eastAsia="pt-PT"/>
                </w:rPr>
                <w:t>CVE-2011-3640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DISPUTADO ** Vulnerabilidade de caminho de pesquisa não confiável no Mozilla Network Security Services (NSS), usado no Google Chrome antes de 17 no Windows e Mac OS X, pode permitir que usuários locais obtenham privilégios através de um arquivo de cavalo de tróia pkcs11.txt diretório de nível.OBSERVAÇÃO: a resposta do fornecedor foi "Comportamento estranho, mas não estamos tratando isso como um bug de segurança".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39" w:history="1">
              <w:r w:rsidR="00DF3AFB" w:rsidRPr="00060219">
                <w:rPr>
                  <w:rFonts w:ascii="Verdana" w:eastAsia="Times New Roman" w:hAnsi="Verdana" w:cs="Times New Roman"/>
                  <w:color w:val="3377CC"/>
                  <w:u w:val="single"/>
                  <w:lang w:eastAsia="pt-PT"/>
                </w:rPr>
                <w:t>CVE-2011-3421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Google Chrome anteriores a 14.0.835.125 nas plataformas Acer AC700, Samsung Series 5 e Cr-48 Chromebook têm impacto e vetores de ataque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40" w:history="1">
              <w:r w:rsidR="00DF3AFB" w:rsidRPr="00060219">
                <w:rPr>
                  <w:rFonts w:ascii="Verdana" w:eastAsia="Times New Roman" w:hAnsi="Verdana" w:cs="Times New Roman"/>
                  <w:color w:val="3377CC"/>
                  <w:u w:val="single"/>
                  <w:lang w:eastAsia="pt-PT"/>
                </w:rPr>
                <w:t>CVE-2011-3420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Várias vulnerabilidades não especificadas no Google Chrome </w:t>
            </w:r>
            <w:r w:rsidRPr="00060219">
              <w:rPr>
                <w:rFonts w:ascii="Verdana" w:eastAsia="Times New Roman" w:hAnsi="Verdana" w:cs="Times New Roman"/>
                <w:lang w:eastAsia="pt-PT"/>
              </w:rPr>
              <w:lastRenderedPageBreak/>
              <w:t>anteriores a 14.0.835.157 nas plataformas Acer AC700, Samsung Series 5 e Cr-48 Chromebook têm impacto e vetores de ataque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41" w:history="1">
              <w:r w:rsidR="00DF3AFB" w:rsidRPr="00060219">
                <w:rPr>
                  <w:rFonts w:ascii="Verdana" w:eastAsia="Times New Roman" w:hAnsi="Verdana" w:cs="Times New Roman"/>
                  <w:color w:val="3377CC"/>
                  <w:u w:val="single"/>
                  <w:lang w:eastAsia="pt-PT"/>
                </w:rPr>
                <w:t>CVE-2011-3389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protocolo SSL, usado em certas configurações no Microsoft Windows e no Microsoft Internet Explorer, Mozilla Firefox, Google Chrome, Opera e outros produtos, criptografa os dados usando o modo CBC com vetores de inicialização encadeados, o que permite que os invasores man-in-the-middle obter cabeçalhos HTTP de texto sem formatação por meio de um blockwise boundary attack (BCBA) em uma sessão HTTPS, em conjunto com o código JavaScript que usa (1) a API WebSocket HTML5, (2) a API Java URLConnection ou (3) o WebClient Silverlight API, também conhecido como ataque "BEAST".</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42" w:history="1">
              <w:r w:rsidR="00DF3AFB" w:rsidRPr="00060219">
                <w:rPr>
                  <w:rFonts w:ascii="Verdana" w:eastAsia="Times New Roman" w:hAnsi="Verdana" w:cs="Times New Roman"/>
                  <w:color w:val="3377CC"/>
                  <w:u w:val="single"/>
                  <w:lang w:eastAsia="pt-PT"/>
                </w:rPr>
                <w:t>CVE-2011-3234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14.0.835.163 não manipula corretamente caixas, o que permite que invasores remotos causem uma negação de serviço (leitura 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43" w:history="1">
              <w:r w:rsidR="00DF3AFB" w:rsidRPr="00060219">
                <w:rPr>
                  <w:rFonts w:ascii="Verdana" w:eastAsia="Times New Roman" w:hAnsi="Verdana" w:cs="Times New Roman"/>
                  <w:color w:val="3377CC"/>
                  <w:u w:val="single"/>
                  <w:lang w:eastAsia="pt-PT"/>
                </w:rPr>
                <w:t>CVE-2011-3115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V8, conforme usado no Google Chrome antes de 19.0.1084.52, permite que atacantes remotos causem uma negação de serviço ou possivelmente tenham outro impacto não especificado por meio de vetores que acionam a "corrupção de tipos".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44" w:history="1">
              <w:r w:rsidR="00DF3AFB" w:rsidRPr="00060219">
                <w:rPr>
                  <w:rFonts w:ascii="Verdana" w:eastAsia="Times New Roman" w:hAnsi="Verdana" w:cs="Times New Roman"/>
                  <w:color w:val="3377CC"/>
                  <w:u w:val="single"/>
                  <w:lang w:eastAsia="pt-PT"/>
                </w:rPr>
                <w:t>CVE-2011-3114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Vários buffer overflows na funcionalidade PDF no Google Chrome anteriores a 19.0.1084.52 permitem que atacantes remotos causem uma negação de serviço ou possivelmente tenham outro impacto não especificado por meio de vetores que acionam chamadas de função desconhecidas.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45" w:history="1">
              <w:r w:rsidR="00DF3AFB" w:rsidRPr="00060219">
                <w:rPr>
                  <w:rFonts w:ascii="Verdana" w:eastAsia="Times New Roman" w:hAnsi="Verdana" w:cs="Times New Roman"/>
                  <w:color w:val="3377CC"/>
                  <w:u w:val="single"/>
                  <w:lang w:eastAsia="pt-PT"/>
                </w:rPr>
                <w:t>CVE-2011-3113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funcionalidade do PDF no Google Chrome anterior a 19.0.1084.52 não executa adequadamente uma conversão de uma variável não especificada durante o manuseio de espaços de cores, o que permite que atacantes remotos causem uma negação de serviço ou possivelmente tenham outro impacto desconhecido por meio de um documento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46" w:history="1">
              <w:r w:rsidR="00DF3AFB" w:rsidRPr="00060219">
                <w:rPr>
                  <w:rFonts w:ascii="Verdana" w:eastAsia="Times New Roman" w:hAnsi="Verdana" w:cs="Times New Roman"/>
                  <w:color w:val="3377CC"/>
                  <w:u w:val="single"/>
                  <w:lang w:eastAsia="pt-PT"/>
                </w:rPr>
                <w:t>CVE-2011-3112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"usar-depois-de-livre" na funcionalidade PDF no Google Chrome anterior a 19.0.1084.52 permite que invasores remotos causem uma negação de serviço ou possivelmente tenham outro impacto não especificado por meio de um documento criptografado inválido.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47" w:history="1">
              <w:r w:rsidR="00DF3AFB" w:rsidRPr="00060219">
                <w:rPr>
                  <w:rFonts w:ascii="Verdana" w:eastAsia="Times New Roman" w:hAnsi="Verdana" w:cs="Times New Roman"/>
                  <w:color w:val="3377CC"/>
                  <w:u w:val="single"/>
                  <w:lang w:eastAsia="pt-PT"/>
                </w:rPr>
                <w:t>CVE-2011-3111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V8, usado no Google Chrome antes de 19.0.1084.52, permite que invasores remotos causem uma negação de serviço (operação de leitura inválida)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48" w:history="1">
              <w:r w:rsidR="00DF3AFB" w:rsidRPr="00060219">
                <w:rPr>
                  <w:rFonts w:ascii="Verdana" w:eastAsia="Times New Roman" w:hAnsi="Verdana" w:cs="Times New Roman"/>
                  <w:color w:val="3377CC"/>
                  <w:u w:val="single"/>
                  <w:lang w:eastAsia="pt-PT"/>
                </w:rPr>
                <w:t>CVE-2011-3110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funcionalidade PDF no Google Chrome anterior a 19.0.1084.52 permite que invasores remotos causem uma negação de serviço ou possivelmente tenham outro impacto não especificado por meio de vetores que acionam operações de gravação fora dos limites.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49" w:history="1">
              <w:r w:rsidR="00DF3AFB" w:rsidRPr="00060219">
                <w:rPr>
                  <w:rFonts w:ascii="Verdana" w:eastAsia="Times New Roman" w:hAnsi="Verdana" w:cs="Times New Roman"/>
                  <w:color w:val="3377CC"/>
                  <w:u w:val="single"/>
                  <w:lang w:eastAsia="pt-PT"/>
                </w:rPr>
                <w:t>CVE-2011-3109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Google Chrome anterior a 19.0.1084.52 no Linux não executa </w:t>
            </w:r>
            <w:r w:rsidRPr="00060219">
              <w:rPr>
                <w:rFonts w:ascii="Verdana" w:eastAsia="Times New Roman" w:hAnsi="Verdana" w:cs="Times New Roman"/>
                <w:lang w:eastAsia="pt-PT"/>
              </w:rPr>
              <w:lastRenderedPageBreak/>
              <w:t>adequadamente uma conversão de uma variável não especificada, o que permite que invasores remotos causem uma negação de serviço ou possivelmente tenham outro impacto desconhecido, aproveitando um erro na implementação da interface do usuário do GTK.</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50" w:history="1">
              <w:r w:rsidR="00DF3AFB" w:rsidRPr="00060219">
                <w:rPr>
                  <w:rFonts w:ascii="Verdana" w:eastAsia="Times New Roman" w:hAnsi="Verdana" w:cs="Times New Roman"/>
                  <w:color w:val="3377CC"/>
                  <w:u w:val="single"/>
                  <w:lang w:eastAsia="pt-PT"/>
                </w:rPr>
                <w:t>CVE-2011-3108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19.0.1084.52 permite que atacantes remotos executem código arbitrário por meio de vetores relacionados ao cache do navegador.</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51" w:history="1">
              <w:r w:rsidR="00DF3AFB" w:rsidRPr="00060219">
                <w:rPr>
                  <w:rFonts w:ascii="Verdana" w:eastAsia="Times New Roman" w:hAnsi="Verdana" w:cs="Times New Roman"/>
                  <w:color w:val="3377CC"/>
                  <w:u w:val="single"/>
                  <w:lang w:eastAsia="pt-PT"/>
                </w:rPr>
                <w:t>CVE-2011-3107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19.0.1084.52 não implementa corretamente as vinculações de JavaScript para plug-ins, o que permite que atacantes remotos causem uma negação de serviço (falha do aplicativo)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52" w:history="1">
              <w:r w:rsidR="00DF3AFB" w:rsidRPr="00060219">
                <w:rPr>
                  <w:rFonts w:ascii="Verdana" w:eastAsia="Times New Roman" w:hAnsi="Verdana" w:cs="Times New Roman"/>
                  <w:color w:val="3377CC"/>
                  <w:u w:val="single"/>
                  <w:lang w:eastAsia="pt-PT"/>
                </w:rPr>
                <w:t>CVE-2011-3106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de WebSockets no Google Chrome anterior a 19.0.1084.52 não lida adequadamente com o uso de SSL, que permite que atacantes remotos executem código arbitrário ou causem uma negação de serviço (corrupção de memória)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53" w:history="1">
              <w:r w:rsidR="00DF3AFB" w:rsidRPr="00060219">
                <w:rPr>
                  <w:rFonts w:ascii="Verdana" w:eastAsia="Times New Roman" w:hAnsi="Verdana" w:cs="Times New Roman"/>
                  <w:color w:val="3377CC"/>
                  <w:u w:val="single"/>
                  <w:lang w:eastAsia="pt-PT"/>
                </w:rPr>
                <w:t>CVE-2011-3105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"usar-depois-livre" na implementação das CSS (Cascading Style Sheets) no Google Chrome antes de 19.0.1084.52 permite que atacantes remotos causem uma negação de serviço ou tenham outro impacto não especificado por meio de vetores relacionados ao pseudoelemento de primeira letra.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54" w:history="1">
              <w:r w:rsidR="00DF3AFB" w:rsidRPr="00060219">
                <w:rPr>
                  <w:rFonts w:ascii="Verdana" w:eastAsia="Times New Roman" w:hAnsi="Verdana" w:cs="Times New Roman"/>
                  <w:color w:val="3377CC"/>
                  <w:u w:val="single"/>
                  <w:lang w:eastAsia="pt-PT"/>
                </w:rPr>
                <w:t>CVE-2011-3104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Skia, como usado no Google Chrome antes de 19.0.1084.52, permite que atacantes remotos causem uma negação de serviço (leitura 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55" w:history="1">
              <w:r w:rsidR="00DF3AFB" w:rsidRPr="00060219">
                <w:rPr>
                  <w:rFonts w:ascii="Verdana" w:eastAsia="Times New Roman" w:hAnsi="Verdana" w:cs="Times New Roman"/>
                  <w:color w:val="3377CC"/>
                  <w:u w:val="single"/>
                  <w:lang w:eastAsia="pt-PT"/>
                </w:rPr>
                <w:t>CVE-2011-3103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V8, usado no Google Chrome antes de 19.0.1084.52, não executa corretamente a coleta de lixo, o que permite que atacantes remotos causem uma negação de serviço (falha no aplicativo) ou possivelmente tenham outro impacto não especificado por meio de código JavaScript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56" w:history="1">
              <w:r w:rsidR="00DF3AFB" w:rsidRPr="00060219">
                <w:rPr>
                  <w:rFonts w:ascii="Verdana" w:eastAsia="Times New Roman" w:hAnsi="Verdana" w:cs="Times New Roman"/>
                  <w:color w:val="3377CC"/>
                  <w:u w:val="single"/>
                  <w:lang w:eastAsia="pt-PT"/>
                </w:rPr>
                <w:t>CVE-2011-3102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erro "off-by-one" na libxml2, usado no Google Chrome antes de 19.0.1084.46 e outros produtos, permite que atacantes remotos causem uma negação de serviço (gravação fora do limite) ou possivelmente não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57" w:history="1">
              <w:r w:rsidR="00DF3AFB" w:rsidRPr="00060219">
                <w:rPr>
                  <w:rFonts w:ascii="Verdana" w:eastAsia="Times New Roman" w:hAnsi="Verdana" w:cs="Times New Roman"/>
                  <w:color w:val="3377CC"/>
                  <w:u w:val="single"/>
                  <w:lang w:eastAsia="pt-PT"/>
                </w:rPr>
                <w:t>CVE-2011-3101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19.0.1084.46 no Linux não atenua adequadamente uma falha não especificada em um driver NVIDIA, que tem impacto e vetores de ataque desconhecidos. NOTA: consulte CVE-2012-3105 para o problema relacionado ao MFSA 2012-34 nos produtos Mozilla.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58" w:history="1">
              <w:r w:rsidR="00DF3AFB" w:rsidRPr="00060219">
                <w:rPr>
                  <w:rFonts w:ascii="Verdana" w:eastAsia="Times New Roman" w:hAnsi="Verdana" w:cs="Times New Roman"/>
                  <w:color w:val="3377CC"/>
                  <w:u w:val="single"/>
                  <w:lang w:eastAsia="pt-PT"/>
                </w:rPr>
                <w:t>CVE-2011-3100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19.0.1084.46 não desenha caminhos de traço corretamente, o que permite que atacantes remotos causem uma negação de serviço (leitura 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59" w:history="1">
              <w:r w:rsidR="00DF3AFB" w:rsidRPr="00060219">
                <w:rPr>
                  <w:rFonts w:ascii="Verdana" w:eastAsia="Times New Roman" w:hAnsi="Verdana" w:cs="Times New Roman"/>
                  <w:color w:val="3377CC"/>
                  <w:u w:val="single"/>
                  <w:lang w:eastAsia="pt-PT"/>
                </w:rPr>
                <w:t>CVE-2011-3099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"usar-depois-livre" na funcionalidade PDF do </w:t>
            </w:r>
            <w:r w:rsidRPr="00060219">
              <w:rPr>
                <w:rFonts w:ascii="Verdana" w:eastAsia="Times New Roman" w:hAnsi="Verdana" w:cs="Times New Roman"/>
                <w:lang w:eastAsia="pt-PT"/>
              </w:rPr>
              <w:lastRenderedPageBreak/>
              <w:t>Google Chrome anterior a 19.0.1084.46 permite que atacantes remotos causem uma negação de serviço ou possivelmente tenham outro impacto não especificado por meio de vetores que envolvam um nome malformado para a codificação de fonte.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60" w:history="1">
              <w:r w:rsidR="00DF3AFB" w:rsidRPr="00060219">
                <w:rPr>
                  <w:rFonts w:ascii="Verdana" w:eastAsia="Times New Roman" w:hAnsi="Verdana" w:cs="Times New Roman"/>
                  <w:color w:val="3377CC"/>
                  <w:u w:val="single"/>
                  <w:lang w:eastAsia="pt-PT"/>
                </w:rPr>
                <w:t>CVE-2011-3098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19.0.1084.46 no Windows usa um caminho de pesquisa incorreto para o plug-in do Windows Media Player, o que pode permitir que usuários locais obtenham privilégios por meio de um plug-in de cavalo de Tróia em um diretório não especificado.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61" w:history="1">
              <w:r w:rsidR="00DF3AFB" w:rsidRPr="00060219">
                <w:rPr>
                  <w:rFonts w:ascii="Verdana" w:eastAsia="Times New Roman" w:hAnsi="Verdana" w:cs="Times New Roman"/>
                  <w:color w:val="3377CC"/>
                  <w:u w:val="single"/>
                  <w:lang w:eastAsia="pt-PT"/>
                </w:rPr>
                <w:t>CVE-2011-3097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funcionalidade PDF no Google Chrome anterior a 19.0.1084.46 permite que atacantes remotos causem uma negação de serviço ou possivelmente tenham outro impacto não especificado, aproveitando um erro de gravação fora dos limites na implementação de funções de amostra.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62" w:history="1">
              <w:r w:rsidR="00DF3AFB" w:rsidRPr="00060219">
                <w:rPr>
                  <w:rFonts w:ascii="Verdana" w:eastAsia="Times New Roman" w:hAnsi="Verdana" w:cs="Times New Roman"/>
                  <w:color w:val="3377CC"/>
                  <w:u w:val="single"/>
                  <w:lang w:eastAsia="pt-PT"/>
                </w:rPr>
                <w:t>CVE-2011-3096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19.0.1084.46 no Linux permite que invasores remotos causem uma negação de serviço ou possivelmente tenham outro impacto não especificado, aproveitando um erro na implementação da GTN na omnibox.</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63" w:history="1">
              <w:r w:rsidR="00DF3AFB" w:rsidRPr="00060219">
                <w:rPr>
                  <w:rFonts w:ascii="Verdana" w:eastAsia="Times New Roman" w:hAnsi="Verdana" w:cs="Times New Roman"/>
                  <w:color w:val="3377CC"/>
                  <w:u w:val="single"/>
                  <w:lang w:eastAsia="pt-PT"/>
                </w:rPr>
                <w:t>CVE-2011-3095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contêiner OGG no Google Chrome anterior a 19.0.1084.46 permite que atacantes remotos causem uma negação de serviço ou possivelmente tenham outro impacto não especificado por meio de vetores desconhecidos que acionam uma gravação fora dos limites.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64" w:history="1">
              <w:r w:rsidR="00DF3AFB" w:rsidRPr="00060219">
                <w:rPr>
                  <w:rFonts w:ascii="Verdana" w:eastAsia="Times New Roman" w:hAnsi="Verdana" w:cs="Times New Roman"/>
                  <w:color w:val="3377CC"/>
                  <w:u w:val="single"/>
                  <w:lang w:eastAsia="pt-PT"/>
                </w:rPr>
                <w:t>CVE-2011-3094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19.0.1084.46 não processa adequadamente o texto tibetano, o que permite que invasores remotos causem uma negação de serviço (leitura 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65" w:history="1">
              <w:r w:rsidR="00DF3AFB" w:rsidRPr="00060219">
                <w:rPr>
                  <w:rFonts w:ascii="Verdana" w:eastAsia="Times New Roman" w:hAnsi="Verdana" w:cs="Times New Roman"/>
                  <w:color w:val="3377CC"/>
                  <w:u w:val="single"/>
                  <w:lang w:eastAsia="pt-PT"/>
                </w:rPr>
                <w:t>CVE-2011-3093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19.0.1084.46 não manipula corretamente os glifos, o que permite que invasores remotos causem uma negação de serviço (leitura 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66" w:history="1">
              <w:r w:rsidR="00DF3AFB" w:rsidRPr="00060219">
                <w:rPr>
                  <w:rFonts w:ascii="Verdana" w:eastAsia="Times New Roman" w:hAnsi="Verdana" w:cs="Times New Roman"/>
                  <w:color w:val="3377CC"/>
                  <w:u w:val="single"/>
                  <w:lang w:eastAsia="pt-PT"/>
                </w:rPr>
                <w:t>CVE-2011-3092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da regex no Google V8, conforme usada no Google Chrome antes de 19.0.1084.46, permite que invasores remotos causem uma negação de serviço (operação de gravação inválida) ou possivelmente não tenham outro impacto desconhecido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67" w:history="1">
              <w:r w:rsidR="00DF3AFB" w:rsidRPr="00060219">
                <w:rPr>
                  <w:rFonts w:ascii="Verdana" w:eastAsia="Times New Roman" w:hAnsi="Verdana" w:cs="Times New Roman"/>
                  <w:color w:val="3377CC"/>
                  <w:u w:val="single"/>
                  <w:lang w:eastAsia="pt-PT"/>
                </w:rPr>
                <w:t>CVE-2011-3091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"use-after-free" na implementação do IndexedDB no Google Chrome antes de 19.0.1084.46 permite que atacantes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68" w:history="1">
              <w:r w:rsidR="00DF3AFB" w:rsidRPr="00060219">
                <w:rPr>
                  <w:rFonts w:ascii="Verdana" w:eastAsia="Times New Roman" w:hAnsi="Verdana" w:cs="Times New Roman"/>
                  <w:color w:val="3377CC"/>
                  <w:u w:val="single"/>
                  <w:lang w:eastAsia="pt-PT"/>
                </w:rPr>
                <w:t>CVE-2011-3090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condição de corrida no Google Chrome anterior a 19.0.1084.46 permite que atacantes remotos causem uma negação de serviço ou possivelmente tenham outro impacto não especificado por meio de vetores relacionados a processos de trabalho.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69" w:history="1">
              <w:r w:rsidR="00DF3AFB" w:rsidRPr="00060219">
                <w:rPr>
                  <w:rFonts w:ascii="Verdana" w:eastAsia="Times New Roman" w:hAnsi="Verdana" w:cs="Times New Roman"/>
                  <w:color w:val="3377CC"/>
                  <w:u w:val="single"/>
                  <w:lang w:eastAsia="pt-PT"/>
                </w:rPr>
                <w:t>CVE-2011-3089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de uso após a liberação no Google Chrome anterior a 19.0.1084.46 permite que invasores remotos causem uma negação de serviço ou possivelmente tenham outro impacto </w:t>
            </w:r>
            <w:r w:rsidRPr="00060219">
              <w:rPr>
                <w:rFonts w:ascii="Verdana" w:eastAsia="Times New Roman" w:hAnsi="Verdana" w:cs="Times New Roman"/>
                <w:lang w:eastAsia="pt-PT"/>
              </w:rPr>
              <w:lastRenderedPageBreak/>
              <w:t>não especificado por meio de vetores envolvendo tabelas.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70" w:history="1">
              <w:r w:rsidR="00DF3AFB" w:rsidRPr="00060219">
                <w:rPr>
                  <w:rFonts w:ascii="Verdana" w:eastAsia="Times New Roman" w:hAnsi="Verdana" w:cs="Times New Roman"/>
                  <w:color w:val="3377CC"/>
                  <w:u w:val="single"/>
                  <w:lang w:eastAsia="pt-PT"/>
                </w:rPr>
                <w:t>CVE-2011-3088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19.0.1084.46 não desenha adequadamente as linhas aéreas, o que permite que invasores remotos causem uma negação de serviço (leitura 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71" w:history="1">
              <w:r w:rsidR="00DF3AFB" w:rsidRPr="00060219">
                <w:rPr>
                  <w:rFonts w:ascii="Verdana" w:eastAsia="Times New Roman" w:hAnsi="Verdana" w:cs="Times New Roman"/>
                  <w:color w:val="3377CC"/>
                  <w:u w:val="single"/>
                  <w:lang w:eastAsia="pt-PT"/>
                </w:rPr>
                <w:t>CVE-2011-3087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19.0.1084.46 não realiza corretamente a navegação na janela, que possui vetores de impacto e ataque remoto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72" w:history="1">
              <w:r w:rsidR="00DF3AFB" w:rsidRPr="00060219">
                <w:rPr>
                  <w:rFonts w:ascii="Verdana" w:eastAsia="Times New Roman" w:hAnsi="Verdana" w:cs="Times New Roman"/>
                  <w:color w:val="3377CC"/>
                  <w:u w:val="single"/>
                  <w:lang w:eastAsia="pt-PT"/>
                </w:rPr>
                <w:t>CVE-2011-3086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19.0.1084.46 permite que invasores remotos causem uma negação de serviço ou possivelmente tenham outro impacto não especificado por meio de vetores que envolvam um elemento STYLE.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73" w:history="1">
              <w:r w:rsidR="00DF3AFB" w:rsidRPr="00060219">
                <w:rPr>
                  <w:rFonts w:ascii="Verdana" w:eastAsia="Times New Roman" w:hAnsi="Verdana" w:cs="Times New Roman"/>
                  <w:color w:val="3377CC"/>
                  <w:u w:val="single"/>
                  <w:lang w:eastAsia="pt-PT"/>
                </w:rPr>
                <w:t>CVE-2011-3085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recurso de preenchimento automático no Google Chrome anterior a 19.0.1084.46 não restringe adequadamente os valores de campo, o que permite que invasores remotos causem uma negação de serviço (corrupção da interface do usuário) e possivelmente realizem ataques de falsificação por meio de vetores envolvendo valores longos.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74" w:history="1">
              <w:r w:rsidR="00DF3AFB" w:rsidRPr="00060219">
                <w:rPr>
                  <w:rFonts w:ascii="Verdana" w:eastAsia="Times New Roman" w:hAnsi="Verdana" w:cs="Times New Roman"/>
                  <w:color w:val="3377CC"/>
                  <w:u w:val="single"/>
                  <w:lang w:eastAsia="pt-PT"/>
                </w:rPr>
                <w:t>CVE-2011-3084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19.0.1084.46 não utiliza um processo dedicado para o carregamento de links encontrados em uma página interna, o que pode permitir que invasores ignorem restrições de sandbox pretendidas por meio de uma página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75" w:history="1">
              <w:r w:rsidR="00DF3AFB" w:rsidRPr="00060219">
                <w:rPr>
                  <w:rFonts w:ascii="Verdana" w:eastAsia="Times New Roman" w:hAnsi="Verdana" w:cs="Times New Roman"/>
                  <w:color w:val="3377CC"/>
                  <w:u w:val="single"/>
                  <w:lang w:eastAsia="pt-PT"/>
                </w:rPr>
                <w:t>CVE-2011-3083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browser / profiles / profile_impl_io_data.cc no Google Chrome anterior a 19.0.1084.46 não manipula corretamente uma URL ftp malformada no atributo SRC de um elemento VIDEO, que permite que atacantes remotos causem uma negação de serviço (desreferenciamento de ponteiro NULL e falha de aplicativo) uma página da web trabalhada.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76" w:history="1">
              <w:r w:rsidR="00DF3AFB" w:rsidRPr="00060219">
                <w:rPr>
                  <w:rFonts w:ascii="Verdana" w:eastAsia="Times New Roman" w:hAnsi="Verdana" w:cs="Times New Roman"/>
                  <w:color w:val="3377CC"/>
                  <w:u w:val="single"/>
                  <w:lang w:eastAsia="pt-PT"/>
                </w:rPr>
                <w:t>CVE-2011-3081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18.0.1025.168 permite que invasores remotos causem uma negação de serviço ou possivelmente tenham outro impacto não especificado por meio de vetores relacionados à flutuação de elementos, uma vulnerabilidade diferente da CVE-2011-3078.</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77" w:history="1">
              <w:r w:rsidR="00DF3AFB" w:rsidRPr="00060219">
                <w:rPr>
                  <w:rFonts w:ascii="Verdana" w:eastAsia="Times New Roman" w:hAnsi="Verdana" w:cs="Times New Roman"/>
                  <w:color w:val="3377CC"/>
                  <w:u w:val="single"/>
                  <w:lang w:eastAsia="pt-PT"/>
                </w:rPr>
                <w:t>CVE-2011-3080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condição de corrida na implementação da comunicação entre processos (IPC) no Google Chrome antes de 18.0.1025.168 permite que os atacantes contornem restrições de sandbox pretendidas através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78" w:history="1">
              <w:r w:rsidR="00DF3AFB" w:rsidRPr="00060219">
                <w:rPr>
                  <w:rFonts w:ascii="Verdana" w:eastAsia="Times New Roman" w:hAnsi="Verdana" w:cs="Times New Roman"/>
                  <w:color w:val="3377CC"/>
                  <w:u w:val="single"/>
                  <w:lang w:eastAsia="pt-PT"/>
                </w:rPr>
                <w:t>CVE-2011-3079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da comunicação entre processos (IPC) no Google Chrome antes de 18.0.1025.168, conforme usada no Mozilla Firefox antes de 38.0 e outros produtos, não valida corretamente as mensagens, que têm impacto não especificado e vetores de ataque.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79" w:history="1">
              <w:r w:rsidR="00DF3AFB" w:rsidRPr="00060219">
                <w:rPr>
                  <w:rFonts w:ascii="Verdana" w:eastAsia="Times New Roman" w:hAnsi="Verdana" w:cs="Times New Roman"/>
                  <w:color w:val="3377CC"/>
                  <w:u w:val="single"/>
                  <w:lang w:eastAsia="pt-PT"/>
                </w:rPr>
                <w:t>CVE-2011-3078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"usar-depois-de-graça" no Google Chrome anterior a 18.0.1025.168 permite que atacantes remotos causem uma negação de serviço ou possivelmente tenham outro impacto não especificado por meio de vetores relacionados à flutuação de </w:t>
            </w:r>
            <w:r w:rsidRPr="00060219">
              <w:rPr>
                <w:rFonts w:ascii="Verdana" w:eastAsia="Times New Roman" w:hAnsi="Verdana" w:cs="Times New Roman"/>
                <w:lang w:eastAsia="pt-PT"/>
              </w:rPr>
              <w:lastRenderedPageBreak/>
              <w:t>elementos, uma vulnerabilidade diferente da CVE-2011-3081.</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80" w:history="1">
              <w:r w:rsidR="00DF3AFB" w:rsidRPr="00060219">
                <w:rPr>
                  <w:rFonts w:ascii="Verdana" w:eastAsia="Times New Roman" w:hAnsi="Verdana" w:cs="Times New Roman"/>
                  <w:color w:val="3377CC"/>
                  <w:u w:val="single"/>
                  <w:lang w:eastAsia="pt-PT"/>
                </w:rPr>
                <w:t>CVE-2011-3077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18.0.1025.151 permite que invasores remotos causem uma negação de serviço ou possivelmente tenham outro impacto não especificado por meio de vetores envolvendo as ligações de script, relacionadas a um problema de "leitura livre".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81" w:history="1">
              <w:r w:rsidR="00DF3AFB" w:rsidRPr="00060219">
                <w:rPr>
                  <w:rFonts w:ascii="Verdana" w:eastAsia="Times New Roman" w:hAnsi="Verdana" w:cs="Times New Roman"/>
                  <w:color w:val="3377CC"/>
                  <w:u w:val="single"/>
                  <w:lang w:eastAsia="pt-PT"/>
                </w:rPr>
                <w:t>CVE-2011-3076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18.0.1025.151 permite que invasores remotos causem uma negação de serviço ou possivelmente tenham outro impacto não especificado por meio de vetores relacionados ao tratamento de foco.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82" w:history="1">
              <w:r w:rsidR="00DF3AFB" w:rsidRPr="00060219">
                <w:rPr>
                  <w:rFonts w:ascii="Verdana" w:eastAsia="Times New Roman" w:hAnsi="Verdana" w:cs="Times New Roman"/>
                  <w:color w:val="3377CC"/>
                  <w:u w:val="single"/>
                  <w:lang w:eastAsia="pt-PT"/>
                </w:rPr>
                <w:t>CVE-2011-3075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18.0.1025.151 permite que invasores remotos causem uma negação de serviço ou possivelmente tenham outro impacto não especificado por meio de vetores relacionados a comandos de estilo de aplicativo.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83" w:history="1">
              <w:r w:rsidR="00DF3AFB" w:rsidRPr="00060219">
                <w:rPr>
                  <w:rFonts w:ascii="Verdana" w:eastAsia="Times New Roman" w:hAnsi="Verdana" w:cs="Times New Roman"/>
                  <w:color w:val="3377CC"/>
                  <w:u w:val="single"/>
                  <w:lang w:eastAsia="pt-PT"/>
                </w:rPr>
                <w:t>CVE-2011-3074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18.0.1025.151 permite que invasores remotos causem uma negação de serviço ou possivelmente tenham outro impacto não especificado por meio de vetores relacionados ao manuseio de mídia.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84" w:history="1">
              <w:r w:rsidR="00DF3AFB" w:rsidRPr="00060219">
                <w:rPr>
                  <w:rFonts w:ascii="Verdana" w:eastAsia="Times New Roman" w:hAnsi="Verdana" w:cs="Times New Roman"/>
                  <w:color w:val="3377CC"/>
                  <w:u w:val="single"/>
                  <w:lang w:eastAsia="pt-PT"/>
                </w:rPr>
                <w:t>CVE-2011-3073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18.0.1025.151 permite que invasores remotos causem uma negação de serviço ou possivelmente tenham outro impacto não especificado por meio de vetores relacionados ao manuseio de recursos SVG.</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85" w:history="1">
              <w:r w:rsidR="00DF3AFB" w:rsidRPr="00060219">
                <w:rPr>
                  <w:rFonts w:ascii="Verdana" w:eastAsia="Times New Roman" w:hAnsi="Verdana" w:cs="Times New Roman"/>
                  <w:color w:val="3377CC"/>
                  <w:u w:val="single"/>
                  <w:lang w:eastAsia="pt-PT"/>
                </w:rPr>
                <w:t>CVE-2011-3072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18.0.1025.151 permite que invasores remotos ignorem a Política de mesma origem por meio de vetores relacionados a janelas pop-up.</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86" w:history="1">
              <w:r w:rsidR="00DF3AFB" w:rsidRPr="00060219">
                <w:rPr>
                  <w:rFonts w:ascii="Verdana" w:eastAsia="Times New Roman" w:hAnsi="Verdana" w:cs="Times New Roman"/>
                  <w:color w:val="3377CC"/>
                  <w:u w:val="single"/>
                  <w:lang w:eastAsia="pt-PT"/>
                </w:rPr>
                <w:t>CVE-2011-3071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na implementação de HTMLMediaElement no Google Chrome antes de 18.0.1025.151 permite que invasores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87" w:history="1">
              <w:r w:rsidR="00DF3AFB" w:rsidRPr="00060219">
                <w:rPr>
                  <w:rFonts w:ascii="Verdana" w:eastAsia="Times New Roman" w:hAnsi="Verdana" w:cs="Times New Roman"/>
                  <w:color w:val="3377CC"/>
                  <w:u w:val="single"/>
                  <w:lang w:eastAsia="pt-PT"/>
                </w:rPr>
                <w:t>CVE-2011-3070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18.0.1025.151 permite que invasores remotos causem uma negação de serviço ou possivelmente tenham outro impacto não especificado por meio de vetores relacionados às associações do Google V8.</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88" w:history="1">
              <w:r w:rsidR="00DF3AFB" w:rsidRPr="00060219">
                <w:rPr>
                  <w:rFonts w:ascii="Verdana" w:eastAsia="Times New Roman" w:hAnsi="Verdana" w:cs="Times New Roman"/>
                  <w:color w:val="3377CC"/>
                  <w:u w:val="single"/>
                  <w:lang w:eastAsia="pt-PT"/>
                </w:rPr>
                <w:t>CVE-2011-3069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"usar-depois-livre" na implementação das CSS (Cascading Style Sheets) no Google Chrome antes de 18.0.1025.151 permite que atacantes remotos causem uma negação de serviço ou possivelmente tenham outro impacto não especificado por meio de vetores relacionados a caixas de linha.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89" w:history="1">
              <w:r w:rsidR="00DF3AFB" w:rsidRPr="00060219">
                <w:rPr>
                  <w:rFonts w:ascii="Verdana" w:eastAsia="Times New Roman" w:hAnsi="Verdana" w:cs="Times New Roman"/>
                  <w:color w:val="3377CC"/>
                  <w:u w:val="single"/>
                  <w:lang w:eastAsia="pt-PT"/>
                </w:rPr>
                <w:t>CVE-2011-3068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"usar-depois-livre" na implementação das CSS (Cascading Style Sheets) no Google Chrome antes de 18.0.1025.151 permite que atacantes remotos causem uma </w:t>
            </w:r>
            <w:r w:rsidRPr="00060219">
              <w:rPr>
                <w:rFonts w:ascii="Verdana" w:eastAsia="Times New Roman" w:hAnsi="Verdana" w:cs="Times New Roman"/>
                <w:lang w:eastAsia="pt-PT"/>
              </w:rPr>
              <w:lastRenderedPageBreak/>
              <w:t>negação de serviço ou tenham outro impacto não especificado por meio de vetores relacionados a caixas de entrada.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90" w:history="1">
              <w:r w:rsidR="00DF3AFB" w:rsidRPr="00060219">
                <w:rPr>
                  <w:rFonts w:ascii="Verdana" w:eastAsia="Times New Roman" w:hAnsi="Verdana" w:cs="Times New Roman"/>
                  <w:color w:val="3377CC"/>
                  <w:u w:val="single"/>
                  <w:lang w:eastAsia="pt-PT"/>
                </w:rPr>
                <w:t>CVE-2011-3067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18.0.1025.151 permite que invasores remotos ignorem a Política de mesma origem por meio de vetores relacionados à substituição de elementos IFRAME.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91" w:history="1">
              <w:r w:rsidR="00DF3AFB" w:rsidRPr="00060219">
                <w:rPr>
                  <w:rFonts w:ascii="Verdana" w:eastAsia="Times New Roman" w:hAnsi="Verdana" w:cs="Times New Roman"/>
                  <w:color w:val="3377CC"/>
                  <w:u w:val="single"/>
                  <w:lang w:eastAsia="pt-PT"/>
                </w:rPr>
                <w:t>CVE-2011-3066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Skia, como usado no Google Chrome antes de 18.0.1025.151, não executa corretamente o recorte, o que permite que atacantes remotos causem uma negação de serviço (leitura 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92" w:history="1">
              <w:r w:rsidR="00DF3AFB" w:rsidRPr="00060219">
                <w:rPr>
                  <w:rFonts w:ascii="Verdana" w:eastAsia="Times New Roman" w:hAnsi="Verdana" w:cs="Times New Roman"/>
                  <w:color w:val="3377CC"/>
                  <w:u w:val="single"/>
                  <w:lang w:eastAsia="pt-PT"/>
                </w:rPr>
                <w:t>CVE-2011-3065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Skia, como usado no Google Chrome antes de 18.0.1025.142, permite que atacantes remotos causem uma negação de serviço (corrupção de memória)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93" w:history="1">
              <w:r w:rsidR="00DF3AFB" w:rsidRPr="00060219">
                <w:rPr>
                  <w:rFonts w:ascii="Verdana" w:eastAsia="Times New Roman" w:hAnsi="Verdana" w:cs="Times New Roman"/>
                  <w:color w:val="3377CC"/>
                  <w:u w:val="single"/>
                  <w:lang w:eastAsia="pt-PT"/>
                </w:rPr>
                <w:t>CVE-2011-3064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18.0.1025.142 permite que atacantes remotos causem uma negação de serviço ou possivelmente tenham outro impacto não especificado por meio de vetores relacionados ao recorte de SVG.</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94" w:history="1">
              <w:r w:rsidR="00DF3AFB" w:rsidRPr="00060219">
                <w:rPr>
                  <w:rFonts w:ascii="Verdana" w:eastAsia="Times New Roman" w:hAnsi="Verdana" w:cs="Times New Roman"/>
                  <w:color w:val="3377CC"/>
                  <w:u w:val="single"/>
                  <w:lang w:eastAsia="pt-PT"/>
                </w:rPr>
                <w:t>CVE-2011-3063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18.0.1025.142 não valida corretamente as solicitações de navegação do renderizador, que têm vetores de impacto e ataque remoto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95" w:history="1">
              <w:r w:rsidR="00DF3AFB" w:rsidRPr="00060219">
                <w:rPr>
                  <w:rFonts w:ascii="Verdana" w:eastAsia="Times New Roman" w:hAnsi="Verdana" w:cs="Times New Roman"/>
                  <w:color w:val="3377CC"/>
                  <w:u w:val="single"/>
                  <w:lang w:eastAsia="pt-PT"/>
                </w:rPr>
                <w:t>CVE-2011-3062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erro "off-by-one" no OpenType Sanitizer no Google Chrome anterior a 18.0.1025.142 permite que atacantes remotos causem uma negação de serviço ou possivelmente tenham outro impacto não especificado por meio de um arquivo OpenType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96" w:history="1">
              <w:r w:rsidR="00DF3AFB" w:rsidRPr="00060219">
                <w:rPr>
                  <w:rFonts w:ascii="Verdana" w:eastAsia="Times New Roman" w:hAnsi="Verdana" w:cs="Times New Roman"/>
                  <w:color w:val="3377CC"/>
                  <w:u w:val="single"/>
                  <w:lang w:eastAsia="pt-PT"/>
                </w:rPr>
                <w:t>CVE-2011-3061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18.0.1025.142 não verifica adequadamente os certificados X.509 antes de usar um proxy SPDY, o que pode permitir que invasores intermediários falsifiquem servidores ou obtenham informações confidenciais por meio de um certificado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97" w:history="1">
              <w:r w:rsidR="00DF3AFB" w:rsidRPr="00060219">
                <w:rPr>
                  <w:rFonts w:ascii="Verdana" w:eastAsia="Times New Roman" w:hAnsi="Verdana" w:cs="Times New Roman"/>
                  <w:color w:val="3377CC"/>
                  <w:u w:val="single"/>
                  <w:lang w:eastAsia="pt-PT"/>
                </w:rPr>
                <w:t>CVE-2011-3060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18.0.1025.142 não lida adequadamente com fragmentos de texto, o que permite que invasores remotos causem uma negação de serviço (leitura 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98" w:history="1">
              <w:r w:rsidR="00DF3AFB" w:rsidRPr="00060219">
                <w:rPr>
                  <w:rFonts w:ascii="Verdana" w:eastAsia="Times New Roman" w:hAnsi="Verdana" w:cs="Times New Roman"/>
                  <w:color w:val="3377CC"/>
                  <w:u w:val="single"/>
                  <w:lang w:eastAsia="pt-PT"/>
                </w:rPr>
                <w:t>CVE-2011-3059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18.0.1025.142 não processa adequadamente elementos de texto SVG, o que permite que atacantes remotos causem uma negação de serviço (leitura 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799" w:history="1">
              <w:r w:rsidR="00DF3AFB" w:rsidRPr="00060219">
                <w:rPr>
                  <w:rFonts w:ascii="Verdana" w:eastAsia="Times New Roman" w:hAnsi="Verdana" w:cs="Times New Roman"/>
                  <w:color w:val="3377CC"/>
                  <w:u w:val="single"/>
                  <w:lang w:eastAsia="pt-PT"/>
                </w:rPr>
                <w:t>CVE-2011-3058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18.0.1025.142 não lida corretamente com o sistema de codificação EUC-JP, o que pode permitir que atacantes remotos realizem ataques XSS (cross-site scripting)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00" w:history="1">
              <w:r w:rsidR="00DF3AFB" w:rsidRPr="00060219">
                <w:rPr>
                  <w:rFonts w:ascii="Verdana" w:eastAsia="Times New Roman" w:hAnsi="Verdana" w:cs="Times New Roman"/>
                  <w:color w:val="3377CC"/>
                  <w:u w:val="single"/>
                  <w:lang w:eastAsia="pt-PT"/>
                </w:rPr>
                <w:t>CVE-2011-3057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V8, usado no Google Chrome antes de 17.0.963.83, permite que atacantes remotos causem uma negação de serviço por meio de vetores que acionam uma operação de leitura inválida.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01" w:history="1">
              <w:r w:rsidR="00DF3AFB" w:rsidRPr="00060219">
                <w:rPr>
                  <w:rFonts w:ascii="Verdana" w:eastAsia="Times New Roman" w:hAnsi="Verdana" w:cs="Times New Roman"/>
                  <w:color w:val="3377CC"/>
                  <w:u w:val="single"/>
                  <w:lang w:eastAsia="pt-PT"/>
                </w:rPr>
                <w:t>CVE-2011-3056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Google Chrome anterior a 17.0.963.83 permite que invasores </w:t>
            </w:r>
            <w:r w:rsidRPr="00060219">
              <w:rPr>
                <w:rFonts w:ascii="Verdana" w:eastAsia="Times New Roman" w:hAnsi="Verdana" w:cs="Times New Roman"/>
                <w:lang w:eastAsia="pt-PT"/>
              </w:rPr>
              <w:lastRenderedPageBreak/>
              <w:t>remotos ignorem a Política de mesma origem por meio de vetores que envolvam um "iframe mágico".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02" w:history="1">
              <w:r w:rsidR="00DF3AFB" w:rsidRPr="00060219">
                <w:rPr>
                  <w:rFonts w:ascii="Verdana" w:eastAsia="Times New Roman" w:hAnsi="Verdana" w:cs="Times New Roman"/>
                  <w:color w:val="3377CC"/>
                  <w:u w:val="single"/>
                  <w:lang w:eastAsia="pt-PT"/>
                </w:rPr>
                <w:t>CVE-2011-3055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interface do usuário nativa do navegador no Google Chrome anterior a 17.0.963.83 não exige confirmação do usuário antes de uma instalação de extensão descompactada, o que permite que invasores remotos assistidos pelo usuário tenham um impacto não especificado por meio de uma extensão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03" w:history="1">
              <w:r w:rsidR="00DF3AFB" w:rsidRPr="00060219">
                <w:rPr>
                  <w:rFonts w:ascii="Verdana" w:eastAsia="Times New Roman" w:hAnsi="Verdana" w:cs="Times New Roman"/>
                  <w:color w:val="3377CC"/>
                  <w:u w:val="single"/>
                  <w:lang w:eastAsia="pt-PT"/>
                </w:rPr>
                <w:t>CVE-2011-3054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de privilégios da WebUI no Google Chrome anterior a 17.0.963.83 não realiza corretamente o isolamento, o que permite que atacantes remotos contornem as restrições de acesso pretendidas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04" w:history="1">
              <w:r w:rsidR="00DF3AFB" w:rsidRPr="00060219">
                <w:rPr>
                  <w:rFonts w:ascii="Verdana" w:eastAsia="Times New Roman" w:hAnsi="Verdana" w:cs="Times New Roman"/>
                  <w:color w:val="3377CC"/>
                  <w:u w:val="single"/>
                  <w:lang w:eastAsia="pt-PT"/>
                </w:rPr>
                <w:t>CVE-2011-3053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"usar-depois-de-graça" no Google Chrome anterior a 17.0.963.83 permite que invasores remotos causem uma negação de serviço ou possivelmente tenham outro impacto não especificado por meio de vetores relacionados à divisão de blocos.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05" w:history="1">
              <w:r w:rsidR="00DF3AFB" w:rsidRPr="00060219">
                <w:rPr>
                  <w:rFonts w:ascii="Verdana" w:eastAsia="Times New Roman" w:hAnsi="Verdana" w:cs="Times New Roman"/>
                  <w:color w:val="3377CC"/>
                  <w:u w:val="single"/>
                  <w:lang w:eastAsia="pt-PT"/>
                </w:rPr>
                <w:t>CVE-2011-3052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de WebGL no Google Chrome anterior a 17.0.963.83 não manipula adequadamente os elementos de CANVAS, o que permite que atacantes remotos causem uma negação de serviço (corrupção de memória)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06" w:history="1">
              <w:r w:rsidR="00DF3AFB" w:rsidRPr="00060219">
                <w:rPr>
                  <w:rFonts w:ascii="Verdana" w:eastAsia="Times New Roman" w:hAnsi="Verdana" w:cs="Times New Roman"/>
                  <w:color w:val="3377CC"/>
                  <w:u w:val="single"/>
                  <w:lang w:eastAsia="pt-PT"/>
                </w:rPr>
                <w:t>CVE-2011-3051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"usar-depois-livre" na implementação das CSS (Cascading Style Sheets) no Google Chrome antes de 17.0.963.83 permite que atacantes remotos causem uma negação de serviço ou possivelmente tenham outro impacto não especificado por meio de vetores relacionados à função de cross-fade.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07" w:history="1">
              <w:r w:rsidR="00DF3AFB" w:rsidRPr="00060219">
                <w:rPr>
                  <w:rFonts w:ascii="Verdana" w:eastAsia="Times New Roman" w:hAnsi="Verdana" w:cs="Times New Roman"/>
                  <w:color w:val="3377CC"/>
                  <w:u w:val="single"/>
                  <w:lang w:eastAsia="pt-PT"/>
                </w:rPr>
                <w:t>CVE-2011-3050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"usar-depois-livre" na implementação das CSS (Cascading Style Sheets) no Google Chrome antes de 17.0.963.83 permite que atacantes remotos causem uma negação de serviço ou tenham outro impacto não especificado por meio de vetores relacionados ao pseudoelemento de primeira letra.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08" w:history="1">
              <w:r w:rsidR="00DF3AFB" w:rsidRPr="00060219">
                <w:rPr>
                  <w:rFonts w:ascii="Verdana" w:eastAsia="Times New Roman" w:hAnsi="Verdana" w:cs="Times New Roman"/>
                  <w:color w:val="3377CC"/>
                  <w:u w:val="single"/>
                  <w:lang w:eastAsia="pt-PT"/>
                </w:rPr>
                <w:t>CVE-2011-3049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17.0.963.83 não restringe adequadamente a API de solicitação da Web de extensão, o que permite que invasores remotos causem uma negação de serviço (solicitações de sistema interrompidas) por meio de uma extensão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09" w:history="1">
              <w:r w:rsidR="00DF3AFB" w:rsidRPr="00060219">
                <w:rPr>
                  <w:rFonts w:ascii="Verdana" w:eastAsia="Times New Roman" w:hAnsi="Verdana" w:cs="Times New Roman"/>
                  <w:color w:val="3377CC"/>
                  <w:u w:val="single"/>
                  <w:lang w:eastAsia="pt-PT"/>
                </w:rPr>
                <w:t>CVE-2011-3047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processo de GPU no Google Chrome anterior a 17.0.963.79 permite que atacantes remotos executem código arbitrário ou causem uma negação de serviço (corrupção de memória), aproveitando um erro no mecanismo de carregamento de plug-ins.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10" w:history="1">
              <w:r w:rsidR="00DF3AFB" w:rsidRPr="00060219">
                <w:rPr>
                  <w:rFonts w:ascii="Verdana" w:eastAsia="Times New Roman" w:hAnsi="Verdana" w:cs="Times New Roman"/>
                  <w:color w:val="3377CC"/>
                  <w:u w:val="single"/>
                  <w:lang w:eastAsia="pt-PT"/>
                </w:rPr>
                <w:t>CVE-2011-3046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subsistema de extensão no Google Chrome anterior a 17.0.963.78 não lida corretamente com a navegação de histórico, o que permite que atacantes remotos executem códigos arbitrários aproveitando um problema de "XSS universal (UXSS)".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11" w:history="1">
              <w:r w:rsidR="00DF3AFB" w:rsidRPr="00060219">
                <w:rPr>
                  <w:rFonts w:ascii="Verdana" w:eastAsia="Times New Roman" w:hAnsi="Verdana" w:cs="Times New Roman"/>
                  <w:color w:val="3377CC"/>
                  <w:u w:val="single"/>
                  <w:lang w:eastAsia="pt-PT"/>
                </w:rPr>
                <w:t>CVE-2011-3045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Erro de assinatura de número inteiro na função png_inflate em pngrutil.c na libpng anterior a 1.4.10beta01, usado no Google </w:t>
            </w:r>
            <w:r w:rsidRPr="00060219">
              <w:rPr>
                <w:rFonts w:ascii="Verdana" w:eastAsia="Times New Roman" w:hAnsi="Verdana" w:cs="Times New Roman"/>
                <w:lang w:eastAsia="pt-PT"/>
              </w:rPr>
              <w:lastRenderedPageBreak/>
              <w:t>Chrome antes de 17.0.963.83 e outros produtos, permite que atacantes remotos causem uma negação de serviço (falha de aplicativo) ou possivelmente executar código arbitrário via um arquivo PNG criado, uma vulnerabilidade diferente da CVE-2011-3026.</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12" w:history="1">
              <w:r w:rsidR="00DF3AFB" w:rsidRPr="00060219">
                <w:rPr>
                  <w:rFonts w:ascii="Verdana" w:eastAsia="Times New Roman" w:hAnsi="Verdana" w:cs="Times New Roman"/>
                  <w:color w:val="3377CC"/>
                  <w:u w:val="single"/>
                  <w:lang w:eastAsia="pt-PT"/>
                </w:rPr>
                <w:t>CVE-2011-3044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17.0.963.65 permite que invasores remotos causem uma negação de serviço ou possivelmente tenham outro impacto não especificado por meio de vetores que envolvem elementos de animação SVG.</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13" w:history="1">
              <w:r w:rsidR="00DF3AFB" w:rsidRPr="00060219">
                <w:rPr>
                  <w:rFonts w:ascii="Verdana" w:eastAsia="Times New Roman" w:hAnsi="Verdana" w:cs="Times New Roman"/>
                  <w:color w:val="3377CC"/>
                  <w:u w:val="single"/>
                  <w:lang w:eastAsia="pt-PT"/>
                </w:rPr>
                <w:t>CVE-2011-3043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"usar-depois-livre" no Google Chrome anterior a 17.0.963.65 permite que atacantes remotos causem uma negação de serviço ou possivelmente tenham outro impacto não especificado por meio de vetores envolvendo um flexbox (também conhecido como caixa flexível) em conjunto com elementos flutuantes.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14" w:history="1">
              <w:r w:rsidR="00DF3AFB" w:rsidRPr="00060219">
                <w:rPr>
                  <w:rFonts w:ascii="Verdana" w:eastAsia="Times New Roman" w:hAnsi="Verdana" w:cs="Times New Roman"/>
                  <w:color w:val="3377CC"/>
                  <w:u w:val="single"/>
                  <w:lang w:eastAsia="pt-PT"/>
                </w:rPr>
                <w:t>CVE-2011-3042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"usar-depois-de-graça" no Google Chrome anterior a 17.0.963.65 permite que atacantes remotos causem uma negação de serviço ou possivelmente tenham outro impacto não especificado por meio de vetores relacionados ao manuseio das seções da tabela.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15" w:history="1">
              <w:r w:rsidR="00DF3AFB" w:rsidRPr="00060219">
                <w:rPr>
                  <w:rFonts w:ascii="Verdana" w:eastAsia="Times New Roman" w:hAnsi="Verdana" w:cs="Times New Roman"/>
                  <w:color w:val="3377CC"/>
                  <w:u w:val="single"/>
                  <w:lang w:eastAsia="pt-PT"/>
                </w:rPr>
                <w:t>CVE-2011-3041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17.0.963.65 permite que invasores remotos causem uma negação de serviço ou possivelmente tenham outro impacto não especificado por meio de vetores relacionados ao tratamento de atributos de classe.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16" w:history="1">
              <w:r w:rsidR="00DF3AFB" w:rsidRPr="00060219">
                <w:rPr>
                  <w:rFonts w:ascii="Verdana" w:eastAsia="Times New Roman" w:hAnsi="Verdana" w:cs="Times New Roman"/>
                  <w:color w:val="3377CC"/>
                  <w:u w:val="single"/>
                  <w:lang w:eastAsia="pt-PT"/>
                </w:rPr>
                <w:t>CVE-2011-3040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17.0.963.65 não processa adequadamente o texto, o que permite que invasores remotos causem uma negação de serviço (leitura fora dos limites) por meio de um documento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17" w:history="1">
              <w:r w:rsidR="00DF3AFB" w:rsidRPr="00060219">
                <w:rPr>
                  <w:rFonts w:ascii="Verdana" w:eastAsia="Times New Roman" w:hAnsi="Verdana" w:cs="Times New Roman"/>
                  <w:color w:val="3377CC"/>
                  <w:u w:val="single"/>
                  <w:lang w:eastAsia="pt-PT"/>
                </w:rPr>
                <w:t>CVE-2011-3039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17.0.963.65 permite que atacantes remotos causem uma negação de serviço ou possivelmente tenham outro impacto não especificado por meio de vetores relacionados ao tratamento de cotação.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18" w:history="1">
              <w:r w:rsidR="00DF3AFB" w:rsidRPr="00060219">
                <w:rPr>
                  <w:rFonts w:ascii="Verdana" w:eastAsia="Times New Roman" w:hAnsi="Verdana" w:cs="Times New Roman"/>
                  <w:color w:val="3377CC"/>
                  <w:u w:val="single"/>
                  <w:lang w:eastAsia="pt-PT"/>
                </w:rPr>
                <w:t>CVE-2011-3038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17.0.963.65 permite que invasores remotos causem uma negação de serviço ou possivelmente tenham outro impacto não especificado por meio de vetores relacionados ao manuseio de várias colunas.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19" w:history="1">
              <w:r w:rsidR="00DF3AFB" w:rsidRPr="00060219">
                <w:rPr>
                  <w:rFonts w:ascii="Verdana" w:eastAsia="Times New Roman" w:hAnsi="Verdana" w:cs="Times New Roman"/>
                  <w:color w:val="3377CC"/>
                  <w:u w:val="single"/>
                  <w:lang w:eastAsia="pt-PT"/>
                </w:rPr>
                <w:t>CVE-2011-3037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Google Chrome anterior a 17.0.963.65 não executa corretamente conjuntos de variáveis </w:t>
            </w:r>
            <w:r w:rsidRPr="00060219">
              <w:rPr>
                <w:rFonts w:ascii="Arial" w:eastAsia="Times New Roman" w:hAnsi="Arial" w:cs="Arial"/>
                <w:lang w:eastAsia="pt-PT"/>
              </w:rPr>
              <w:t>​​</w:t>
            </w:r>
            <w:r w:rsidRPr="00060219">
              <w:rPr>
                <w:rFonts w:ascii="Verdana" w:eastAsia="Times New Roman" w:hAnsi="Verdana" w:cs="Times New Roman"/>
                <w:lang w:eastAsia="pt-PT"/>
              </w:rPr>
              <w:t>n</w:t>
            </w:r>
            <w:r w:rsidRPr="00060219">
              <w:rPr>
                <w:rFonts w:ascii="Verdana" w:eastAsia="Times New Roman" w:hAnsi="Verdana" w:cs="Verdana"/>
                <w:lang w:eastAsia="pt-PT"/>
              </w:rPr>
              <w:t>ã</w:t>
            </w:r>
            <w:r w:rsidRPr="00060219">
              <w:rPr>
                <w:rFonts w:ascii="Verdana" w:eastAsia="Times New Roman" w:hAnsi="Verdana" w:cs="Times New Roman"/>
                <w:lang w:eastAsia="pt-PT"/>
              </w:rPr>
              <w:t>o especificadas durante a divis</w:t>
            </w:r>
            <w:r w:rsidRPr="00060219">
              <w:rPr>
                <w:rFonts w:ascii="Verdana" w:eastAsia="Times New Roman" w:hAnsi="Verdana" w:cs="Verdana"/>
                <w:lang w:eastAsia="pt-PT"/>
              </w:rPr>
              <w:t>ã</w:t>
            </w:r>
            <w:r w:rsidRPr="00060219">
              <w:rPr>
                <w:rFonts w:ascii="Verdana" w:eastAsia="Times New Roman" w:hAnsi="Verdana" w:cs="Times New Roman"/>
                <w:lang w:eastAsia="pt-PT"/>
              </w:rPr>
              <w:t>o de blocos an</w:t>
            </w:r>
            <w:r w:rsidRPr="00060219">
              <w:rPr>
                <w:rFonts w:ascii="Verdana" w:eastAsia="Times New Roman" w:hAnsi="Verdana" w:cs="Verdana"/>
                <w:lang w:eastAsia="pt-PT"/>
              </w:rPr>
              <w:t>ô</w:t>
            </w:r>
            <w:r w:rsidRPr="00060219">
              <w:rPr>
                <w:rFonts w:ascii="Verdana" w:eastAsia="Times New Roman" w:hAnsi="Verdana" w:cs="Times New Roman"/>
                <w:lang w:eastAsia="pt-PT"/>
              </w:rPr>
              <w:t>nimos, o que permite que invasores remotos causem uma negação de serviço ou possivelmente tenham outro impacto desconhecido por meio de um documento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20" w:history="1">
              <w:r w:rsidR="00DF3AFB" w:rsidRPr="00060219">
                <w:rPr>
                  <w:rFonts w:ascii="Verdana" w:eastAsia="Times New Roman" w:hAnsi="Verdana" w:cs="Times New Roman"/>
                  <w:color w:val="3377CC"/>
                  <w:u w:val="single"/>
                  <w:lang w:eastAsia="pt-PT"/>
                </w:rPr>
                <w:t>CVE-2011-3036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Google Chrome anterior a 17.0.963.65 não executa adequadamente uma conversão de uma variável não especificada </w:t>
            </w:r>
            <w:r w:rsidRPr="00060219">
              <w:rPr>
                <w:rFonts w:ascii="Verdana" w:eastAsia="Times New Roman" w:hAnsi="Verdana" w:cs="Times New Roman"/>
                <w:lang w:eastAsia="pt-PT"/>
              </w:rPr>
              <w:lastRenderedPageBreak/>
              <w:t>durante o processamento de caixas de linha, o que permite que invasores remotos causem uma negação de serviço ou possivelmente tenham outro impacto desconhecido por meio de um documento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21" w:history="1">
              <w:r w:rsidR="00DF3AFB" w:rsidRPr="00060219">
                <w:rPr>
                  <w:rFonts w:ascii="Verdana" w:eastAsia="Times New Roman" w:hAnsi="Verdana" w:cs="Times New Roman"/>
                  <w:color w:val="3377CC"/>
                  <w:u w:val="single"/>
                  <w:lang w:eastAsia="pt-PT"/>
                </w:rPr>
                <w:t>CVE-2011-3035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17.0.963.65 permite que invasores remotos causem uma negação de serviço ou possivelmente tenham outro impacto não especificado por meio de vetores que envolvem elementos de uso do SVG.</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22" w:history="1">
              <w:r w:rsidR="00DF3AFB" w:rsidRPr="00060219">
                <w:rPr>
                  <w:rFonts w:ascii="Verdana" w:eastAsia="Times New Roman" w:hAnsi="Verdana" w:cs="Times New Roman"/>
                  <w:color w:val="3377CC"/>
                  <w:u w:val="single"/>
                  <w:lang w:eastAsia="pt-PT"/>
                </w:rPr>
                <w:t>CVE-2011-3034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17.0.963.65 permite que invasores remotos causem uma negação de serviço ou possivelmente tenham outro impacto não especificado por meio de vetores envolvendo um documento SVG.</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23" w:history="1">
              <w:r w:rsidR="00DF3AFB" w:rsidRPr="00060219">
                <w:rPr>
                  <w:rFonts w:ascii="Verdana" w:eastAsia="Times New Roman" w:hAnsi="Verdana" w:cs="Times New Roman"/>
                  <w:color w:val="3377CC"/>
                  <w:u w:val="single"/>
                  <w:lang w:eastAsia="pt-PT"/>
                </w:rPr>
                <w:t>CVE-2011-3033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buffer no Skia, conforme usado no Google Chrome antes de 17.0.963.65, permite que atacantes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24" w:history="1">
              <w:r w:rsidR="00DF3AFB" w:rsidRPr="00060219">
                <w:rPr>
                  <w:rFonts w:ascii="Verdana" w:eastAsia="Times New Roman" w:hAnsi="Verdana" w:cs="Times New Roman"/>
                  <w:color w:val="3377CC"/>
                  <w:u w:val="single"/>
                  <w:lang w:eastAsia="pt-PT"/>
                </w:rPr>
                <w:t>CVE-2011-3032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"usar-depois-de-graça" no Google Chrome anterior a 17.0.963.65 permite que invasores remotos causem uma negação de serviço ou possivelmente tenham outro impacto não especificado por meio de vetores relacionados ao tratamento de valores SVG.</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25" w:history="1">
              <w:r w:rsidR="00DF3AFB" w:rsidRPr="00060219">
                <w:rPr>
                  <w:rFonts w:ascii="Verdana" w:eastAsia="Times New Roman" w:hAnsi="Verdana" w:cs="Times New Roman"/>
                  <w:color w:val="3377CC"/>
                  <w:u w:val="single"/>
                  <w:lang w:eastAsia="pt-PT"/>
                </w:rPr>
                <w:t>CVE-2011-3031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 após liberar" no wrapper do elemento no Google V8, conforme usada no Google Chrome antes de 17.0.963.65, permite que invasores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26" w:history="1">
              <w:r w:rsidR="00DF3AFB" w:rsidRPr="00060219">
                <w:rPr>
                  <w:rFonts w:ascii="Verdana" w:eastAsia="Times New Roman" w:hAnsi="Verdana" w:cs="Times New Roman"/>
                  <w:color w:val="3377CC"/>
                  <w:u w:val="single"/>
                  <w:lang w:eastAsia="pt-PT"/>
                </w:rPr>
                <w:t>CVE-2011-3027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17.0.963.56 não executa adequadamente uma conversão de uma variável não especificada durante o processamento de colunas, o que permite que invasores remotos causem uma negação de serviço ou possivelmente tenham outro impacto desconhecido por meio de um documento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27" w:history="1">
              <w:r w:rsidR="00DF3AFB" w:rsidRPr="00060219">
                <w:rPr>
                  <w:rFonts w:ascii="Verdana" w:eastAsia="Times New Roman" w:hAnsi="Verdana" w:cs="Times New Roman"/>
                  <w:color w:val="3377CC"/>
                  <w:u w:val="single"/>
                  <w:lang w:eastAsia="pt-PT"/>
                </w:rPr>
                <w:t>CVE-2011-3026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inteiro na libpng, como usado no Google Chrome antes de 17.0.963.56, permite que atacantes remotos causem uma negação de serviço ou possivelmente tenham outro impacto não especificado por meio de vetores desconhecidos que acionam um truncamento de números inteiros.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28" w:history="1">
              <w:r w:rsidR="00DF3AFB" w:rsidRPr="00060219">
                <w:rPr>
                  <w:rFonts w:ascii="Verdana" w:eastAsia="Times New Roman" w:hAnsi="Verdana" w:cs="Times New Roman"/>
                  <w:color w:val="3377CC"/>
                  <w:u w:val="single"/>
                  <w:lang w:eastAsia="pt-PT"/>
                </w:rPr>
                <w:t>CVE-2011-3025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17.0.963.56 não analisa adequadamente os dados H.264, o que permite que invasores remotos causem uma negação de serviço (leitura 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29" w:history="1">
              <w:r w:rsidR="00DF3AFB" w:rsidRPr="00060219">
                <w:rPr>
                  <w:rFonts w:ascii="Verdana" w:eastAsia="Times New Roman" w:hAnsi="Verdana" w:cs="Times New Roman"/>
                  <w:color w:val="3377CC"/>
                  <w:u w:val="single"/>
                  <w:lang w:eastAsia="pt-PT"/>
                </w:rPr>
                <w:t>CVE-2011-3024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17.0.963.56 permite que atacantes remotos causem uma negação de serviço (falha do aplicativo) por meio de um certificado X.509 vazio.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30" w:history="1">
              <w:r w:rsidR="00DF3AFB" w:rsidRPr="00060219">
                <w:rPr>
                  <w:rFonts w:ascii="Verdana" w:eastAsia="Times New Roman" w:hAnsi="Verdana" w:cs="Times New Roman"/>
                  <w:color w:val="3377CC"/>
                  <w:u w:val="single"/>
                  <w:lang w:eastAsia="pt-PT"/>
                </w:rPr>
                <w:t>CVE-2011-3023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de uso após a liberação no Google Chrome anterior a 17.0.963.56 permite que invasores remotos assistidos </w:t>
            </w:r>
            <w:r w:rsidRPr="00060219">
              <w:rPr>
                <w:rFonts w:ascii="Verdana" w:eastAsia="Times New Roman" w:hAnsi="Verdana" w:cs="Times New Roman"/>
                <w:lang w:eastAsia="pt-PT"/>
              </w:rPr>
              <w:lastRenderedPageBreak/>
              <w:t>por usuário causem uma negação de serviço ou possivelmente tenham outro impacto não especificado por meio de vetores relacionados a operações de arrastar e soltar.</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31" w:history="1">
              <w:r w:rsidR="00DF3AFB" w:rsidRPr="00060219">
                <w:rPr>
                  <w:rFonts w:ascii="Verdana" w:eastAsia="Times New Roman" w:hAnsi="Verdana" w:cs="Times New Roman"/>
                  <w:color w:val="3377CC"/>
                  <w:u w:val="single"/>
                  <w:lang w:eastAsia="pt-PT"/>
                </w:rPr>
                <w:t>CVE-2011-3022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traduza / translate_manager.cc no Google Chrome antes de 17.0.963.56 e 19.x antes de 19.0.1036.7 usa uma sessão HTTP para trocar dados por tradução, o que permite que atacantes remotos obtenham informações confidenciais cheirando a rede.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32" w:history="1">
              <w:r w:rsidR="00DF3AFB" w:rsidRPr="00060219">
                <w:rPr>
                  <w:rFonts w:ascii="Verdana" w:eastAsia="Times New Roman" w:hAnsi="Verdana" w:cs="Times New Roman"/>
                  <w:color w:val="3377CC"/>
                  <w:u w:val="single"/>
                  <w:lang w:eastAsia="pt-PT"/>
                </w:rPr>
                <w:t>CVE-2011-3021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17.0.963.56 permite que invasores remotos causem uma negação de serviço ou possivelmente tenham outro impacto não especificado por meio de vetores relacionados ao carregamento de subquadro.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33" w:history="1">
              <w:r w:rsidR="00DF3AFB" w:rsidRPr="00060219">
                <w:rPr>
                  <w:rFonts w:ascii="Verdana" w:eastAsia="Times New Roman" w:hAnsi="Verdana" w:cs="Times New Roman"/>
                  <w:color w:val="3377CC"/>
                  <w:u w:val="single"/>
                  <w:lang w:eastAsia="pt-PT"/>
                </w:rPr>
                <w:t>CVE-2011-3020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não especificada na implementação do validador do Native Client no Google Chrome anterior a 17.0.963.56 tem vetores de impacto e ataque remoto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34" w:history="1">
              <w:r w:rsidR="00DF3AFB" w:rsidRPr="00060219">
                <w:rPr>
                  <w:rFonts w:ascii="Verdana" w:eastAsia="Times New Roman" w:hAnsi="Verdana" w:cs="Times New Roman"/>
                  <w:color w:val="3377CC"/>
                  <w:u w:val="single"/>
                  <w:lang w:eastAsia="pt-PT"/>
                </w:rPr>
                <w:t>CVE-2011-3019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buffer com base em heap no Google Chrome anterior a 17.0.963.56 permite que invasores remotos causem uma negação de serviço ou possivelmente tenham outro impacto não especificado por meio de um arquivo de vídeo Matroska (também conhecido como MKV).</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35" w:history="1">
              <w:r w:rsidR="00DF3AFB" w:rsidRPr="00060219">
                <w:rPr>
                  <w:rFonts w:ascii="Verdana" w:eastAsia="Times New Roman" w:hAnsi="Verdana" w:cs="Times New Roman"/>
                  <w:color w:val="3377CC"/>
                  <w:u w:val="single"/>
                  <w:lang w:eastAsia="pt-PT"/>
                </w:rPr>
                <w:t>CVE-2011-3018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buffer com base em heap no Google Chrome anterior a 17.0.963.56 permite que atacantes remotos causem uma negação de serviço ou possivelmente tenham outro impacto não especificado por meio de vetores relacionados à renderização de caminho.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36" w:history="1">
              <w:r w:rsidR="00DF3AFB" w:rsidRPr="00060219">
                <w:rPr>
                  <w:rFonts w:ascii="Verdana" w:eastAsia="Times New Roman" w:hAnsi="Verdana" w:cs="Times New Roman"/>
                  <w:color w:val="3377CC"/>
                  <w:u w:val="single"/>
                  <w:lang w:eastAsia="pt-PT"/>
                </w:rPr>
                <w:t>CVE-2011-3017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17.0.963.56 permite que atacantes remotos causem uma negação de serviço ou possivelmente tenham outro impacto não especificado por meio de vetores relacionados ao manuseio de banco de dados.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37" w:history="1">
              <w:r w:rsidR="00DF3AFB" w:rsidRPr="00060219">
                <w:rPr>
                  <w:rFonts w:ascii="Verdana" w:eastAsia="Times New Roman" w:hAnsi="Verdana" w:cs="Times New Roman"/>
                  <w:color w:val="3377CC"/>
                  <w:u w:val="single"/>
                  <w:lang w:eastAsia="pt-PT"/>
                </w:rPr>
                <w:t>CVE-2011-3016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liberação no Google Chrome anterior a 17.0.963.56 permite que atacantes remotos causem uma negação de serviço ou possivelmente tenham outro impacto não especificado por meio de vetores envolvendo nós de contadores, relacionados a um problema de "leitura livre".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38" w:history="1">
              <w:r w:rsidR="00DF3AFB" w:rsidRPr="00060219">
                <w:rPr>
                  <w:rFonts w:ascii="Verdana" w:eastAsia="Times New Roman" w:hAnsi="Verdana" w:cs="Times New Roman"/>
                  <w:color w:val="3377CC"/>
                  <w:u w:val="single"/>
                  <w:lang w:eastAsia="pt-PT"/>
                </w:rPr>
                <w:t>CVE-2011-3015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Vários overflows inteiros nos codecs PDF no Google Chrome anteriores a 17.0.963.56 permitem que atacantes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39" w:history="1">
              <w:r w:rsidR="00DF3AFB" w:rsidRPr="00060219">
                <w:rPr>
                  <w:rFonts w:ascii="Verdana" w:eastAsia="Times New Roman" w:hAnsi="Verdana" w:cs="Times New Roman"/>
                  <w:color w:val="3377CC"/>
                  <w:u w:val="single"/>
                  <w:lang w:eastAsia="pt-PT"/>
                </w:rPr>
                <w:t>CVE-2011-2881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14.0.835.202 não manipula corretamente os objetos ocultos do Google V8, o que permite que atacantes remotos causem uma negação de serviço (corrupção de memória) ou possivelmente tenham outro impacto não especificado por meio de código JavaScript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40" w:history="1">
              <w:r w:rsidR="00DF3AFB" w:rsidRPr="00060219">
                <w:rPr>
                  <w:rFonts w:ascii="Verdana" w:eastAsia="Times New Roman" w:hAnsi="Verdana" w:cs="Times New Roman"/>
                  <w:color w:val="3377CC"/>
                  <w:u w:val="single"/>
                  <w:lang w:eastAsia="pt-PT"/>
                </w:rPr>
                <w:t>CVE-2011-2880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de uso após a liberação no Google Chrome antes de 14.0835.202 permite que invasores remotos causem uma negação de serviço ou possivelmente tenham outro impacto não </w:t>
            </w:r>
            <w:r w:rsidRPr="00060219">
              <w:rPr>
                <w:rFonts w:ascii="Verdana" w:eastAsia="Times New Roman" w:hAnsi="Verdana" w:cs="Times New Roman"/>
                <w:lang w:eastAsia="pt-PT"/>
              </w:rPr>
              <w:lastRenderedPageBreak/>
              <w:t>especificado por meio de vetores relacionados às associações do Google V8.</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41" w:history="1">
              <w:r w:rsidR="00DF3AFB" w:rsidRPr="00060219">
                <w:rPr>
                  <w:rFonts w:ascii="Verdana" w:eastAsia="Times New Roman" w:hAnsi="Verdana" w:cs="Times New Roman"/>
                  <w:color w:val="3377CC"/>
                  <w:u w:val="single"/>
                  <w:lang w:eastAsia="pt-PT"/>
                </w:rPr>
                <w:t>CVE-2011-2879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14.0835.202 não considera adequadamente a vida útil do objeto e a segurança do thread durante o manuseio de nós de áudio, o que permite que atacantes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42" w:history="1">
              <w:r w:rsidR="00DF3AFB" w:rsidRPr="00060219">
                <w:rPr>
                  <w:rFonts w:ascii="Verdana" w:eastAsia="Times New Roman" w:hAnsi="Verdana" w:cs="Times New Roman"/>
                  <w:color w:val="3377CC"/>
                  <w:u w:val="single"/>
                  <w:lang w:eastAsia="pt-PT"/>
                </w:rPr>
                <w:t>CVE-2011-2878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14.0835.202 não restringe adequadamente o acesso ao protótipo de janela, o que permite que atacantes remotos contornem a Política de mesma origem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43" w:history="1">
              <w:r w:rsidR="00DF3AFB" w:rsidRPr="00060219">
                <w:rPr>
                  <w:rFonts w:ascii="Verdana" w:eastAsia="Times New Roman" w:hAnsi="Verdana" w:cs="Times New Roman"/>
                  <w:color w:val="3377CC"/>
                  <w:u w:val="single"/>
                  <w:lang w:eastAsia="pt-PT"/>
                </w:rPr>
                <w:t>CVE-2011-2877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14.0835.202 não processa corretamente o texto SVG, o que permite que invasores remotos causem uma negação de serviço ou possivelmente tenham outro impacto não especificado por meio de vetores desconhecidos que levam a "fonte obsoleta".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44" w:history="1">
              <w:r w:rsidR="00DF3AFB" w:rsidRPr="00060219">
                <w:rPr>
                  <w:rFonts w:ascii="Verdana" w:eastAsia="Times New Roman" w:hAnsi="Verdana" w:cs="Times New Roman"/>
                  <w:color w:val="3377CC"/>
                  <w:u w:val="single"/>
                  <w:lang w:eastAsia="pt-PT"/>
                </w:rPr>
                <w:t>CVE-2011-2876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antes de 14.0835.202 permite que atacantes remotos causem uma negação de serviço ou possivelmente tenham outro impacto não especificado por meio de vetores que envolvam uma caixa de linha de texto.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45" w:history="1">
              <w:r w:rsidR="00DF3AFB" w:rsidRPr="00060219">
                <w:rPr>
                  <w:rFonts w:ascii="Verdana" w:eastAsia="Times New Roman" w:hAnsi="Verdana" w:cs="Times New Roman"/>
                  <w:color w:val="3377CC"/>
                  <w:u w:val="single"/>
                  <w:lang w:eastAsia="pt-PT"/>
                </w:rPr>
                <w:t>CVE-2011-2875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V8, usado no Google Chrome antes de 14.0835.163, não realiza corretamente o selamento de objetos, o que permite que atacantes remotos causem uma negação de serviço ou possivelmente tenham outro impacto não especificado por meio de vetores que geram "confusão de tipo".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46" w:history="1">
              <w:r w:rsidR="00DF3AFB" w:rsidRPr="00060219">
                <w:rPr>
                  <w:rFonts w:ascii="Verdana" w:eastAsia="Times New Roman" w:hAnsi="Verdana" w:cs="Times New Roman"/>
                  <w:color w:val="3377CC"/>
                  <w:u w:val="single"/>
                  <w:lang w:eastAsia="pt-PT"/>
                </w:rPr>
                <w:t>CVE-2011-2874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14.0.835.163 não realiza uma operação de pin esperada para um certificado autoassinado durante uma sessão, que possui vetores de impacto e ataque remoto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47" w:history="1">
              <w:r w:rsidR="00DF3AFB" w:rsidRPr="00060219">
                <w:rPr>
                  <w:rFonts w:ascii="Verdana" w:eastAsia="Times New Roman" w:hAnsi="Verdana" w:cs="Times New Roman"/>
                  <w:color w:val="3377CC"/>
                  <w:u w:val="single"/>
                  <w:lang w:eastAsia="pt-PT"/>
                </w:rPr>
                <w:t>CVE-2011-2864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14.0.835.163 não lida corretamente com caracteres tibetanos, o que permite que invasores remotos causem uma negação de serviço (leituras 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48" w:history="1">
              <w:r w:rsidR="00DF3AFB" w:rsidRPr="00060219">
                <w:rPr>
                  <w:rFonts w:ascii="Verdana" w:eastAsia="Times New Roman" w:hAnsi="Verdana" w:cs="Times New Roman"/>
                  <w:color w:val="3377CC"/>
                  <w:u w:val="single"/>
                  <w:lang w:eastAsia="pt-PT"/>
                </w:rPr>
                <w:t>CVE-2011-2862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V8, usado no Google Chrome antes de 14.0835.163, não restringe adequadamente o acesso a objetos internos, que têm vetores de impacto e ataque remoto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49" w:history="1">
              <w:r w:rsidR="00DF3AFB" w:rsidRPr="00060219">
                <w:rPr>
                  <w:rFonts w:ascii="Verdana" w:eastAsia="Times New Roman" w:hAnsi="Verdana" w:cs="Times New Roman"/>
                  <w:color w:val="3377CC"/>
                  <w:u w:val="single"/>
                  <w:lang w:eastAsia="pt-PT"/>
                </w:rPr>
                <w:t>CVE-2011-2861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14.0.835.163 não lida corretamente com strings em documentos PDF, o que permite que invasores remotos tenham um impacto não especificado por meio de um documento criado que aciona uma operação de leitura incorreta.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50" w:history="1">
              <w:r w:rsidR="00DF3AFB" w:rsidRPr="00060219">
                <w:rPr>
                  <w:rFonts w:ascii="Verdana" w:eastAsia="Times New Roman" w:hAnsi="Verdana" w:cs="Times New Roman"/>
                  <w:color w:val="3377CC"/>
                  <w:u w:val="single"/>
                  <w:lang w:eastAsia="pt-PT"/>
                </w:rPr>
                <w:t>CVE-2011-2860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14.0.835.163 permite que invasores remotos causem uma negação de serviço ou possivelmente tenham outro impacto não especificado por meio de vetores relacionados a estilos de tabela.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51" w:history="1">
              <w:r w:rsidR="00DF3AFB" w:rsidRPr="00060219">
                <w:rPr>
                  <w:rFonts w:ascii="Verdana" w:eastAsia="Times New Roman" w:hAnsi="Verdana" w:cs="Times New Roman"/>
                  <w:color w:val="3377CC"/>
                  <w:u w:val="single"/>
                  <w:lang w:eastAsia="pt-PT"/>
                </w:rPr>
                <w:t>CVE-2011-2859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14.0.835.163 usa permissões incorretas para páginas que não são de galeria, o que tem impacto não especificado e vetores de ataque.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52" w:history="1">
              <w:r w:rsidR="00DF3AFB" w:rsidRPr="00060219">
                <w:rPr>
                  <w:rFonts w:ascii="Verdana" w:eastAsia="Times New Roman" w:hAnsi="Verdana" w:cs="Times New Roman"/>
                  <w:color w:val="3377CC"/>
                  <w:u w:val="single"/>
                  <w:lang w:eastAsia="pt-PT"/>
                </w:rPr>
                <w:t>CVE-2011-2858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14.0.835.163 não lida corretamente com arrays triangulares, o que permite que atacantes remotos causem uma negação de serviço (leitura 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53" w:history="1">
              <w:r w:rsidR="00DF3AFB" w:rsidRPr="00060219">
                <w:rPr>
                  <w:rFonts w:ascii="Verdana" w:eastAsia="Times New Roman" w:hAnsi="Verdana" w:cs="Times New Roman"/>
                  <w:color w:val="3377CC"/>
                  <w:u w:val="single"/>
                  <w:lang w:eastAsia="pt-PT"/>
                </w:rPr>
                <w:t>CVE-2011-2857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14.0.835.163 permite que atacantes remotos causem uma negação de serviço ou possivelmente tenham outro impacto não especificado por meio de vetores relacionados ao controlador de foco.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54" w:history="1">
              <w:r w:rsidR="00DF3AFB" w:rsidRPr="00060219">
                <w:rPr>
                  <w:rFonts w:ascii="Verdana" w:eastAsia="Times New Roman" w:hAnsi="Verdana" w:cs="Times New Roman"/>
                  <w:color w:val="3377CC"/>
                  <w:u w:val="single"/>
                  <w:lang w:eastAsia="pt-PT"/>
                </w:rPr>
                <w:t>CVE-2011-2856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V8, conforme usado no Google Chrome antes de 14.0835.163, permite que atacantes remotos contornem a Política de mesma origem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55" w:history="1">
              <w:r w:rsidR="00DF3AFB" w:rsidRPr="00060219">
                <w:rPr>
                  <w:rFonts w:ascii="Verdana" w:eastAsia="Times New Roman" w:hAnsi="Verdana" w:cs="Times New Roman"/>
                  <w:color w:val="3377CC"/>
                  <w:u w:val="single"/>
                  <w:lang w:eastAsia="pt-PT"/>
                </w:rPr>
                <w:t>CVE-2011-2855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14.0.835.163 não processa adequadamente as seqüências de tokens do Cascading Style Sheets (CSS), o que permite que atacantes remotos causem uma negação de serviço ou possivelmente tenham outro impacto não especificado por meio de vetores desconhecidos que levam a um "nó obsoleto".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56" w:history="1">
              <w:r w:rsidR="00DF3AFB" w:rsidRPr="00060219">
                <w:rPr>
                  <w:rFonts w:ascii="Verdana" w:eastAsia="Times New Roman" w:hAnsi="Verdana" w:cs="Times New Roman"/>
                  <w:color w:val="3377CC"/>
                  <w:u w:val="single"/>
                  <w:lang w:eastAsia="pt-PT"/>
                </w:rPr>
                <w:t>CVE-2011-2854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de uso após a liberação no Google Chrome anterior a 14.0.835.163 permite que invasores remotos causem uma negação de serviço ou possivelmente tenham outro impacto não especificado por meio de vetores relacionados a "entrega em estilo ruby </w:t>
            </w:r>
            <w:r w:rsidRPr="00060219">
              <w:rPr>
                <w:rFonts w:ascii="Arial" w:eastAsia="Times New Roman" w:hAnsi="Arial" w:cs="Arial"/>
                <w:lang w:eastAsia="pt-PT"/>
              </w:rPr>
              <w:t>​​</w:t>
            </w:r>
            <w:r w:rsidRPr="00060219">
              <w:rPr>
                <w:rFonts w:ascii="Verdana" w:eastAsia="Times New Roman" w:hAnsi="Verdana" w:cs="Times New Roman"/>
                <w:lang w:eastAsia="pt-PT"/>
              </w:rPr>
              <w:t>/ table".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57" w:history="1">
              <w:r w:rsidR="00DF3AFB" w:rsidRPr="00060219">
                <w:rPr>
                  <w:rFonts w:ascii="Verdana" w:eastAsia="Times New Roman" w:hAnsi="Verdana" w:cs="Times New Roman"/>
                  <w:color w:val="3377CC"/>
                  <w:u w:val="single"/>
                  <w:lang w:eastAsia="pt-PT"/>
                </w:rPr>
                <w:t>CVE-2011-2853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"usar-depois-de-graça" no Google Chrome antes de 14.0835.163 permite que atacantes remotos causem uma negação de serviço ou possivelmente tenham outro impacto não especificado por meio de vetores relacionados ao manuseio de plug-in.</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58" w:history="1">
              <w:r w:rsidR="00DF3AFB" w:rsidRPr="00060219">
                <w:rPr>
                  <w:rFonts w:ascii="Verdana" w:eastAsia="Times New Roman" w:hAnsi="Verdana" w:cs="Times New Roman"/>
                  <w:color w:val="3377CC"/>
                  <w:u w:val="single"/>
                  <w:lang w:eastAsia="pt-PT"/>
                </w:rPr>
                <w:t>CVE-2011-2852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erro "off-by-one" no Google V8, usado no Google Chrome antes de 14.0835.163, permite que atacantes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59" w:history="1">
              <w:r w:rsidR="00DF3AFB" w:rsidRPr="00060219">
                <w:rPr>
                  <w:rFonts w:ascii="Verdana" w:eastAsia="Times New Roman" w:hAnsi="Verdana" w:cs="Times New Roman"/>
                  <w:color w:val="3377CC"/>
                  <w:u w:val="single"/>
                  <w:lang w:eastAsia="pt-PT"/>
                </w:rPr>
                <w:t>CVE-2011-2851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14.0.835.163 não lida corretamente com vídeo, o que permite que invasores remotos causem uma negação de serviço (leitura 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60" w:history="1">
              <w:r w:rsidR="00DF3AFB" w:rsidRPr="00060219">
                <w:rPr>
                  <w:rFonts w:ascii="Verdana" w:eastAsia="Times New Roman" w:hAnsi="Verdana" w:cs="Times New Roman"/>
                  <w:color w:val="3377CC"/>
                  <w:u w:val="single"/>
                  <w:lang w:eastAsia="pt-PT"/>
                </w:rPr>
                <w:t>CVE-2011-2850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14.0.835.163 não manipula corretamente caracteres Khmer, o que permite que invasores remotos causem uma negação de serviço (leitura 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61" w:history="1">
              <w:r w:rsidR="00DF3AFB" w:rsidRPr="00060219">
                <w:rPr>
                  <w:rFonts w:ascii="Verdana" w:eastAsia="Times New Roman" w:hAnsi="Verdana" w:cs="Times New Roman"/>
                  <w:color w:val="3377CC"/>
                  <w:u w:val="single"/>
                  <w:lang w:eastAsia="pt-PT"/>
                </w:rPr>
                <w:t>CVE-2011-2849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de WebSockets no Google Chrome antes de 14.0.835.163 permite que invasores remotos causem uma negação de serviço (desreferenciamento de ponteiro NULL e falha de aplicativo)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62" w:history="1">
              <w:r w:rsidR="00DF3AFB" w:rsidRPr="00060219">
                <w:rPr>
                  <w:rFonts w:ascii="Verdana" w:eastAsia="Times New Roman" w:hAnsi="Verdana" w:cs="Times New Roman"/>
                  <w:color w:val="3377CC"/>
                  <w:u w:val="single"/>
                  <w:lang w:eastAsia="pt-PT"/>
                </w:rPr>
                <w:t>CVE-2011-2848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14.0.835.163 permite que invasores remotos assistidos por usuários falsifiquem a barra de URL por meio de vetores relacionados ao botão de encaminhamento.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63" w:history="1">
              <w:r w:rsidR="00DF3AFB" w:rsidRPr="00060219">
                <w:rPr>
                  <w:rFonts w:ascii="Verdana" w:eastAsia="Times New Roman" w:hAnsi="Verdana" w:cs="Times New Roman"/>
                  <w:color w:val="3377CC"/>
                  <w:u w:val="single"/>
                  <w:lang w:eastAsia="pt-PT"/>
                </w:rPr>
                <w:t>CVE-2011-2847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"usar-depois-livre" no carregador de documentos do Google Chrome anterior a 14.0835.163 permite que invasores remotos causem uma negação de serviço ou possivelmente tenham outro impacto não especificado por meio de um documento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64" w:history="1">
              <w:r w:rsidR="00DF3AFB" w:rsidRPr="00060219">
                <w:rPr>
                  <w:rFonts w:ascii="Verdana" w:eastAsia="Times New Roman" w:hAnsi="Verdana" w:cs="Times New Roman"/>
                  <w:color w:val="3377CC"/>
                  <w:u w:val="single"/>
                  <w:lang w:eastAsia="pt-PT"/>
                </w:rPr>
                <w:t>CVE-2011-2846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14.0.835.163 permite que atacantes remotos causem uma negação de serviço ou possivelmente tenham outro impacto não especificado por meio de vetores relacionados ao tratamento de eventos de descarregamento.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65" w:history="1">
              <w:r w:rsidR="00DF3AFB" w:rsidRPr="00060219">
                <w:rPr>
                  <w:rFonts w:ascii="Verdana" w:eastAsia="Times New Roman" w:hAnsi="Verdana" w:cs="Times New Roman"/>
                  <w:color w:val="3377CC"/>
                  <w:u w:val="single"/>
                  <w:lang w:eastAsia="pt-PT"/>
                </w:rPr>
                <w:t>CVE-2011-2845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15.0.874.102 não processa corretamente os dados do histórico, o que permite que invasores remotos assistidos por usuário falsifiquem a barra de URL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66" w:history="1">
              <w:r w:rsidR="00DF3AFB" w:rsidRPr="00060219">
                <w:rPr>
                  <w:rFonts w:ascii="Verdana" w:eastAsia="Times New Roman" w:hAnsi="Verdana" w:cs="Times New Roman"/>
                  <w:color w:val="3377CC"/>
                  <w:u w:val="single"/>
                  <w:lang w:eastAsia="pt-PT"/>
                </w:rPr>
                <w:t>CVE-2011-2844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14.0.835.163 não processa corretamente arquivos MP3, o que permite que invasores remotos causem uma negação de serviço (leitura 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67" w:history="1">
              <w:r w:rsidR="00DF3AFB" w:rsidRPr="00060219">
                <w:rPr>
                  <w:rFonts w:ascii="Verdana" w:eastAsia="Times New Roman" w:hAnsi="Verdana" w:cs="Times New Roman"/>
                  <w:color w:val="3377CC"/>
                  <w:u w:val="single"/>
                  <w:lang w:eastAsia="pt-PT"/>
                </w:rPr>
                <w:t>CVE-2011-2843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14.0.835.163 não lida adequadamente com buffers de mídia, o que permite que invasores remotos causem uma negação de serviço (leitura 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68" w:history="1">
              <w:r w:rsidR="00DF3AFB" w:rsidRPr="00060219">
                <w:rPr>
                  <w:rFonts w:ascii="Verdana" w:eastAsia="Times New Roman" w:hAnsi="Verdana" w:cs="Times New Roman"/>
                  <w:color w:val="3377CC"/>
                  <w:u w:val="single"/>
                  <w:lang w:eastAsia="pt-PT"/>
                </w:rPr>
                <w:t>CVE-2011-2842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instalador no Google Chrome anterior a 14.0.835.163 no Mac OS X não lida adequadamente com arquivos de bloqueio, que têm vetores de impacto e de ataque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69" w:history="1">
              <w:r w:rsidR="00DF3AFB" w:rsidRPr="00060219">
                <w:rPr>
                  <w:rFonts w:ascii="Verdana" w:eastAsia="Times New Roman" w:hAnsi="Verdana" w:cs="Times New Roman"/>
                  <w:color w:val="3377CC"/>
                  <w:u w:val="single"/>
                  <w:lang w:eastAsia="pt-PT"/>
                </w:rPr>
                <w:t>CVE-2011-2841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14.0.835.163 não executa corretamente a coleta de lixo durante o processamento de documentos PDF, o que permite que atacantes remotos causem uma negação de serviço ou possivelmente tenham outro impacto não especificado por meio de um documento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70" w:history="1">
              <w:r w:rsidR="00DF3AFB" w:rsidRPr="00060219">
                <w:rPr>
                  <w:rFonts w:ascii="Verdana" w:eastAsia="Times New Roman" w:hAnsi="Verdana" w:cs="Times New Roman"/>
                  <w:color w:val="3377CC"/>
                  <w:u w:val="single"/>
                  <w:lang w:eastAsia="pt-PT"/>
                </w:rPr>
                <w:t>CVE-2011-2840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14.0.835.163 permite que invasores remotos assistidos por usuários falsifiquem a barra de URL por meio de vetores relacionados a "interação incomum com o usuário".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71" w:history="1">
              <w:r w:rsidR="00DF3AFB" w:rsidRPr="00060219">
                <w:rPr>
                  <w:rFonts w:ascii="Verdana" w:eastAsia="Times New Roman" w:hAnsi="Verdana" w:cs="Times New Roman"/>
                  <w:color w:val="3377CC"/>
                  <w:u w:val="single"/>
                  <w:lang w:eastAsia="pt-PT"/>
                </w:rPr>
                <w:t>CVE-2011-2839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do PDF no Google Chrome antes de 13.0.782.215 no Linux não usa corretamente a função de biblioteca memset, que permite que atacantes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72" w:history="1">
              <w:r w:rsidR="00DF3AFB" w:rsidRPr="00060219">
                <w:rPr>
                  <w:rFonts w:ascii="Verdana" w:eastAsia="Times New Roman" w:hAnsi="Verdana" w:cs="Times New Roman"/>
                  <w:color w:val="3377CC"/>
                  <w:u w:val="single"/>
                  <w:lang w:eastAsia="pt-PT"/>
                </w:rPr>
                <w:t>CVE-2011-2838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14.0.835.163 não considera adequadamente o tipo MIME durante o carregamento de um plug-in, que possui vetores de impacto e ataque remoto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73" w:history="1">
              <w:r w:rsidR="00DF3AFB" w:rsidRPr="00060219">
                <w:rPr>
                  <w:rFonts w:ascii="Verdana" w:eastAsia="Times New Roman" w:hAnsi="Verdana" w:cs="Times New Roman"/>
                  <w:color w:val="3377CC"/>
                  <w:u w:val="single"/>
                  <w:lang w:eastAsia="pt-PT"/>
                </w:rPr>
                <w:t>CVE-2011-2837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Google Chrome anterior a 14.0.835.163 no Linux não usa as </w:t>
            </w:r>
            <w:r w:rsidRPr="00060219">
              <w:rPr>
                <w:rFonts w:ascii="Verdana" w:eastAsia="Times New Roman" w:hAnsi="Verdana" w:cs="Times New Roman"/>
                <w:lang w:eastAsia="pt-PT"/>
              </w:rPr>
              <w:lastRenderedPageBreak/>
              <w:t>opções de compilador PIC e PIE para código independente de posição, que possui vetores de impacto e de ataque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74" w:history="1">
              <w:r w:rsidR="00DF3AFB" w:rsidRPr="00060219">
                <w:rPr>
                  <w:rFonts w:ascii="Verdana" w:eastAsia="Times New Roman" w:hAnsi="Verdana" w:cs="Times New Roman"/>
                  <w:color w:val="3377CC"/>
                  <w:u w:val="single"/>
                  <w:lang w:eastAsia="pt-PT"/>
                </w:rPr>
                <w:t>CVE-2011-2836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14.0.835.163 não exige interação com o Infobar antes do uso do plug-in do Windows Media Player, o que facilita para que invasores remotos tenham um impacto não especificado por meio de conteúdo Flash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75" w:history="1">
              <w:r w:rsidR="00DF3AFB" w:rsidRPr="00060219">
                <w:rPr>
                  <w:rFonts w:ascii="Verdana" w:eastAsia="Times New Roman" w:hAnsi="Verdana" w:cs="Times New Roman"/>
                  <w:color w:val="3377CC"/>
                  <w:u w:val="single"/>
                  <w:lang w:eastAsia="pt-PT"/>
                </w:rPr>
                <w:t>CVE-2011-2835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condição de corrida no Google Chrome anterior a 14.0.835.163 permite que invasores causem uma negação de serviço ou possivelmente não tenham outro impacto específico por meio de vetores relacionados ao cache de certificado.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76" w:history="1">
              <w:r w:rsidR="00DF3AFB" w:rsidRPr="00060219">
                <w:rPr>
                  <w:rFonts w:ascii="Verdana" w:eastAsia="Times New Roman" w:hAnsi="Verdana" w:cs="Times New Roman"/>
                  <w:color w:val="3377CC"/>
                  <w:u w:val="single"/>
                  <w:lang w:eastAsia="pt-PT"/>
                </w:rPr>
                <w:t>CVE-2011-2834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dupla vulnerabilidade livre na libxml2, conforme usada no Google Chrome antes de 14.0.835.163, permite que atacantes remotos causem uma negação de serviço ou possivelmente tenham outro impacto não especificado por meio de vetores relacionados ao tratamento de XPath.</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77" w:history="1">
              <w:r w:rsidR="00DF3AFB" w:rsidRPr="00060219">
                <w:rPr>
                  <w:rFonts w:ascii="Verdana" w:eastAsia="Times New Roman" w:hAnsi="Verdana" w:cs="Times New Roman"/>
                  <w:color w:val="3377CC"/>
                  <w:u w:val="single"/>
                  <w:lang w:eastAsia="pt-PT"/>
                </w:rPr>
                <w:t>CVE-2011-2830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V8, usado no Google Chrome antes de 14.0835.163, não implementa adequadamente os wrappers de objeto de script, o que permite que atacantes remotos causem uma negação de serviço (falha do aplicativo)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78" w:history="1">
              <w:r w:rsidR="00DF3AFB" w:rsidRPr="00060219">
                <w:rPr>
                  <w:rFonts w:ascii="Verdana" w:eastAsia="Times New Roman" w:hAnsi="Verdana" w:cs="Times New Roman"/>
                  <w:color w:val="3377CC"/>
                  <w:u w:val="single"/>
                  <w:lang w:eastAsia="pt-PT"/>
                </w:rPr>
                <w:t>CVE-2011-2829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número inteiro no Google Chrome antes de 13.0.782.215 em plataformas de 32 bits permite que atacantes remotos causem uma negação de serviço ou possivelmente tenham outro impacto não especificado por meio de vetores envolvendo matrizes uniformes.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79" w:history="1">
              <w:r w:rsidR="00DF3AFB" w:rsidRPr="00060219">
                <w:rPr>
                  <w:rFonts w:ascii="Verdana" w:eastAsia="Times New Roman" w:hAnsi="Verdana" w:cs="Times New Roman"/>
                  <w:color w:val="3377CC"/>
                  <w:u w:val="single"/>
                  <w:lang w:eastAsia="pt-PT"/>
                </w:rPr>
                <w:t>CVE-2011-2828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V8, usado no Google Chrome antes de 13.0.782.215, permite que atacantes remotos causem uma negação de serviço ou possivelmente tenham outro impacto não especificado por meio de vetores desconhecidos que acionam uma gravação fora dos limites.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80" w:history="1">
              <w:r w:rsidR="00DF3AFB" w:rsidRPr="00060219">
                <w:rPr>
                  <w:rFonts w:ascii="Verdana" w:eastAsia="Times New Roman" w:hAnsi="Verdana" w:cs="Times New Roman"/>
                  <w:color w:val="3377CC"/>
                  <w:u w:val="single"/>
                  <w:lang w:eastAsia="pt-PT"/>
                </w:rPr>
                <w:t>CVE-2011-2827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"usar-depois-de-graça" no Google Chrome antes de 13.0.782.215 permite que atacantes remotos causem uma negação de serviço ou possivelmente tenham outro impacto não especificado por meio de vetores relacionados à pesquisa de texto.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81" w:history="1">
              <w:r w:rsidR="00DF3AFB" w:rsidRPr="00060219">
                <w:rPr>
                  <w:rFonts w:ascii="Verdana" w:eastAsia="Times New Roman" w:hAnsi="Verdana" w:cs="Times New Roman"/>
                  <w:color w:val="3377CC"/>
                  <w:u w:val="single"/>
                  <w:lang w:eastAsia="pt-PT"/>
                </w:rPr>
                <w:t>CVE-2011-2826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13.0.782.215 permite que invasores remotos contornem a Política de mesma origem por meio de vetores relacionados a origens vazias.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82" w:history="1">
              <w:r w:rsidR="00DF3AFB" w:rsidRPr="00060219">
                <w:rPr>
                  <w:rFonts w:ascii="Verdana" w:eastAsia="Times New Roman" w:hAnsi="Verdana" w:cs="Times New Roman"/>
                  <w:color w:val="3377CC"/>
                  <w:u w:val="single"/>
                  <w:lang w:eastAsia="pt-PT"/>
                </w:rPr>
                <w:t>CVE-2011-2825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antes de 13.0.782.215 permite que atacantes remotos causem uma negação de serviço ou possivelmente tenham outro impacto não especificado por meio de vetores envolvendo fontes personalizadas.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83" w:history="1">
              <w:r w:rsidR="00DF3AFB" w:rsidRPr="00060219">
                <w:rPr>
                  <w:rFonts w:ascii="Verdana" w:eastAsia="Times New Roman" w:hAnsi="Verdana" w:cs="Times New Roman"/>
                  <w:color w:val="3377CC"/>
                  <w:u w:val="single"/>
                  <w:lang w:eastAsia="pt-PT"/>
                </w:rPr>
                <w:t>CVE-2011-2824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antes de 13.0.782.215 permite que atacantes remotos causem uma negação de serviço ou possivelmente tenham outro impacto não especificado por meio de vetores envolvendo nós de contador.</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84" w:history="1">
              <w:r w:rsidR="00DF3AFB" w:rsidRPr="00060219">
                <w:rPr>
                  <w:rFonts w:ascii="Verdana" w:eastAsia="Times New Roman" w:hAnsi="Verdana" w:cs="Times New Roman"/>
                  <w:color w:val="3377CC"/>
                  <w:u w:val="single"/>
                  <w:lang w:eastAsia="pt-PT"/>
                </w:rPr>
                <w:t>CVE-2011-2823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antes de 13.0.782.215 permite que atacantes remotos causem uma negação de serviço ou possivelmente tenham outro impacto não especificado por meio de vetores envolvendo uma caixa de linha.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85" w:history="1">
              <w:r w:rsidR="00DF3AFB" w:rsidRPr="00060219">
                <w:rPr>
                  <w:rFonts w:ascii="Verdana" w:eastAsia="Times New Roman" w:hAnsi="Verdana" w:cs="Times New Roman"/>
                  <w:color w:val="3377CC"/>
                  <w:u w:val="single"/>
                  <w:lang w:eastAsia="pt-PT"/>
                </w:rPr>
                <w:t>CVE-2011-2822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13.0.782.215 no Windows não analisa corretamente as URLs localizadas na linha de comando, que possui vetores de impacto e ataque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86" w:history="1">
              <w:r w:rsidR="00DF3AFB" w:rsidRPr="00060219">
                <w:rPr>
                  <w:rFonts w:ascii="Verdana" w:eastAsia="Times New Roman" w:hAnsi="Verdana" w:cs="Times New Roman"/>
                  <w:color w:val="3377CC"/>
                  <w:u w:val="single"/>
                  <w:lang w:eastAsia="pt-PT"/>
                </w:rPr>
                <w:t>CVE-2011-2821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dupla vulnerabilidade livre na libxml2, conforme usada no Google Chrome antes de 13.0.782.215, permite que atacantes remotos causem uma negação de serviço ou possivelmente tenham outro impacto não especificado por meio de uma expressão XPath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87" w:history="1">
              <w:r w:rsidR="00DF3AFB" w:rsidRPr="00060219">
                <w:rPr>
                  <w:rFonts w:ascii="Verdana" w:eastAsia="Times New Roman" w:hAnsi="Verdana" w:cs="Times New Roman"/>
                  <w:color w:val="3377CC"/>
                  <w:u w:val="single"/>
                  <w:lang w:eastAsia="pt-PT"/>
                </w:rPr>
                <w:t>CVE-2011-2819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13.0.782.107 permite que atacantes remotos contornem a Política de mesma origem por meio de vetores relacionados ao tratamento do URI de base.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88" w:history="1">
              <w:r w:rsidR="00DF3AFB" w:rsidRPr="00060219">
                <w:rPr>
                  <w:rFonts w:ascii="Verdana" w:eastAsia="Times New Roman" w:hAnsi="Verdana" w:cs="Times New Roman"/>
                  <w:color w:val="3377CC"/>
                  <w:u w:val="single"/>
                  <w:lang w:eastAsia="pt-PT"/>
                </w:rPr>
                <w:t>CVE-2011-2818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"usar-depois-de-graça" no Google Chrome antes de 13.0.782.107 permite que atacantes remotos causem uma negação de serviço ou possivelmente tenham outro impacto não especificado por meio de vetores relacionados à renderização da caixa de exibição.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89" w:history="1">
              <w:r w:rsidR="00DF3AFB" w:rsidRPr="00060219">
                <w:rPr>
                  <w:rFonts w:ascii="Verdana" w:eastAsia="Times New Roman" w:hAnsi="Verdana" w:cs="Times New Roman"/>
                  <w:color w:val="3377CC"/>
                  <w:u w:val="single"/>
                  <w:lang w:eastAsia="pt-PT"/>
                </w:rPr>
                <w:t>CVE-2011-2806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13.0.782.215 no Windows não lida adequadamente com dados de vértices, o que permite que atacantes remotos executem código arbitrário ou causem uma negação de serviço (corrupção de memória)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90" w:history="1">
              <w:r w:rsidR="00DF3AFB" w:rsidRPr="00060219">
                <w:rPr>
                  <w:rFonts w:ascii="Verdana" w:eastAsia="Times New Roman" w:hAnsi="Verdana" w:cs="Times New Roman"/>
                  <w:color w:val="3377CC"/>
                  <w:u w:val="single"/>
                  <w:lang w:eastAsia="pt-PT"/>
                </w:rPr>
                <w:t>CVE-2011-2805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13.0.782.107 permite que atacantes remotos contornem a Política de mesma origem e conduzam ataques de injeção de script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91" w:history="1">
              <w:r w:rsidR="00DF3AFB" w:rsidRPr="00060219">
                <w:rPr>
                  <w:rFonts w:ascii="Verdana" w:eastAsia="Times New Roman" w:hAnsi="Verdana" w:cs="Times New Roman"/>
                  <w:color w:val="3377CC"/>
                  <w:u w:val="single"/>
                  <w:lang w:eastAsia="pt-PT"/>
                </w:rPr>
                <w:t>CVE-2011-2804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13.0.782.107 não lida adequadamente com funções aninhadas em documentos PDF, o que permite que invasores remotos causem uma negação de serviço (falha do aplicativo) ou possivelmente tenham outro impacto não especificado por meio de um documento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92" w:history="1">
              <w:r w:rsidR="00DF3AFB" w:rsidRPr="00060219">
                <w:rPr>
                  <w:rFonts w:ascii="Verdana" w:eastAsia="Times New Roman" w:hAnsi="Verdana" w:cs="Times New Roman"/>
                  <w:color w:val="3377CC"/>
                  <w:u w:val="single"/>
                  <w:lang w:eastAsia="pt-PT"/>
                </w:rPr>
                <w:t>CVE-2011-2803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13.0.782.107 não lida corretamente com caminhos do Skia, o que permite que invasores remotos causem uma negação de serviço (leitura 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93" w:history="1">
              <w:r w:rsidR="00DF3AFB" w:rsidRPr="00060219">
                <w:rPr>
                  <w:rFonts w:ascii="Verdana" w:eastAsia="Times New Roman" w:hAnsi="Verdana" w:cs="Times New Roman"/>
                  <w:color w:val="3377CC"/>
                  <w:u w:val="single"/>
                  <w:lang w:eastAsia="pt-PT"/>
                </w:rPr>
                <w:t>CVE-2011-2802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V8, usado no Google Chrome antes de 13.0.782.107, não realiza adequadamente pesquisas de const, o que permite que atacantes remotos causem uma negação de serviço (falha do aplicativo) ou possivelmente tenham outro impacto não especificado por meio de um site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94" w:history="1">
              <w:r w:rsidR="00DF3AFB" w:rsidRPr="00060219">
                <w:rPr>
                  <w:rFonts w:ascii="Verdana" w:eastAsia="Times New Roman" w:hAnsi="Verdana" w:cs="Times New Roman"/>
                  <w:color w:val="3377CC"/>
                  <w:u w:val="single"/>
                  <w:lang w:eastAsia="pt-PT"/>
                </w:rPr>
                <w:t>CVE-2011-2801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antes de 13.0.782.107 permite que atacantes remotos causem uma negação de serviço ou possivelmente tenham outro impacto não especificado por meio de vetores relacionados ao carregador de quadros.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95" w:history="1">
              <w:r w:rsidR="00DF3AFB" w:rsidRPr="00060219">
                <w:rPr>
                  <w:rFonts w:ascii="Verdana" w:eastAsia="Times New Roman" w:hAnsi="Verdana" w:cs="Times New Roman"/>
                  <w:color w:val="3377CC"/>
                  <w:u w:val="single"/>
                  <w:lang w:eastAsia="pt-PT"/>
                </w:rPr>
                <w:t>CVE-2011-2800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13.0.782.107 permite que atacantes remotos obtenham informações potencialmente confidenciais sobre destinos de redirecionamento do lado do cliente por meio de um site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96" w:history="1">
              <w:r w:rsidR="00DF3AFB" w:rsidRPr="00060219">
                <w:rPr>
                  <w:rFonts w:ascii="Verdana" w:eastAsia="Times New Roman" w:hAnsi="Verdana" w:cs="Times New Roman"/>
                  <w:color w:val="3377CC"/>
                  <w:u w:val="single"/>
                  <w:lang w:eastAsia="pt-PT"/>
                </w:rPr>
                <w:t>CVE-2011-2799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antes de 13.0.782.107 permite que atacantes remotos causem uma negação de serviço ou possivelmente tenham outro impacto não especificado por meio de vetores relacionados ao tratamento do intervalo de HTML.</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97" w:history="1">
              <w:r w:rsidR="00DF3AFB" w:rsidRPr="00060219">
                <w:rPr>
                  <w:rFonts w:ascii="Verdana" w:eastAsia="Times New Roman" w:hAnsi="Verdana" w:cs="Times New Roman"/>
                  <w:color w:val="3377CC"/>
                  <w:u w:val="single"/>
                  <w:lang w:eastAsia="pt-PT"/>
                </w:rPr>
                <w:t>CVE-2011-2798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13.0.782.107 não restringe adequadamente o acesso a esquemas internos, o que permite que invasores remotos tenham um impacto não especificado por meio de um site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98" w:history="1">
              <w:r w:rsidR="00DF3AFB" w:rsidRPr="00060219">
                <w:rPr>
                  <w:rFonts w:ascii="Verdana" w:eastAsia="Times New Roman" w:hAnsi="Verdana" w:cs="Times New Roman"/>
                  <w:color w:val="3377CC"/>
                  <w:u w:val="single"/>
                  <w:lang w:eastAsia="pt-PT"/>
                </w:rPr>
                <w:t>CVE-2011-2797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"usar-depois-de-graça" no Google Chrome antes de 13.0.782.107 permite que atacantes remotos causem uma negação de serviço ou possivelmente tenham outro impacto não especificado por meio de vetores relacionados ao armazenamento em cache de recursos.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899" w:history="1">
              <w:r w:rsidR="00DF3AFB" w:rsidRPr="00060219">
                <w:rPr>
                  <w:rFonts w:ascii="Verdana" w:eastAsia="Times New Roman" w:hAnsi="Verdana" w:cs="Times New Roman"/>
                  <w:color w:val="3377CC"/>
                  <w:u w:val="single"/>
                  <w:lang w:eastAsia="pt-PT"/>
                </w:rPr>
                <w:t>CVE-2011-2796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"use-after-free" no Skia, como usada no Google Chrome antes de 13.0.782.107, permite que atacantes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00" w:history="1">
              <w:r w:rsidR="00DF3AFB" w:rsidRPr="00060219">
                <w:rPr>
                  <w:rFonts w:ascii="Verdana" w:eastAsia="Times New Roman" w:hAnsi="Verdana" w:cs="Times New Roman"/>
                  <w:color w:val="3377CC"/>
                  <w:u w:val="single"/>
                  <w:lang w:eastAsia="pt-PT"/>
                </w:rPr>
                <w:t>CVE-2011-2795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13.0.782.107 não impede as chamadas para funções em outros quadros, o que permite que atacantes remotos contornem as restrições de acesso pretendidas por meio de um site criado, relacionado a um "vazamento de função de quadro cruzado".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01" w:history="1">
              <w:r w:rsidR="00DF3AFB" w:rsidRPr="00060219">
                <w:rPr>
                  <w:rFonts w:ascii="Verdana" w:eastAsia="Times New Roman" w:hAnsi="Verdana" w:cs="Times New Roman"/>
                  <w:color w:val="3377CC"/>
                  <w:u w:val="single"/>
                  <w:lang w:eastAsia="pt-PT"/>
                </w:rPr>
                <w:t>CVE-2011-2794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13.0.782.107 não executa corretamente a iteração de texto, o que permite que invasores remotos causem uma negação de serviço (leitura 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02" w:history="1">
              <w:r w:rsidR="00DF3AFB" w:rsidRPr="00060219">
                <w:rPr>
                  <w:rFonts w:ascii="Verdana" w:eastAsia="Times New Roman" w:hAnsi="Verdana" w:cs="Times New Roman"/>
                  <w:color w:val="3377CC"/>
                  <w:u w:val="single"/>
                  <w:lang w:eastAsia="pt-PT"/>
                </w:rPr>
                <w:t>CVE-2011-2793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"usar-depois-de-graça" no Google Chrome antes de 13.0.782.107 permite que atacantes remotos causem uma negação de serviço ou possivelmente tenham outro impacto não especificado por meio de vetores relacionados a seletores de mídia.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03" w:history="1">
              <w:r w:rsidR="00DF3AFB" w:rsidRPr="00060219">
                <w:rPr>
                  <w:rFonts w:ascii="Verdana" w:eastAsia="Times New Roman" w:hAnsi="Verdana" w:cs="Times New Roman"/>
                  <w:color w:val="3377CC"/>
                  <w:u w:val="single"/>
                  <w:lang w:eastAsia="pt-PT"/>
                </w:rPr>
                <w:t>CVE-2011-2792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"usar-depois-de-graça" no Google Chrome antes de 13.0.782.107 permite que atacantes remotos causem uma negação de serviço ou possivelmente tenham outro impacto não especificado por meio de vetores relacionados à remoção de ponto flutuante.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04" w:history="1">
              <w:r w:rsidR="00DF3AFB" w:rsidRPr="00060219">
                <w:rPr>
                  <w:rFonts w:ascii="Verdana" w:eastAsia="Times New Roman" w:hAnsi="Verdana" w:cs="Times New Roman"/>
                  <w:color w:val="3377CC"/>
                  <w:u w:val="single"/>
                  <w:lang w:eastAsia="pt-PT"/>
                </w:rPr>
                <w:t>CVE-2011-2791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funcionalidade Componentes Internacionais para Unicode (ICU) no Google Chrome anterior a 13.0.782.107 permite que atacantes remotos causem uma negação de serviço ou possivelmente tenham outro impacto não especificado por meio de vetores desconhecidos que acionam uma gravação fora dos limites.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05" w:history="1">
              <w:r w:rsidR="00DF3AFB" w:rsidRPr="00060219">
                <w:rPr>
                  <w:rFonts w:ascii="Verdana" w:eastAsia="Times New Roman" w:hAnsi="Verdana" w:cs="Times New Roman"/>
                  <w:color w:val="3377CC"/>
                  <w:u w:val="single"/>
                  <w:lang w:eastAsia="pt-PT"/>
                </w:rPr>
                <w:t>CVE-2011-2790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"usar-depois-de-graça" no Google Chrome antes de 13.0.782.107 permite que invasores remotos causem uma </w:t>
            </w:r>
            <w:r w:rsidRPr="00060219">
              <w:rPr>
                <w:rFonts w:ascii="Verdana" w:eastAsia="Times New Roman" w:hAnsi="Verdana" w:cs="Times New Roman"/>
                <w:lang w:eastAsia="pt-PT"/>
              </w:rPr>
              <w:lastRenderedPageBreak/>
              <w:t>negação de serviço ou possivelmente tenham outro impacto não especificado por meio de vetores que envolvem estilos flutuantes.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06" w:history="1">
              <w:r w:rsidR="00DF3AFB" w:rsidRPr="00060219">
                <w:rPr>
                  <w:rFonts w:ascii="Verdana" w:eastAsia="Times New Roman" w:hAnsi="Verdana" w:cs="Times New Roman"/>
                  <w:color w:val="3377CC"/>
                  <w:u w:val="single"/>
                  <w:lang w:eastAsia="pt-PT"/>
                </w:rPr>
                <w:t>CVE-2011-2789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antes de 13.0.782.107 permite que atacantes remotos causem uma negação de serviço ou possivelmente tenham outro impacto não especificado por meio de vetores relacionados à instanciação do plug-in do Pepper.</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07" w:history="1">
              <w:r w:rsidR="00DF3AFB" w:rsidRPr="00060219">
                <w:rPr>
                  <w:rFonts w:ascii="Verdana" w:eastAsia="Times New Roman" w:hAnsi="Verdana" w:cs="Times New Roman"/>
                  <w:color w:val="3377CC"/>
                  <w:u w:val="single"/>
                  <w:lang w:eastAsia="pt-PT"/>
                </w:rPr>
                <w:t>CVE-2011-2788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buffer na funcionalidade de serialização do inspetor no Google Chrome antes de 13.0.782.107 permite que invasores remotos assistidos pelo usuário tenham um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08" w:history="1">
              <w:r w:rsidR="00DF3AFB" w:rsidRPr="00060219">
                <w:rPr>
                  <w:rFonts w:ascii="Verdana" w:eastAsia="Times New Roman" w:hAnsi="Verdana" w:cs="Times New Roman"/>
                  <w:color w:val="3377CC"/>
                  <w:u w:val="single"/>
                  <w:lang w:eastAsia="pt-PT"/>
                </w:rPr>
                <w:t>CVE-2011-2787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13.0.782.107 não aborda adequadamente os problemas de reencenação associados ao bloqueio de GPU, o que permite que atacantes remotos causem uma negação de serviço (falha do aplicativo)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09" w:history="1">
              <w:r w:rsidR="00DF3AFB" w:rsidRPr="00060219">
                <w:rPr>
                  <w:rFonts w:ascii="Verdana" w:eastAsia="Times New Roman" w:hAnsi="Verdana" w:cs="Times New Roman"/>
                  <w:color w:val="3377CC"/>
                  <w:u w:val="single"/>
                  <w:lang w:eastAsia="pt-PT"/>
                </w:rPr>
                <w:t>CVE-2011-2786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13.0.782.107 não garante que a bolha de entrada de fala seja mostrada na tela do produto, o que pode facilitar para os invasores remotos fazer gravações de áudio por meio de uma página da Web criada que contenha um elemento INPUT.</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10" w:history="1">
              <w:r w:rsidR="00DF3AFB" w:rsidRPr="00060219">
                <w:rPr>
                  <w:rFonts w:ascii="Verdana" w:eastAsia="Times New Roman" w:hAnsi="Verdana" w:cs="Times New Roman"/>
                  <w:color w:val="3377CC"/>
                  <w:u w:val="single"/>
                  <w:lang w:eastAsia="pt-PT"/>
                </w:rPr>
                <w:t>CVE-2011-2785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das extensões no Google Chrome antes de 13.0.782.107 não valida corretamente o URL da página inicial, o que permite que invasores remotos tenham um impacto não especificado por meio de uma extensão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11" w:history="1">
              <w:r w:rsidR="00DF3AFB" w:rsidRPr="00060219">
                <w:rPr>
                  <w:rFonts w:ascii="Verdana" w:eastAsia="Times New Roman" w:hAnsi="Verdana" w:cs="Times New Roman"/>
                  <w:color w:val="3377CC"/>
                  <w:u w:val="single"/>
                  <w:lang w:eastAsia="pt-PT"/>
                </w:rPr>
                <w:t>CVE-2011-2784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13.0.782.107 permite que invasores remotos obtenham informações confidenciais por meio de uma solicitação para o log do programa GL, que revela um caminho local em uma entrada de log não especificada.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12" w:history="1">
              <w:r w:rsidR="00DF3AFB" w:rsidRPr="00060219">
                <w:rPr>
                  <w:rFonts w:ascii="Verdana" w:eastAsia="Times New Roman" w:hAnsi="Verdana" w:cs="Times New Roman"/>
                  <w:color w:val="3377CC"/>
                  <w:u w:val="single"/>
                  <w:lang w:eastAsia="pt-PT"/>
                </w:rPr>
                <w:t>CVE-2011-2783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13.0.782.107 não garante que as instalações da extensão NPAPI no modo de desenvolvedor sejam confirmadas por uma caixa de diálogo do navegador, o que facilita para invasores remotos modificar a funcionalidade do produto por meio de uma extensão de cavalo de tróia.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13" w:history="1">
              <w:r w:rsidR="00DF3AFB" w:rsidRPr="00060219">
                <w:rPr>
                  <w:rFonts w:ascii="Verdana" w:eastAsia="Times New Roman" w:hAnsi="Verdana" w:cs="Times New Roman"/>
                  <w:color w:val="3377CC"/>
                  <w:u w:val="single"/>
                  <w:lang w:eastAsia="pt-PT"/>
                </w:rPr>
                <w:t>CVE-2011-2782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de arrastar e soltar no Google Chrome antes de 13.0.782.107 no Linux não impõe adequadamente permissões para arquivos, o que permite que atacantes remotos assistidos por usuário ignorem as restrições de acesso pretendidas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14" w:history="1">
              <w:r w:rsidR="00DF3AFB" w:rsidRPr="00060219">
                <w:rPr>
                  <w:rFonts w:ascii="Verdana" w:eastAsia="Times New Roman" w:hAnsi="Verdana" w:cs="Times New Roman"/>
                  <w:color w:val="3377CC"/>
                  <w:u w:val="single"/>
                  <w:lang w:eastAsia="pt-PT"/>
                </w:rPr>
                <w:t>CVE-2011-2761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14.0.794.0 não lida adequadamente com o recarregamento de uma página gerada em resposta a um POST, que permite que atacantes remotos assistidos por usuário causem uma negação de serviço (falha do aplicativo) por meio de um site criado relacionado aos métodos GetWidget.</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15" w:history="1">
              <w:r w:rsidR="00DF3AFB" w:rsidRPr="00060219">
                <w:rPr>
                  <w:rFonts w:ascii="Verdana" w:eastAsia="Times New Roman" w:hAnsi="Verdana" w:cs="Times New Roman"/>
                  <w:color w:val="3377CC"/>
                  <w:u w:val="single"/>
                  <w:lang w:eastAsia="pt-PT"/>
                </w:rPr>
                <w:t>CVE-2011-2604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driver Intel G41 6.14.10.5355 no Windows XP SP3 permite que atacantes remotos causem uma negação de serviço (falha do sistema) por meio de uma página da Web criada acessada com o </w:t>
            </w:r>
            <w:r w:rsidRPr="00060219">
              <w:rPr>
                <w:rFonts w:ascii="Verdana" w:eastAsia="Times New Roman" w:hAnsi="Verdana" w:cs="Times New Roman"/>
                <w:lang w:eastAsia="pt-PT"/>
              </w:rPr>
              <w:lastRenderedPageBreak/>
              <w:t>Google Chrome ou o Mozilla Firefox, conforme demonstrado pelo exemplo da lots-of-polys .html página de teste no Khronos WebGL SDK.</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16" w:history="1">
              <w:r w:rsidR="00DF3AFB" w:rsidRPr="00060219">
                <w:rPr>
                  <w:rFonts w:ascii="Verdana" w:eastAsia="Times New Roman" w:hAnsi="Verdana" w:cs="Times New Roman"/>
                  <w:color w:val="3377CC"/>
                  <w:u w:val="single"/>
                  <w:lang w:eastAsia="pt-PT"/>
                </w:rPr>
                <w:t>CVE-2011-2603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driver NVIDIA 9400M 6.2.6 no Mac OS X 10.6.7 permite que atacantes remotos causem uma negação de serviço (interceptação da área de trabalho) por meio de uma página da Web criada que é visitada com o Google Chrome ou Mozilla Firefox, conforme demonstrado pelo site polys-example.html página de teste no Khronos WebGL SDK.</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17" w:history="1">
              <w:r w:rsidR="00DF3AFB" w:rsidRPr="00060219">
                <w:rPr>
                  <w:rFonts w:ascii="Verdana" w:eastAsia="Times New Roman" w:hAnsi="Verdana" w:cs="Times New Roman"/>
                  <w:color w:val="3377CC"/>
                  <w:u w:val="single"/>
                  <w:lang w:eastAsia="pt-PT"/>
                </w:rPr>
                <w:t>CVE-2011-2602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driver NVIDIA Geforce 310 6.14.12.7061 no Windows XP SP3 permite que atacantes remotos causem uma negação de serviço (falha do sistema) por meio de uma página da Web criada que é visitada com o Google Chrome ou o Mozilla Firefox, conforme demonstrado pelos lotes de polys. exemplo.html página de teste no Khronos WebGL SDK.</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18" w:history="1">
              <w:r w:rsidR="00DF3AFB" w:rsidRPr="00060219">
                <w:rPr>
                  <w:rFonts w:ascii="Verdana" w:eastAsia="Times New Roman" w:hAnsi="Verdana" w:cs="Times New Roman"/>
                  <w:color w:val="3377CC"/>
                  <w:u w:val="single"/>
                  <w:lang w:eastAsia="pt-PT"/>
                </w:rPr>
                <w:t>CVE-2011-2601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funcionalidade de suporte a GPU no Mac OS X não restringe adequadamente o tempo de renderização, o que permite que atacantes remotos causem uma negação de serviço (interrupção de desktop) por meio de vetores envolvendo WebGL e (1) programas de sombreamento ou (2) geometria 3D complexa, conforme demonstrado por usando o Mozilla Firefox ou o Google Chrome para visitar a página de teste lots-of-polys-example.html no Khronos WebGL SDK.</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19" w:history="1">
              <w:r w:rsidR="00DF3AFB" w:rsidRPr="00060219">
                <w:rPr>
                  <w:rFonts w:ascii="Verdana" w:eastAsia="Times New Roman" w:hAnsi="Verdana" w:cs="Times New Roman"/>
                  <w:color w:val="3377CC"/>
                  <w:u w:val="single"/>
                  <w:lang w:eastAsia="pt-PT"/>
                </w:rPr>
                <w:t>CVE-2011-2600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funcionalidade de suporte da GPU no Windows XP não restringe adequadamente o tempo de renderização, o que permite que atacantes remotos causem uma negação de serviço (falha do sistema) por meio de vetores envolvendo WebGL e (1) programas de sombreamento ou (2) geometria 3D complexa, conforme demonstrado pelo uso Mozilla Firefox ou Google Chrome para visitar a página de teste lots-of-polys-example.html no Khronos WebGL SDK.</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20" w:history="1">
              <w:r w:rsidR="00DF3AFB" w:rsidRPr="00060219">
                <w:rPr>
                  <w:rFonts w:ascii="Verdana" w:eastAsia="Times New Roman" w:hAnsi="Verdana" w:cs="Times New Roman"/>
                  <w:color w:val="3377CC"/>
                  <w:u w:val="single"/>
                  <w:lang w:eastAsia="pt-PT"/>
                </w:rPr>
                <w:t>CVE-2011-2599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11 não bloqueia o uso de uma imagem de domínio cruzado como uma textura WebGL, que permite que atacantes remotos obtenham cópias aproximadas de imagens arbitrárias por meio de um ataque de sincronização envolvendo um fragmento de fragmento WebGL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21" w:history="1">
              <w:r w:rsidR="00DF3AFB" w:rsidRPr="00060219">
                <w:rPr>
                  <w:rFonts w:ascii="Verdana" w:eastAsia="Times New Roman" w:hAnsi="Verdana" w:cs="Times New Roman"/>
                  <w:color w:val="3377CC"/>
                  <w:u w:val="single"/>
                  <w:lang w:eastAsia="pt-PT"/>
                </w:rPr>
                <w:t>CVE-2011-2361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da caixa de diálogo Autenticação básica no Google Chrome antes de 13.0.782.107 não lida adequadamente com strings, o que pode facilitar a captura de credenciais por um site criado por invasores remotos.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22" w:history="1">
              <w:r w:rsidR="00DF3AFB" w:rsidRPr="00060219">
                <w:rPr>
                  <w:rFonts w:ascii="Verdana" w:eastAsia="Times New Roman" w:hAnsi="Verdana" w:cs="Times New Roman"/>
                  <w:color w:val="3377CC"/>
                  <w:u w:val="single"/>
                  <w:lang w:eastAsia="pt-PT"/>
                </w:rPr>
                <w:t>CVE-2011-2360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13.0.782.107 não garante que o usuário seja solicitado antes do download de um arquivo perigoso, o que facilita aos invasores remotos evitar as restrições de conteúdo pretendidas por meio de um site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23" w:history="1">
              <w:r w:rsidR="00DF3AFB" w:rsidRPr="00060219">
                <w:rPr>
                  <w:rFonts w:ascii="Verdana" w:eastAsia="Times New Roman" w:hAnsi="Verdana" w:cs="Times New Roman"/>
                  <w:color w:val="3377CC"/>
                  <w:u w:val="single"/>
                  <w:lang w:eastAsia="pt-PT"/>
                </w:rPr>
                <w:t>CVE-2011-2359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Google Chrome anterior a 13.0.782.107 não acompanha corretamente caixas de linha durante a renderização, o que permite que atacantes remotos causem uma negação de serviço ou </w:t>
            </w:r>
            <w:r w:rsidRPr="00060219">
              <w:rPr>
                <w:rFonts w:ascii="Verdana" w:eastAsia="Times New Roman" w:hAnsi="Verdana" w:cs="Times New Roman"/>
                <w:lang w:eastAsia="pt-PT"/>
              </w:rPr>
              <w:lastRenderedPageBreak/>
              <w:t>possivelmente tenham outro impacto não especificado por meio de vetores desconhecidos que levam a um "ponteiro obsoleto".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24" w:history="1">
              <w:r w:rsidR="00DF3AFB" w:rsidRPr="00060219">
                <w:rPr>
                  <w:rFonts w:ascii="Verdana" w:eastAsia="Times New Roman" w:hAnsi="Verdana" w:cs="Times New Roman"/>
                  <w:color w:val="3377CC"/>
                  <w:u w:val="single"/>
                  <w:lang w:eastAsia="pt-PT"/>
                </w:rPr>
                <w:t>CVE-2011-2358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13.0.782.107 não garante que as instalações de extensão sejam confirmadas por uma caixa de diálogo do navegador, o que facilita para os invasores remotos modificar a funcionalidade do produto por meio de uma extensão de cavalo de Tróia.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25" w:history="1">
              <w:r w:rsidR="00DF3AFB" w:rsidRPr="00060219">
                <w:rPr>
                  <w:rFonts w:ascii="Verdana" w:eastAsia="Times New Roman" w:hAnsi="Verdana" w:cs="Times New Roman"/>
                  <w:color w:val="3377CC"/>
                  <w:u w:val="single"/>
                  <w:lang w:eastAsia="pt-PT"/>
                </w:rPr>
                <w:t>CVE-2011-2351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antes de 12.0.742.112 permite que atacantes remotos causem uma negação de serviço ou possivelmente tenham outro impacto não especificado por meio de vetores que envolvem elementos de uso do SVG.</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26" w:history="1">
              <w:r w:rsidR="00DF3AFB" w:rsidRPr="00060219">
                <w:rPr>
                  <w:rFonts w:ascii="Verdana" w:eastAsia="Times New Roman" w:hAnsi="Verdana" w:cs="Times New Roman"/>
                  <w:color w:val="3377CC"/>
                  <w:u w:val="single"/>
                  <w:lang w:eastAsia="pt-PT"/>
                </w:rPr>
                <w:t>CVE-2011-2350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analisador de HTML do Google Chrome anterior a 12.0.742.112 não aborda de forma adequada os "problemas de vida útil e reentrância", o que permite que atacantes remotos causem uma negação de serviço ou possam ter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27" w:history="1">
              <w:r w:rsidR="00DF3AFB" w:rsidRPr="00060219">
                <w:rPr>
                  <w:rFonts w:ascii="Verdana" w:eastAsia="Times New Roman" w:hAnsi="Verdana" w:cs="Times New Roman"/>
                  <w:color w:val="3377CC"/>
                  <w:u w:val="single"/>
                  <w:lang w:eastAsia="pt-PT"/>
                </w:rPr>
                <w:t>CVE-2011-2349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12.0.742.112 permite que invasores remotos causem uma negação de serviço ou possivelmente tenham outro impacto não especificado por meio de vetores relacionados à seleção de texto.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28" w:history="1">
              <w:r w:rsidR="00DF3AFB" w:rsidRPr="00060219">
                <w:rPr>
                  <w:rFonts w:ascii="Verdana" w:eastAsia="Times New Roman" w:hAnsi="Verdana" w:cs="Times New Roman"/>
                  <w:color w:val="3377CC"/>
                  <w:u w:val="single"/>
                  <w:lang w:eastAsia="pt-PT"/>
                </w:rPr>
                <w:t>CVE-2011-2348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V8, usado no Google Chrome antes de 12.0.742.112, realiza uma verificação de limites incorreta, que permite que atacantes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29" w:history="1">
              <w:r w:rsidR="00DF3AFB" w:rsidRPr="00060219">
                <w:rPr>
                  <w:rFonts w:ascii="Verdana" w:eastAsia="Times New Roman" w:hAnsi="Verdana" w:cs="Times New Roman"/>
                  <w:color w:val="3377CC"/>
                  <w:u w:val="single"/>
                  <w:lang w:eastAsia="pt-PT"/>
                </w:rPr>
                <w:t>CVE-2011-2347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12.0.742.112 não processa adequadamente sequências de tokens de CSS (Cascading Style Sheets), o que permite que atacantes remotos causem uma negação de serviço (corrupção de memória)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30" w:history="1">
              <w:r w:rsidR="00DF3AFB" w:rsidRPr="00060219">
                <w:rPr>
                  <w:rFonts w:ascii="Verdana" w:eastAsia="Times New Roman" w:hAnsi="Verdana" w:cs="Times New Roman"/>
                  <w:color w:val="3377CC"/>
                  <w:u w:val="single"/>
                  <w:lang w:eastAsia="pt-PT"/>
                </w:rPr>
                <w:t>CVE-2011-2346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"usar-depois-de-graça" no Google Chrome antes de 12.0.742.112 permite que atacantes remotos causem uma negação de serviço ou possivelmente tenham outro impacto não especificado por meio de vetores envolvendo fontes SVG.</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31" w:history="1">
              <w:r w:rsidR="00DF3AFB" w:rsidRPr="00060219">
                <w:rPr>
                  <w:rFonts w:ascii="Verdana" w:eastAsia="Times New Roman" w:hAnsi="Verdana" w:cs="Times New Roman"/>
                  <w:color w:val="3377CC"/>
                  <w:u w:val="single"/>
                  <w:lang w:eastAsia="pt-PT"/>
                </w:rPr>
                <w:t>CVE-2011-2345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de NPAPI no Google Chrome anterior a 12.0.742.112 não lida corretamente com strings, o que permite que atacantes remotos causem uma negação de serviço (leitura 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32" w:history="1">
              <w:r w:rsidR="00DF3AFB" w:rsidRPr="00060219">
                <w:rPr>
                  <w:rFonts w:ascii="Verdana" w:eastAsia="Times New Roman" w:hAnsi="Verdana" w:cs="Times New Roman"/>
                  <w:color w:val="3377CC"/>
                  <w:u w:val="single"/>
                  <w:lang w:eastAsia="pt-PT"/>
                </w:rPr>
                <w:t>CVE-2011-2342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do DOM no Google Chrome antes de 12.0.742.91 permite que invasores remotos contornem a Política de mesma origem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33" w:history="1">
              <w:r w:rsidR="00DF3AFB" w:rsidRPr="00060219">
                <w:rPr>
                  <w:rFonts w:ascii="Verdana" w:eastAsia="Times New Roman" w:hAnsi="Verdana" w:cs="Times New Roman"/>
                  <w:color w:val="3377CC"/>
                  <w:u w:val="single"/>
                  <w:lang w:eastAsia="pt-PT"/>
                </w:rPr>
                <w:t>CVE-2011-2332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V8, usado no Google Chrome antes de 12.0.742.91, permite que invasores remotos ignorem a Política de mesma origem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34" w:history="1">
              <w:r w:rsidR="00DF3AFB" w:rsidRPr="00060219">
                <w:rPr>
                  <w:rFonts w:ascii="Verdana" w:eastAsia="Times New Roman" w:hAnsi="Verdana" w:cs="Times New Roman"/>
                  <w:color w:val="3377CC"/>
                  <w:u w:val="single"/>
                  <w:lang w:eastAsia="pt-PT"/>
                </w:rPr>
                <w:t>CVE-2011-2171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Vulnerabilidade não especificada no pacote dbugs no Google Chrome OS anterior à R12 0.12.433.38 Beta tem impacto e vetores de ataque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35" w:history="1">
              <w:r w:rsidR="00DF3AFB" w:rsidRPr="00060219">
                <w:rPr>
                  <w:rFonts w:ascii="Verdana" w:eastAsia="Times New Roman" w:hAnsi="Verdana" w:cs="Times New Roman"/>
                  <w:color w:val="3377CC"/>
                  <w:u w:val="single"/>
                  <w:lang w:eastAsia="pt-PT"/>
                </w:rPr>
                <w:t>CVE-2011-2170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Google Chrome OS anterior à R12 0.12.433.38 Beta, quando o modo Convidado está ativado, não impede alterações na página sobre: </w:t>
            </w:r>
            <w:r w:rsidRPr="00060219">
              <w:rPr>
                <w:rFonts w:ascii="Arial" w:eastAsia="Times New Roman" w:hAnsi="Arial" w:cs="Arial"/>
                <w:lang w:eastAsia="pt-PT"/>
              </w:rPr>
              <w:t>​​</w:t>
            </w:r>
            <w:r w:rsidRPr="00060219">
              <w:rPr>
                <w:rFonts w:ascii="Verdana" w:eastAsia="Times New Roman" w:hAnsi="Verdana" w:cs="Times New Roman"/>
                <w:lang w:eastAsia="pt-PT"/>
              </w:rPr>
              <w:t>sinalizadores, que possui vetores de impacto locais e de impacto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36" w:history="1">
              <w:r w:rsidR="00DF3AFB" w:rsidRPr="00060219">
                <w:rPr>
                  <w:rFonts w:ascii="Verdana" w:eastAsia="Times New Roman" w:hAnsi="Verdana" w:cs="Times New Roman"/>
                  <w:color w:val="3377CC"/>
                  <w:u w:val="single"/>
                  <w:lang w:eastAsia="pt-PT"/>
                </w:rPr>
                <w:t>CVE-2011-2169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OS antes do R12 0.12.433.38 Beta permite que usuários locais obtenham privilégios criando um arquivo /var/lib/chromeos-aliases.conf e colocando comandos nele.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37" w:history="1">
              <w:r w:rsidR="00DF3AFB" w:rsidRPr="00060219">
                <w:rPr>
                  <w:rFonts w:ascii="Verdana" w:eastAsia="Times New Roman" w:hAnsi="Verdana" w:cs="Times New Roman"/>
                  <w:color w:val="3377CC"/>
                  <w:u w:val="single"/>
                  <w:lang w:eastAsia="pt-PT"/>
                </w:rPr>
                <w:t>CVE-2011-2162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não especificadas no FFmpeg 0.4.x até 0.6.x, como usadas no MPlayer 1.0 e em outros produtos, no Mandriva Linux 2009.0, 2010.0 e 2010.1; Servidor Corporativo 4.0 (também conhecido como CS4.0); e o Mandriva Enterprise Server 5 (também conhecido como MES5) tem vetores de impacto e ataque desconhecidos, relacionados a problemas "originalmente descobertos por desenvolvedores do Google Chrome".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38" w:history="1">
              <w:r w:rsidR="00DF3AFB" w:rsidRPr="00060219">
                <w:rPr>
                  <w:rFonts w:ascii="Verdana" w:eastAsia="Times New Roman" w:hAnsi="Verdana" w:cs="Times New Roman"/>
                  <w:color w:val="3377CC"/>
                  <w:u w:val="single"/>
                  <w:lang w:eastAsia="pt-PT"/>
                </w:rPr>
                <w:t>CVE-2011-2075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não especificada no Google Chrome 11.0.696.65 no Windows 7 SP1 permite que atacantes remotos executem código arbitrário por meio de vetores desconhecidos. OBSERVAÇÃO: a partir de 20110510, a única divulgação é um aviso vago, possivelmente relacionado a várias vulnerabilidades ou vários produtos. No entanto, como é de um pesquisador conhecido, está sendo atribuído um identificador CVE para fins de rastreamento.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39" w:history="1">
              <w:r w:rsidR="00DF3AFB" w:rsidRPr="00060219">
                <w:rPr>
                  <w:rFonts w:ascii="Verdana" w:eastAsia="Times New Roman" w:hAnsi="Verdana" w:cs="Times New Roman"/>
                  <w:color w:val="3377CC"/>
                  <w:u w:val="single"/>
                  <w:lang w:eastAsia="pt-PT"/>
                </w:rPr>
                <w:t>CVE-2011-1819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12.0.742.91 permite que atacantes remotos executem injeção não especificada em uma página chrome: // por meio de vetores relacionados a extensões.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40" w:history="1">
              <w:r w:rsidR="00DF3AFB" w:rsidRPr="00060219">
                <w:rPr>
                  <w:rFonts w:ascii="Verdana" w:eastAsia="Times New Roman" w:hAnsi="Verdana" w:cs="Times New Roman"/>
                  <w:color w:val="3377CC"/>
                  <w:u w:val="single"/>
                  <w:lang w:eastAsia="pt-PT"/>
                </w:rPr>
                <w:t>CVE-2011-1818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"usar-depois-livre" no carregador de imagens do Google Chrome antes de 12.0.742.91 permite que atacantes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41" w:history="1">
              <w:r w:rsidR="00DF3AFB" w:rsidRPr="00060219">
                <w:rPr>
                  <w:rFonts w:ascii="Verdana" w:eastAsia="Times New Roman" w:hAnsi="Verdana" w:cs="Times New Roman"/>
                  <w:color w:val="3377CC"/>
                  <w:u w:val="single"/>
                  <w:lang w:eastAsia="pt-PT"/>
                </w:rPr>
                <w:t>CVE-2011-1817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12.0.742.91 não implementa adequadamente a exclusão do histórico, o que permite que invasores remotos causem uma negação de serviço (corrupção de memória)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42" w:history="1">
              <w:r w:rsidR="00DF3AFB" w:rsidRPr="00060219">
                <w:rPr>
                  <w:rFonts w:ascii="Verdana" w:eastAsia="Times New Roman" w:hAnsi="Verdana" w:cs="Times New Roman"/>
                  <w:color w:val="3377CC"/>
                  <w:u w:val="single"/>
                  <w:lang w:eastAsia="pt-PT"/>
                </w:rPr>
                <w:t>CVE-2011-1816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"usar-depois-de-livre" nas ferramentas do desenvolvedor no Google Chrome antes de 12.0.742.91 permite que invasores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43" w:history="1">
              <w:r w:rsidR="00DF3AFB" w:rsidRPr="00060219">
                <w:rPr>
                  <w:rFonts w:ascii="Verdana" w:eastAsia="Times New Roman" w:hAnsi="Verdana" w:cs="Times New Roman"/>
                  <w:color w:val="3377CC"/>
                  <w:u w:val="single"/>
                  <w:lang w:eastAsia="pt-PT"/>
                </w:rPr>
                <w:t>CVE-2011-1815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12.0.742.91 permite que invasores remotos injetem scripts em uma guia por meio de vetores relacionados a extensões.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44" w:history="1">
              <w:r w:rsidR="00DF3AFB" w:rsidRPr="00060219">
                <w:rPr>
                  <w:rFonts w:ascii="Verdana" w:eastAsia="Times New Roman" w:hAnsi="Verdana" w:cs="Times New Roman"/>
                  <w:color w:val="3377CC"/>
                  <w:u w:val="single"/>
                  <w:lang w:eastAsia="pt-PT"/>
                </w:rPr>
                <w:t>CVE-2011-1814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Google Chrome anterior a 12.0.742.91 tenta ler dados de um ponteiro não inicializado, o que permite que atacantes remotos </w:t>
            </w:r>
            <w:r w:rsidRPr="00060219">
              <w:rPr>
                <w:rFonts w:ascii="Verdana" w:eastAsia="Times New Roman" w:hAnsi="Verdana" w:cs="Times New Roman"/>
                <w:lang w:eastAsia="pt-PT"/>
              </w:rPr>
              <w:lastRenderedPageBreak/>
              <w:t>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45" w:history="1">
              <w:r w:rsidR="00DF3AFB" w:rsidRPr="00060219">
                <w:rPr>
                  <w:rFonts w:ascii="Verdana" w:eastAsia="Times New Roman" w:hAnsi="Verdana" w:cs="Times New Roman"/>
                  <w:color w:val="3377CC"/>
                  <w:u w:val="single"/>
                  <w:lang w:eastAsia="pt-PT"/>
                </w:rPr>
                <w:t>CVE-2011-1813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12.0.742.91 não implementa adequadamente a estrutura para extensões, o que permite que atacantes remotos causem uma negação de serviço ou possivelmente tenham outro impacto não especificado por meio de vetores desconhecidos que levam a um "ponteiro obsoleto".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46" w:history="1">
              <w:r w:rsidR="00DF3AFB" w:rsidRPr="00060219">
                <w:rPr>
                  <w:rFonts w:ascii="Verdana" w:eastAsia="Times New Roman" w:hAnsi="Verdana" w:cs="Times New Roman"/>
                  <w:color w:val="3377CC"/>
                  <w:u w:val="single"/>
                  <w:lang w:eastAsia="pt-PT"/>
                </w:rPr>
                <w:t>CVE-2011-1812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12.0.742.91 permite que atacantes remotos contornem as restrições de acesso pretendidas por meio de vetores relacionados a extensões.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47" w:history="1">
              <w:r w:rsidR="00DF3AFB" w:rsidRPr="00060219">
                <w:rPr>
                  <w:rFonts w:ascii="Verdana" w:eastAsia="Times New Roman" w:hAnsi="Verdana" w:cs="Times New Roman"/>
                  <w:color w:val="3377CC"/>
                  <w:u w:val="single"/>
                  <w:lang w:eastAsia="pt-PT"/>
                </w:rPr>
                <w:t>CVE-2011-1811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12.0.742.91 não lida adequadamente com um grande número de envios de formulários, o que permite que invasores remotos causem uma negação de serviço (falha do aplicativo)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48" w:history="1">
              <w:r w:rsidR="00DF3AFB" w:rsidRPr="00060219">
                <w:rPr>
                  <w:rFonts w:ascii="Verdana" w:eastAsia="Times New Roman" w:hAnsi="Verdana" w:cs="Times New Roman"/>
                  <w:color w:val="3377CC"/>
                  <w:u w:val="single"/>
                  <w:lang w:eastAsia="pt-PT"/>
                </w:rPr>
                <w:t>CVE-2011-1810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das CSS (Cascading Style Sheets) no Google Chrome antes de 12.0.742.91 não restringe adequadamente o acesso ao histórico de visitas, o que permite que atacantes remotos obtenham informações confidenciais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49" w:history="1">
              <w:r w:rsidR="00DF3AFB" w:rsidRPr="00060219">
                <w:rPr>
                  <w:rFonts w:ascii="Verdana" w:eastAsia="Times New Roman" w:hAnsi="Verdana" w:cs="Times New Roman"/>
                  <w:color w:val="3377CC"/>
                  <w:u w:val="single"/>
                  <w:lang w:eastAsia="pt-PT"/>
                </w:rPr>
                <w:t>CVE-2011-1809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recurso de acessibilidade do Google Chrome antes de 12.0.742.91 permite que invasores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50" w:history="1">
              <w:r w:rsidR="00DF3AFB" w:rsidRPr="00060219">
                <w:rPr>
                  <w:rFonts w:ascii="Verdana" w:eastAsia="Times New Roman" w:hAnsi="Verdana" w:cs="Times New Roman"/>
                  <w:color w:val="3377CC"/>
                  <w:u w:val="single"/>
                  <w:lang w:eastAsia="pt-PT"/>
                </w:rPr>
                <w:t>CVE-2011-1808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12.0.742.91 permite que invasores remotos causem uma negação de serviço ou possivelmente tenham outro impacto não especificado por meio de vetores relacionados a cálculos incorretos de números inteiros durante o manuseio de flutuante.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51" w:history="1">
              <w:r w:rsidR="00DF3AFB" w:rsidRPr="00060219">
                <w:rPr>
                  <w:rFonts w:ascii="Verdana" w:eastAsia="Times New Roman" w:hAnsi="Verdana" w:cs="Times New Roman"/>
                  <w:color w:val="3377CC"/>
                  <w:u w:val="single"/>
                  <w:lang w:eastAsia="pt-PT"/>
                </w:rPr>
                <w:t>CVE-2011-1807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11.0.696.71 não lida corretamente com blobs, o que permite que atacantes remotos executem código arbitrário por meio de vetores não especificados que acionam uma gravação fora dos limites.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52" w:history="1">
              <w:r w:rsidR="00DF3AFB" w:rsidRPr="00060219">
                <w:rPr>
                  <w:rFonts w:ascii="Verdana" w:eastAsia="Times New Roman" w:hAnsi="Verdana" w:cs="Times New Roman"/>
                  <w:color w:val="3377CC"/>
                  <w:u w:val="single"/>
                  <w:lang w:eastAsia="pt-PT"/>
                </w:rPr>
                <w:t>CVE-2011-1806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11.0.696.71 não implementa adequadamente o buffer de comando da GPU, que permite que atacantes remotos executem código arbitrário ou causem uma negação de serviço (corrupção de memória)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53" w:history="1">
              <w:r w:rsidR="00DF3AFB" w:rsidRPr="00060219">
                <w:rPr>
                  <w:rFonts w:ascii="Verdana" w:eastAsia="Times New Roman" w:hAnsi="Verdana" w:cs="Times New Roman"/>
                  <w:color w:val="3377CC"/>
                  <w:u w:val="single"/>
                  <w:lang w:eastAsia="pt-PT"/>
                </w:rPr>
                <w:t>CVE-2011-1804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rendering / RenderBox.cpp no </w:t>
            </w:r>
            <w:r w:rsidRPr="00060219">
              <w:rPr>
                <w:rFonts w:ascii="Arial" w:eastAsia="Times New Roman" w:hAnsi="Arial" w:cs="Arial"/>
                <w:lang w:eastAsia="pt-PT"/>
              </w:rPr>
              <w:t>​​</w:t>
            </w:r>
            <w:r w:rsidRPr="00060219">
              <w:rPr>
                <w:rFonts w:ascii="Verdana" w:eastAsia="Times New Roman" w:hAnsi="Verdana" w:cs="Times New Roman"/>
                <w:lang w:eastAsia="pt-PT"/>
              </w:rPr>
              <w:t>WebCore no WebKit antes de r86862, como usado no Google Chrome antes de 11.0.696.71, n</w:t>
            </w:r>
            <w:r w:rsidRPr="00060219">
              <w:rPr>
                <w:rFonts w:ascii="Verdana" w:eastAsia="Times New Roman" w:hAnsi="Verdana" w:cs="Verdana"/>
                <w:lang w:eastAsia="pt-PT"/>
              </w:rPr>
              <w:t>ã</w:t>
            </w:r>
            <w:r w:rsidRPr="00060219">
              <w:rPr>
                <w:rFonts w:ascii="Verdana" w:eastAsia="Times New Roman" w:hAnsi="Verdana" w:cs="Times New Roman"/>
                <w:lang w:eastAsia="pt-PT"/>
              </w:rPr>
              <w:t>o renderiza corretamente os floats, o que permite que atacantes remotos causem uma negação de serviço ou possivelmente tenham outro impacto não especificado via vetores desconhecidos que levam a um "ponteiro obsoleto".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54" w:history="1">
              <w:r w:rsidR="00DF3AFB" w:rsidRPr="00060219">
                <w:rPr>
                  <w:rFonts w:ascii="Verdana" w:eastAsia="Times New Roman" w:hAnsi="Verdana" w:cs="Times New Roman"/>
                  <w:color w:val="3377CC"/>
                  <w:u w:val="single"/>
                  <w:lang w:eastAsia="pt-PT"/>
                </w:rPr>
                <w:t>CVE-2011-1801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não especificada no Google Chrome anterior a 11.0.696.71 permite que invasores remotos ignorem o bloqueador de pop-up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55" w:history="1">
              <w:r w:rsidR="00DF3AFB" w:rsidRPr="00060219">
                <w:rPr>
                  <w:rFonts w:ascii="Verdana" w:eastAsia="Times New Roman" w:hAnsi="Verdana" w:cs="Times New Roman"/>
                  <w:color w:val="3377CC"/>
                  <w:u w:val="single"/>
                  <w:lang w:eastAsia="pt-PT"/>
                </w:rPr>
                <w:t>CVE-2011-1800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Vários transbordamentos de números inteiros na implementação de Filtros SVG no WebCore no WebKit no Google Chrome antes de 11.0.696.68 permitem que atacantes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56" w:history="1">
              <w:r w:rsidR="00DF3AFB" w:rsidRPr="00060219">
                <w:rPr>
                  <w:rFonts w:ascii="Verdana" w:eastAsia="Times New Roman" w:hAnsi="Verdana" w:cs="Times New Roman"/>
                  <w:color w:val="3377CC"/>
                  <w:u w:val="single"/>
                  <w:lang w:eastAsia="pt-PT"/>
                </w:rPr>
                <w:t>CVE-2011-1799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Google Chrome anterior a 11.0.696.68 não executa corretamente conjuntos de variáveis </w:t>
            </w:r>
            <w:r w:rsidRPr="00060219">
              <w:rPr>
                <w:rFonts w:ascii="Arial" w:eastAsia="Times New Roman" w:hAnsi="Arial" w:cs="Arial"/>
                <w:lang w:eastAsia="pt-PT"/>
              </w:rPr>
              <w:t>​​</w:t>
            </w:r>
            <w:r w:rsidRPr="00060219">
              <w:rPr>
                <w:rFonts w:ascii="Verdana" w:eastAsia="Times New Roman" w:hAnsi="Verdana" w:cs="Times New Roman"/>
                <w:lang w:eastAsia="pt-PT"/>
              </w:rPr>
              <w:t>durante a interação com o mecanismo do WebKit, o que permite que invasores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57" w:history="1">
              <w:r w:rsidR="00DF3AFB" w:rsidRPr="00060219">
                <w:rPr>
                  <w:rFonts w:ascii="Verdana" w:eastAsia="Times New Roman" w:hAnsi="Verdana" w:cs="Times New Roman"/>
                  <w:color w:val="3377CC"/>
                  <w:u w:val="single"/>
                  <w:lang w:eastAsia="pt-PT"/>
                </w:rPr>
                <w:t>CVE-2011-1798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rendering / svg / RenderSVGText.cpp no </w:t>
            </w:r>
            <w:r w:rsidRPr="00060219">
              <w:rPr>
                <w:rFonts w:ascii="Arial" w:eastAsia="Times New Roman" w:hAnsi="Arial" w:cs="Arial"/>
                <w:lang w:eastAsia="pt-PT"/>
              </w:rPr>
              <w:t>​​</w:t>
            </w:r>
            <w:r w:rsidRPr="00060219">
              <w:rPr>
                <w:rFonts w:ascii="Verdana" w:eastAsia="Times New Roman" w:hAnsi="Verdana" w:cs="Times New Roman"/>
                <w:lang w:eastAsia="pt-PT"/>
              </w:rPr>
              <w:t>WebCore no WebKit no Google Chrome antes de 11.0.696.65 n</w:t>
            </w:r>
            <w:r w:rsidRPr="00060219">
              <w:rPr>
                <w:rFonts w:ascii="Verdana" w:eastAsia="Times New Roman" w:hAnsi="Verdana" w:cs="Verdana"/>
                <w:lang w:eastAsia="pt-PT"/>
              </w:rPr>
              <w:t>ã</w:t>
            </w:r>
            <w:r w:rsidRPr="00060219">
              <w:rPr>
                <w:rFonts w:ascii="Verdana" w:eastAsia="Times New Roman" w:hAnsi="Verdana" w:cs="Times New Roman"/>
                <w:lang w:eastAsia="pt-PT"/>
              </w:rPr>
              <w:t>o executa adequadamente uma convers</w:t>
            </w:r>
            <w:r w:rsidRPr="00060219">
              <w:rPr>
                <w:rFonts w:ascii="Verdana" w:eastAsia="Times New Roman" w:hAnsi="Verdana" w:cs="Verdana"/>
                <w:lang w:eastAsia="pt-PT"/>
              </w:rPr>
              <w:t>ã</w:t>
            </w:r>
            <w:r w:rsidRPr="00060219">
              <w:rPr>
                <w:rFonts w:ascii="Verdana" w:eastAsia="Times New Roman" w:hAnsi="Verdana" w:cs="Times New Roman"/>
                <w:lang w:eastAsia="pt-PT"/>
              </w:rPr>
              <w:t>o de uma vari</w:t>
            </w:r>
            <w:r w:rsidRPr="00060219">
              <w:rPr>
                <w:rFonts w:ascii="Verdana" w:eastAsia="Times New Roman" w:hAnsi="Verdana" w:cs="Verdana"/>
                <w:lang w:eastAsia="pt-PT"/>
              </w:rPr>
              <w:t>á</w:t>
            </w:r>
            <w:r w:rsidRPr="00060219">
              <w:rPr>
                <w:rFonts w:ascii="Verdana" w:eastAsia="Times New Roman" w:hAnsi="Verdana" w:cs="Times New Roman"/>
                <w:lang w:eastAsia="pt-PT"/>
              </w:rPr>
              <w:t>vel n</w:t>
            </w:r>
            <w:r w:rsidRPr="00060219">
              <w:rPr>
                <w:rFonts w:ascii="Verdana" w:eastAsia="Times New Roman" w:hAnsi="Verdana" w:cs="Verdana"/>
                <w:lang w:eastAsia="pt-PT"/>
              </w:rPr>
              <w:t>ã</w:t>
            </w:r>
            <w:r w:rsidRPr="00060219">
              <w:rPr>
                <w:rFonts w:ascii="Verdana" w:eastAsia="Times New Roman" w:hAnsi="Verdana" w:cs="Times New Roman"/>
                <w:lang w:eastAsia="pt-PT"/>
              </w:rPr>
              <w:t>o especificada durante uma tentativa de manipular um bloco filho, o que permite que atacantes remotos causem uma negação de serviço (falha do aplicativo ) ou possivelmente ter outro impacto desconhecido por meio de um elemento de texto criado em um documento SVG.</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58" w:history="1">
              <w:r w:rsidR="00DF3AFB" w:rsidRPr="00060219">
                <w:rPr>
                  <w:rFonts w:ascii="Verdana" w:eastAsia="Times New Roman" w:hAnsi="Verdana" w:cs="Times New Roman"/>
                  <w:color w:val="3377CC"/>
                  <w:u w:val="single"/>
                  <w:lang w:eastAsia="pt-PT"/>
                </w:rPr>
                <w:t>CVE-2011-1797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WebKit, usado no Apple Safari antes do 5.0.6, permite que atacantes remotos executem código arbitrário ou causem uma negação de serviço (corrupção de memória e falha de aplicativo) através de um site criado, uma vulnerabilidade diferente das outras CVEs listadas no APPLE-SA -2011-07-20-1.</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59" w:history="1">
              <w:r w:rsidR="00DF3AFB" w:rsidRPr="00060219">
                <w:rPr>
                  <w:rFonts w:ascii="Verdana" w:eastAsia="Times New Roman" w:hAnsi="Verdana" w:cs="Times New Roman"/>
                  <w:color w:val="3377CC"/>
                  <w:u w:val="single"/>
                  <w:lang w:eastAsia="pt-PT"/>
                </w:rPr>
                <w:t>CVE-2011-1796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use-after-free na função FrameView :: calculateScrollbarModesForLayout na página / FrameView.cpp no </w:t>
            </w:r>
            <w:r w:rsidRPr="00060219">
              <w:rPr>
                <w:rFonts w:ascii="Arial" w:eastAsia="Times New Roman" w:hAnsi="Arial" w:cs="Arial"/>
                <w:lang w:eastAsia="pt-PT"/>
              </w:rPr>
              <w:t>​​</w:t>
            </w:r>
            <w:r w:rsidRPr="00060219">
              <w:rPr>
                <w:rFonts w:ascii="Verdana" w:eastAsia="Times New Roman" w:hAnsi="Verdana" w:cs="Times New Roman"/>
                <w:lang w:eastAsia="pt-PT"/>
              </w:rPr>
              <w:t>WebCore no WebKit no Google Chrome antes de 11.0.696.65 permite que atacantes remotos causem uma negação de serviço (falha do aplicativo) ou possivelmente tenham outro impacto não especificado via Código JavaScript criado que chama o método removeChild durante a interação com um elemento FRAME.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60" w:history="1">
              <w:r w:rsidR="00DF3AFB" w:rsidRPr="00060219">
                <w:rPr>
                  <w:rFonts w:ascii="Verdana" w:eastAsia="Times New Roman" w:hAnsi="Verdana" w:cs="Times New Roman"/>
                  <w:color w:val="3377CC"/>
                  <w:u w:val="single"/>
                  <w:lang w:eastAsia="pt-PT"/>
                </w:rPr>
                <w:t>CVE-2011-1795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Inferior inteiro na função HTMLFormElement :: removeFormElement em html / HTMLFormElement.cpp no </w:t>
            </w:r>
            <w:r w:rsidRPr="00060219">
              <w:rPr>
                <w:rFonts w:ascii="Arial" w:eastAsia="Times New Roman" w:hAnsi="Arial" w:cs="Arial"/>
                <w:lang w:eastAsia="pt-PT"/>
              </w:rPr>
              <w:t>​​</w:t>
            </w:r>
            <w:r w:rsidRPr="00060219">
              <w:rPr>
                <w:rFonts w:ascii="Verdana" w:eastAsia="Times New Roman" w:hAnsi="Verdana" w:cs="Times New Roman"/>
                <w:lang w:eastAsia="pt-PT"/>
              </w:rPr>
              <w:t>WebCore no WebKit no Google Chrome antes de 11.0.696.65 permite que atacantes remotos causem uma negação de serviço (falha do aplicativo) ou possivelmente tenham outro impacto não especificado por meio de um documento HTML criado contendo um elemento FORM.</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61" w:history="1">
              <w:r w:rsidR="00DF3AFB" w:rsidRPr="00060219">
                <w:rPr>
                  <w:rFonts w:ascii="Verdana" w:eastAsia="Times New Roman" w:hAnsi="Verdana" w:cs="Times New Roman"/>
                  <w:color w:val="3377CC"/>
                  <w:u w:val="single"/>
                  <w:lang w:eastAsia="pt-PT"/>
                </w:rPr>
                <w:t>CVE-2011-1794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inteiro na função FilterEffect :: copyImageBytes em platform / graphics / filters / FilterEffect.cpp na implementação do filtro SVG no WebCore no WebKit no Google Chrome antes de 11.0.696.65 permite que atacantes remotos causem uma negação de serviço (falha do aplicativo) ou possivelmente não especificou outro impacto através de dimensões criadas.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62" w:history="1">
              <w:r w:rsidR="00DF3AFB" w:rsidRPr="00060219">
                <w:rPr>
                  <w:rFonts w:ascii="Verdana" w:eastAsia="Times New Roman" w:hAnsi="Verdana" w:cs="Times New Roman"/>
                  <w:color w:val="3377CC"/>
                  <w:u w:val="single"/>
                  <w:lang w:eastAsia="pt-PT"/>
                </w:rPr>
                <w:t>CVE-2011-1793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rendering / svg / RenderSVGResourceFilter.cpp no </w:t>
            </w:r>
            <w:r w:rsidRPr="00060219">
              <w:rPr>
                <w:rFonts w:ascii="Arial" w:eastAsia="Times New Roman" w:hAnsi="Arial" w:cs="Arial"/>
                <w:lang w:eastAsia="pt-PT"/>
              </w:rPr>
              <w:t>​​</w:t>
            </w:r>
            <w:r w:rsidRPr="00060219">
              <w:rPr>
                <w:rFonts w:ascii="Verdana" w:eastAsia="Times New Roman" w:hAnsi="Verdana" w:cs="Times New Roman"/>
                <w:lang w:eastAsia="pt-PT"/>
              </w:rPr>
              <w:t>WebCore no WebKit no Google Chrome antes de 11.0.696.65 permite que atacantes remotos causem uma negação de serviço (falha do aplicativo) ou possivelmente não tenham outro impacto por meio de um documento SVG criado que leve a um "ponteiro antigo". "</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63" w:history="1">
              <w:r w:rsidR="00DF3AFB" w:rsidRPr="00060219">
                <w:rPr>
                  <w:rFonts w:ascii="Verdana" w:eastAsia="Times New Roman" w:hAnsi="Verdana" w:cs="Times New Roman"/>
                  <w:color w:val="3377CC"/>
                  <w:u w:val="single"/>
                  <w:lang w:eastAsia="pt-PT"/>
                </w:rPr>
                <w:t>CVE-2011-1691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counterToCSSValue em CSSComputedStyleDeclaration.cpp na implementação das CSS (Cascading Style Sheets) no WebCore no WebKit antes do r82222, como usado no Google Chrome antes de 11.0.696.43 e outros produtos, não manipula adequadamente o acesso ao (1) counterIncrement e (2 Atributos do counterReset de dados CSSStyleDeclaration fornecidos por uma chamada de método getComputedStyle, que permite que atacantes remotos causem uma negação de serviço (desreferenciamento de ponteiro NULL e falha de aplicativo) por meio de código JavaScript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64" w:history="1">
              <w:r w:rsidR="00DF3AFB" w:rsidRPr="00060219">
                <w:rPr>
                  <w:rFonts w:ascii="Verdana" w:eastAsia="Times New Roman" w:hAnsi="Verdana" w:cs="Times New Roman"/>
                  <w:color w:val="3377CC"/>
                  <w:u w:val="single"/>
                  <w:lang w:eastAsia="pt-PT"/>
                </w:rPr>
                <w:t>CVE-2011-1465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do SPDY em net / http / http_network_transaction.cc no Google Chrome anterior a 11.0.696.14 drena os corpos das respostas SPDY, o que pode permitir que servidores SPDY remotos causem uma negação de serviço (saída de aplicativo) cancelando um fluxo.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65" w:history="1">
              <w:r w:rsidR="00DF3AFB" w:rsidRPr="00060219">
                <w:rPr>
                  <w:rFonts w:ascii="Verdana" w:eastAsia="Times New Roman" w:hAnsi="Verdana" w:cs="Times New Roman"/>
                  <w:color w:val="3377CC"/>
                  <w:u w:val="single"/>
                  <w:lang w:eastAsia="pt-PT"/>
                </w:rPr>
                <w:t>CVE-2011-1456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11.0.696.57 não lida corretamente com formulários PDF, o que permite que atacantes remotos causem uma negação de serviço ou possivelmente tenham outro impacto não especificado por meio de vetores desconhecidos que levam a "indicadores obsoletos".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66" w:history="1">
              <w:r w:rsidR="00DF3AFB" w:rsidRPr="00060219">
                <w:rPr>
                  <w:rFonts w:ascii="Verdana" w:eastAsia="Times New Roman" w:hAnsi="Verdana" w:cs="Times New Roman"/>
                  <w:color w:val="3377CC"/>
                  <w:u w:val="single"/>
                  <w:lang w:eastAsia="pt-PT"/>
                </w:rPr>
                <w:t>CVE-2011-1455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11.0.696.57 não processa adequadamente documentos PDF com codificação multiparte, o que permite que invasores remotos causem uma negação de serviço (leitura fora dos limites) por meio de um documento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67" w:history="1">
              <w:r w:rsidR="00DF3AFB" w:rsidRPr="00060219">
                <w:rPr>
                  <w:rFonts w:ascii="Verdana" w:eastAsia="Times New Roman" w:hAnsi="Verdana" w:cs="Times New Roman"/>
                  <w:color w:val="3377CC"/>
                  <w:u w:val="single"/>
                  <w:lang w:eastAsia="pt-PT"/>
                </w:rPr>
                <w:t>CVE-2011-1454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"use-after-free" na funcionalidade de manipulação de ID do DOM no Google Chrome anterior a 11.0.696.57 permite que atacantes remotos causem uma negação de serviço ou possivelmente tenham outro impacto não especificado por meio de um documento HTML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68" w:history="1">
              <w:r w:rsidR="00DF3AFB" w:rsidRPr="00060219">
                <w:rPr>
                  <w:rFonts w:ascii="Verdana" w:eastAsia="Times New Roman" w:hAnsi="Verdana" w:cs="Times New Roman"/>
                  <w:color w:val="3377CC"/>
                  <w:u w:val="single"/>
                  <w:lang w:eastAsia="pt-PT"/>
                </w:rPr>
                <w:t>CVE-2011-1452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11.0696.57 permite que invasores remotos assistidos por usuários falsifiquem a barra de URL por meio de vetores que envolvam um redirecionamento e uma recarga manual.</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69" w:history="1">
              <w:r w:rsidR="00DF3AFB" w:rsidRPr="00060219">
                <w:rPr>
                  <w:rFonts w:ascii="Verdana" w:eastAsia="Times New Roman" w:hAnsi="Verdana" w:cs="Times New Roman"/>
                  <w:color w:val="3377CC"/>
                  <w:u w:val="single"/>
                  <w:lang w:eastAsia="pt-PT"/>
                </w:rPr>
                <w:t>CVE-2011-1451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11.0.696.57 não manipula adequadamente mapas DOM id, o que permite que atacantes remotos causem uma negação de serviço ou possivelmente tenham outro impacto não especificado por meio de vetores desconhecidos que levam a "ponteiros pendentes".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70" w:history="1">
              <w:r w:rsidR="00DF3AFB" w:rsidRPr="00060219">
                <w:rPr>
                  <w:rFonts w:ascii="Verdana" w:eastAsia="Times New Roman" w:hAnsi="Verdana" w:cs="Times New Roman"/>
                  <w:color w:val="3377CC"/>
                  <w:u w:val="single"/>
                  <w:lang w:eastAsia="pt-PT"/>
                </w:rPr>
                <w:t>CVE-2011-1450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11.0.696.57 não apresenta adequadamente diálogos de arquivos, o que permite que invasores remotos causem uma negação de serviço ou possivelmente tenham outro impacto não especificado por meio de vetores desconhecidos que levam a "indicadores pendentes".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71" w:history="1">
              <w:r w:rsidR="00DF3AFB" w:rsidRPr="00060219">
                <w:rPr>
                  <w:rFonts w:ascii="Verdana" w:eastAsia="Times New Roman" w:hAnsi="Verdana" w:cs="Times New Roman"/>
                  <w:color w:val="3377CC"/>
                  <w:u w:val="single"/>
                  <w:lang w:eastAsia="pt-PT"/>
                </w:rPr>
                <w:t>CVE-2011-1449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"usar-depois-livre" na implementação do WebSockets no Google Chrome antes de 11.0.696.57 permite que atacantes remotos causem uma negação de serviço ou possivelmente tenham outro impacto não especificado por meio de </w:t>
            </w:r>
            <w:r w:rsidRPr="00060219">
              <w:rPr>
                <w:rFonts w:ascii="Verdana" w:eastAsia="Times New Roman" w:hAnsi="Verdana" w:cs="Times New Roman"/>
                <w:lang w:eastAsia="pt-PT"/>
              </w:rPr>
              <w:lastRenderedPageBreak/>
              <w:t>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72" w:history="1">
              <w:r w:rsidR="00DF3AFB" w:rsidRPr="00060219">
                <w:rPr>
                  <w:rFonts w:ascii="Verdana" w:eastAsia="Times New Roman" w:hAnsi="Verdana" w:cs="Times New Roman"/>
                  <w:color w:val="3377CC"/>
                  <w:u w:val="single"/>
                  <w:lang w:eastAsia="pt-PT"/>
                </w:rPr>
                <w:t>CVE-2011-1448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11.0.696.57 não realiza cálculos de altura corretamente, o que permite que invasores remotos causem uma negação de serviço ou possivelmente tenham outro impacto não especificado por meio de vetores desconhecidos que levam a um "ponteiro obsoleto".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73" w:history="1">
              <w:r w:rsidR="00DF3AFB" w:rsidRPr="00060219">
                <w:rPr>
                  <w:rFonts w:ascii="Verdana" w:eastAsia="Times New Roman" w:hAnsi="Verdana" w:cs="Times New Roman"/>
                  <w:color w:val="3377CC"/>
                  <w:u w:val="single"/>
                  <w:lang w:eastAsia="pt-PT"/>
                </w:rPr>
                <w:t>CVE-2011-1447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11.0.696.57 não lida corretamente com listas suspensas, o que permite que atacantes remotos causem uma negação de serviço ou possivelmente tenham outro impacto não especificado por meio de vetores desconhecidos que levam a um "ponteiro ultrapassado".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74" w:history="1">
              <w:r w:rsidR="00DF3AFB" w:rsidRPr="00060219">
                <w:rPr>
                  <w:rFonts w:ascii="Verdana" w:eastAsia="Times New Roman" w:hAnsi="Verdana" w:cs="Times New Roman"/>
                  <w:color w:val="3377CC"/>
                  <w:u w:val="single"/>
                  <w:lang w:eastAsia="pt-PT"/>
                </w:rPr>
                <w:t>CVE-2011-1446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11.0.696.57 permite que atacantes remotos falsifiquem a barra de URL por meio de vetores envolvendo (1) um erro de navegação ou (2) uma carga interrompida.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75" w:history="1">
              <w:r w:rsidR="00DF3AFB" w:rsidRPr="00060219">
                <w:rPr>
                  <w:rFonts w:ascii="Verdana" w:eastAsia="Times New Roman" w:hAnsi="Verdana" w:cs="Times New Roman"/>
                  <w:color w:val="3377CC"/>
                  <w:u w:val="single"/>
                  <w:lang w:eastAsia="pt-PT"/>
                </w:rPr>
                <w:t>CVE-2011-1445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11.0.696.57 não manipula corretamente documentos SVG, o que permite que invasores remotos causem uma negação de serviço (leitura 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76" w:history="1">
              <w:r w:rsidR="00DF3AFB" w:rsidRPr="00060219">
                <w:rPr>
                  <w:rFonts w:ascii="Verdana" w:eastAsia="Times New Roman" w:hAnsi="Verdana" w:cs="Times New Roman"/>
                  <w:color w:val="3377CC"/>
                  <w:u w:val="single"/>
                  <w:lang w:eastAsia="pt-PT"/>
                </w:rPr>
                <w:t>CVE-2011-1444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condição de corrida na implementação do lançador de sandbox no Google Chrome antes de 11.0.696.57 no Linux permite que atacantes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77" w:history="1">
              <w:r w:rsidR="00DF3AFB" w:rsidRPr="00060219">
                <w:rPr>
                  <w:rFonts w:ascii="Verdana" w:eastAsia="Times New Roman" w:hAnsi="Verdana" w:cs="Times New Roman"/>
                  <w:color w:val="3377CC"/>
                  <w:u w:val="single"/>
                  <w:lang w:eastAsia="pt-PT"/>
                </w:rPr>
                <w:t>CVE-2011-1443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11.0.696.57 não implementa adequadamente as camadas, o que permite que invasores remotos causem uma negação de serviço ou possivelmente tenham outro impacto não especificado por meio de vetores desconhecidos que levam a "indicadores obsoletos".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78" w:history="1">
              <w:r w:rsidR="00DF3AFB" w:rsidRPr="00060219">
                <w:rPr>
                  <w:rFonts w:ascii="Verdana" w:eastAsia="Times New Roman" w:hAnsi="Verdana" w:cs="Times New Roman"/>
                  <w:color w:val="3377CC"/>
                  <w:u w:val="single"/>
                  <w:lang w:eastAsia="pt-PT"/>
                </w:rPr>
                <w:t>CVE-2011-1442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11.0.696.57 não lida adequadamente com eventos de mutação, o que permite que invasores remotos causem uma negação de serviço (corrupção na árvore de nós)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79" w:history="1">
              <w:r w:rsidR="00DF3AFB" w:rsidRPr="00060219">
                <w:rPr>
                  <w:rFonts w:ascii="Verdana" w:eastAsia="Times New Roman" w:hAnsi="Verdana" w:cs="Times New Roman"/>
                  <w:color w:val="3377CC"/>
                  <w:u w:val="single"/>
                  <w:lang w:eastAsia="pt-PT"/>
                </w:rPr>
                <w:t>CVE-2011-1441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11.0.696.57 não executa adequadamente uma conversão de uma variável não especificada durante o manuseio de listas de seleção flutuantes, o que permite que invasores remotos causem uma negação de serviço ou possivelmente tenham outro impacto desconhecido por meio de um documento HTML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80" w:history="1">
              <w:r w:rsidR="00DF3AFB" w:rsidRPr="00060219">
                <w:rPr>
                  <w:rFonts w:ascii="Verdana" w:eastAsia="Times New Roman" w:hAnsi="Verdana" w:cs="Times New Roman"/>
                  <w:color w:val="3377CC"/>
                  <w:u w:val="single"/>
                  <w:lang w:eastAsia="pt-PT"/>
                </w:rPr>
                <w:t>CVE-2011-1440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de uso após a liberação no Google Chrome anterior a 11.0.696.57 permite que invasores remotos causem uma negação de serviço ou possivelmente tenham outro impacto não especificado por meio de vetores relacionados ao elemento ruby </w:t>
            </w:r>
            <w:r w:rsidRPr="00060219">
              <w:rPr>
                <w:rFonts w:ascii="Arial" w:eastAsia="Times New Roman" w:hAnsi="Arial" w:cs="Arial"/>
                <w:lang w:eastAsia="pt-PT"/>
              </w:rPr>
              <w:t>​​</w:t>
            </w:r>
            <w:r w:rsidRPr="00060219">
              <w:rPr>
                <w:rFonts w:ascii="Verdana" w:eastAsia="Times New Roman" w:hAnsi="Verdana" w:cs="Times New Roman"/>
                <w:lang w:eastAsia="pt-PT"/>
              </w:rPr>
              <w:t>e sequ</w:t>
            </w:r>
            <w:r w:rsidRPr="00060219">
              <w:rPr>
                <w:rFonts w:ascii="Verdana" w:eastAsia="Times New Roman" w:hAnsi="Verdana" w:cs="Verdana"/>
                <w:lang w:eastAsia="pt-PT"/>
              </w:rPr>
              <w:t>ê</w:t>
            </w:r>
            <w:r w:rsidRPr="00060219">
              <w:rPr>
                <w:rFonts w:ascii="Verdana" w:eastAsia="Times New Roman" w:hAnsi="Verdana" w:cs="Times New Roman"/>
                <w:lang w:eastAsia="pt-PT"/>
              </w:rPr>
              <w:t>ncias de token CSS (Cascading Style Sheets).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81" w:history="1">
              <w:r w:rsidR="00DF3AFB" w:rsidRPr="00060219">
                <w:rPr>
                  <w:rFonts w:ascii="Verdana" w:eastAsia="Times New Roman" w:hAnsi="Verdana" w:cs="Times New Roman"/>
                  <w:color w:val="3377CC"/>
                  <w:u w:val="single"/>
                  <w:lang w:eastAsia="pt-PT"/>
                </w:rPr>
                <w:t>CVE-2011-1439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Google Chrome anterior ao 11.0.696.57 no Linux não isola adequadamente os processos do renderizador, que possui vetores </w:t>
            </w:r>
            <w:r w:rsidRPr="00060219">
              <w:rPr>
                <w:rFonts w:ascii="Verdana" w:eastAsia="Times New Roman" w:hAnsi="Verdana" w:cs="Times New Roman"/>
                <w:lang w:eastAsia="pt-PT"/>
              </w:rPr>
              <w:lastRenderedPageBreak/>
              <w:t>de impacto e ataque remotos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82" w:history="1">
              <w:r w:rsidR="00DF3AFB" w:rsidRPr="00060219">
                <w:rPr>
                  <w:rFonts w:ascii="Verdana" w:eastAsia="Times New Roman" w:hAnsi="Verdana" w:cs="Times New Roman"/>
                  <w:color w:val="3377CC"/>
                  <w:u w:val="single"/>
                  <w:lang w:eastAsia="pt-PT"/>
                </w:rPr>
                <w:t>CVE-2011-1438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11.0.696.57 permite que invasores remotos contornem a Política de mesma origem por meio de vetores que envolvem blobs.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83" w:history="1">
              <w:r w:rsidR="00DF3AFB" w:rsidRPr="00060219">
                <w:rPr>
                  <w:rFonts w:ascii="Verdana" w:eastAsia="Times New Roman" w:hAnsi="Verdana" w:cs="Times New Roman"/>
                  <w:color w:val="3377CC"/>
                  <w:u w:val="single"/>
                  <w:lang w:eastAsia="pt-PT"/>
                </w:rPr>
                <w:t>CVE-2011-1437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Vários transbordos de números inteiros no Google Chrome anteriores a 11.0.696.57 permitem que invasores remotos causem uma negação de serviço ou possivelmente tenham outro impacto não especificado por meio de vetores relacionados à renderização flutuante.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84" w:history="1">
              <w:r w:rsidR="00DF3AFB" w:rsidRPr="00060219">
                <w:rPr>
                  <w:rFonts w:ascii="Verdana" w:eastAsia="Times New Roman" w:hAnsi="Verdana" w:cs="Times New Roman"/>
                  <w:color w:val="3377CC"/>
                  <w:u w:val="single"/>
                  <w:lang w:eastAsia="pt-PT"/>
                </w:rPr>
                <w:t>CVE-2011-1436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ao 11.0.696.57 no Linux não interage adequadamente com o X Window System, que permite que atacantes remotos causem uma negação de serviço (falha do aplicativo)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85" w:history="1">
              <w:r w:rsidR="00DF3AFB" w:rsidRPr="00060219">
                <w:rPr>
                  <w:rFonts w:ascii="Verdana" w:eastAsia="Times New Roman" w:hAnsi="Verdana" w:cs="Times New Roman"/>
                  <w:color w:val="3377CC"/>
                  <w:u w:val="single"/>
                  <w:lang w:eastAsia="pt-PT"/>
                </w:rPr>
                <w:t>CVE-2011-1435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11.0.696.57 não implementa adequadamente a permissão de guias para extensões, o que permite que atacantes remotos leiam arquivos locais por meio de uma extensão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86" w:history="1">
              <w:r w:rsidR="00DF3AFB" w:rsidRPr="00060219">
                <w:rPr>
                  <w:rFonts w:ascii="Verdana" w:eastAsia="Times New Roman" w:hAnsi="Verdana" w:cs="Times New Roman"/>
                  <w:color w:val="3377CC"/>
                  <w:u w:val="single"/>
                  <w:lang w:eastAsia="pt-PT"/>
                </w:rPr>
                <w:t>CVE-2011-1434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11.0.696.57 não garante segurança de thread durante o tratamento de dados MIME, o que permite que atacantes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87" w:history="1">
              <w:r w:rsidR="00DF3AFB" w:rsidRPr="00060219">
                <w:rPr>
                  <w:rFonts w:ascii="Verdana" w:eastAsia="Times New Roman" w:hAnsi="Verdana" w:cs="Times New Roman"/>
                  <w:color w:val="3377CC"/>
                  <w:u w:val="single"/>
                  <w:lang w:eastAsia="pt-PT"/>
                </w:rPr>
                <w:t>CVE-2011-1413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ao 10.0.648.127 no Linux não atenua adequadamente uma falha não especificada em um servidor X, que permite que atacantes remotos causem uma negação de serviço (falha do aplicativo) por meio de vetores que envolvam mensagens longas.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88" w:history="1">
              <w:r w:rsidR="00DF3AFB" w:rsidRPr="00060219">
                <w:rPr>
                  <w:rFonts w:ascii="Verdana" w:eastAsia="Times New Roman" w:hAnsi="Verdana" w:cs="Times New Roman"/>
                  <w:color w:val="3377CC"/>
                  <w:u w:val="single"/>
                  <w:lang w:eastAsia="pt-PT"/>
                </w:rPr>
                <w:t>CVE-2011-1398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sapi_header_op em main / SAPI.c em PHP antes de 5.3.11 e 5.4.x antes de 5.4.0RC2 não verifica sequências% 0D (também caracteres de retorno de carro), o que permite que atacantes remotos contornem um mecanismo de proteção de divisão de resposta HTTP por meio de uma URL criada, relacionada à interação imprópria entre a função de cabeçalho do PHP e determinados navegadores, conforme demonstrado pelo Internet Explorer e pelo Google Chrome.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89" w:history="1">
              <w:r w:rsidR="00DF3AFB" w:rsidRPr="00060219">
                <w:rPr>
                  <w:rFonts w:ascii="Verdana" w:eastAsia="Times New Roman" w:hAnsi="Verdana" w:cs="Times New Roman"/>
                  <w:color w:val="3377CC"/>
                  <w:u w:val="single"/>
                  <w:lang w:eastAsia="pt-PT"/>
                </w:rPr>
                <w:t>CVE-2011-1306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não especificada no aplicativo Scratchpad no Google Chrome OS anterior à R10 0.10.156.46 Beta tem impacto e vetores de ataque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90" w:history="1">
              <w:r w:rsidR="00DF3AFB" w:rsidRPr="00060219">
                <w:rPr>
                  <w:rFonts w:ascii="Verdana" w:eastAsia="Times New Roman" w:hAnsi="Verdana" w:cs="Times New Roman"/>
                  <w:color w:val="3377CC"/>
                  <w:u w:val="single"/>
                  <w:lang w:eastAsia="pt-PT"/>
                </w:rPr>
                <w:t>CVE-2011-1305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condição de corrida no Google Chrome anterior a 11.0.696.57 no Linux e Mac OS X permite que atacantes remotos causem uma negação de serviço ou possivelmente tenham outro impacto não especificado por meio de vetores relacionados a listas vinculadas e a um banco de dados.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91" w:history="1">
              <w:r w:rsidR="00DF3AFB" w:rsidRPr="00060219">
                <w:rPr>
                  <w:rFonts w:ascii="Verdana" w:eastAsia="Times New Roman" w:hAnsi="Verdana" w:cs="Times New Roman"/>
                  <w:color w:val="3377CC"/>
                  <w:u w:val="single"/>
                  <w:lang w:eastAsia="pt-PT"/>
                </w:rPr>
                <w:t>CVE-2011-1304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não especificada no Google Chrome anterior a 11.0.696.57 permite que atacantes remotos ignorem o bloqueador de pop-ups por meio de vetores relacionados a plug-ins.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92" w:history="1">
              <w:r w:rsidR="00DF3AFB" w:rsidRPr="00060219">
                <w:rPr>
                  <w:rFonts w:ascii="Verdana" w:eastAsia="Times New Roman" w:hAnsi="Verdana" w:cs="Times New Roman"/>
                  <w:color w:val="3377CC"/>
                  <w:u w:val="single"/>
                  <w:lang w:eastAsia="pt-PT"/>
                </w:rPr>
                <w:t>CVE-2011-1303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11.0.696.57 não lida corretamente com objetos flutuantes, o que permite que atacantes remotos causem uma negação de serviço ou possivelmente tenham outro impacto não especificado por meio de vetores desconhecidos que levam a um "ponteiro obsoleto".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93" w:history="1">
              <w:r w:rsidR="00DF3AFB" w:rsidRPr="00060219">
                <w:rPr>
                  <w:rFonts w:ascii="Verdana" w:eastAsia="Times New Roman" w:hAnsi="Verdana" w:cs="Times New Roman"/>
                  <w:color w:val="3377CC"/>
                  <w:u w:val="single"/>
                  <w:lang w:eastAsia="pt-PT"/>
                </w:rPr>
                <w:t>CVE-2011-1302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buffer baseado em heap no processo da GPU no Google Chrome antes de 10.0.648.205 permite que atacantes remotos executem código arbitrário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94" w:history="1">
              <w:r w:rsidR="00DF3AFB" w:rsidRPr="00060219">
                <w:rPr>
                  <w:rFonts w:ascii="Verdana" w:eastAsia="Times New Roman" w:hAnsi="Verdana" w:cs="Times New Roman"/>
                  <w:color w:val="3377CC"/>
                  <w:u w:val="single"/>
                  <w:lang w:eastAsia="pt-PT"/>
                </w:rPr>
                <w:t>CVE-2011-1301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processo da GPU no Google Chrome antes de 10.0.648.205 permite que atacantes remotos executem código arbitrário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95" w:history="1">
              <w:r w:rsidR="00DF3AFB" w:rsidRPr="00060219">
                <w:rPr>
                  <w:rFonts w:ascii="Verdana" w:eastAsia="Times New Roman" w:hAnsi="Verdana" w:cs="Times New Roman"/>
                  <w:color w:val="3377CC"/>
                  <w:u w:val="single"/>
                  <w:lang w:eastAsia="pt-PT"/>
                </w:rPr>
                <w:t>CVE-2011-1300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Program :: getActiveUniformMaxLength em libGLESv2 / Program.cpp em libGLESv2.dll na biblioteca WebGLES no mecanismo de camada de gráficos quase nativos (ANGLE), como usado no Mozilla Firefox 4.x antes de 4.0.1 no Windows e no processo de GPU em O Google Chrome, antes de 10.0.648.205 no Windows, permite que atacantes remotos executem código arbitrário por meio de vetores não especificados, relacionados a um erro "off-by-three".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96" w:history="1">
              <w:r w:rsidR="00DF3AFB" w:rsidRPr="00060219">
                <w:rPr>
                  <w:rFonts w:ascii="Verdana" w:eastAsia="Times New Roman" w:hAnsi="Verdana" w:cs="Times New Roman"/>
                  <w:color w:val="3377CC"/>
                  <w:u w:val="single"/>
                  <w:lang w:eastAsia="pt-PT"/>
                </w:rPr>
                <w:t>CVE-2011-1296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10.0.648.204 não processa corretamente o texto SVG, o que permite que invasores remotos causem uma negação de serviço ou possivelmente tenham outro impacto não especificado por meio de vetores desconhecidos que levam a um "ponteiro obsoleto".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97" w:history="1">
              <w:r w:rsidR="00DF3AFB" w:rsidRPr="00060219">
                <w:rPr>
                  <w:rFonts w:ascii="Verdana" w:eastAsia="Times New Roman" w:hAnsi="Verdana" w:cs="Times New Roman"/>
                  <w:color w:val="3377CC"/>
                  <w:u w:val="single"/>
                  <w:lang w:eastAsia="pt-PT"/>
                </w:rPr>
                <w:t>CVE-2011-1295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WebKit, como usado no Google Chrome antes de 10.0.648.204 e o Apple Safari anterior à 5.0.6, não manipula adequadamente o parentesco de nós, que permite que invasores remotos causem uma negação de serviço (corrupção de árvore DOM) e realizem scripts entre sites (XSS) ataques, ou possivelmente não ter especificado outro impacto através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98" w:history="1">
              <w:r w:rsidR="00DF3AFB" w:rsidRPr="00060219">
                <w:rPr>
                  <w:rFonts w:ascii="Verdana" w:eastAsia="Times New Roman" w:hAnsi="Verdana" w:cs="Times New Roman"/>
                  <w:color w:val="3377CC"/>
                  <w:u w:val="single"/>
                  <w:lang w:eastAsia="pt-PT"/>
                </w:rPr>
                <w:t>CVE-2011-1294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10.0.648.204 não processa adequadamente sequências de tokens de CSS (Cascading Style Sheets), o que permite que atacantes remotos causem uma negação de serviço ou possivelmente tenham outro impacto não especificado por meio de vetores desconhecidos que levam a um "ponteiro obsoleto".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2999" w:history="1">
              <w:r w:rsidR="00DF3AFB" w:rsidRPr="00060219">
                <w:rPr>
                  <w:rFonts w:ascii="Verdana" w:eastAsia="Times New Roman" w:hAnsi="Verdana" w:cs="Times New Roman"/>
                  <w:color w:val="3377CC"/>
                  <w:u w:val="single"/>
                  <w:lang w:eastAsia="pt-PT"/>
                </w:rPr>
                <w:t>CVE-2011-1293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"usar-depois-livre" na implementação do HTMLCollection no Google Chrome antes de 10.0.648.204 permite que atacantes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00" w:history="1">
              <w:r w:rsidR="00DF3AFB" w:rsidRPr="00060219">
                <w:rPr>
                  <w:rFonts w:ascii="Verdana" w:eastAsia="Times New Roman" w:hAnsi="Verdana" w:cs="Times New Roman"/>
                  <w:color w:val="3377CC"/>
                  <w:u w:val="single"/>
                  <w:lang w:eastAsia="pt-PT"/>
                </w:rPr>
                <w:t>CVE-2011-1292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"usar-depois-livre" na implementação do carregador de quadros no Google Chrome antes de 10.0.648.204 permite que invasores remotos causem uma negação de serviço ou possivelmente tenham outro impacto não especificado por meio de </w:t>
            </w:r>
            <w:r w:rsidRPr="00060219">
              <w:rPr>
                <w:rFonts w:ascii="Verdana" w:eastAsia="Times New Roman" w:hAnsi="Verdana" w:cs="Times New Roman"/>
                <w:lang w:eastAsia="pt-PT"/>
              </w:rPr>
              <w:lastRenderedPageBreak/>
              <w:t>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01" w:history="1">
              <w:r w:rsidR="00DF3AFB" w:rsidRPr="00060219">
                <w:rPr>
                  <w:rFonts w:ascii="Verdana" w:eastAsia="Times New Roman" w:hAnsi="Verdana" w:cs="Times New Roman"/>
                  <w:color w:val="3377CC"/>
                  <w:u w:val="single"/>
                  <w:lang w:eastAsia="pt-PT"/>
                </w:rPr>
                <w:t>CVE-2011-1291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10.0.648.204 não lida corretamente com strings de base, o que permite que invasores remotos causem uma negação de serviço ou possivelmente tenham outro impacto não especificado por meio de vetores desconhecidos, relacionados a um "erro de buffer".</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02" w:history="1">
              <w:r w:rsidR="00DF3AFB" w:rsidRPr="00060219">
                <w:rPr>
                  <w:rFonts w:ascii="Verdana" w:eastAsia="Times New Roman" w:hAnsi="Verdana" w:cs="Times New Roman"/>
                  <w:color w:val="3377CC"/>
                  <w:u w:val="single"/>
                  <w:lang w:eastAsia="pt-PT"/>
                </w:rPr>
                <w:t>CVE-2011-1290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número inteiro no WebKit, usado no BlackBerry Torch 9800 da Research In Motion (RIM) com firmware 6.0.0.246, no Google Chrome antes de 10.0.648.133, e no Apple Safari anterior à 5.0.5, permite que atacantes remotos executem código arbitrário por meio de desconhecido vetores relacionados a CSS "style handling", nodesets e um valor de comprimento, conforme demonstrado por Vincenzo Iozzo, Willem Pinckaers e Ralf-Philipp Weinmann durante uma competição Pwn2Own no CanSecWest 2011.</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03" w:history="1">
              <w:r w:rsidR="00DF3AFB" w:rsidRPr="00060219">
                <w:rPr>
                  <w:rFonts w:ascii="Verdana" w:eastAsia="Times New Roman" w:hAnsi="Verdana" w:cs="Times New Roman"/>
                  <w:color w:val="3377CC"/>
                  <w:u w:val="single"/>
                  <w:lang w:eastAsia="pt-PT"/>
                </w:rPr>
                <w:t>CVE-2011-1286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V8, conforme usado no Google Chrome antes de 10.0.648.127, permite que atacantes remotos causem uma negação de serviço ou possivelmente tenham outro impacto não especificado por meio de vetores desconhecidos que acionam o acesso incorreto à memória.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04" w:history="1">
              <w:r w:rsidR="00DF3AFB" w:rsidRPr="00060219">
                <w:rPr>
                  <w:rFonts w:ascii="Verdana" w:eastAsia="Times New Roman" w:hAnsi="Verdana" w:cs="Times New Roman"/>
                  <w:color w:val="3377CC"/>
                  <w:u w:val="single"/>
                  <w:lang w:eastAsia="pt-PT"/>
                </w:rPr>
                <w:t>CVE-2011-1285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funcionalidade de expressão regular no Google Chrome anterior a 10.0.648.127 não implementa corretamente a reentrada, o que permite que invasores remotos causem uma negação de serviço (corrupção de memória)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05" w:history="1">
              <w:r w:rsidR="00DF3AFB" w:rsidRPr="00060219">
                <w:rPr>
                  <w:rFonts w:ascii="Verdana" w:eastAsia="Times New Roman" w:hAnsi="Verdana" w:cs="Times New Roman"/>
                  <w:color w:val="3377CC"/>
                  <w:u w:val="single"/>
                  <w:lang w:eastAsia="pt-PT"/>
                </w:rPr>
                <w:t>CVE-2011-1204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10.0.648.127 não lida corretamente com atributos, o que permite que atacantes remotos causem uma negação de serviço (corrupção de árvore DOM) ou possivelmente tenham outro impacto não especificado por meio de um documento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06" w:history="1">
              <w:r w:rsidR="00DF3AFB" w:rsidRPr="00060219">
                <w:rPr>
                  <w:rFonts w:ascii="Verdana" w:eastAsia="Times New Roman" w:hAnsi="Verdana" w:cs="Times New Roman"/>
                  <w:color w:val="3377CC"/>
                  <w:u w:val="single"/>
                  <w:lang w:eastAsia="pt-PT"/>
                </w:rPr>
                <w:t>CVE-2011-1203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10.0.648.127 não manipula corretamente os cursores SVG, o que permite que invasores remotos causem uma negação de serviço ou possivelmente tenham outro impacto não especificado por meio de vetores desconhecidos que levam a um "ponteiro obsoleto".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07" w:history="1">
              <w:r w:rsidR="00DF3AFB" w:rsidRPr="00060219">
                <w:rPr>
                  <w:rFonts w:ascii="Verdana" w:eastAsia="Times New Roman" w:hAnsi="Verdana" w:cs="Times New Roman"/>
                  <w:color w:val="3377CC"/>
                  <w:u w:val="single"/>
                  <w:lang w:eastAsia="pt-PT"/>
                </w:rPr>
                <w:t>CVE-2011-1202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xsltGenerateIdFunction em functions.c na libxslt 1.1.26 e anterior, como usada no Google Chrome antes de 10.0.648.127 e outros produtos, permite que atacantes remotos obtenham informações potencialmente confidenciais sobre endereços de memória de heap por meio de um documento XML contendo uma chamada para o XSLT função XPath generate-id.</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08" w:history="1">
              <w:r w:rsidR="00DF3AFB" w:rsidRPr="00060219">
                <w:rPr>
                  <w:rFonts w:ascii="Verdana" w:eastAsia="Times New Roman" w:hAnsi="Verdana" w:cs="Times New Roman"/>
                  <w:color w:val="3377CC"/>
                  <w:u w:val="single"/>
                  <w:lang w:eastAsia="pt-PT"/>
                </w:rPr>
                <w:t>CVE-2011-1201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de contexto no WebKit, como usada no Google Chrome antes de 10.0.648.127, permite que atacantes remotos causem uma negação de serviço ou possivelmente tenham outro impacto não especificado por meio de vetores desconhecidos que levam a um "ponteiro obsoleto".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09" w:history="1">
              <w:r w:rsidR="00DF3AFB" w:rsidRPr="00060219">
                <w:rPr>
                  <w:rFonts w:ascii="Verdana" w:eastAsia="Times New Roman" w:hAnsi="Verdana" w:cs="Times New Roman"/>
                  <w:color w:val="3377CC"/>
                  <w:u w:val="single"/>
                  <w:lang w:eastAsia="pt-PT"/>
                </w:rPr>
                <w:t>CVE-2011-1200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Google Chrome anterior a 10.0.648.127 não executa </w:t>
            </w:r>
            <w:r w:rsidRPr="00060219">
              <w:rPr>
                <w:rFonts w:ascii="Verdana" w:eastAsia="Times New Roman" w:hAnsi="Verdana" w:cs="Times New Roman"/>
                <w:lang w:eastAsia="pt-PT"/>
              </w:rPr>
              <w:lastRenderedPageBreak/>
              <w:t>adequadamente uma conversão de uma variável não especificada durante a renderização de texto, o que permite que invasores remotos causem uma negação de serviço ou possivelmente tenham outro impacto desconhecido por meio de um documento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10" w:history="1">
              <w:r w:rsidR="00DF3AFB" w:rsidRPr="00060219">
                <w:rPr>
                  <w:rFonts w:ascii="Verdana" w:eastAsia="Times New Roman" w:hAnsi="Verdana" w:cs="Times New Roman"/>
                  <w:color w:val="3377CC"/>
                  <w:u w:val="single"/>
                  <w:lang w:eastAsia="pt-PT"/>
                </w:rPr>
                <w:t>CVE-2011-1199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10.0.648.127 não lida corretamente com objetos DataView, o que permite que invasores remotos causem uma negação de serviço (falha do aplicativo)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11" w:history="1">
              <w:r w:rsidR="00DF3AFB" w:rsidRPr="00060219">
                <w:rPr>
                  <w:rFonts w:ascii="Verdana" w:eastAsia="Times New Roman" w:hAnsi="Verdana" w:cs="Times New Roman"/>
                  <w:color w:val="3377CC"/>
                  <w:u w:val="single"/>
                  <w:lang w:eastAsia="pt-PT"/>
                </w:rPr>
                <w:t>CVE-2011-1198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funcionalidade de vídeo no Google Chrome anterior a 10.0.648.127 permite que invasores remotos causem uma negação de serviço ou possivelmente tenham outro impacto não especificado por meio de vetores desconhecidos que acionam o uso de uma "estrutura fora dos limites" malformada.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12" w:history="1">
              <w:r w:rsidR="00DF3AFB" w:rsidRPr="00060219">
                <w:rPr>
                  <w:rFonts w:ascii="Verdana" w:eastAsia="Times New Roman" w:hAnsi="Verdana" w:cs="Times New Roman"/>
                  <w:color w:val="3377CC"/>
                  <w:u w:val="single"/>
                  <w:lang w:eastAsia="pt-PT"/>
                </w:rPr>
                <w:t>CVE-2011-1197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10.0.648.127 não executa corretamente a pintura de tabela, o que permite que invasores remotos causem uma negação de serviço ou possivelmente tenham outro impacto não especificado por meio de vetores desconhecidos que levam a um "ponteiro obsoleto".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13" w:history="1">
              <w:r w:rsidR="00DF3AFB" w:rsidRPr="00060219">
                <w:rPr>
                  <w:rFonts w:ascii="Verdana" w:eastAsia="Times New Roman" w:hAnsi="Verdana" w:cs="Times New Roman"/>
                  <w:color w:val="3377CC"/>
                  <w:u w:val="single"/>
                  <w:lang w:eastAsia="pt-PT"/>
                </w:rPr>
                <w:t>CVE-2011-1196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do contêiner OGG no Google Chrome anterior a 10.0.648.127 permite que invasores remotos causem uma negação de serviço ou possivelmente tenham outro impacto não especificado por meio de vetores desconhecidos que acionam uma gravação fora dos limites.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14" w:history="1">
              <w:r w:rsidR="00DF3AFB" w:rsidRPr="00060219">
                <w:rPr>
                  <w:rFonts w:ascii="Verdana" w:eastAsia="Times New Roman" w:hAnsi="Verdana" w:cs="Times New Roman"/>
                  <w:color w:val="3377CC"/>
                  <w:u w:val="single"/>
                  <w:lang w:eastAsia="pt-PT"/>
                </w:rPr>
                <w:t>CVE-2011-1195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10.0.648.127 permite que atacantes remotos causem uma negação de serviço ou possivelmente tenham outro impacto não especificado por meio de vetores relacionados ao "tratamento da vida útil do script do documento".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15" w:history="1">
              <w:r w:rsidR="00DF3AFB" w:rsidRPr="00060219">
                <w:rPr>
                  <w:rFonts w:ascii="Verdana" w:eastAsia="Times New Roman" w:hAnsi="Verdana" w:cs="Times New Roman"/>
                  <w:color w:val="3377CC"/>
                  <w:u w:val="single"/>
                  <w:lang w:eastAsia="pt-PT"/>
                </w:rPr>
                <w:t>CVE-2011-1194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Diversas vulnerabilidades não especificadas no Google Chrome anteriores a 10.0.648.127 permitem que atacantes remotos ignorem o bloqueador de pop-ups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16" w:history="1">
              <w:r w:rsidR="00DF3AFB" w:rsidRPr="00060219">
                <w:rPr>
                  <w:rFonts w:ascii="Verdana" w:eastAsia="Times New Roman" w:hAnsi="Verdana" w:cs="Times New Roman"/>
                  <w:color w:val="3377CC"/>
                  <w:u w:val="single"/>
                  <w:lang w:eastAsia="pt-PT"/>
                </w:rPr>
                <w:t>CVE-2011-1193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V8, usado no Google Chrome antes de 10.0.648.127, permite que atacantes remotos contornem a Política de mesma origem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17" w:history="1">
              <w:r w:rsidR="00DF3AFB" w:rsidRPr="00060219">
                <w:rPr>
                  <w:rFonts w:ascii="Verdana" w:eastAsia="Times New Roman" w:hAnsi="Verdana" w:cs="Times New Roman"/>
                  <w:color w:val="3377CC"/>
                  <w:u w:val="single"/>
                  <w:lang w:eastAsia="pt-PT"/>
                </w:rPr>
                <w:t>CVE-2011-1192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ao 10.0.648.127 no Linux não lida corretamente com intervalos Unicode, o que permite que atacantes remotos causem uma negação de serviço (leitura 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18" w:history="1">
              <w:r w:rsidR="00DF3AFB" w:rsidRPr="00060219">
                <w:rPr>
                  <w:rFonts w:ascii="Verdana" w:eastAsia="Times New Roman" w:hAnsi="Verdana" w:cs="Times New Roman"/>
                  <w:color w:val="3377CC"/>
                  <w:u w:val="single"/>
                  <w:lang w:eastAsia="pt-PT"/>
                </w:rPr>
                <w:t>CVE-2011-1191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10.0.648.127 permite que atacantes remotos causem uma negação de serviço ou possivelmente tenham outro impacto não especificado por meio de vetores relacionados ao tratamento de URLs DOM.</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19" w:history="1">
              <w:r w:rsidR="00DF3AFB" w:rsidRPr="00060219">
                <w:rPr>
                  <w:rFonts w:ascii="Verdana" w:eastAsia="Times New Roman" w:hAnsi="Verdana" w:cs="Times New Roman"/>
                  <w:color w:val="3377CC"/>
                  <w:u w:val="single"/>
                  <w:lang w:eastAsia="pt-PT"/>
                </w:rPr>
                <w:t>CVE-2011-1190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implementação do Web Workers no Google Chrome anterior a 10.0.648.127 permite que invasores remotos contornem a Política </w:t>
            </w:r>
            <w:r w:rsidRPr="00060219">
              <w:rPr>
                <w:rFonts w:ascii="Verdana" w:eastAsia="Times New Roman" w:hAnsi="Verdana" w:cs="Times New Roman"/>
                <w:lang w:eastAsia="pt-PT"/>
              </w:rPr>
              <w:lastRenderedPageBreak/>
              <w:t>de mesma origem por meio de vetores não especificados, relacionados a um "vazamento de mensagem de erro".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20" w:history="1">
              <w:r w:rsidR="00DF3AFB" w:rsidRPr="00060219">
                <w:rPr>
                  <w:rFonts w:ascii="Verdana" w:eastAsia="Times New Roman" w:hAnsi="Verdana" w:cs="Times New Roman"/>
                  <w:color w:val="3377CC"/>
                  <w:u w:val="single"/>
                  <w:lang w:eastAsia="pt-PT"/>
                </w:rPr>
                <w:t>CVE-2011-1189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10.0.648.127 não executa corretamente o layout da caixa, o que permite que atacantes remotos causem uma negação de serviço ou possivelmente tenham outro impacto não especificado por meio de vetores desconhecidos que levam a um "nó obsoleto".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21" w:history="1">
              <w:r w:rsidR="00DF3AFB" w:rsidRPr="00060219">
                <w:rPr>
                  <w:rFonts w:ascii="Verdana" w:eastAsia="Times New Roman" w:hAnsi="Verdana" w:cs="Times New Roman"/>
                  <w:color w:val="3377CC"/>
                  <w:u w:val="single"/>
                  <w:lang w:eastAsia="pt-PT"/>
                </w:rPr>
                <w:t>CVE-2011-1188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10.0.648.127 não manipula corretamente os nós de contador, o que permite que invasores remotos causem uma negação de serviço (corrupção de memória)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22" w:history="1">
              <w:r w:rsidR="00DF3AFB" w:rsidRPr="00060219">
                <w:rPr>
                  <w:rFonts w:ascii="Verdana" w:eastAsia="Times New Roman" w:hAnsi="Verdana" w:cs="Times New Roman"/>
                  <w:color w:val="3377CC"/>
                  <w:u w:val="single"/>
                  <w:lang w:eastAsia="pt-PT"/>
                </w:rPr>
                <w:t>CVE-2011-1187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10.0.648.127 permite que invasores remotos contornem a Política de mesma origem por meio de vetores não especificados, relacionados a "vazamento de mensagens de erro".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23" w:history="1">
              <w:r w:rsidR="00DF3AFB" w:rsidRPr="00060219">
                <w:rPr>
                  <w:rFonts w:ascii="Verdana" w:eastAsia="Times New Roman" w:hAnsi="Verdana" w:cs="Times New Roman"/>
                  <w:color w:val="3377CC"/>
                  <w:u w:val="single"/>
                  <w:lang w:eastAsia="pt-PT"/>
                </w:rPr>
                <w:t>CVE-2011-1186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ao 10.0.648.127 no Linux não lida adequadamente com a execução paralela de chamadas ao método de impressão, o que pode permitir que atacantes remotos causem uma negação de serviço (falha do aplicativo) por meio de código JavaScript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24" w:history="1">
              <w:r w:rsidR="00DF3AFB" w:rsidRPr="00060219">
                <w:rPr>
                  <w:rFonts w:ascii="Verdana" w:eastAsia="Times New Roman" w:hAnsi="Verdana" w:cs="Times New Roman"/>
                  <w:color w:val="3377CC"/>
                  <w:u w:val="single"/>
                  <w:lang w:eastAsia="pt-PT"/>
                </w:rPr>
                <w:t>CVE-2011-1185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10.0.648.127 não impede (1) a navegação e (2) fecha as operações na localização superior de um quadro de área restrita, que possui vetores de impacto e ataque remoto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25" w:history="1">
              <w:r w:rsidR="00DF3AFB" w:rsidRPr="00060219">
                <w:rPr>
                  <w:rFonts w:ascii="Verdana" w:eastAsia="Times New Roman" w:hAnsi="Verdana" w:cs="Times New Roman"/>
                  <w:color w:val="3377CC"/>
                  <w:u w:val="single"/>
                  <w:lang w:eastAsia="pt-PT"/>
                </w:rPr>
                <w:t>CVE-2011-1125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9.0.597.107 não executa corretamente o layout, o que permite que atacantes remotos causem uma negação de serviço ou possivelmente tenham outro impacto não especificado por meio de vetores desconhecidos que levam a um "ponteiro obsoleto".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26" w:history="1">
              <w:r w:rsidR="00DF3AFB" w:rsidRPr="00060219">
                <w:rPr>
                  <w:rFonts w:ascii="Verdana" w:eastAsia="Times New Roman" w:hAnsi="Verdana" w:cs="Times New Roman"/>
                  <w:color w:val="3377CC"/>
                  <w:u w:val="single"/>
                  <w:lang w:eastAsia="pt-PT"/>
                </w:rPr>
                <w:t>CVE-2011-1124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"usar-depois-de-graça" no Google Chrome antes da versão 9.0.597.107 permite que atacantes remotos causem uma negação de serviço ou possivelmente tenham outro impacto não especificado por meio de vetores relacionados a plug-ins bloqueados.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27" w:history="1">
              <w:r w:rsidR="00DF3AFB" w:rsidRPr="00060219">
                <w:rPr>
                  <w:rFonts w:ascii="Verdana" w:eastAsia="Times New Roman" w:hAnsi="Verdana" w:cs="Times New Roman"/>
                  <w:color w:val="3377CC"/>
                  <w:u w:val="single"/>
                  <w:lang w:eastAsia="pt-PT"/>
                </w:rPr>
                <w:t>CVE-2011-1123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9.0.597.107 não restringe adequadamente o acesso a funções de extensão interna, que possui vetores de impacto e ataque remoto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28" w:history="1">
              <w:r w:rsidR="00DF3AFB" w:rsidRPr="00060219">
                <w:rPr>
                  <w:rFonts w:ascii="Verdana" w:eastAsia="Times New Roman" w:hAnsi="Verdana" w:cs="Times New Roman"/>
                  <w:color w:val="3377CC"/>
                  <w:u w:val="single"/>
                  <w:lang w:eastAsia="pt-PT"/>
                </w:rPr>
                <w:t>CVE-2011-1122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do WebGL no Google Chrome antes de 9.0.597.107 permite que atacantes remotos causem uma negação de serviço (leitura fora dos limites) por meio de vetores não especificados, também conhecidos como Edição 71960.</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29" w:history="1">
              <w:r w:rsidR="00DF3AFB" w:rsidRPr="00060219">
                <w:rPr>
                  <w:rFonts w:ascii="Verdana" w:eastAsia="Times New Roman" w:hAnsi="Verdana" w:cs="Times New Roman"/>
                  <w:color w:val="3377CC"/>
                  <w:u w:val="single"/>
                  <w:lang w:eastAsia="pt-PT"/>
                </w:rPr>
                <w:t>CVE-2011-1121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número inteiro no Google Chrome antes da versão 9.0.597.107 permite que invasores remotos causem uma negação de serviço ou possivelmente tenham outro impacto não especificado por meio de vetores envolvendo um elemento TEXTAREA.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30" w:history="1">
              <w:r w:rsidR="00DF3AFB" w:rsidRPr="00060219">
                <w:rPr>
                  <w:rFonts w:ascii="Verdana" w:eastAsia="Times New Roman" w:hAnsi="Verdana" w:cs="Times New Roman"/>
                  <w:color w:val="3377CC"/>
                  <w:u w:val="single"/>
                  <w:lang w:eastAsia="pt-PT"/>
                </w:rPr>
                <w:t>CVE-2011-1120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do WebGL no Google Chrome antes de 9.0.597.107 permite que atacantes remotos causem uma negação de serviço (leitura fora dos limites) por meio de vetores não especificados, também conhecidos como Edição 71717.</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31" w:history="1">
              <w:r w:rsidR="00DF3AFB" w:rsidRPr="00060219">
                <w:rPr>
                  <w:rFonts w:ascii="Verdana" w:eastAsia="Times New Roman" w:hAnsi="Verdana" w:cs="Times New Roman"/>
                  <w:color w:val="3377CC"/>
                  <w:u w:val="single"/>
                  <w:lang w:eastAsia="pt-PT"/>
                </w:rPr>
                <w:t>CVE-2011-1119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à 9.0.597.107 não determina adequadamente a orientação do dispositivo, o que permite que invasores remotos causem uma negação de serviço ou possivelmente tenham outro impacto não especificado por meio de vetores desconhecidos que levam a um "ponteiro obsoleto".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32" w:history="1">
              <w:r w:rsidR="00DF3AFB" w:rsidRPr="00060219">
                <w:rPr>
                  <w:rFonts w:ascii="Verdana" w:eastAsia="Times New Roman" w:hAnsi="Verdana" w:cs="Times New Roman"/>
                  <w:color w:val="3377CC"/>
                  <w:u w:val="single"/>
                  <w:lang w:eastAsia="pt-PT"/>
                </w:rPr>
                <w:t>CVE-2011-1118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à 9.0.597.107 não manipula corretamente os elementos TEXTAREA, o que permite que invasores remotos causem uma negação de serviço (falha do aplicativo) ou possivelmente tenham outro impacto não especificado por meio de um documento HTML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33" w:history="1">
              <w:r w:rsidR="00DF3AFB" w:rsidRPr="00060219">
                <w:rPr>
                  <w:rFonts w:ascii="Verdana" w:eastAsia="Times New Roman" w:hAnsi="Verdana" w:cs="Times New Roman"/>
                  <w:color w:val="3377CC"/>
                  <w:u w:val="single"/>
                  <w:lang w:eastAsia="pt-PT"/>
                </w:rPr>
                <w:t>CVE-2011-1117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à 9.0.597.107 não manipula corretamente documentos XHTML, o que permite que invasores remotos causem uma negação de serviço ou possivelmente tenham outro impacto não especificado por meio de vetores desconhecidos que levam a "nós obsoletos".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34" w:history="1">
              <w:r w:rsidR="00DF3AFB" w:rsidRPr="00060219">
                <w:rPr>
                  <w:rFonts w:ascii="Verdana" w:eastAsia="Times New Roman" w:hAnsi="Verdana" w:cs="Times New Roman"/>
                  <w:color w:val="3377CC"/>
                  <w:u w:val="single"/>
                  <w:lang w:eastAsia="pt-PT"/>
                </w:rPr>
                <w:t>CVE-2011-1116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à 9.0.597.107 não lida corretamente com animações SVG, o que permite que invasores remotos causem uma negação de serviço ou possivelmente tenham outro impacto não especificado por meio de vetores desconhecidos que levam a um "ponteiro obsoleto".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35" w:history="1">
              <w:r w:rsidR="00DF3AFB" w:rsidRPr="00060219">
                <w:rPr>
                  <w:rFonts w:ascii="Verdana" w:eastAsia="Times New Roman" w:hAnsi="Verdana" w:cs="Times New Roman"/>
                  <w:color w:val="3377CC"/>
                  <w:u w:val="single"/>
                  <w:lang w:eastAsia="pt-PT"/>
                </w:rPr>
                <w:t>CVE-2011-1115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9.0.597.107 não processa tabelas corretamente, o que permite que atacantes remotos causem uma negação de serviço ou possivelmente tenham outro impacto não especificado por meio de vetores desconhecidos que levam a um "ponteiro obsoleto".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36" w:history="1">
              <w:r w:rsidR="00DF3AFB" w:rsidRPr="00060219">
                <w:rPr>
                  <w:rFonts w:ascii="Verdana" w:eastAsia="Times New Roman" w:hAnsi="Verdana" w:cs="Times New Roman"/>
                  <w:color w:val="3377CC"/>
                  <w:u w:val="single"/>
                  <w:lang w:eastAsia="pt-PT"/>
                </w:rPr>
                <w:t>CVE-2011-1114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à 9.0.597.107 não lida corretamente com tabelas, o que permite que atacantes remotos causem uma negação de serviço ou possivelmente tenham outro impacto não especificado por meio de vetores desconhecidos que levam a um "nó obsoleto".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37" w:history="1">
              <w:r w:rsidR="00DF3AFB" w:rsidRPr="00060219">
                <w:rPr>
                  <w:rFonts w:ascii="Verdana" w:eastAsia="Times New Roman" w:hAnsi="Verdana" w:cs="Times New Roman"/>
                  <w:color w:val="3377CC"/>
                  <w:u w:val="single"/>
                  <w:lang w:eastAsia="pt-PT"/>
                </w:rPr>
                <w:t>CVE-2011-1113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9.0.597.107 em plataformas Linux de 64 bits não executa corretamente a desserialização de pickles, o que permite que atacantes remotos causem uma negação de serviço (leitura 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38" w:history="1">
              <w:r w:rsidR="00DF3AFB" w:rsidRPr="00060219">
                <w:rPr>
                  <w:rFonts w:ascii="Verdana" w:eastAsia="Times New Roman" w:hAnsi="Verdana" w:cs="Times New Roman"/>
                  <w:color w:val="3377CC"/>
                  <w:u w:val="single"/>
                  <w:lang w:eastAsia="pt-PT"/>
                </w:rPr>
                <w:t>CVE-2011-1112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à 9.0.597.107 não executa corretamente a renderização SVG, o que permite que invasores remotos causem uma negação de serviço (falha do aplicativo)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39" w:history="1">
              <w:r w:rsidR="00DF3AFB" w:rsidRPr="00060219">
                <w:rPr>
                  <w:rFonts w:ascii="Verdana" w:eastAsia="Times New Roman" w:hAnsi="Verdana" w:cs="Times New Roman"/>
                  <w:color w:val="3377CC"/>
                  <w:u w:val="single"/>
                  <w:lang w:eastAsia="pt-PT"/>
                </w:rPr>
                <w:t>CVE-2011-1111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Google Chrome anterior à 9.0.597.107 não implementa adequadamente os controles de formulários, o que permite que invasores remotos causem uma negação de serviço (falha do </w:t>
            </w:r>
            <w:r w:rsidRPr="00060219">
              <w:rPr>
                <w:rFonts w:ascii="Verdana" w:eastAsia="Times New Roman" w:hAnsi="Verdana" w:cs="Times New Roman"/>
                <w:lang w:eastAsia="pt-PT"/>
              </w:rPr>
              <w:lastRenderedPageBreak/>
              <w:t>aplicativo)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40" w:history="1">
              <w:r w:rsidR="00DF3AFB" w:rsidRPr="00060219">
                <w:rPr>
                  <w:rFonts w:ascii="Verdana" w:eastAsia="Times New Roman" w:hAnsi="Verdana" w:cs="Times New Roman"/>
                  <w:color w:val="3377CC"/>
                  <w:u w:val="single"/>
                  <w:lang w:eastAsia="pt-PT"/>
                </w:rPr>
                <w:t>CVE-2011-1110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à 9.0.597.107 não implementa adequadamente regras de quadros principais, o que permite que invasores remotos causem uma negação de serviço ou possivelmente tenham outro impacto não especificado por meio de vetores desconhecidos que levam a um "ponteiro obsoleto".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41" w:history="1">
              <w:r w:rsidR="00DF3AFB" w:rsidRPr="00060219">
                <w:rPr>
                  <w:rFonts w:ascii="Verdana" w:eastAsia="Times New Roman" w:hAnsi="Verdana" w:cs="Times New Roman"/>
                  <w:color w:val="3377CC"/>
                  <w:u w:val="single"/>
                  <w:lang w:eastAsia="pt-PT"/>
                </w:rPr>
                <w:t>CVE-2011-1109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9.0.597.107 não processa os nós adequadamente nas folhas de estilo CSS (Cascading Style Sheets), o que permite que atacantes remotos causem uma negação de serviço ou tenham outro impacto não especificado por meio de vetores desconhecidos que levam a um "ponteiro obsoleto".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42" w:history="1">
              <w:r w:rsidR="00DF3AFB" w:rsidRPr="00060219">
                <w:rPr>
                  <w:rFonts w:ascii="Verdana" w:eastAsia="Times New Roman" w:hAnsi="Verdana" w:cs="Times New Roman"/>
                  <w:color w:val="3377CC"/>
                  <w:u w:val="single"/>
                  <w:lang w:eastAsia="pt-PT"/>
                </w:rPr>
                <w:t>CVE-2011-1108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à 9.0.597.107 não implementa corretamente as caixas de diálogo JavaScript, o que permite que invasores remotos causem uma negação de serviço (falha do aplicativo) ou, possivelmente, não tenham outro impacto não especificado por meio de um documento HTML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43" w:history="1">
              <w:r w:rsidR="00DF3AFB" w:rsidRPr="00060219">
                <w:rPr>
                  <w:rFonts w:ascii="Verdana" w:eastAsia="Times New Roman" w:hAnsi="Verdana" w:cs="Times New Roman"/>
                  <w:color w:val="3377CC"/>
                  <w:u w:val="single"/>
                  <w:lang w:eastAsia="pt-PT"/>
                </w:rPr>
                <w:t>CVE-2011-1107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não especificada no Google Chrome anterior à 9.0.597.107 permite que invasores remotos falsifiquem a barra de URL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44" w:history="1">
              <w:r w:rsidR="00DF3AFB" w:rsidRPr="00060219">
                <w:rPr>
                  <w:rFonts w:ascii="Verdana" w:eastAsia="Times New Roman" w:hAnsi="Verdana" w:cs="Times New Roman"/>
                  <w:color w:val="3377CC"/>
                  <w:u w:val="single"/>
                  <w:lang w:eastAsia="pt-PT"/>
                </w:rPr>
                <w:t>CVE-2011-1071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Biblioteca GNU C (também conhecida como glibc ou libc6) antes de 2.12.2 e GLIBC Incorporado (EGLIBC) permite que atacantes dependentes de contexto executem código arbitrário ou causem uma negação de serviço (consumo de memória) através de uma longa string UTF8 que é usada em um fnmatch chamada, também chamada de "ataque de extensão de pilha", um problema relacionado ao CVE-2010-2898, CVE-2010-1917 e CVE-2007-4782, conforme relatado originalmente para uso desta biblioteca pelo Google Chrome.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45" w:history="1">
              <w:r w:rsidR="00DF3AFB" w:rsidRPr="00060219">
                <w:rPr>
                  <w:rFonts w:ascii="Verdana" w:eastAsia="Times New Roman" w:hAnsi="Verdana" w:cs="Times New Roman"/>
                  <w:color w:val="3377CC"/>
                  <w:u w:val="single"/>
                  <w:lang w:eastAsia="pt-PT"/>
                </w:rPr>
                <w:t>CVE-2011-1059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usar o after-free no WebCore no WebKit antes do r77705, como usado no Google Chrome antes de 11.0.672.2 e outros produtos, permite que atacantes remotos assistidos causem uma negação de serviço (falha no aplicativo) ou possivelmente não tenham outro impacto causado por vetores que incitam um usuário a reenviar um formulário, relacionado ao manuseio inadequado de itens provisórios pelo componente HistoryController, também conhecido como rdar problem 8938557.</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46" w:history="1">
              <w:r w:rsidR="00DF3AFB" w:rsidRPr="00060219">
                <w:rPr>
                  <w:rFonts w:ascii="Verdana" w:eastAsia="Times New Roman" w:hAnsi="Verdana" w:cs="Times New Roman"/>
                  <w:color w:val="3377CC"/>
                  <w:u w:val="single"/>
                  <w:lang w:eastAsia="pt-PT"/>
                </w:rPr>
                <w:t>CVE-2011-1042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use-after-free em flimflamd em flimflam no Google Chrome OS antes de 0.9.130.14 Beta permite que atacantes remotos assistidos por usuário causem uma negação de serviço (falha no daemon) fornecendo o nome de uma rede WiFi oculta que não responde à conexão tentativas.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47" w:history="1">
              <w:r w:rsidR="00DF3AFB" w:rsidRPr="00060219">
                <w:rPr>
                  <w:rFonts w:ascii="Verdana" w:eastAsia="Times New Roman" w:hAnsi="Verdana" w:cs="Times New Roman"/>
                  <w:color w:val="3377CC"/>
                  <w:u w:val="single"/>
                  <w:lang w:eastAsia="pt-PT"/>
                </w:rPr>
                <w:t>CVE-2011-0985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9.0.597.94 não realiza corretamente a finalização do processo após o esgotamento da memória, que possui vetores de impacto e ataque remoto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48" w:history="1">
              <w:r w:rsidR="00DF3AFB" w:rsidRPr="00060219">
                <w:rPr>
                  <w:rFonts w:ascii="Verdana" w:eastAsia="Times New Roman" w:hAnsi="Verdana" w:cs="Times New Roman"/>
                  <w:color w:val="3377CC"/>
                  <w:u w:val="single"/>
                  <w:lang w:eastAsia="pt-PT"/>
                </w:rPr>
                <w:t>CVE-2011-0984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Google Chrome anterior a 9.0.597.94 não lida corretamente com plug-ins, o que permite que atacantes remotos causem uma </w:t>
            </w:r>
            <w:r w:rsidRPr="00060219">
              <w:rPr>
                <w:rFonts w:ascii="Verdana" w:eastAsia="Times New Roman" w:hAnsi="Verdana" w:cs="Times New Roman"/>
                <w:lang w:eastAsia="pt-PT"/>
              </w:rPr>
              <w:lastRenderedPageBreak/>
              <w:t>negação de serviço (leitura fora dos limites)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49" w:history="1">
              <w:r w:rsidR="00DF3AFB" w:rsidRPr="00060219">
                <w:rPr>
                  <w:rFonts w:ascii="Verdana" w:eastAsia="Times New Roman" w:hAnsi="Verdana" w:cs="Times New Roman"/>
                  <w:color w:val="3377CC"/>
                  <w:u w:val="single"/>
                  <w:lang w:eastAsia="pt-PT"/>
                </w:rPr>
                <w:t>CVE-2011-0983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9.0.597.94 não manipula corretamente blocos anônimos, o que permite que invasores remotos causem uma negação de serviço ou possivelmente tenham outro impacto não especificado por meio de vetores desconhecidos que levam a um "ponteiro obsoleto".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50" w:history="1">
              <w:r w:rsidR="00DF3AFB" w:rsidRPr="00060219">
                <w:rPr>
                  <w:rFonts w:ascii="Verdana" w:eastAsia="Times New Roman" w:hAnsi="Verdana" w:cs="Times New Roman"/>
                  <w:color w:val="3377CC"/>
                  <w:u w:val="single"/>
                  <w:lang w:eastAsia="pt-PT"/>
                </w:rPr>
                <w:t>CVE-2011-0982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"usar-depois-livre" no Google Chrome antes da versão 9.0.597.94 permite que invasores remotos causem uma negação de serviço ou possivelmente tenham outro impacto não especificado por meio de vetores envolvendo faces de fontes SVG.</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51" w:history="1">
              <w:r w:rsidR="00DF3AFB" w:rsidRPr="00060219">
                <w:rPr>
                  <w:rFonts w:ascii="Verdana" w:eastAsia="Times New Roman" w:hAnsi="Verdana" w:cs="Times New Roman"/>
                  <w:color w:val="3377CC"/>
                  <w:u w:val="single"/>
                  <w:lang w:eastAsia="pt-PT"/>
                </w:rPr>
                <w:t>CVE-2011-0981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à versão 9.0.597.94 não realiza adequadamente a manipulação de eventos para animações, o que permite que invasores remotos causem uma negação de serviço ou possivelmente tenham outro impacto não especificado por meio de vetores desconhecidos que levam a um "ponteiro obsoleto".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52" w:history="1">
              <w:r w:rsidR="00DF3AFB" w:rsidRPr="00060219">
                <w:rPr>
                  <w:rFonts w:ascii="Verdana" w:eastAsia="Times New Roman" w:hAnsi="Verdana" w:cs="Times New Roman"/>
                  <w:color w:val="3377CC"/>
                  <w:u w:val="single"/>
                  <w:lang w:eastAsia="pt-PT"/>
                </w:rPr>
                <w:t>CVE-2011-0784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condição de corrida no Google Chrome anterior à 9.0.597.84 permite que atacantes remotos executem código arbitrário por meio de vetores relacionados ao áudio.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53" w:history="1">
              <w:r w:rsidR="00DF3AFB" w:rsidRPr="00060219">
                <w:rPr>
                  <w:rFonts w:ascii="Verdana" w:eastAsia="Times New Roman" w:hAnsi="Verdana" w:cs="Times New Roman"/>
                  <w:color w:val="3377CC"/>
                  <w:u w:val="single"/>
                  <w:lang w:eastAsia="pt-PT"/>
                </w:rPr>
                <w:t>CVE-2011-0783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não especificada no Google Chrome anterior à 9.0.597.84 permite que invasores remotos assistidos por usuário causem uma negação de serviço (falha do aplicativo) por meio de vetores que envolvam uma "configuração de volume inválido".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54" w:history="1">
              <w:r w:rsidR="00DF3AFB" w:rsidRPr="00060219">
                <w:rPr>
                  <w:rFonts w:ascii="Verdana" w:eastAsia="Times New Roman" w:hAnsi="Verdana" w:cs="Times New Roman"/>
                  <w:color w:val="3377CC"/>
                  <w:u w:val="single"/>
                  <w:lang w:eastAsia="pt-PT"/>
                </w:rPr>
                <w:t>CVE-2011-0782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9.0.597.84 no Mac OS X não atenua adequadamente uma falha não especificada nas bibliotecas SSL do Mac OS X 10.5, o que permite que atacantes remotos causem uma negação de serviço (falha do aplicativo)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55" w:history="1">
              <w:r w:rsidR="00DF3AFB" w:rsidRPr="00060219">
                <w:rPr>
                  <w:rFonts w:ascii="Verdana" w:eastAsia="Times New Roman" w:hAnsi="Verdana" w:cs="Times New Roman"/>
                  <w:color w:val="3377CC"/>
                  <w:u w:val="single"/>
                  <w:lang w:eastAsia="pt-PT"/>
                </w:rPr>
                <w:t>CVE-2011-0781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à 9.0.597.84 não processa adequadamente a fusão do perfil de preenchimento automático, que possui vetores de impacto e ataque remotos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56" w:history="1">
              <w:r w:rsidR="00DF3AFB" w:rsidRPr="00060219">
                <w:rPr>
                  <w:rFonts w:ascii="Verdana" w:eastAsia="Times New Roman" w:hAnsi="Verdana" w:cs="Times New Roman"/>
                  <w:color w:val="3377CC"/>
                  <w:u w:val="single"/>
                  <w:lang w:eastAsia="pt-PT"/>
                </w:rPr>
                <w:t>CVE-2011-0780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manipulador de eventos do PDF no Google Chrome anterior à 9.0.597.84 não interage adequadamente com operações de impressão, o que permite que atacantes remotos assistidos por usuário causem uma negação de serviço (falha do aplicativo)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57" w:history="1">
              <w:r w:rsidR="00DF3AFB" w:rsidRPr="00060219">
                <w:rPr>
                  <w:rFonts w:ascii="Verdana" w:eastAsia="Times New Roman" w:hAnsi="Verdana" w:cs="Times New Roman"/>
                  <w:color w:val="3377CC"/>
                  <w:u w:val="single"/>
                  <w:lang w:eastAsia="pt-PT"/>
                </w:rPr>
                <w:t>CVE-2011-0779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à 9.0.597.84 não manipula adequadamente uma chave ausente em uma extensão, o que permite que atacantes remotos causem uma negação de serviço (falha do aplicativo) por meio de uma extensão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58" w:history="1">
              <w:r w:rsidR="00DF3AFB" w:rsidRPr="00060219">
                <w:rPr>
                  <w:rFonts w:ascii="Verdana" w:eastAsia="Times New Roman" w:hAnsi="Verdana" w:cs="Times New Roman"/>
                  <w:color w:val="3377CC"/>
                  <w:u w:val="single"/>
                  <w:lang w:eastAsia="pt-PT"/>
                </w:rPr>
                <w:t>CVE-2011-0778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9.0.597.84 não restringe adequadamente as operações de arrastar e soltar, o que pode permitir que atacantes remotos contornem a Política de mesma origem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59" w:history="1">
              <w:r w:rsidR="00DF3AFB" w:rsidRPr="00060219">
                <w:rPr>
                  <w:rFonts w:ascii="Verdana" w:eastAsia="Times New Roman" w:hAnsi="Verdana" w:cs="Times New Roman"/>
                  <w:color w:val="3377CC"/>
                  <w:u w:val="single"/>
                  <w:lang w:eastAsia="pt-PT"/>
                </w:rPr>
                <w:t>CVE-2011-0777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"usar-depois-de-graça" no Google Chrome </w:t>
            </w:r>
            <w:r w:rsidRPr="00060219">
              <w:rPr>
                <w:rFonts w:ascii="Verdana" w:eastAsia="Times New Roman" w:hAnsi="Verdana" w:cs="Times New Roman"/>
                <w:lang w:eastAsia="pt-PT"/>
              </w:rPr>
              <w:lastRenderedPageBreak/>
              <w:t>anterior à 9.0.597.84 permite que atacantes remotos causem uma negação de serviço ou possivelmente tenham outro impacto não especificado por meio de vetores relacionados ao carregamento de imagens.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60" w:history="1">
              <w:r w:rsidR="00DF3AFB" w:rsidRPr="00060219">
                <w:rPr>
                  <w:rFonts w:ascii="Verdana" w:eastAsia="Times New Roman" w:hAnsi="Verdana" w:cs="Times New Roman"/>
                  <w:color w:val="3377CC"/>
                  <w:u w:val="single"/>
                  <w:lang w:eastAsia="pt-PT"/>
                </w:rPr>
                <w:t>CVE-2011-0776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do sandbox no Google Chrome antes de 9.0.597.84 no Mac OS X pode permitir que atacantes remotos obtenham informações potencialmente confidenciais sobre arquivos locais por meio de vetores relacionados à chamada do sistema stat.</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61" w:history="1">
              <w:r w:rsidR="00DF3AFB" w:rsidRPr="00060219">
                <w:rPr>
                  <w:rFonts w:ascii="Verdana" w:eastAsia="Times New Roman" w:hAnsi="Verdana" w:cs="Times New Roman"/>
                  <w:color w:val="3377CC"/>
                  <w:u w:val="single"/>
                  <w:lang w:eastAsia="pt-PT"/>
                </w:rPr>
                <w:t>CVE-2011-0485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8.0.552.237 e o Chrome OS anteriores a 8.0.552.344 não lidam adequadamente com dados de fala, o que permite que atacantes remotos executem código arbitrário por meio de vetores não especificados que levam a um "ponteiro obsoleto".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62" w:history="1">
              <w:r w:rsidR="00DF3AFB" w:rsidRPr="00060219">
                <w:rPr>
                  <w:rFonts w:ascii="Verdana" w:eastAsia="Times New Roman" w:hAnsi="Verdana" w:cs="Times New Roman"/>
                  <w:color w:val="3377CC"/>
                  <w:u w:val="single"/>
                  <w:lang w:eastAsia="pt-PT"/>
                </w:rPr>
                <w:t>CVE-2011-0484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8.0.552.237 e o Chrome OS anteriores a 8.0.552.344 não realizam corretamente a remoção do nó DOM, o que permite que atacantes remotos causem uma negação de serviço ou tenham outro impacto não especificado por meio de vetores desconhecidos que levam a um "nó de renderização obsoleto".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63" w:history="1">
              <w:r w:rsidR="00DF3AFB" w:rsidRPr="00060219">
                <w:rPr>
                  <w:rFonts w:ascii="Verdana" w:eastAsia="Times New Roman" w:hAnsi="Verdana" w:cs="Times New Roman"/>
                  <w:color w:val="3377CC"/>
                  <w:u w:val="single"/>
                  <w:lang w:eastAsia="pt-PT"/>
                </w:rPr>
                <w:t>CVE-2011-0483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8.0.552.237 e o Chrome OS anteriores a 8.0.552.344 não executam adequadamente um elenco de uma variável não especificada durante o processamento de vídeo, o que permite que invasores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64" w:history="1">
              <w:r w:rsidR="00DF3AFB" w:rsidRPr="00060219">
                <w:rPr>
                  <w:rFonts w:ascii="Verdana" w:eastAsia="Times New Roman" w:hAnsi="Verdana" w:cs="Times New Roman"/>
                  <w:color w:val="3377CC"/>
                  <w:u w:val="single"/>
                  <w:lang w:eastAsia="pt-PT"/>
                </w:rPr>
                <w:t>CVE-2011-0482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8.0.552.237 e o Chrome OS anteriores a 8.0.552.344 não executam adequadamente um elenco de uma variável não especificada durante o manuseio de âncoras, o que permite que invasores remotos causem uma negação de serviço ou tenham outro impacto não especificado por meio de um documento HTML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65" w:history="1">
              <w:r w:rsidR="00DF3AFB" w:rsidRPr="00060219">
                <w:rPr>
                  <w:rFonts w:ascii="Verdana" w:eastAsia="Times New Roman" w:hAnsi="Verdana" w:cs="Times New Roman"/>
                  <w:color w:val="3377CC"/>
                  <w:u w:val="single"/>
                  <w:lang w:eastAsia="pt-PT"/>
                </w:rPr>
                <w:t>CVE-2011-0481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buffer no Google Chrome anterior a 8.0.552.237 e o Chrome OS anterior a 8.0.552.344 permite que atacantes remotos causem uma negação de serviço ou possivelmente tenham outro impacto não especificado por meio de vetores relacionados ao sombreamento de PDF.</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66" w:history="1">
              <w:r w:rsidR="00DF3AFB" w:rsidRPr="00060219">
                <w:rPr>
                  <w:rFonts w:ascii="Verdana" w:eastAsia="Times New Roman" w:hAnsi="Verdana" w:cs="Times New Roman"/>
                  <w:color w:val="3377CC"/>
                  <w:u w:val="single"/>
                  <w:lang w:eastAsia="pt-PT"/>
                </w:rPr>
                <w:t>CVE-2011-0480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Vários buffer overflows em vorbis_dec.c no decodificador Vorbis no FFmpeg, como usado no Google Chrome antes de 8.0.552.237 e no Chrome OS antes de 8.0.552.344, permitem que atacantes remotos causem uma negação de serviço (corrupção de memória e falha de aplicativo) ou possivelmente Outro impacto não especificado por meio de um arquivo WebM criado, relacionado a buffers para (1) o piso do canal e (2) o resíduo do canal.</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67" w:history="1">
              <w:r w:rsidR="00DF3AFB" w:rsidRPr="00060219">
                <w:rPr>
                  <w:rFonts w:ascii="Verdana" w:eastAsia="Times New Roman" w:hAnsi="Verdana" w:cs="Times New Roman"/>
                  <w:color w:val="3377CC"/>
                  <w:u w:val="single"/>
                  <w:lang w:eastAsia="pt-PT"/>
                </w:rPr>
                <w:t>CVE-2011-0479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Google Chrome anterior a 8.0.552.237 e o Chrome OS anteriores a 8.0.552.344 não interagem adequadamente com as extensões, o que permite que invasores remotos causem uma negação de serviço por meio de uma extensão criada que aciona um ponteiro </w:t>
            </w:r>
            <w:r w:rsidRPr="00060219">
              <w:rPr>
                <w:rFonts w:ascii="Verdana" w:eastAsia="Times New Roman" w:hAnsi="Verdana" w:cs="Times New Roman"/>
                <w:lang w:eastAsia="pt-PT"/>
              </w:rPr>
              <w:lastRenderedPageBreak/>
              <w:t>não inicializado.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68" w:history="1">
              <w:r w:rsidR="00DF3AFB" w:rsidRPr="00060219">
                <w:rPr>
                  <w:rFonts w:ascii="Verdana" w:eastAsia="Times New Roman" w:hAnsi="Verdana" w:cs="Times New Roman"/>
                  <w:color w:val="3377CC"/>
                  <w:u w:val="single"/>
                  <w:lang w:eastAsia="pt-PT"/>
                </w:rPr>
                <w:t>CVE-2011-0478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8.0.552.237 e o Chrome OS anteriores a 8.0.552.344 não manipulam adequadamente os elementos de uso SVG, o que permite que atacantes remotos causem uma negação de serviço ou possivelmente tenham outro impacto não especificado por meio de vetores desconhecidos que levam a um "ponteiro antigo".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69" w:history="1">
              <w:r w:rsidR="00DF3AFB" w:rsidRPr="00060219">
                <w:rPr>
                  <w:rFonts w:ascii="Verdana" w:eastAsia="Times New Roman" w:hAnsi="Verdana" w:cs="Times New Roman"/>
                  <w:color w:val="3377CC"/>
                  <w:u w:val="single"/>
                  <w:lang w:eastAsia="pt-PT"/>
                </w:rPr>
                <w:t>CVE-2011-0477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8.0.552.237 e o Chrome OS anteriores a 8.0.552.344 não manipulam adequadamente uma incompatibilidade nos tamanhos de quadros de vídeo, o que permite que atacantes remotos causem uma negação de serviço (acesso incorreto à memória) ou possivelmente não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70" w:history="1">
              <w:r w:rsidR="00DF3AFB" w:rsidRPr="00060219">
                <w:rPr>
                  <w:rFonts w:ascii="Verdana" w:eastAsia="Times New Roman" w:hAnsi="Verdana" w:cs="Times New Roman"/>
                  <w:color w:val="3377CC"/>
                  <w:u w:val="single"/>
                  <w:lang w:eastAsia="pt-PT"/>
                </w:rPr>
                <w:t>CVE-2011-0476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8.0.552.237 e o Chrome OS anteriores a 8.0.552.344 permitem que invasores remotos causem uma negação de serviço (corrupção de memória da pilha) ou possivelmente tenham outro impacto não especificado por meio de um documento PDF que aciona um erro de falta de memória.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71" w:history="1">
              <w:r w:rsidR="00DF3AFB" w:rsidRPr="00060219">
                <w:rPr>
                  <w:rFonts w:ascii="Verdana" w:eastAsia="Times New Roman" w:hAnsi="Verdana" w:cs="Times New Roman"/>
                  <w:color w:val="3377CC"/>
                  <w:u w:val="single"/>
                  <w:lang w:eastAsia="pt-PT"/>
                </w:rPr>
                <w:t>CVE-2011-0475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8.0.552.237 e o Chrome OS anterior a 8.0.552.344 permite que invasores remotos causem uma negação de serviço ou possivelmente tenham outro impacto não especificado por meio de um documento PDF.</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72" w:history="1">
              <w:r w:rsidR="00DF3AFB" w:rsidRPr="00060219">
                <w:rPr>
                  <w:rFonts w:ascii="Verdana" w:eastAsia="Times New Roman" w:hAnsi="Verdana" w:cs="Times New Roman"/>
                  <w:color w:val="3377CC"/>
                  <w:u w:val="single"/>
                  <w:lang w:eastAsia="pt-PT"/>
                </w:rPr>
                <w:t>CVE-2011-0474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8.0.552.237 e o Chrome OS anteriores a 8.0.552.344 não manipulam adequadamente sequências de tokens de CSS (Cascading Style Sheets) em conjunto com cursores, o que permite que atacantes remotos causem uma negação de serviço ou tenham outro impacto não especificado por meio de vetores desconhecidos. levar a um "ponteiro obsoleto".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73" w:history="1">
              <w:r w:rsidR="00DF3AFB" w:rsidRPr="00060219">
                <w:rPr>
                  <w:rFonts w:ascii="Verdana" w:eastAsia="Times New Roman" w:hAnsi="Verdana" w:cs="Times New Roman"/>
                  <w:color w:val="3377CC"/>
                  <w:u w:val="single"/>
                  <w:lang w:eastAsia="pt-PT"/>
                </w:rPr>
                <w:t>CVE-2011-0473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8.0.552.237 e o Chrome OS anteriores a 8.0.552.344 não manipulam adequadamente sequências de tokens de CSS (Cascading Style Sheets) em conjunto com elementos CANVAS, o que permite que atacantes remotos causem uma negação de serviço ou tenham outro impacto não especificado por meio de vetores desconhecidos que levam a um "ponteiro obsoleto".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74" w:history="1">
              <w:r w:rsidR="00DF3AFB" w:rsidRPr="00060219">
                <w:rPr>
                  <w:rFonts w:ascii="Verdana" w:eastAsia="Times New Roman" w:hAnsi="Verdana" w:cs="Times New Roman"/>
                  <w:color w:val="3377CC"/>
                  <w:u w:val="single"/>
                  <w:lang w:eastAsia="pt-PT"/>
                </w:rPr>
                <w:t>CVE-2011-0472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8.0.552.237 e o Chrome OS anteriores a 8.0.552.344 não manipulam adequadamente a impressão de documentos PDF, o que permite que invasores remotos assistidos por usuário causem uma negação de serviço (falha do aplicativo) ou possivelmente tenham outro impacto não especificado documento da página.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75" w:history="1">
              <w:r w:rsidR="00DF3AFB" w:rsidRPr="00060219">
                <w:rPr>
                  <w:rFonts w:ascii="Verdana" w:eastAsia="Times New Roman" w:hAnsi="Verdana" w:cs="Times New Roman"/>
                  <w:color w:val="3377CC"/>
                  <w:u w:val="single"/>
                  <w:lang w:eastAsia="pt-PT"/>
                </w:rPr>
                <w:t>CVE-2011-0471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da iteração de nó no Google Chrome antes do 8.0.552.237 e do Chrome OS antes de 8.0.552.344 não manipula corretamente os ponteiros, o que permite que atacantes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76" w:history="1">
              <w:r w:rsidR="00DF3AFB" w:rsidRPr="00060219">
                <w:rPr>
                  <w:rFonts w:ascii="Verdana" w:eastAsia="Times New Roman" w:hAnsi="Verdana" w:cs="Times New Roman"/>
                  <w:color w:val="3377CC"/>
                  <w:u w:val="single"/>
                  <w:lang w:eastAsia="pt-PT"/>
                </w:rPr>
                <w:t>CVE-2011-0470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8.0.552.237 e o Chrome OS anterior a 8.0.552.344 não lidam adequadamente com a notificação de extensões, o que permite que invasores remotos causem uma negação de serviço (falha do aplicativo)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77" w:history="1">
              <w:r w:rsidR="00DF3AFB" w:rsidRPr="00060219">
                <w:rPr>
                  <w:rFonts w:ascii="Verdana" w:eastAsia="Times New Roman" w:hAnsi="Verdana" w:cs="Times New Roman"/>
                  <w:color w:val="3377CC"/>
                  <w:u w:val="single"/>
                  <w:lang w:eastAsia="pt-PT"/>
                </w:rPr>
                <w:t>CVE-2010-5073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do JavaScript no Google Chrome 4 não restringe adequadamente o conjunto de valores contidos no objeto retornado pelo método getComputedStyle, que permite que atacantes remotos obtenham informações confidenciais sobre páginas da Web visitadas chamando esse método. NOTA: isso pode se sobrepor ao CVE-2010-5070.</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78" w:history="1">
              <w:r w:rsidR="00DF3AFB" w:rsidRPr="00060219">
                <w:rPr>
                  <w:rFonts w:ascii="Verdana" w:eastAsia="Times New Roman" w:hAnsi="Verdana" w:cs="Times New Roman"/>
                  <w:color w:val="3377CC"/>
                  <w:u w:val="single"/>
                  <w:lang w:eastAsia="pt-PT"/>
                </w:rPr>
                <w:t>CVE-2010-5069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de CSS (Cascading Style Sheets) no Google Chrome 4 não lida corretamente com a pseudo-classe: visitada, que permite que atacantes remotos obtenham informações confidenciais sobre páginas da Web visitadas por meio de um documento HTML criado. NOTA: isso pode se sobrepor ao CVE-2010-2264.</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79" w:history="1">
              <w:r w:rsidR="00DF3AFB" w:rsidRPr="00060219">
                <w:rPr>
                  <w:rFonts w:ascii="Verdana" w:eastAsia="Times New Roman" w:hAnsi="Verdana" w:cs="Times New Roman"/>
                  <w:color w:val="3377CC"/>
                  <w:u w:val="single"/>
                  <w:lang w:eastAsia="pt-PT"/>
                </w:rPr>
                <w:t>CVE-2010-4578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8.0.552.224 e o Chrome OS anteriores a 8.0.552.343 não executam adequadamente o tratamento de cursor, o que permite que atacantes remotos causem uma negação de serviço ou possivelmente tenham outro impacto não especificado por meio de vetores desconhecidos que levam a "indicadores obsoletos".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80" w:history="1">
              <w:r w:rsidR="00DF3AFB" w:rsidRPr="00060219">
                <w:rPr>
                  <w:rFonts w:ascii="Verdana" w:eastAsia="Times New Roman" w:hAnsi="Verdana" w:cs="Times New Roman"/>
                  <w:color w:val="3377CC"/>
                  <w:u w:val="single"/>
                  <w:lang w:eastAsia="pt-PT"/>
                </w:rPr>
                <w:t>CVE-2010-4577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função CSSParser :: parseFontFaceSrc em WebCore / css / CSSParser.cpp no </w:t>
            </w:r>
            <w:r w:rsidRPr="00060219">
              <w:rPr>
                <w:rFonts w:ascii="Arial" w:eastAsia="Times New Roman" w:hAnsi="Arial" w:cs="Arial"/>
                <w:lang w:eastAsia="pt-PT"/>
              </w:rPr>
              <w:t>​​</w:t>
            </w:r>
            <w:r w:rsidRPr="00060219">
              <w:rPr>
                <w:rFonts w:ascii="Verdana" w:eastAsia="Times New Roman" w:hAnsi="Verdana" w:cs="Times New Roman"/>
                <w:lang w:eastAsia="pt-PT"/>
              </w:rPr>
              <w:t>WebKit, como usada no Google Chrome antes de 8.0.552.224, Chrome OS antes de 8.0.552.343, webkitgtk antes de 1.2.6, e outros produtos não analisa corretamente as Folhas de Estilo em Cascata Sequências de tokens (CSS), que permitem que atacantes remotos causem uma negação de serviço (leitura fora dos limites) por meio de uma fonte local trabalhada, relacionada a "Confusão de tipo".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81" w:history="1">
              <w:r w:rsidR="00DF3AFB" w:rsidRPr="00060219">
                <w:rPr>
                  <w:rFonts w:ascii="Verdana" w:eastAsia="Times New Roman" w:hAnsi="Verdana" w:cs="Times New Roman"/>
                  <w:color w:val="3377CC"/>
                  <w:u w:val="single"/>
                  <w:lang w:eastAsia="pt-PT"/>
                </w:rPr>
                <w:t>CVE-2010-4576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browser / worker_host / message_port_dispatcher.cc no Google Chrome anterior a 8.0.552.224 e o Chrome OS anterior a 8.0.552.343 não manipula corretamente determinadas chamadas de postMessage, o que permite que atacantes remotos causem uma negação de serviço (desreferenciação de ponteiro NULL e falha de aplicativo) por meio de JavaScript criado código que cria um trabalhador da web.</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82" w:history="1">
              <w:r w:rsidR="00DF3AFB" w:rsidRPr="00060219">
                <w:rPr>
                  <w:rFonts w:ascii="Verdana" w:eastAsia="Times New Roman" w:hAnsi="Verdana" w:cs="Times New Roman"/>
                  <w:color w:val="3377CC"/>
                  <w:u w:val="single"/>
                  <w:lang w:eastAsia="pt-PT"/>
                </w:rPr>
                <w:t>CVE-2010-4575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ThemeInstalledInfoBarDelegate :: Observe em browser / extensions / theme_installed_infobar_delegate.cc no Google Chrome anterior a 8.0.552.224 e o Chrome OS anterior a 8.0.552.343 não manipula corretamente a interação incorreta da guia por uma extensão, o que permite que invasores remotos assistidos causem uma negação de serviço (falha de aplicativo) por meio de uma extensão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83" w:history="1">
              <w:r w:rsidR="00DF3AFB" w:rsidRPr="00060219">
                <w:rPr>
                  <w:rFonts w:ascii="Verdana" w:eastAsia="Times New Roman" w:hAnsi="Verdana" w:cs="Times New Roman"/>
                  <w:color w:val="3377CC"/>
                  <w:u w:val="single"/>
                  <w:lang w:eastAsia="pt-PT"/>
                </w:rPr>
                <w:t>CVE-2010-4574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função Pickle :: Pickle em base / pickle.cc no Google Chrome anterior a 8.0.552.224 e o Chrome OS anterior a 8.0.552.343 em plataformas Linux de 64 bits não executa corretamente a </w:t>
            </w:r>
            <w:r w:rsidRPr="00060219">
              <w:rPr>
                <w:rFonts w:ascii="Verdana" w:eastAsia="Times New Roman" w:hAnsi="Verdana" w:cs="Times New Roman"/>
                <w:lang w:eastAsia="pt-PT"/>
              </w:rPr>
              <w:lastRenderedPageBreak/>
              <w:t>aritmética de ponteiro, o que permite que atacantes remotos ignorem a validação de desserialização de mensagens causar uma negação de serviço ou possivelmente não ter outro impacto, através de dados inválidos de pickle.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84" w:history="1">
              <w:r w:rsidR="00DF3AFB" w:rsidRPr="00060219">
                <w:rPr>
                  <w:rFonts w:ascii="Verdana" w:eastAsia="Times New Roman" w:hAnsi="Verdana" w:cs="Times New Roman"/>
                  <w:color w:val="3377CC"/>
                  <w:u w:val="single"/>
                  <w:lang w:eastAsia="pt-PT"/>
                </w:rPr>
                <w:t>CVE-2010-4494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dupla vulnerabilidade livre no libxml2 2.7.8 e outras versões, como usada no Google Chrome antes de 8.0.552.215 e outros produtos, permite que atacantes remotos causem uma negação de serviço ou possivelmente tenham outro impacto não especificado por meio de vetores relacionados ao tratamento do XPath.</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85" w:history="1">
              <w:r w:rsidR="00DF3AFB" w:rsidRPr="00060219">
                <w:rPr>
                  <w:rFonts w:ascii="Verdana" w:eastAsia="Times New Roman" w:hAnsi="Verdana" w:cs="Times New Roman"/>
                  <w:color w:val="3377CC"/>
                  <w:u w:val="single"/>
                  <w:lang w:eastAsia="pt-PT"/>
                </w:rPr>
                <w:t>CVE-2010-4493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antes do 8.0.552.215 permite que atacantes remotos causem uma negação de serviço por meio de vetores relacionados ao gerenciamento de eventos de arrastamento do mouse.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86" w:history="1">
              <w:r w:rsidR="00DF3AFB" w:rsidRPr="00060219">
                <w:rPr>
                  <w:rFonts w:ascii="Verdana" w:eastAsia="Times New Roman" w:hAnsi="Verdana" w:cs="Times New Roman"/>
                  <w:color w:val="3377CC"/>
                  <w:u w:val="single"/>
                  <w:lang w:eastAsia="pt-PT"/>
                </w:rPr>
                <w:t>CVE-2010-4492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antes do 8.0.552.215 permite que atacantes remotos causem uma negação de serviço ou possivelmente tenham outro impacto não especificado por meio de vetores que envolvem animações SVG.</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87" w:history="1">
              <w:r w:rsidR="00DF3AFB" w:rsidRPr="00060219">
                <w:rPr>
                  <w:rFonts w:ascii="Verdana" w:eastAsia="Times New Roman" w:hAnsi="Verdana" w:cs="Times New Roman"/>
                  <w:color w:val="3377CC"/>
                  <w:u w:val="single"/>
                  <w:lang w:eastAsia="pt-PT"/>
                </w:rPr>
                <w:t>CVE-2010-4491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8.0.552.215 não restringe adequadamente extensões com privilégios, o que permite que invasores remotos causem uma negação de serviço (corrupção de memória) por meio de uma extensão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88" w:history="1">
              <w:r w:rsidR="00DF3AFB" w:rsidRPr="00060219">
                <w:rPr>
                  <w:rFonts w:ascii="Verdana" w:eastAsia="Times New Roman" w:hAnsi="Verdana" w:cs="Times New Roman"/>
                  <w:color w:val="3377CC"/>
                  <w:u w:val="single"/>
                  <w:lang w:eastAsia="pt-PT"/>
                </w:rPr>
                <w:t>CVE-2010-4490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8.0.552.215 permite que invasores remotos causem uma negação de serviço (falha do aplicativo) ou possivelmente tenham outro impacto não especificado por meio de conteúdo de vídeo malformado que aciona um erro de indexação.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89" w:history="1">
              <w:r w:rsidR="00DF3AFB" w:rsidRPr="00060219">
                <w:rPr>
                  <w:rFonts w:ascii="Verdana" w:eastAsia="Times New Roman" w:hAnsi="Verdana" w:cs="Times New Roman"/>
                  <w:color w:val="3377CC"/>
                  <w:u w:val="single"/>
                  <w:lang w:eastAsia="pt-PT"/>
                </w:rPr>
                <w:t>CVE-2010-4489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libvpx, como usado no Google Chrome antes do 8.0.552.215 e possivelmente outros produtos, permite que atacantes remotos causem uma negação de serviço (leitura fora dos limites) por meio de um vídeo WebM criado. NOTA: esta vulnerabilidade existe devido a uma regressão.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90" w:history="1">
              <w:r w:rsidR="00DF3AFB" w:rsidRPr="00060219">
                <w:rPr>
                  <w:rFonts w:ascii="Verdana" w:eastAsia="Times New Roman" w:hAnsi="Verdana" w:cs="Times New Roman"/>
                  <w:color w:val="3377CC"/>
                  <w:u w:val="single"/>
                  <w:lang w:eastAsia="pt-PT"/>
                </w:rPr>
                <w:t>CVE-2010-4488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8.0.552.215 não lida corretamente com a autenticação de proxy HTTP, o que permite que atacantes remotos causem uma negação de serviço (falha do aplicativo)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91" w:history="1">
              <w:r w:rsidR="00DF3AFB" w:rsidRPr="00060219">
                <w:rPr>
                  <w:rFonts w:ascii="Verdana" w:eastAsia="Times New Roman" w:hAnsi="Verdana" w:cs="Times New Roman"/>
                  <w:color w:val="3377CC"/>
                  <w:u w:val="single"/>
                  <w:lang w:eastAsia="pt-PT"/>
                </w:rPr>
                <w:t>CVE-2010-4487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incompleta da lista negra no Google Chrome anterior a 8.0.552.215 no Linux e no Mac OS X permite que invasores remotos tenham um impacto não especificado por meio de um "arquivo perigoso".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92" w:history="1">
              <w:r w:rsidR="00DF3AFB" w:rsidRPr="00060219">
                <w:rPr>
                  <w:rFonts w:ascii="Verdana" w:eastAsia="Times New Roman" w:hAnsi="Verdana" w:cs="Times New Roman"/>
                  <w:color w:val="3377CC"/>
                  <w:u w:val="single"/>
                  <w:lang w:eastAsia="pt-PT"/>
                </w:rPr>
                <w:t>CVE-2010-4486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"usar-depois-livre" no Google Chrome antes do 8.0.552.215 permite que atacantes remotos causem uma negação de serviço ou possivelmente tenham outro impacto não especificado por meio de vetores relacionados ao manuseio do histórico.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93" w:history="1">
              <w:r w:rsidR="00DF3AFB" w:rsidRPr="00060219">
                <w:rPr>
                  <w:rFonts w:ascii="Verdana" w:eastAsia="Times New Roman" w:hAnsi="Verdana" w:cs="Times New Roman"/>
                  <w:color w:val="3377CC"/>
                  <w:u w:val="single"/>
                  <w:lang w:eastAsia="pt-PT"/>
                </w:rPr>
                <w:t>CVE-2010-4485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Google Chrome anterior a 8.0.552.215 não restringe adequadamente a geração de diálogos de arquivos, o que permite que atacantes remotos causem uma negação de serviço (facilidade de uso reduzida e possível falha do aplicativo) por meio de um site </w:t>
            </w:r>
            <w:r w:rsidRPr="00060219">
              <w:rPr>
                <w:rFonts w:ascii="Verdana" w:eastAsia="Times New Roman" w:hAnsi="Verdana" w:cs="Times New Roman"/>
                <w:lang w:eastAsia="pt-PT"/>
              </w:rPr>
              <w:lastRenderedPageBreak/>
              <w:t>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94" w:history="1">
              <w:r w:rsidR="00DF3AFB" w:rsidRPr="00060219">
                <w:rPr>
                  <w:rFonts w:ascii="Verdana" w:eastAsia="Times New Roman" w:hAnsi="Verdana" w:cs="Times New Roman"/>
                  <w:color w:val="3377CC"/>
                  <w:u w:val="single"/>
                  <w:lang w:eastAsia="pt-PT"/>
                </w:rPr>
                <w:t>CVE-2010-4484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8.0.552.215 não lida adequadamente com bancos de dados HTML5, o que permite que invasores causem uma negação de serviço (falha de aplicativo)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95" w:history="1">
              <w:r w:rsidR="00DF3AFB" w:rsidRPr="00060219">
                <w:rPr>
                  <w:rFonts w:ascii="Verdana" w:eastAsia="Times New Roman" w:hAnsi="Verdana" w:cs="Times New Roman"/>
                  <w:color w:val="3377CC"/>
                  <w:u w:val="single"/>
                  <w:lang w:eastAsia="pt-PT"/>
                </w:rPr>
                <w:t>CVE-2010-4483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8.0.552.215 não restringe adequadamente o acesso de leitura a vídeos derivados de elementos CANVAS, o que permite que atacantes remotos contornem a Política de mesma origem e obtenham dados de vídeo potencialmente confidenciais por meio de um site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96" w:history="1">
              <w:r w:rsidR="00DF3AFB" w:rsidRPr="00060219">
                <w:rPr>
                  <w:rFonts w:ascii="Verdana" w:eastAsia="Times New Roman" w:hAnsi="Verdana" w:cs="Times New Roman"/>
                  <w:color w:val="3377CC"/>
                  <w:u w:val="single"/>
                  <w:lang w:eastAsia="pt-PT"/>
                </w:rPr>
                <w:t>CVE-2010-4482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não especificada no Google Chrome anterior a 8.0.552.215 permite que invasores remotos ignorem o bloqueador de pop-up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97" w:history="1">
              <w:r w:rsidR="00DF3AFB" w:rsidRPr="00060219">
                <w:rPr>
                  <w:rFonts w:ascii="Verdana" w:eastAsia="Times New Roman" w:hAnsi="Verdana" w:cs="Times New Roman"/>
                  <w:color w:val="3377CC"/>
                  <w:u w:val="single"/>
                  <w:lang w:eastAsia="pt-PT"/>
                </w:rPr>
                <w:t>CVE-2010-4206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Erro de índice de matriz na função FEBlend :: apply em WebCore / platform / graphics / filters / FEBlend.cpp no </w:t>
            </w:r>
            <w:r w:rsidRPr="00060219">
              <w:rPr>
                <w:rFonts w:ascii="Arial" w:eastAsia="Times New Roman" w:hAnsi="Arial" w:cs="Arial"/>
                <w:lang w:eastAsia="pt-PT"/>
              </w:rPr>
              <w:t>​​</w:t>
            </w:r>
            <w:r w:rsidRPr="00060219">
              <w:rPr>
                <w:rFonts w:ascii="Verdana" w:eastAsia="Times New Roman" w:hAnsi="Verdana" w:cs="Times New Roman"/>
                <w:lang w:eastAsia="pt-PT"/>
              </w:rPr>
              <w:t>WebKit, como usado no Google Chrome antes de 7.0.517.44, webkitgtk antes de 1.2.6 e outros produtos, permite que atacantes remotos causem uma negação de serviço e possivelmente executar código arbitrário por meio de um documento SVG criado, relacionado a efeitos na aplicação de filtros.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98" w:history="1">
              <w:r w:rsidR="00DF3AFB" w:rsidRPr="00060219">
                <w:rPr>
                  <w:rFonts w:ascii="Verdana" w:eastAsia="Times New Roman" w:hAnsi="Verdana" w:cs="Times New Roman"/>
                  <w:color w:val="3377CC"/>
                  <w:u w:val="single"/>
                  <w:lang w:eastAsia="pt-PT"/>
                </w:rPr>
                <w:t>CVE-2010-4205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à versão 7.0.517.44 não manipula adequadamente os tipos de dados de objetos de evento, o que permite que invasores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099" w:history="1">
              <w:r w:rsidR="00DF3AFB" w:rsidRPr="00060219">
                <w:rPr>
                  <w:rFonts w:ascii="Verdana" w:eastAsia="Times New Roman" w:hAnsi="Verdana" w:cs="Times New Roman"/>
                  <w:color w:val="3377CC"/>
                  <w:u w:val="single"/>
                  <w:lang w:eastAsia="pt-PT"/>
                </w:rPr>
                <w:t>CVE-2010-4204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Webkit, usado no Google Chrome antes de 7.0.517.44, o webkitgtk antes de 1.2.6 e outros produtos acessam um objeto de quadro depois que esse objeto foi destruído, o que permite que atacantes remotos causem uma negação de serviço ou possivelmente tenham outro impacto não especificado via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00" w:history="1">
              <w:r w:rsidR="00DF3AFB" w:rsidRPr="00060219">
                <w:rPr>
                  <w:rFonts w:ascii="Verdana" w:eastAsia="Times New Roman" w:hAnsi="Verdana" w:cs="Times New Roman"/>
                  <w:color w:val="3377CC"/>
                  <w:u w:val="single"/>
                  <w:lang w:eastAsia="pt-PT"/>
                </w:rPr>
                <w:t>CVE-2010-4203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WebM libvpx (também conhecido como VP8 Codec SDK) anterior a 0.9.5, como usado no Google Chrome antes de 7.0.517.44, permite que atacantes remotos causem uma negação de serviço (corrupção de memória) ou possivelmente executar código arbitrário via quadros inválidos.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01" w:history="1">
              <w:r w:rsidR="00DF3AFB" w:rsidRPr="00060219">
                <w:rPr>
                  <w:rFonts w:ascii="Verdana" w:eastAsia="Times New Roman" w:hAnsi="Verdana" w:cs="Times New Roman"/>
                  <w:color w:val="3377CC"/>
                  <w:u w:val="single"/>
                  <w:lang w:eastAsia="pt-PT"/>
                </w:rPr>
                <w:t>CVE-2010-4202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Vários overflows inteiros no Google Chrome anteriores a 7.0.517.44 no Linux permitem que atacantes remotos causem uma negação de serviço ou possivelmente tenham outro impacto não especificado por meio de uma fonte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02" w:history="1">
              <w:r w:rsidR="00DF3AFB" w:rsidRPr="00060219">
                <w:rPr>
                  <w:rFonts w:ascii="Verdana" w:eastAsia="Times New Roman" w:hAnsi="Verdana" w:cs="Times New Roman"/>
                  <w:color w:val="3377CC"/>
                  <w:u w:val="single"/>
                  <w:lang w:eastAsia="pt-PT"/>
                </w:rPr>
                <w:t>CVE-2010-4201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uso após a liberação no Google Chrome anterior a 7.0.517.44 permite que invasores remotos causem uma negação de serviço ou possivelmente tenham outro impacto não especificado por meio de vetores que envolvem seleções de controle de texto.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03" w:history="1">
              <w:r w:rsidR="00DF3AFB" w:rsidRPr="00060219">
                <w:rPr>
                  <w:rFonts w:ascii="Verdana" w:eastAsia="Times New Roman" w:hAnsi="Verdana" w:cs="Times New Roman"/>
                  <w:color w:val="3377CC"/>
                  <w:u w:val="single"/>
                  <w:lang w:eastAsia="pt-PT"/>
                </w:rPr>
                <w:t>CVE-2010-4199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Google Chrome anterior à versão 7.0.517.44 não executa adequadamente uma conversão de uma variável não especificada </w:t>
            </w:r>
            <w:r w:rsidRPr="00060219">
              <w:rPr>
                <w:rFonts w:ascii="Verdana" w:eastAsia="Times New Roman" w:hAnsi="Verdana" w:cs="Times New Roman"/>
                <w:lang w:eastAsia="pt-PT"/>
              </w:rPr>
              <w:lastRenderedPageBreak/>
              <w:t>durante o processamento de um elemento de uso SVG, o que permite que invasores remotos causem uma negação de serviço ou tenham outro impacto não especificado por meio de um documento SVG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04" w:history="1">
              <w:r w:rsidR="00DF3AFB" w:rsidRPr="00060219">
                <w:rPr>
                  <w:rFonts w:ascii="Verdana" w:eastAsia="Times New Roman" w:hAnsi="Verdana" w:cs="Times New Roman"/>
                  <w:color w:val="3377CC"/>
                  <w:u w:val="single"/>
                  <w:lang w:eastAsia="pt-PT"/>
                </w:rPr>
                <w:t>CVE-2010-4198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WebKit, como usado no Google Chrome antes de 7.0.517.44, webkitgtk antes de 1.2.6 e outros produtos, não manipula corretamente grandes áreas de texto, o que permite que atacantes remotos causem uma negação de serviço (corrupção de memória) ou possivelmente outro impacto não especificado através de um documento HTML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05" w:history="1">
              <w:r w:rsidR="00DF3AFB" w:rsidRPr="00060219">
                <w:rPr>
                  <w:rFonts w:ascii="Verdana" w:eastAsia="Times New Roman" w:hAnsi="Verdana" w:cs="Times New Roman"/>
                  <w:color w:val="3377CC"/>
                  <w:u w:val="single"/>
                  <w:lang w:eastAsia="pt-PT"/>
                </w:rPr>
                <w:t>CVE-2010-4197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"use-after-free" no WebKit, usada no Google Chrome antes de 7.0.517.44, webkitgtk antes de 1.2.6, e outros produtos, permite que atacantes remotos causem uma negação de serviço ou tenham outro impacto não especificado através de vetores envolvendo edição de texto.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06" w:history="1">
              <w:r w:rsidR="00DF3AFB" w:rsidRPr="00060219">
                <w:rPr>
                  <w:rFonts w:ascii="Verdana" w:eastAsia="Times New Roman" w:hAnsi="Verdana" w:cs="Times New Roman"/>
                  <w:color w:val="3377CC"/>
                  <w:u w:val="single"/>
                  <w:lang w:eastAsia="pt-PT"/>
                </w:rPr>
                <w:t>CVE-2010-4042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à versão 7.0.517.41 não manipula corretamente os mapas de elementos, o que permite que invasores remotos causem uma negação de serviço ou possivelmente tenham outro impacto não especificado por meio de vetores relacionados a "elementos obsoletos".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07" w:history="1">
              <w:r w:rsidR="00DF3AFB" w:rsidRPr="00060219">
                <w:rPr>
                  <w:rFonts w:ascii="Verdana" w:eastAsia="Times New Roman" w:hAnsi="Verdana" w:cs="Times New Roman"/>
                  <w:color w:val="3377CC"/>
                  <w:u w:val="single"/>
                  <w:lang w:eastAsia="pt-PT"/>
                </w:rPr>
                <w:t>CVE-2010-4041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do sandbox no Google Chrome antes do 7.0.517.41 no Linux não restringe adequadamente os processos de trabalho, o que pode permitir que atacantes remotos contornem as restrições de acesso pretendidas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08" w:history="1">
              <w:r w:rsidR="00DF3AFB" w:rsidRPr="00060219">
                <w:rPr>
                  <w:rFonts w:ascii="Verdana" w:eastAsia="Times New Roman" w:hAnsi="Verdana" w:cs="Times New Roman"/>
                  <w:color w:val="3377CC"/>
                  <w:u w:val="single"/>
                  <w:lang w:eastAsia="pt-PT"/>
                </w:rPr>
                <w:t>CVE-2010-4040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à versão 7.0.517.41 não lida adequadamente com imagens GIF animadas, o que permite que atacantes remotos causem uma negação de serviço (corrupção de memória) ou possivelmente tenham outro impacto não especificado por meio de uma imagem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09" w:history="1">
              <w:r w:rsidR="00DF3AFB" w:rsidRPr="00060219">
                <w:rPr>
                  <w:rFonts w:ascii="Verdana" w:eastAsia="Times New Roman" w:hAnsi="Verdana" w:cs="Times New Roman"/>
                  <w:color w:val="3377CC"/>
                  <w:u w:val="single"/>
                  <w:lang w:eastAsia="pt-PT"/>
                </w:rPr>
                <w:t>CVE-2010-4039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ao 7.0.517.41 no Linux não define corretamente a variável de ambiente PATH, que possui vetores de impacto e de ataque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10" w:history="1">
              <w:r w:rsidR="00DF3AFB" w:rsidRPr="00060219">
                <w:rPr>
                  <w:rFonts w:ascii="Verdana" w:eastAsia="Times New Roman" w:hAnsi="Verdana" w:cs="Times New Roman"/>
                  <w:color w:val="3377CC"/>
                  <w:u w:val="single"/>
                  <w:lang w:eastAsia="pt-PT"/>
                </w:rPr>
                <w:t>CVE-2010-4038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de Web Sockets no Google Chrome anterior a 7.0.517.41 não lida corretamente com uma ação de desligamento, o que permite que atacantes remotos causem uma negação de serviço (falha do aplicativo)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11" w:history="1">
              <w:r w:rsidR="00DF3AFB" w:rsidRPr="00060219">
                <w:rPr>
                  <w:rFonts w:ascii="Verdana" w:eastAsia="Times New Roman" w:hAnsi="Verdana" w:cs="Times New Roman"/>
                  <w:color w:val="3377CC"/>
                  <w:u w:val="single"/>
                  <w:lang w:eastAsia="pt-PT"/>
                </w:rPr>
                <w:t>CVE-2010-4037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não especificada no Google Chrome anterior a 7.0.517.41 permite que invasores remotos ignorem o bloqueador de pop-up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12" w:history="1">
              <w:r w:rsidR="00DF3AFB" w:rsidRPr="00060219">
                <w:rPr>
                  <w:rFonts w:ascii="Verdana" w:eastAsia="Times New Roman" w:hAnsi="Verdana" w:cs="Times New Roman"/>
                  <w:color w:val="3377CC"/>
                  <w:u w:val="single"/>
                  <w:lang w:eastAsia="pt-PT"/>
                </w:rPr>
                <w:t>CVE-2010-4036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à versão 7.0.517.41 não lida corretamente com o descarregamento de uma página, o que permite que invasores remotos falsifiquem URLs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13" w:history="1">
              <w:r w:rsidR="00DF3AFB" w:rsidRPr="00060219">
                <w:rPr>
                  <w:rFonts w:ascii="Verdana" w:eastAsia="Times New Roman" w:hAnsi="Verdana" w:cs="Times New Roman"/>
                  <w:color w:val="3377CC"/>
                  <w:u w:val="single"/>
                  <w:lang w:eastAsia="pt-PT"/>
                </w:rPr>
                <w:t>CVE-2010-4035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Google Chrome anterior à versão 7.0.517.41 não executa corretamente as operações de preenchimento automático de formulários, o que permite que invasores remotos causem uma </w:t>
            </w:r>
            <w:r w:rsidRPr="00060219">
              <w:rPr>
                <w:rFonts w:ascii="Verdana" w:eastAsia="Times New Roman" w:hAnsi="Verdana" w:cs="Times New Roman"/>
                <w:lang w:eastAsia="pt-PT"/>
              </w:rPr>
              <w:lastRenderedPageBreak/>
              <w:t>negação de serviço (falha do aplicativo) ou possivelmente tenham outro impacto não especificado por meio de um documento HTML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14" w:history="1">
              <w:r w:rsidR="00DF3AFB" w:rsidRPr="00060219">
                <w:rPr>
                  <w:rFonts w:ascii="Verdana" w:eastAsia="Times New Roman" w:hAnsi="Verdana" w:cs="Times New Roman"/>
                  <w:color w:val="3377CC"/>
                  <w:u w:val="single"/>
                  <w:lang w:eastAsia="pt-PT"/>
                </w:rPr>
                <w:t>CVE-2010-4034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antes do 7.0.517.41, não manipula corretamente os formulários, o que permite que invasores remotos causem uma negação de serviço (falha do aplicativo) ou, possivelmente, tenham outro impacto não especificado por meio de um documento HTML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15" w:history="1">
              <w:r w:rsidR="00DF3AFB" w:rsidRPr="00060219">
                <w:rPr>
                  <w:rFonts w:ascii="Verdana" w:eastAsia="Times New Roman" w:hAnsi="Verdana" w:cs="Times New Roman"/>
                  <w:color w:val="3377CC"/>
                  <w:u w:val="single"/>
                  <w:lang w:eastAsia="pt-PT"/>
                </w:rPr>
                <w:t>CVE-2010-4033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à versão 7.0.517.41 não implementa adequadamente a funcionalidade de preenchimento automático e preenchimento automático, o que permite que atacantes remotos realizem ataques de "perfil de spam"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16" w:history="1">
              <w:r w:rsidR="00DF3AFB" w:rsidRPr="00060219">
                <w:rPr>
                  <w:rFonts w:ascii="Verdana" w:eastAsia="Times New Roman" w:hAnsi="Verdana" w:cs="Times New Roman"/>
                  <w:color w:val="3377CC"/>
                  <w:u w:val="single"/>
                  <w:lang w:eastAsia="pt-PT"/>
                </w:rPr>
                <w:t>CVE-2010-4008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libxml2 antes de 2.7.8, conforme usado no Google Chrome antes de 7.0.517.44, o Apple Safari 5.0.2 e anteriores, e outros produtos, lêem de locais de memória inválidos durante o processamento de expressões XPath malformadas, o que permite que invasores dependentes do contexto causem uma negação de serviço (falha de aplicativo) por meio de um documento XML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17" w:history="1">
              <w:r w:rsidR="00DF3AFB" w:rsidRPr="00060219">
                <w:rPr>
                  <w:rFonts w:ascii="Verdana" w:eastAsia="Times New Roman" w:hAnsi="Verdana" w:cs="Times New Roman"/>
                  <w:color w:val="3377CC"/>
                  <w:u w:val="single"/>
                  <w:lang w:eastAsia="pt-PT"/>
                </w:rPr>
                <w:t>CVE-2010-3730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à versão 6.0.472.62 não usa corretamente informações sobre a origem de um documento para gerenciar propriedades, o que permite que invasores remotos tenham um impacto não especificado por meio de um site criado, relacionado a um problema de "poluição de propriedade".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18" w:history="1">
              <w:r w:rsidR="00DF3AFB" w:rsidRPr="00060219">
                <w:rPr>
                  <w:rFonts w:ascii="Verdana" w:eastAsia="Times New Roman" w:hAnsi="Verdana" w:cs="Times New Roman"/>
                  <w:color w:val="3377CC"/>
                  <w:u w:val="single"/>
                  <w:lang w:eastAsia="pt-PT"/>
                </w:rPr>
                <w:t>CVE-2010-3729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do protocolo SPDY no Google Chrome anterior à 6.0.472.62 não gerencia adequadamente os buffers, o que pode permitir que atacantes remotos executem código arbitrário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19" w:history="1">
              <w:r w:rsidR="00DF3AFB" w:rsidRPr="00060219">
                <w:rPr>
                  <w:rFonts w:ascii="Verdana" w:eastAsia="Times New Roman" w:hAnsi="Verdana" w:cs="Times New Roman"/>
                  <w:color w:val="3377CC"/>
                  <w:u w:val="single"/>
                  <w:lang w:eastAsia="pt-PT"/>
                </w:rPr>
                <w:t>CVE-2010-3417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à versão 6.0.472.59 não solicita ao usuário antes de conceder acesso ao histórico de extensão, o que permite que os invasores obtenham informações potencialmente confidenciais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20" w:history="1">
              <w:r w:rsidR="00DF3AFB" w:rsidRPr="00060219">
                <w:rPr>
                  <w:rFonts w:ascii="Verdana" w:eastAsia="Times New Roman" w:hAnsi="Verdana" w:cs="Times New Roman"/>
                  <w:color w:val="3377CC"/>
                  <w:u w:val="single"/>
                  <w:lang w:eastAsia="pt-PT"/>
                </w:rPr>
                <w:t>CVE-2010-3416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antes do 6.0.472.59 no Linux não implementa corretamente o código do idioma Khmer, que permite que atacantes remotos causem uma negação de serviço (corrupção de memória) ou possivelmente não tenham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21" w:history="1">
              <w:r w:rsidR="00DF3AFB" w:rsidRPr="00060219">
                <w:rPr>
                  <w:rFonts w:ascii="Verdana" w:eastAsia="Times New Roman" w:hAnsi="Verdana" w:cs="Times New Roman"/>
                  <w:color w:val="3377CC"/>
                  <w:u w:val="single"/>
                  <w:lang w:eastAsia="pt-PT"/>
                </w:rPr>
                <w:t>CVE-2010-3415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à versão 6.0.472.59 não implementa adequadamente a localização geográfica, o que permite que invasores remotos causem uma negação de serviço (corrupção de memória) ou, possivelmente, não tenham especificado outro impacto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22" w:history="1">
              <w:r w:rsidR="00DF3AFB" w:rsidRPr="00060219">
                <w:rPr>
                  <w:rFonts w:ascii="Verdana" w:eastAsia="Times New Roman" w:hAnsi="Verdana" w:cs="Times New Roman"/>
                  <w:color w:val="3377CC"/>
                  <w:u w:val="single"/>
                  <w:lang w:eastAsia="pt-PT"/>
                </w:rPr>
                <w:t>CVE-2010-3414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Google Chrome anterior a 6.0.472.59 no Mac OS X não implementa adequadamente as caixas de diálogo de arquivos, o que permite que os invasores causem uma negação de serviço (corrupção de memória) ou possivelmente tenham outro impacto </w:t>
            </w:r>
            <w:r w:rsidRPr="00060219">
              <w:rPr>
                <w:rFonts w:ascii="Verdana" w:eastAsia="Times New Roman" w:hAnsi="Verdana" w:cs="Times New Roman"/>
                <w:lang w:eastAsia="pt-PT"/>
              </w:rPr>
              <w:lastRenderedPageBreak/>
              <w:t>não especificado por meio de vetores desconhecidos.Observação: esse problema existe devido a uma correção incorreta para CVE-2010-3112 no Mac OS X.</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23" w:history="1">
              <w:r w:rsidR="00DF3AFB" w:rsidRPr="00060219">
                <w:rPr>
                  <w:rFonts w:ascii="Verdana" w:eastAsia="Times New Roman" w:hAnsi="Verdana" w:cs="Times New Roman"/>
                  <w:color w:val="3377CC"/>
                  <w:u w:val="single"/>
                  <w:lang w:eastAsia="pt-PT"/>
                </w:rPr>
                <w:t>CVE-2010-3413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não especificada na funcionalidade de bloqueio de pop-up no Google Chrome anterior à 6.0.472.59 permite que atacantes remotos causem uma negação de serviço (falha do aplicativo)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24" w:history="1">
              <w:r w:rsidR="00DF3AFB" w:rsidRPr="00060219">
                <w:rPr>
                  <w:rFonts w:ascii="Verdana" w:eastAsia="Times New Roman" w:hAnsi="Verdana" w:cs="Times New Roman"/>
                  <w:color w:val="3377CC"/>
                  <w:u w:val="single"/>
                  <w:lang w:eastAsia="pt-PT"/>
                </w:rPr>
                <w:t>CVE-2010-3412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condição de corrida na implementação do console no Google Chrome anterior a 6.0.472.59 tem vetores de impacto e ataque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25" w:history="1">
              <w:r w:rsidR="00DF3AFB" w:rsidRPr="00060219">
                <w:rPr>
                  <w:rFonts w:ascii="Verdana" w:eastAsia="Times New Roman" w:hAnsi="Verdana" w:cs="Times New Roman"/>
                  <w:color w:val="3377CC"/>
                  <w:u w:val="single"/>
                  <w:lang w:eastAsia="pt-PT"/>
                </w:rPr>
                <w:t>CVE-2010-3411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ao 6.0.472.59 no Linux não lida corretamente com cursores, o que pode permitir que invasores causem uma negação de serviço (falha de asserção)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26" w:history="1">
              <w:r w:rsidR="00DF3AFB" w:rsidRPr="00060219">
                <w:rPr>
                  <w:rFonts w:ascii="Verdana" w:eastAsia="Times New Roman" w:hAnsi="Verdana" w:cs="Times New Roman"/>
                  <w:color w:val="3377CC"/>
                  <w:u w:val="single"/>
                  <w:lang w:eastAsia="pt-PT"/>
                </w:rPr>
                <w:t>CVE-2010-3259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WebKit, como usado no Apple Safari antes de 4.1.3 e 5.0.x antes de 5.0.3, o Google Chrome anterior a 6.0.472.53 e o webkitgtk anterior a 1.2.6, não restringe adequadamente o acesso de leitura a imagens derivadas de elementos CANVAS, o que permite acesso remoto invasores ignorem a Política de mesma origem e obtenham dados de imagem potencialmente confidenciais por meio de um site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27" w:history="1">
              <w:r w:rsidR="00DF3AFB" w:rsidRPr="00060219">
                <w:rPr>
                  <w:rFonts w:ascii="Verdana" w:eastAsia="Times New Roman" w:hAnsi="Verdana" w:cs="Times New Roman"/>
                  <w:color w:val="3377CC"/>
                  <w:u w:val="single"/>
                  <w:lang w:eastAsia="pt-PT"/>
                </w:rPr>
                <w:t>CVE-2010-3258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do sandbox no Google Chrome anterior a 6.0.472.53 não desserializa corretamente os parâmetros, que têm vetores de impacto e ataque remoto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28" w:history="1">
              <w:r w:rsidR="00DF3AFB" w:rsidRPr="00060219">
                <w:rPr>
                  <w:rFonts w:ascii="Verdana" w:eastAsia="Times New Roman" w:hAnsi="Verdana" w:cs="Times New Roman"/>
                  <w:color w:val="3377CC"/>
                  <w:u w:val="single"/>
                  <w:lang w:eastAsia="pt-PT"/>
                </w:rPr>
                <w:t>CVE-2010-3257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usar o after-free no WebKit, usada no Apple Safari antes de 4.1.3 e 5.0.x antes de 5.0.3, Google Chrome antes de 6.0.472.53 e webkitgtk antes de 1.2.6, permite que atacantes remotos executem código arbitrário ou causem uma negação de serviço (falha do aplicativo) por meio de vetores envolvendo o foco do elemento.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29" w:history="1">
              <w:r w:rsidR="00DF3AFB" w:rsidRPr="00060219">
                <w:rPr>
                  <w:rFonts w:ascii="Verdana" w:eastAsia="Times New Roman" w:hAnsi="Verdana" w:cs="Times New Roman"/>
                  <w:color w:val="3377CC"/>
                  <w:u w:val="single"/>
                  <w:lang w:eastAsia="pt-PT"/>
                </w:rPr>
                <w:t>CVE-2010-3256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à versão 6.0.472.53 não limita adequadamente o número de entradas de preenchimento automático armazenadas, que tem um impacto não especificado e vetores de ataque.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30" w:history="1">
              <w:r w:rsidR="00DF3AFB" w:rsidRPr="00060219">
                <w:rPr>
                  <w:rFonts w:ascii="Verdana" w:eastAsia="Times New Roman" w:hAnsi="Verdana" w:cs="Times New Roman"/>
                  <w:color w:val="3377CC"/>
                  <w:u w:val="single"/>
                  <w:lang w:eastAsia="pt-PT"/>
                </w:rPr>
                <w:t>CVE-2010-3255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6.0.472.53 e o webkitgtk anteriores a 1.2.6 não manipulam adequadamente os nós de contador, o que permite que atacantes remotos causem uma negação de serviço (corrupção de memória)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31" w:history="1">
              <w:r w:rsidR="00DF3AFB" w:rsidRPr="00060219">
                <w:rPr>
                  <w:rFonts w:ascii="Verdana" w:eastAsia="Times New Roman" w:hAnsi="Verdana" w:cs="Times New Roman"/>
                  <w:color w:val="3377CC"/>
                  <w:u w:val="single"/>
                  <w:lang w:eastAsia="pt-PT"/>
                </w:rPr>
                <w:t>CVE-2010-3254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de WebSockets no Google Chrome anterior a 6.0.472.53 não lida corretamente com valores inteiros, o que permite que atacantes remotos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32" w:history="1">
              <w:r w:rsidR="00DF3AFB" w:rsidRPr="00060219">
                <w:rPr>
                  <w:rFonts w:ascii="Verdana" w:eastAsia="Times New Roman" w:hAnsi="Verdana" w:cs="Times New Roman"/>
                  <w:color w:val="3377CC"/>
                  <w:u w:val="single"/>
                  <w:lang w:eastAsia="pt-PT"/>
                </w:rPr>
                <w:t>CVE-2010-3253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implementação de permissões de notificação no Google Chrome antes da versão 6.0.472.53 permite que invasores causem uma negação de serviço (corrupção de memória) ou possivelmente </w:t>
            </w:r>
            <w:r w:rsidRPr="00060219">
              <w:rPr>
                <w:rFonts w:ascii="Verdana" w:eastAsia="Times New Roman" w:hAnsi="Verdana" w:cs="Times New Roman"/>
                <w:lang w:eastAsia="pt-PT"/>
              </w:rPr>
              <w:lastRenderedPageBreak/>
              <w:t>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33" w:history="1">
              <w:r w:rsidR="00DF3AFB" w:rsidRPr="00060219">
                <w:rPr>
                  <w:rFonts w:ascii="Verdana" w:eastAsia="Times New Roman" w:hAnsi="Verdana" w:cs="Times New Roman"/>
                  <w:color w:val="3377CC"/>
                  <w:u w:val="single"/>
                  <w:lang w:eastAsia="pt-PT"/>
                </w:rPr>
                <w:t>CVE-2010-3252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 após liberar" no apresentador "Notificações" do Google Chrome antes da versão 6.0.472.53 permite que invasores causem uma negação de serviço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34" w:history="1">
              <w:r w:rsidR="00DF3AFB" w:rsidRPr="00060219">
                <w:rPr>
                  <w:rFonts w:ascii="Verdana" w:eastAsia="Times New Roman" w:hAnsi="Verdana" w:cs="Times New Roman"/>
                  <w:color w:val="3377CC"/>
                  <w:u w:val="single"/>
                  <w:lang w:eastAsia="pt-PT"/>
                </w:rPr>
                <w:t>CVE-2010-3251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de WebSockets no Google Chrome anterior a 6.0.472.53 permite que atacantes remotos causem uma negação de serviço (desreferenciamento de ponteiro NULL e falha de aplicativo)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35" w:history="1">
              <w:r w:rsidR="00DF3AFB" w:rsidRPr="00060219">
                <w:rPr>
                  <w:rFonts w:ascii="Verdana" w:eastAsia="Times New Roman" w:hAnsi="Verdana" w:cs="Times New Roman"/>
                  <w:color w:val="3377CC"/>
                  <w:u w:val="single"/>
                  <w:lang w:eastAsia="pt-PT"/>
                </w:rPr>
                <w:t>CVE-2010-3250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não especificada no Google Chrome anterior a 6.0.472.53 permite que atacantes remotos enumeram o conjunto de extensões instaladas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36" w:history="1">
              <w:r w:rsidR="00DF3AFB" w:rsidRPr="00060219">
                <w:rPr>
                  <w:rFonts w:ascii="Verdana" w:eastAsia="Times New Roman" w:hAnsi="Verdana" w:cs="Times New Roman"/>
                  <w:color w:val="3377CC"/>
                  <w:u w:val="single"/>
                  <w:lang w:eastAsia="pt-PT"/>
                </w:rPr>
                <w:t>CVE-2010-3249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à versão 6.0.472.53 não implementa corretamente os filtros SVG, o que permite que invasores remotos causem uma negação de serviço ou possivelmente tenham outro impacto não especificado por meio de vetores desconhecidos, relacionados a um problema de "ponteiro antigo".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37" w:history="1">
              <w:r w:rsidR="00DF3AFB" w:rsidRPr="00060219">
                <w:rPr>
                  <w:rFonts w:ascii="Verdana" w:eastAsia="Times New Roman" w:hAnsi="Verdana" w:cs="Times New Roman"/>
                  <w:color w:val="3377CC"/>
                  <w:u w:val="single"/>
                  <w:lang w:eastAsia="pt-PT"/>
                </w:rPr>
                <w:t>CVE-2010-3248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à versão 6.0.472.53 não restringe adequadamente a cópia para a área de transferência, que possui vetores de impacto e ataque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38" w:history="1">
              <w:r w:rsidR="00DF3AFB" w:rsidRPr="00060219">
                <w:rPr>
                  <w:rFonts w:ascii="Verdana" w:eastAsia="Times New Roman" w:hAnsi="Verdana" w:cs="Times New Roman"/>
                  <w:color w:val="3377CC"/>
                  <w:u w:val="single"/>
                  <w:lang w:eastAsia="pt-PT"/>
                </w:rPr>
                <w:t>CVE-2010-3247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6.0.472.53 não restringe adequadamente os caracteres em URLs, o que permite que atacantes remotos falsifiquem a aparência da barra de URL por meio de sequências homográficas.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39" w:history="1">
              <w:r w:rsidR="00DF3AFB" w:rsidRPr="00060219">
                <w:rPr>
                  <w:rFonts w:ascii="Verdana" w:eastAsia="Times New Roman" w:hAnsi="Verdana" w:cs="Times New Roman"/>
                  <w:color w:val="3377CC"/>
                  <w:u w:val="single"/>
                  <w:lang w:eastAsia="pt-PT"/>
                </w:rPr>
                <w:t>CVE-2010-3246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6.0.472.53 não manipula adequadamente o valor _blank para o atributo de destino de elementos não especificados, o que permite que atacantes remotos ignorem o bloqueador de pop-ups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40" w:history="1">
              <w:r w:rsidR="00DF3AFB" w:rsidRPr="00060219">
                <w:rPr>
                  <w:rFonts w:ascii="Verdana" w:eastAsia="Times New Roman" w:hAnsi="Verdana" w:cs="Times New Roman"/>
                  <w:color w:val="3377CC"/>
                  <w:u w:val="single"/>
                  <w:lang w:eastAsia="pt-PT"/>
                </w:rPr>
                <w:t>CVE-2010-3120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5.0.375.127 não implementa adequadamente o recurso de geolocalização, o que permite que invasores remotos causem uma negação de serviço (corrupção de memória)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41" w:history="1">
              <w:r w:rsidR="00DF3AFB" w:rsidRPr="00060219">
                <w:rPr>
                  <w:rFonts w:ascii="Verdana" w:eastAsia="Times New Roman" w:hAnsi="Verdana" w:cs="Times New Roman"/>
                  <w:color w:val="3377CC"/>
                  <w:u w:val="single"/>
                  <w:lang w:eastAsia="pt-PT"/>
                </w:rPr>
                <w:t>CVE-2010-3119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5.0.375.127 e o webkitgtk anteriores a 1.2.6 não suportam adequadamente a linguagem Ruby, o que permite que os atacantes causem uma negação de serviço (corrupção de memória) ou possivelmente tenham outro impacto não especificado através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42" w:history="1">
              <w:r w:rsidR="00DF3AFB" w:rsidRPr="00060219">
                <w:rPr>
                  <w:rFonts w:ascii="Verdana" w:eastAsia="Times New Roman" w:hAnsi="Verdana" w:cs="Times New Roman"/>
                  <w:color w:val="3377CC"/>
                  <w:u w:val="single"/>
                  <w:lang w:eastAsia="pt-PT"/>
                </w:rPr>
                <w:t>CVE-2010-3118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recurso de sugestão automática na implementação da omnibox no Google Chrome anterior a 5.0.375.127 não prevê a entrada de senhas, o que pode permitir que atacantes remotos obtenham informações confidenciais lendo o tráfego de rede gerado por esse recurso.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43" w:history="1">
              <w:r w:rsidR="00DF3AFB" w:rsidRPr="00060219">
                <w:rPr>
                  <w:rFonts w:ascii="Verdana" w:eastAsia="Times New Roman" w:hAnsi="Verdana" w:cs="Times New Roman"/>
                  <w:color w:val="3377CC"/>
                  <w:u w:val="single"/>
                  <w:lang w:eastAsia="pt-PT"/>
                </w:rPr>
                <w:t>CVE-2010-3117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5.0.375.127 não implementa adequadamente o recurso de notificações, o que permite que atacantes remotos causem uma negação de serviço (falha no aplicativo) e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44" w:history="1">
              <w:r w:rsidR="00DF3AFB" w:rsidRPr="00060219">
                <w:rPr>
                  <w:rFonts w:ascii="Verdana" w:eastAsia="Times New Roman" w:hAnsi="Verdana" w:cs="Times New Roman"/>
                  <w:color w:val="3377CC"/>
                  <w:u w:val="single"/>
                  <w:lang w:eastAsia="pt-PT"/>
                </w:rPr>
                <w:t>CVE-2010-3116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de uso após a liberação no WebKit, como usadas no Apple Safari anteriores a 4.1.3 e 5.0.x antes de 5.0.3, Google Chrome antes de 5.0.375.127 e webkitgtk antes de 1.2.6, permitem que atacantes remotos executem código arbitrário ou causar uma negação de serviço (falha do aplicativo) por meio de vetores relacionados ao manuseio inadequado de tipos MIME por plug-ins.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45" w:history="1">
              <w:r w:rsidR="00DF3AFB" w:rsidRPr="00060219">
                <w:rPr>
                  <w:rFonts w:ascii="Verdana" w:eastAsia="Times New Roman" w:hAnsi="Verdana" w:cs="Times New Roman"/>
                  <w:color w:val="3377CC"/>
                  <w:u w:val="single"/>
                  <w:lang w:eastAsia="pt-PT"/>
                </w:rPr>
                <w:t>CVE-2010-3115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5.0.375.127 e o webkitgtk anterior à 1.2.6 não implementam adequadamente o recurso de histórico, o que pode permitir que invasores remotos falsifiquem a barra de endereço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46" w:history="1">
              <w:r w:rsidR="00DF3AFB" w:rsidRPr="00060219">
                <w:rPr>
                  <w:rFonts w:ascii="Verdana" w:eastAsia="Times New Roman" w:hAnsi="Verdana" w:cs="Times New Roman"/>
                  <w:color w:val="3377CC"/>
                  <w:u w:val="single"/>
                  <w:lang w:eastAsia="pt-PT"/>
                </w:rPr>
                <w:t>CVE-2010-3114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implementação de edição de texto no Google Chrome anterior a 5.0.375.127 e webkitgtk antes da versão 1.2.6 não verifica um tipo de nó antes de realizar um lançamento, que tem um impacto não especificado e vetores de ataque relacionados a (1) DeleteSelectionCommand.cpp, (2) InsertLineBreakCommand.cpp ou (3) InsertParagraphSeparatorCommand.cpp no </w:t>
            </w:r>
            <w:r w:rsidRPr="00060219">
              <w:rPr>
                <w:rFonts w:ascii="Arial" w:eastAsia="Times New Roman" w:hAnsi="Arial" w:cs="Arial"/>
                <w:lang w:eastAsia="pt-PT"/>
              </w:rPr>
              <w:t>​​</w:t>
            </w:r>
            <w:r w:rsidRPr="00060219">
              <w:rPr>
                <w:rFonts w:ascii="Verdana" w:eastAsia="Times New Roman" w:hAnsi="Verdana" w:cs="Times New Roman"/>
                <w:lang w:eastAsia="pt-PT"/>
              </w:rPr>
              <w:t>WebCore / editing /.</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47" w:history="1">
              <w:r w:rsidR="00DF3AFB" w:rsidRPr="00060219">
                <w:rPr>
                  <w:rFonts w:ascii="Verdana" w:eastAsia="Times New Roman" w:hAnsi="Verdana" w:cs="Times New Roman"/>
                  <w:color w:val="3377CC"/>
                  <w:u w:val="single"/>
                  <w:lang w:eastAsia="pt-PT"/>
                </w:rPr>
                <w:t>CVE-2010-3113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5.0.375.127 e o webkitgtk antes do 1.2.5 não manipulam adequadamente documentos SVG, o que permite que atacantes remotos causem uma negação de serviço (corrupção de memória) ou possivelmente tenham outro impacto não especificado por meio de vetores desconhecidos relacionados a alterações de estado DeleteButtonController.</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48" w:history="1">
              <w:r w:rsidR="00DF3AFB" w:rsidRPr="00060219">
                <w:rPr>
                  <w:rFonts w:ascii="Verdana" w:eastAsia="Times New Roman" w:hAnsi="Verdana" w:cs="Times New Roman"/>
                  <w:color w:val="3377CC"/>
                  <w:u w:val="single"/>
                  <w:lang w:eastAsia="pt-PT"/>
                </w:rPr>
                <w:t>CVE-2010-3112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5.0.375.127 não implementa adequadamente as caixas de diálogo de arquivos, o que permite que os invasores causem uma negação de serviço (corrupção de memória)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49" w:history="1">
              <w:r w:rsidR="00DF3AFB" w:rsidRPr="00060219">
                <w:rPr>
                  <w:rFonts w:ascii="Verdana" w:eastAsia="Times New Roman" w:hAnsi="Verdana" w:cs="Times New Roman"/>
                  <w:color w:val="3377CC"/>
                  <w:u w:val="single"/>
                  <w:lang w:eastAsia="pt-PT"/>
                </w:rPr>
                <w:t>CVE-2010-3111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à versão 6.0.472.53 não atenua adequadamente uma falha não especificada no kernel do Windows, que tem impacto e vetores de ataque desconhecidos, uma vulnerabilidade diferente da CVE-2010-2897.</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50" w:history="1">
              <w:r w:rsidR="00DF3AFB" w:rsidRPr="00060219">
                <w:rPr>
                  <w:rFonts w:ascii="Verdana" w:eastAsia="Times New Roman" w:hAnsi="Verdana" w:cs="Times New Roman"/>
                  <w:color w:val="3377CC"/>
                  <w:u w:val="single"/>
                  <w:lang w:eastAsia="pt-PT"/>
                </w:rPr>
                <w:t>CVE-2010-2903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5.0.375.125 realiza o truncamento inesperado e o cancelamento indevido de nomes de host, que possui vetores de impacto e ataque remoto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51" w:history="1">
              <w:r w:rsidR="00DF3AFB" w:rsidRPr="00060219">
                <w:rPr>
                  <w:rFonts w:ascii="Verdana" w:eastAsia="Times New Roman" w:hAnsi="Verdana" w:cs="Times New Roman"/>
                  <w:color w:val="3377CC"/>
                  <w:u w:val="single"/>
                  <w:lang w:eastAsia="pt-PT"/>
                </w:rPr>
                <w:t>CVE-2010-2902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de SVG no Google Chrome anterior a 5.0.375.125 permite que invasores remotos causem uma negação de serviço (corrupção de memória)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52" w:history="1">
              <w:r w:rsidR="00DF3AFB" w:rsidRPr="00060219">
                <w:rPr>
                  <w:rFonts w:ascii="Verdana" w:eastAsia="Times New Roman" w:hAnsi="Verdana" w:cs="Times New Roman"/>
                  <w:color w:val="3377CC"/>
                  <w:u w:val="single"/>
                  <w:lang w:eastAsia="pt-PT"/>
                </w:rPr>
                <w:t>CVE-2010-2901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implementação de renderização no Google Chrome anterior a 5.0.375.125 permite que atacantes remotos causem uma negação </w:t>
            </w:r>
            <w:r w:rsidRPr="00060219">
              <w:rPr>
                <w:rFonts w:ascii="Verdana" w:eastAsia="Times New Roman" w:hAnsi="Verdana" w:cs="Times New Roman"/>
                <w:lang w:eastAsia="pt-PT"/>
              </w:rPr>
              <w:lastRenderedPageBreak/>
              <w:t>de serviço (corrupção de memória)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53" w:history="1">
              <w:r w:rsidR="00DF3AFB" w:rsidRPr="00060219">
                <w:rPr>
                  <w:rFonts w:ascii="Verdana" w:eastAsia="Times New Roman" w:hAnsi="Verdana" w:cs="Times New Roman"/>
                  <w:color w:val="3377CC"/>
                  <w:u w:val="single"/>
                  <w:lang w:eastAsia="pt-PT"/>
                </w:rPr>
                <w:t>CVE-2010-2900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5.0.375.125 não manipula adequadamente uma tela grande, que possui vetores de impacto e ataque remoto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54" w:history="1">
              <w:r w:rsidR="00DF3AFB" w:rsidRPr="00060219">
                <w:rPr>
                  <w:rFonts w:ascii="Verdana" w:eastAsia="Times New Roman" w:hAnsi="Verdana" w:cs="Times New Roman"/>
                  <w:color w:val="3377CC"/>
                  <w:u w:val="single"/>
                  <w:lang w:eastAsia="pt-PT"/>
                </w:rPr>
                <w:t>CVE-2010-2899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não especificada na implementação de layout no Google Chrome anterior a 5.0.375.125 permite que atacantes remotos obtenham informações confidenciais da memória de processo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55" w:history="1">
              <w:r w:rsidR="00DF3AFB" w:rsidRPr="00060219">
                <w:rPr>
                  <w:rFonts w:ascii="Verdana" w:eastAsia="Times New Roman" w:hAnsi="Verdana" w:cs="Times New Roman"/>
                  <w:color w:val="3377CC"/>
                  <w:u w:val="single"/>
                  <w:lang w:eastAsia="pt-PT"/>
                </w:rPr>
                <w:t>CVE-2010-2898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5.0.375.125 não atenua adequadamente uma falha não especificada na Biblioteca C GNU, que tem impacto e vetores de ataque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56" w:history="1">
              <w:r w:rsidR="00DF3AFB" w:rsidRPr="00060219">
                <w:rPr>
                  <w:rFonts w:ascii="Verdana" w:eastAsia="Times New Roman" w:hAnsi="Verdana" w:cs="Times New Roman"/>
                  <w:color w:val="3377CC"/>
                  <w:u w:val="single"/>
                  <w:lang w:eastAsia="pt-PT"/>
                </w:rPr>
                <w:t>CVE-2010-2897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5.0.375.125 não atenua adequadamente uma falha não especificada no kernel do Windows, que tem impacto e vetores de ataque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57" w:history="1">
              <w:r w:rsidR="00DF3AFB" w:rsidRPr="00060219">
                <w:rPr>
                  <w:rFonts w:ascii="Verdana" w:eastAsia="Times New Roman" w:hAnsi="Verdana" w:cs="Times New Roman"/>
                  <w:color w:val="3377CC"/>
                  <w:u w:val="single"/>
                  <w:lang w:eastAsia="pt-PT"/>
                </w:rPr>
                <w:t>CVE-2010-2652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à versão 5.0.375.99 não implementa adequadamente as caixas de diálogo modais, o que permite que os invasores causem uma negação de serviço (falha do aplicativo)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58" w:history="1">
              <w:r w:rsidR="00DF3AFB" w:rsidRPr="00060219">
                <w:rPr>
                  <w:rFonts w:ascii="Verdana" w:eastAsia="Times New Roman" w:hAnsi="Verdana" w:cs="Times New Roman"/>
                  <w:color w:val="3377CC"/>
                  <w:u w:val="single"/>
                  <w:lang w:eastAsia="pt-PT"/>
                </w:rPr>
                <w:t>CVE-2010-2651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CSS (Cascading Style Sheets) no Google Chrome anterior a 5.0.375.99 não executa corretamente a renderização de estilo, o que permite que atacantes remotos causem uma negação de serviço (corrupção de memória)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59" w:history="1">
              <w:r w:rsidR="00DF3AFB" w:rsidRPr="00060219">
                <w:rPr>
                  <w:rFonts w:ascii="Verdana" w:eastAsia="Times New Roman" w:hAnsi="Verdana" w:cs="Times New Roman"/>
                  <w:color w:val="3377CC"/>
                  <w:u w:val="single"/>
                  <w:lang w:eastAsia="pt-PT"/>
                </w:rPr>
                <w:t>CVE-2010-2650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não especificada no Google Chrome anterior a 5.0.375.99 tem impacto e vetores de ataque desconhecidos, relacionados a um "incômodo com diálogos de impressão".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60" w:history="1">
              <w:r w:rsidR="00DF3AFB" w:rsidRPr="00060219">
                <w:rPr>
                  <w:rFonts w:ascii="Verdana" w:eastAsia="Times New Roman" w:hAnsi="Verdana" w:cs="Times New Roman"/>
                  <w:color w:val="3377CC"/>
                  <w:u w:val="single"/>
                  <w:lang w:eastAsia="pt-PT"/>
                </w:rPr>
                <w:t>CVE-2010-2649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não especificada no Google Chrome anterior à 5.0.375.99 permite que atacantes remotos causem uma negação de serviço (falha do aplicativo) por meio de uma imagem inválida.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61" w:history="1">
              <w:r w:rsidR="00DF3AFB" w:rsidRPr="00060219">
                <w:rPr>
                  <w:rFonts w:ascii="Verdana" w:eastAsia="Times New Roman" w:hAnsi="Verdana" w:cs="Times New Roman"/>
                  <w:color w:val="3377CC"/>
                  <w:u w:val="single"/>
                  <w:lang w:eastAsia="pt-PT"/>
                </w:rPr>
                <w:t>CVE-2010-2648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do Algoritmo Bidirecional Unicode (também conhecido como algoritmo Bidi ou UBA) no Google Chrome antes de 5.0.375.99 permite que atacantes remotos causem uma negação de serviço (corrupção de memória) ou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62" w:history="1">
              <w:r w:rsidR="00DF3AFB" w:rsidRPr="00060219">
                <w:rPr>
                  <w:rFonts w:ascii="Verdana" w:eastAsia="Times New Roman" w:hAnsi="Verdana" w:cs="Times New Roman"/>
                  <w:color w:val="3377CC"/>
                  <w:u w:val="single"/>
                  <w:lang w:eastAsia="pt-PT"/>
                </w:rPr>
                <w:t>CVE-2010-2647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à 5.0.375.99 permite que atacantes remotos causem uma negação de serviço (corrupção de memória) ou possivelmente tenham outro impacto não especificado por meio de um documento SVG inválido.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63" w:history="1">
              <w:r w:rsidR="00DF3AFB" w:rsidRPr="00060219">
                <w:rPr>
                  <w:rFonts w:ascii="Verdana" w:eastAsia="Times New Roman" w:hAnsi="Verdana" w:cs="Times New Roman"/>
                  <w:color w:val="3377CC"/>
                  <w:u w:val="single"/>
                  <w:lang w:eastAsia="pt-PT"/>
                </w:rPr>
                <w:t>CVE-2010-2646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à 5.0.375.99 não isola adequadamente elementos IFRAME em área restrita, que possui vetores de impacto e ataque remoto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64" w:history="1">
              <w:r w:rsidR="00DF3AFB" w:rsidRPr="00060219">
                <w:rPr>
                  <w:rFonts w:ascii="Verdana" w:eastAsia="Times New Roman" w:hAnsi="Verdana" w:cs="Times New Roman"/>
                  <w:color w:val="3377CC"/>
                  <w:u w:val="single"/>
                  <w:lang w:eastAsia="pt-PT"/>
                </w:rPr>
                <w:t>CVE-2010-2645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não especificada no Google Chrome anterior a 5.0.375.99, quando o WebGL é usado, permite que atacantes remotos causem uma negação de serviço (leitura fora dos limites) </w:t>
            </w:r>
            <w:r w:rsidRPr="00060219">
              <w:rPr>
                <w:rFonts w:ascii="Verdana" w:eastAsia="Times New Roman" w:hAnsi="Verdana" w:cs="Times New Roman"/>
                <w:lang w:eastAsia="pt-PT"/>
              </w:rPr>
              <w:lastRenderedPageBreak/>
              <w:t>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65" w:history="1">
              <w:r w:rsidR="00DF3AFB" w:rsidRPr="00060219">
                <w:rPr>
                  <w:rFonts w:ascii="Verdana" w:eastAsia="Times New Roman" w:hAnsi="Verdana" w:cs="Times New Roman"/>
                  <w:color w:val="3377CC"/>
                  <w:u w:val="single"/>
                  <w:lang w:eastAsia="pt-PT"/>
                </w:rPr>
                <w:t>CVE-2010-2302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use-after-free no WebCore no WebKit no Google Chrome antes de 5.0.375.70 permite que atacantes remotos causem uma negação de serviço (corrupção de memória) ou possivelmente executem código arbitrário por meio de vetores envolvendo fontes remotas em conjunto com árvores DOM de sombra, também conhecido como rdar problem 8007953. NOTA: isso pode se sobrepor ao CVE-2010-1771.</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66" w:history="1">
              <w:r w:rsidR="00DF3AFB" w:rsidRPr="00060219">
                <w:rPr>
                  <w:rFonts w:ascii="Verdana" w:eastAsia="Times New Roman" w:hAnsi="Verdana" w:cs="Times New Roman"/>
                  <w:color w:val="3377CC"/>
                  <w:u w:val="single"/>
                  <w:lang w:eastAsia="pt-PT"/>
                </w:rPr>
                <w:t>CVE-2010-2301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de cross-site scripting (XSS) na edição / markup.cpp no </w:t>
            </w:r>
            <w:r w:rsidRPr="00060219">
              <w:rPr>
                <w:rFonts w:ascii="Arial" w:eastAsia="Times New Roman" w:hAnsi="Arial" w:cs="Arial"/>
                <w:lang w:eastAsia="pt-PT"/>
              </w:rPr>
              <w:t>​​</w:t>
            </w:r>
            <w:r w:rsidRPr="00060219">
              <w:rPr>
                <w:rFonts w:ascii="Verdana" w:eastAsia="Times New Roman" w:hAnsi="Verdana" w:cs="Times New Roman"/>
                <w:lang w:eastAsia="pt-PT"/>
              </w:rPr>
              <w:t>WebCore no WebKit no Google Chrome anterior a 5.0.375.70 permite que invasores remotos injetem script web ou HTML arbitrário por meio de vetores relacionados à propriedade node.innerHTML de um elemento TEXTAREA.NOTA: isso pode se sobrepor ao CVE-2010-1762.</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67" w:history="1">
              <w:r w:rsidR="00DF3AFB" w:rsidRPr="00060219">
                <w:rPr>
                  <w:rFonts w:ascii="Verdana" w:eastAsia="Times New Roman" w:hAnsi="Verdana" w:cs="Times New Roman"/>
                  <w:color w:val="3377CC"/>
                  <w:u w:val="single"/>
                  <w:lang w:eastAsia="pt-PT"/>
                </w:rPr>
                <w:t>CVE-2010-2300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use-after-free na função Element :: normalizeAttributes em dom / Element.cpp no </w:t>
            </w:r>
            <w:r w:rsidRPr="00060219">
              <w:rPr>
                <w:rFonts w:ascii="Arial" w:eastAsia="Times New Roman" w:hAnsi="Arial" w:cs="Arial"/>
                <w:lang w:eastAsia="pt-PT"/>
              </w:rPr>
              <w:t>​​</w:t>
            </w:r>
            <w:r w:rsidRPr="00060219">
              <w:rPr>
                <w:rFonts w:ascii="Verdana" w:eastAsia="Times New Roman" w:hAnsi="Verdana" w:cs="Times New Roman"/>
                <w:lang w:eastAsia="pt-PT"/>
              </w:rPr>
              <w:t>WebCore no WebKit no Google Chrome antes de 5.0.375.70 permite que atacantes remotos executem c</w:t>
            </w:r>
            <w:r w:rsidRPr="00060219">
              <w:rPr>
                <w:rFonts w:ascii="Verdana" w:eastAsia="Times New Roman" w:hAnsi="Verdana" w:cs="Verdana"/>
                <w:lang w:eastAsia="pt-PT"/>
              </w:rPr>
              <w:t>ó</w:t>
            </w:r>
            <w:r w:rsidRPr="00060219">
              <w:rPr>
                <w:rFonts w:ascii="Verdana" w:eastAsia="Times New Roman" w:hAnsi="Verdana" w:cs="Times New Roman"/>
                <w:lang w:eastAsia="pt-PT"/>
              </w:rPr>
              <w:t>digo arbitr</w:t>
            </w:r>
            <w:r w:rsidRPr="00060219">
              <w:rPr>
                <w:rFonts w:ascii="Verdana" w:eastAsia="Times New Roman" w:hAnsi="Verdana" w:cs="Verdana"/>
                <w:lang w:eastAsia="pt-PT"/>
              </w:rPr>
              <w:t>á</w:t>
            </w:r>
            <w:r w:rsidRPr="00060219">
              <w:rPr>
                <w:rFonts w:ascii="Verdana" w:eastAsia="Times New Roman" w:hAnsi="Verdana" w:cs="Times New Roman"/>
                <w:lang w:eastAsia="pt-PT"/>
              </w:rPr>
              <w:t>rio ou causem uma nega</w:t>
            </w:r>
            <w:r w:rsidRPr="00060219">
              <w:rPr>
                <w:rFonts w:ascii="Verdana" w:eastAsia="Times New Roman" w:hAnsi="Verdana" w:cs="Verdana"/>
                <w:lang w:eastAsia="pt-PT"/>
              </w:rPr>
              <w:t>çã</w:t>
            </w:r>
            <w:r w:rsidRPr="00060219">
              <w:rPr>
                <w:rFonts w:ascii="Verdana" w:eastAsia="Times New Roman" w:hAnsi="Verdana" w:cs="Times New Roman"/>
                <w:lang w:eastAsia="pt-PT"/>
              </w:rPr>
              <w:t>o de servi</w:t>
            </w:r>
            <w:r w:rsidRPr="00060219">
              <w:rPr>
                <w:rFonts w:ascii="Verdana" w:eastAsia="Times New Roman" w:hAnsi="Verdana" w:cs="Verdana"/>
                <w:lang w:eastAsia="pt-PT"/>
              </w:rPr>
              <w:t>ç</w:t>
            </w:r>
            <w:r w:rsidRPr="00060219">
              <w:rPr>
                <w:rFonts w:ascii="Verdana" w:eastAsia="Times New Roman" w:hAnsi="Verdana" w:cs="Times New Roman"/>
                <w:lang w:eastAsia="pt-PT"/>
              </w:rPr>
              <w:t>o (corrup</w:t>
            </w:r>
            <w:r w:rsidRPr="00060219">
              <w:rPr>
                <w:rFonts w:ascii="Verdana" w:eastAsia="Times New Roman" w:hAnsi="Verdana" w:cs="Verdana"/>
                <w:lang w:eastAsia="pt-PT"/>
              </w:rPr>
              <w:t>çã</w:t>
            </w:r>
            <w:r w:rsidRPr="00060219">
              <w:rPr>
                <w:rFonts w:ascii="Verdana" w:eastAsia="Times New Roman" w:hAnsi="Verdana" w:cs="Times New Roman"/>
                <w:lang w:eastAsia="pt-PT"/>
              </w:rPr>
              <w:t>o de mem</w:t>
            </w:r>
            <w:r w:rsidRPr="00060219">
              <w:rPr>
                <w:rFonts w:ascii="Verdana" w:eastAsia="Times New Roman" w:hAnsi="Verdana" w:cs="Verdana"/>
                <w:lang w:eastAsia="pt-PT"/>
              </w:rPr>
              <w:t>ó</w:t>
            </w:r>
            <w:r w:rsidRPr="00060219">
              <w:rPr>
                <w:rFonts w:ascii="Verdana" w:eastAsia="Times New Roman" w:hAnsi="Verdana" w:cs="Times New Roman"/>
                <w:lang w:eastAsia="pt-PT"/>
              </w:rPr>
              <w:t>ria) por meio de vetores relacionados para manipuladores de eventos de mutação DOM, também conhecido como rdar problema 7948784. NOTA: isso pode se sobrepor CVE-2010-1759.</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68" w:history="1">
              <w:r w:rsidR="00DF3AFB" w:rsidRPr="00060219">
                <w:rPr>
                  <w:rFonts w:ascii="Verdana" w:eastAsia="Times New Roman" w:hAnsi="Verdana" w:cs="Times New Roman"/>
                  <w:color w:val="3377CC"/>
                  <w:u w:val="single"/>
                  <w:lang w:eastAsia="pt-PT"/>
                </w:rPr>
                <w:t>CVE-2010-2299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Clipboard :: DispatchObject em app / clipboard / clipboard.cc no Google Chrome antes de 5.0.375.70 não manipula corretamente objetos CBF_SMBITMAP em uma mensagem ViewHostMsg_ClipboardWriteObjectsAsync, que pode permitir que atacantes remotos executem código arbitrário por meio de vetores envolvendo dados criados do processo renderizador , relacionado a um problema de "Confusão de tipos".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69" w:history="1">
              <w:r w:rsidR="00DF3AFB" w:rsidRPr="00060219">
                <w:rPr>
                  <w:rFonts w:ascii="Verdana" w:eastAsia="Times New Roman" w:hAnsi="Verdana" w:cs="Times New Roman"/>
                  <w:color w:val="3377CC"/>
                  <w:u w:val="single"/>
                  <w:lang w:eastAsia="pt-PT"/>
                </w:rPr>
                <w:t>CVE-2010-2298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browser / renderer_host / database_dispatcher_host.cc no Google Chrome antes de 5.0.375.70 no Linux não manipula corretamente as mensagens ViewHostMsg_DatabaseOpenFile no sandboxing baseado em chroot, que permite que atacantes remotos contornem as restrições de sandbox desejadas por meio de vetores envolvendo chamadas fchdir e chdir.</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70" w:history="1">
              <w:r w:rsidR="00DF3AFB" w:rsidRPr="00060219">
                <w:rPr>
                  <w:rFonts w:ascii="Verdana" w:eastAsia="Times New Roman" w:hAnsi="Verdana" w:cs="Times New Roman"/>
                  <w:color w:val="3377CC"/>
                  <w:u w:val="single"/>
                  <w:lang w:eastAsia="pt-PT"/>
                </w:rPr>
                <w:t>CVE-2010-2297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rendering / FixedTableLayout.cpp no </w:t>
            </w:r>
            <w:r w:rsidRPr="00060219">
              <w:rPr>
                <w:rFonts w:ascii="Arial" w:eastAsia="Times New Roman" w:hAnsi="Arial" w:cs="Arial"/>
                <w:lang w:eastAsia="pt-PT"/>
              </w:rPr>
              <w:t>​​</w:t>
            </w:r>
            <w:r w:rsidRPr="00060219">
              <w:rPr>
                <w:rFonts w:ascii="Verdana" w:eastAsia="Times New Roman" w:hAnsi="Verdana" w:cs="Times New Roman"/>
                <w:lang w:eastAsia="pt-PT"/>
              </w:rPr>
              <w:t>WebCore no WebKit no Google Chrome antes de 5.0.375.70 permite que atacantes remotos causem uma negação de serviço (falha do aplicativo) ou possivelmente executar código arbitrário através de um documento HTML que tenha um grande atributo colspan dentro de uma tabela.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71" w:history="1">
              <w:r w:rsidR="00DF3AFB" w:rsidRPr="00060219">
                <w:rPr>
                  <w:rFonts w:ascii="Verdana" w:eastAsia="Times New Roman" w:hAnsi="Verdana" w:cs="Times New Roman"/>
                  <w:color w:val="3377CC"/>
                  <w:u w:val="single"/>
                  <w:lang w:eastAsia="pt-PT"/>
                </w:rPr>
                <w:t>CVE-2010-2296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de métodos DOM não especificados no Google Chrome anteriores a 5.0.375.70 permite que invasores remotos contornem a Política de mesma origem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72" w:history="1">
              <w:r w:rsidR="00DF3AFB" w:rsidRPr="00060219">
                <w:rPr>
                  <w:rFonts w:ascii="Verdana" w:eastAsia="Times New Roman" w:hAnsi="Verdana" w:cs="Times New Roman"/>
                  <w:color w:val="3377CC"/>
                  <w:u w:val="single"/>
                  <w:lang w:eastAsia="pt-PT"/>
                </w:rPr>
                <w:t>CVE-2010-2295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page / EventHandler.cpp no </w:t>
            </w:r>
            <w:r w:rsidRPr="00060219">
              <w:rPr>
                <w:rFonts w:ascii="Arial" w:eastAsia="Times New Roman" w:hAnsi="Arial" w:cs="Arial"/>
                <w:lang w:eastAsia="pt-PT"/>
              </w:rPr>
              <w:t>​​</w:t>
            </w:r>
            <w:r w:rsidRPr="00060219">
              <w:rPr>
                <w:rFonts w:ascii="Verdana" w:eastAsia="Times New Roman" w:hAnsi="Verdana" w:cs="Times New Roman"/>
                <w:lang w:eastAsia="pt-PT"/>
              </w:rPr>
              <w:t xml:space="preserve">WebCore no WebKit no Google Chrome anterior </w:t>
            </w:r>
            <w:r w:rsidRPr="00060219">
              <w:rPr>
                <w:rFonts w:ascii="Verdana" w:eastAsia="Times New Roman" w:hAnsi="Verdana" w:cs="Verdana"/>
                <w:lang w:eastAsia="pt-PT"/>
              </w:rPr>
              <w:t>à</w:t>
            </w:r>
            <w:r w:rsidRPr="00060219">
              <w:rPr>
                <w:rFonts w:ascii="Verdana" w:eastAsia="Times New Roman" w:hAnsi="Verdana" w:cs="Times New Roman"/>
                <w:lang w:eastAsia="pt-PT"/>
              </w:rPr>
              <w:t xml:space="preserve"> 5.0.375.70 n</w:t>
            </w:r>
            <w:r w:rsidRPr="00060219">
              <w:rPr>
                <w:rFonts w:ascii="Verdana" w:eastAsia="Times New Roman" w:hAnsi="Verdana" w:cs="Verdana"/>
                <w:lang w:eastAsia="pt-PT"/>
              </w:rPr>
              <w:t>ã</w:t>
            </w:r>
            <w:r w:rsidRPr="00060219">
              <w:rPr>
                <w:rFonts w:ascii="Verdana" w:eastAsia="Times New Roman" w:hAnsi="Verdana" w:cs="Times New Roman"/>
                <w:lang w:eastAsia="pt-PT"/>
              </w:rPr>
              <w:t>o manipula adequadamente uma altera</w:t>
            </w:r>
            <w:r w:rsidRPr="00060219">
              <w:rPr>
                <w:rFonts w:ascii="Verdana" w:eastAsia="Times New Roman" w:hAnsi="Verdana" w:cs="Verdana"/>
                <w:lang w:eastAsia="pt-PT"/>
              </w:rPr>
              <w:t>çã</w:t>
            </w:r>
            <w:r w:rsidRPr="00060219">
              <w:rPr>
                <w:rFonts w:ascii="Verdana" w:eastAsia="Times New Roman" w:hAnsi="Verdana" w:cs="Times New Roman"/>
                <w:lang w:eastAsia="pt-PT"/>
              </w:rPr>
              <w:t xml:space="preserve">o do quadro focalizado durante o despacho do keydown, </w:t>
            </w:r>
            <w:r w:rsidRPr="00060219">
              <w:rPr>
                <w:rFonts w:ascii="Verdana" w:eastAsia="Times New Roman" w:hAnsi="Verdana" w:cs="Times New Roman"/>
                <w:lang w:eastAsia="pt-PT"/>
              </w:rPr>
              <w:lastRenderedPageBreak/>
              <w:t>que permite que atacantes remotos assistidos por usu</w:t>
            </w:r>
            <w:r w:rsidRPr="00060219">
              <w:rPr>
                <w:rFonts w:ascii="Verdana" w:eastAsia="Times New Roman" w:hAnsi="Verdana" w:cs="Verdana"/>
                <w:lang w:eastAsia="pt-PT"/>
              </w:rPr>
              <w:t>á</w:t>
            </w:r>
            <w:r w:rsidRPr="00060219">
              <w:rPr>
                <w:rFonts w:ascii="Verdana" w:eastAsia="Times New Roman" w:hAnsi="Verdana" w:cs="Times New Roman"/>
                <w:lang w:eastAsia="pt-PT"/>
              </w:rPr>
              <w:t>rio redirecionem as teclas digitadas por meio de um documento HTML criado, também conhecido como rdar problema 7018610. NOTA: isso pode se sobrepor ao CVE-2010-1422.</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73" w:history="1">
              <w:r w:rsidR="00DF3AFB" w:rsidRPr="00060219">
                <w:rPr>
                  <w:rFonts w:ascii="Verdana" w:eastAsia="Times New Roman" w:hAnsi="Verdana" w:cs="Times New Roman"/>
                  <w:color w:val="3377CC"/>
                  <w:u w:val="single"/>
                  <w:lang w:eastAsia="pt-PT"/>
                </w:rPr>
                <w:t>CVE-2010-2120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1.0.154.48 permite que atacantes remotos causem uma negação de serviço (consumo de recursos) por meio do código JavaScript que contém um loop infinito que cria elementos IFRAME para notícias inválidas: // URIs.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74" w:history="1">
              <w:r w:rsidR="00DF3AFB" w:rsidRPr="00060219">
                <w:rPr>
                  <w:rFonts w:ascii="Verdana" w:eastAsia="Times New Roman" w:hAnsi="Verdana" w:cs="Times New Roman"/>
                  <w:color w:val="3377CC"/>
                  <w:u w:val="single"/>
                  <w:lang w:eastAsia="pt-PT"/>
                </w:rPr>
                <w:t>CVE-2010-2110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à 5.0.375.55 não executa corretamente o código JavaScript no contexto da extensão, que possui vetores de impacto e ataque remoto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75" w:history="1">
              <w:r w:rsidR="00DF3AFB" w:rsidRPr="00060219">
                <w:rPr>
                  <w:rFonts w:ascii="Verdana" w:eastAsia="Times New Roman" w:hAnsi="Verdana" w:cs="Times New Roman"/>
                  <w:color w:val="3377CC"/>
                  <w:u w:val="single"/>
                  <w:lang w:eastAsia="pt-PT"/>
                </w:rPr>
                <w:t>CVE-2010-2109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não especificada no Google Chrome anterior a 5.0.375.55 permite que invasores remotos assistidos por usuários causem uma negação de serviço (erro de memória) ou possivelmente tenham outro impacto não especificado por meio de vetores relacionados à funcionalidade "arrastar e soltar".</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76" w:history="1">
              <w:r w:rsidR="00DF3AFB" w:rsidRPr="00060219">
                <w:rPr>
                  <w:rFonts w:ascii="Verdana" w:eastAsia="Times New Roman" w:hAnsi="Verdana" w:cs="Times New Roman"/>
                  <w:color w:val="3377CC"/>
                  <w:u w:val="single"/>
                  <w:lang w:eastAsia="pt-PT"/>
                </w:rPr>
                <w:t>CVE-2010-2108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não especificada no Google Chrome anterior a 5.0.375.55 permite que invasores remotos ignorem o bloqueador de plug-ins de modo de lista de permissões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77" w:history="1">
              <w:r w:rsidR="00DF3AFB" w:rsidRPr="00060219">
                <w:rPr>
                  <w:rFonts w:ascii="Verdana" w:eastAsia="Times New Roman" w:hAnsi="Verdana" w:cs="Times New Roman"/>
                  <w:color w:val="3377CC"/>
                  <w:u w:val="single"/>
                  <w:lang w:eastAsia="pt-PT"/>
                </w:rPr>
                <w:t>CVE-2010-2107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não especificada no Google Chrome anterior a 5.0.375.55 permite que os invasores causem uma negação de serviço (erro de memória) ou possivelmente tenham outro impacto não especificado por meio de vetores relacionados à funcionalidade de Navegação segura.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78" w:history="1">
              <w:r w:rsidR="00DF3AFB" w:rsidRPr="00060219">
                <w:rPr>
                  <w:rFonts w:ascii="Verdana" w:eastAsia="Times New Roman" w:hAnsi="Verdana" w:cs="Times New Roman"/>
                  <w:color w:val="3377CC"/>
                  <w:u w:val="single"/>
                  <w:lang w:eastAsia="pt-PT"/>
                </w:rPr>
                <w:t>CVE-2010-2106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não especificada no Google Chrome anterior a 5.0.375.55 pode permitir que invasores remotos falsifiquem a barra de URL por meio de vetores que envolvam o descarregamento de manipuladores de eventos.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79" w:history="1">
              <w:r w:rsidR="00DF3AFB" w:rsidRPr="00060219">
                <w:rPr>
                  <w:rFonts w:ascii="Verdana" w:eastAsia="Times New Roman" w:hAnsi="Verdana" w:cs="Times New Roman"/>
                  <w:color w:val="3377CC"/>
                  <w:u w:val="single"/>
                  <w:lang w:eastAsia="pt-PT"/>
                </w:rPr>
                <w:t>CVE-2010-2105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5.0.375.55 não segue adequadamente os requisitos da especificação de Navegação segura para canonização de URLs, que possui vetores de impacto e ataque remoto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80" w:history="1">
              <w:r w:rsidR="00DF3AFB" w:rsidRPr="00060219">
                <w:rPr>
                  <w:rFonts w:ascii="Verdana" w:eastAsia="Times New Roman" w:hAnsi="Verdana" w:cs="Times New Roman"/>
                  <w:color w:val="3377CC"/>
                  <w:u w:val="single"/>
                  <w:lang w:eastAsia="pt-PT"/>
                </w:rPr>
                <w:t>CVE-2010-1992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1.0.154.48 executa um aplicativo de email em situações em que um elemento IFRAME possui uma URL mailto: URL em seu atributo SRC, que permite que atacantes remotos causem uma negação de serviço (inicialização excessiva de aplicativos) por meio de um documento HTML com muitos elementos IFRAME.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81" w:history="1">
              <w:r w:rsidR="00DF3AFB" w:rsidRPr="00060219">
                <w:rPr>
                  <w:rFonts w:ascii="Verdana" w:eastAsia="Times New Roman" w:hAnsi="Verdana" w:cs="Times New Roman"/>
                  <w:color w:val="3377CC"/>
                  <w:u w:val="single"/>
                  <w:lang w:eastAsia="pt-PT"/>
                </w:rPr>
                <w:t>CVE-2010-1851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quando a extensão Invisible Hand está ativada, usa cookies durante as solicitações HTTP de fundo de uma maneira possivelmente inesperada, o que pode permitir que servidores remotos identifiquem pessoas específicas e suas pesquisas de produtos por meio de registro de solicitações HTTP, relacionadas a "dados entre sites vazamento "questão.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82" w:history="1">
              <w:r w:rsidR="00DF3AFB" w:rsidRPr="00060219">
                <w:rPr>
                  <w:rFonts w:ascii="Verdana" w:eastAsia="Times New Roman" w:hAnsi="Verdana" w:cs="Times New Roman"/>
                  <w:color w:val="3377CC"/>
                  <w:u w:val="single"/>
                  <w:lang w:eastAsia="pt-PT"/>
                </w:rPr>
                <w:t>CVE-2010-1825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use-after-free no WebKit, como usada no Google Chrome antes da versão 6.0.472.59, permite que atacantes </w:t>
            </w:r>
            <w:r w:rsidRPr="00060219">
              <w:rPr>
                <w:rFonts w:ascii="Verdana" w:eastAsia="Times New Roman" w:hAnsi="Verdana" w:cs="Times New Roman"/>
                <w:lang w:eastAsia="pt-PT"/>
              </w:rPr>
              <w:lastRenderedPageBreak/>
              <w:t>remotos causem uma negação de serviço ou possivelmente tenham outro impacto não especificado por meio de vetores relacionados a elementos SVG aninhados.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83" w:history="1">
              <w:r w:rsidR="00DF3AFB" w:rsidRPr="00060219">
                <w:rPr>
                  <w:rFonts w:ascii="Verdana" w:eastAsia="Times New Roman" w:hAnsi="Verdana" w:cs="Times New Roman"/>
                  <w:color w:val="3377CC"/>
                  <w:u w:val="single"/>
                  <w:lang w:eastAsia="pt-PT"/>
                </w:rPr>
                <w:t>CVE-2010-1824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"use-after-free" no WebKit, usada no Apple iTunes antes do 10.2 no Windows, Apple Safari e Google Chrome antes do 6.0.472.59, permite que atacantes remotos executem código arbitrário ou causem uma negação de serviço através de vetores relacionados a estilos SVG. a árvore DOM e as mensagens de erro.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84" w:history="1">
              <w:r w:rsidR="00DF3AFB" w:rsidRPr="00060219">
                <w:rPr>
                  <w:rFonts w:ascii="Verdana" w:eastAsia="Times New Roman" w:hAnsi="Verdana" w:cs="Times New Roman"/>
                  <w:color w:val="3377CC"/>
                  <w:u w:val="single"/>
                  <w:lang w:eastAsia="pt-PT"/>
                </w:rPr>
                <w:t>CVE-2010-1823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use-after-free no WebKit antes de r65958, como usada no Google Chrome antes de 6.0.472.59, permite que atacantes remotos causem uma negação de serviço ou possivelmente tenham outro impacto não especificado via vetores que acionam o uso de APIs de documentos, como document.close durante análise, como demonstrado por um arquivo Cascading Style Sheets (CSS) referenciando uma fonte SVG inválida, também conhecida como rdar problema 8442098.</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85" w:history="1">
              <w:r w:rsidR="00DF3AFB" w:rsidRPr="00060219">
                <w:rPr>
                  <w:rFonts w:ascii="Verdana" w:eastAsia="Times New Roman" w:hAnsi="Verdana" w:cs="Times New Roman"/>
                  <w:color w:val="3377CC"/>
                  <w:u w:val="single"/>
                  <w:lang w:eastAsia="pt-PT"/>
                </w:rPr>
                <w:t>CVE-2010-1822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WebKit, como usado no Apple Safari antes do 4.1.3 e 5.0.x antes do 5.0.3 e do Google Chrome antes do 6.0.472.62, não executa adequadamente uma conversão de uma variável não especificada, que permite que atacantes remotos executem código arbitrário ou causem uma negação de serviço (falha de aplicativo) por meio de um elemento SVG em um documento não-SVG.</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86" w:history="1">
              <w:r w:rsidR="00DF3AFB" w:rsidRPr="00060219">
                <w:rPr>
                  <w:rFonts w:ascii="Verdana" w:eastAsia="Times New Roman" w:hAnsi="Verdana" w:cs="Times New Roman"/>
                  <w:color w:val="3377CC"/>
                  <w:u w:val="single"/>
                  <w:lang w:eastAsia="pt-PT"/>
                </w:rPr>
                <w:t>CVE-2010-1773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erro off-by-one na função toAlphabetic no render / RenderListMarker.cpp no </w:t>
            </w:r>
            <w:r w:rsidRPr="00060219">
              <w:rPr>
                <w:rFonts w:ascii="Arial" w:eastAsia="Times New Roman" w:hAnsi="Arial" w:cs="Arial"/>
                <w:lang w:eastAsia="pt-PT"/>
              </w:rPr>
              <w:t>​​</w:t>
            </w:r>
            <w:r w:rsidRPr="00060219">
              <w:rPr>
                <w:rFonts w:ascii="Verdana" w:eastAsia="Times New Roman" w:hAnsi="Verdana" w:cs="Times New Roman"/>
                <w:lang w:eastAsia="pt-PT"/>
              </w:rPr>
              <w:t>WebCore no WebKit antes do r59950, como usado no Google Chrome antes de 5.0.375.70, permite que atacantes remotos obtenham informa</w:t>
            </w:r>
            <w:r w:rsidRPr="00060219">
              <w:rPr>
                <w:rFonts w:ascii="Verdana" w:eastAsia="Times New Roman" w:hAnsi="Verdana" w:cs="Verdana"/>
                <w:lang w:eastAsia="pt-PT"/>
              </w:rPr>
              <w:t>çõ</w:t>
            </w:r>
            <w:r w:rsidRPr="00060219">
              <w:rPr>
                <w:rFonts w:ascii="Verdana" w:eastAsia="Times New Roman" w:hAnsi="Verdana" w:cs="Times New Roman"/>
                <w:lang w:eastAsia="pt-PT"/>
              </w:rPr>
              <w:t>es confidenciais, causem uma nega</w:t>
            </w:r>
            <w:r w:rsidRPr="00060219">
              <w:rPr>
                <w:rFonts w:ascii="Verdana" w:eastAsia="Times New Roman" w:hAnsi="Verdana" w:cs="Verdana"/>
                <w:lang w:eastAsia="pt-PT"/>
              </w:rPr>
              <w:t>çã</w:t>
            </w:r>
            <w:r w:rsidRPr="00060219">
              <w:rPr>
                <w:rFonts w:ascii="Verdana" w:eastAsia="Times New Roman" w:hAnsi="Verdana" w:cs="Times New Roman"/>
                <w:lang w:eastAsia="pt-PT"/>
              </w:rPr>
              <w:t>o de serviço (corrupção de memória e falha de aplicativo), ou possivelmente executar código arbitrário por meio de vetores relacionados a marcadores de lista para listas HTML, também conhecido como rdar problem 8009118.</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87" w:history="1">
              <w:r w:rsidR="00DF3AFB" w:rsidRPr="00060219">
                <w:rPr>
                  <w:rFonts w:ascii="Verdana" w:eastAsia="Times New Roman" w:hAnsi="Verdana" w:cs="Times New Roman"/>
                  <w:color w:val="3377CC"/>
                  <w:u w:val="single"/>
                  <w:lang w:eastAsia="pt-PT"/>
                </w:rPr>
                <w:t>CVE-2010-1772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use-after-free na página / Geolocation.cpp no </w:t>
            </w:r>
            <w:r w:rsidRPr="00060219">
              <w:rPr>
                <w:rFonts w:ascii="Arial" w:eastAsia="Times New Roman" w:hAnsi="Arial" w:cs="Arial"/>
                <w:lang w:eastAsia="pt-PT"/>
              </w:rPr>
              <w:t>​​</w:t>
            </w:r>
            <w:r w:rsidRPr="00060219">
              <w:rPr>
                <w:rFonts w:ascii="Verdana" w:eastAsia="Times New Roman" w:hAnsi="Verdana" w:cs="Times New Roman"/>
                <w:lang w:eastAsia="pt-PT"/>
              </w:rPr>
              <w:t>WebCore no WebKit antes do r59859, como usada no Google Chrome antes de 5.0.375.70, permite que atacantes remotos executem c</w:t>
            </w:r>
            <w:r w:rsidRPr="00060219">
              <w:rPr>
                <w:rFonts w:ascii="Verdana" w:eastAsia="Times New Roman" w:hAnsi="Verdana" w:cs="Verdana"/>
                <w:lang w:eastAsia="pt-PT"/>
              </w:rPr>
              <w:t>ó</w:t>
            </w:r>
            <w:r w:rsidRPr="00060219">
              <w:rPr>
                <w:rFonts w:ascii="Verdana" w:eastAsia="Times New Roman" w:hAnsi="Verdana" w:cs="Times New Roman"/>
                <w:lang w:eastAsia="pt-PT"/>
              </w:rPr>
              <w:t>digo arbitr</w:t>
            </w:r>
            <w:r w:rsidRPr="00060219">
              <w:rPr>
                <w:rFonts w:ascii="Verdana" w:eastAsia="Times New Roman" w:hAnsi="Verdana" w:cs="Verdana"/>
                <w:lang w:eastAsia="pt-PT"/>
              </w:rPr>
              <w:t>á</w:t>
            </w:r>
            <w:r w:rsidRPr="00060219">
              <w:rPr>
                <w:rFonts w:ascii="Verdana" w:eastAsia="Times New Roman" w:hAnsi="Verdana" w:cs="Times New Roman"/>
                <w:lang w:eastAsia="pt-PT"/>
              </w:rPr>
              <w:t>rio ou causem uma negação de serviço (falha do aplicativo) por meio de uma Web trabalhada site, relacionado à falha em interromper temporizadores associados à geolocalização após a exclusão de um documento.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88" w:history="1">
              <w:r w:rsidR="00DF3AFB" w:rsidRPr="00060219">
                <w:rPr>
                  <w:rFonts w:ascii="Verdana" w:eastAsia="Times New Roman" w:hAnsi="Verdana" w:cs="Times New Roman"/>
                  <w:color w:val="3377CC"/>
                  <w:u w:val="single"/>
                  <w:lang w:eastAsia="pt-PT"/>
                </w:rPr>
                <w:t>CVE-2010-1770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WebKit no Apple Safari anterior a 5.0 no Mac OS X 10.5 a 10.6 e Windows, o Apple Safari antes de 4.1 no Mac OS X 10.4 e o Google Chrome anterior a 5.0.375.70 não manipula adequadamente uma transformação de um nó de texto que possui o conjunto de caracteres IBM1147 que permite que invasores remotos executem código arbitrário ou causem uma negação de serviço (corrupção de memória e falha de aplicativo) por meio de um documento HTML criado contendo um elemento BR, relacionado a um "problema de verificação de tipo".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89" w:history="1">
              <w:r w:rsidR="00DF3AFB" w:rsidRPr="00060219">
                <w:rPr>
                  <w:rFonts w:ascii="Verdana" w:eastAsia="Times New Roman" w:hAnsi="Verdana" w:cs="Times New Roman"/>
                  <w:color w:val="3377CC"/>
                  <w:u w:val="single"/>
                  <w:lang w:eastAsia="pt-PT"/>
                </w:rPr>
                <w:t>CVE-2010-1767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de falsificação de solicitação entre sites (CSRF) </w:t>
            </w:r>
            <w:r w:rsidRPr="00060219">
              <w:rPr>
                <w:rFonts w:ascii="Verdana" w:eastAsia="Times New Roman" w:hAnsi="Verdana" w:cs="Times New Roman"/>
                <w:lang w:eastAsia="pt-PT"/>
              </w:rPr>
              <w:lastRenderedPageBreak/>
              <w:t xml:space="preserve">no carregador / DocumentThreadableLoader.cpp no </w:t>
            </w:r>
            <w:r w:rsidRPr="00060219">
              <w:rPr>
                <w:rFonts w:ascii="Arial" w:eastAsia="Times New Roman" w:hAnsi="Arial" w:cs="Arial"/>
                <w:lang w:eastAsia="pt-PT"/>
              </w:rPr>
              <w:t>​​</w:t>
            </w:r>
            <w:r w:rsidRPr="00060219">
              <w:rPr>
                <w:rFonts w:ascii="Verdana" w:eastAsia="Times New Roman" w:hAnsi="Verdana" w:cs="Times New Roman"/>
                <w:lang w:eastAsia="pt-PT"/>
              </w:rPr>
              <w:t>WebCore no WebKit antes do r57041, usada no Google Chrome anterior a 4.1.249.1059, permite que invasores remotos sequurem a autentica</w:t>
            </w:r>
            <w:r w:rsidRPr="00060219">
              <w:rPr>
                <w:rFonts w:ascii="Verdana" w:eastAsia="Times New Roman" w:hAnsi="Verdana" w:cs="Verdana"/>
                <w:lang w:eastAsia="pt-PT"/>
              </w:rPr>
              <w:t>çã</w:t>
            </w:r>
            <w:r w:rsidRPr="00060219">
              <w:rPr>
                <w:rFonts w:ascii="Verdana" w:eastAsia="Times New Roman" w:hAnsi="Verdana" w:cs="Times New Roman"/>
                <w:lang w:eastAsia="pt-PT"/>
              </w:rPr>
              <w:t>o de vítimas não especificadas por meio de uma operação XMLHttpRequest de pré-visualização síncrona.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90" w:history="1">
              <w:r w:rsidR="00DF3AFB" w:rsidRPr="00060219">
                <w:rPr>
                  <w:rFonts w:ascii="Verdana" w:eastAsia="Times New Roman" w:hAnsi="Verdana" w:cs="Times New Roman"/>
                  <w:color w:val="3377CC"/>
                  <w:u w:val="single"/>
                  <w:lang w:eastAsia="pt-PT"/>
                </w:rPr>
                <w:t>CVE-2010-1731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no HTC Hero permite que atacantes remotos causem uma negação de serviço (falha de aplicativo) via JavaScript que grava seqüências &lt;marquee&gt; em um loop infinito.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91" w:history="1">
              <w:r w:rsidR="00DF3AFB" w:rsidRPr="00060219">
                <w:rPr>
                  <w:rFonts w:ascii="Verdana" w:eastAsia="Times New Roman" w:hAnsi="Verdana" w:cs="Times New Roman"/>
                  <w:color w:val="3377CC"/>
                  <w:u w:val="single"/>
                  <w:lang w:eastAsia="pt-PT"/>
                </w:rPr>
                <w:t>CVE-2010-1665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4.1.249.1064 não processa corretamente as fontes, o que permite que invasores remotos causem uma negação de serviço (corrupção de memória) e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92" w:history="1">
              <w:r w:rsidR="00DF3AFB" w:rsidRPr="00060219">
                <w:rPr>
                  <w:rFonts w:ascii="Verdana" w:eastAsia="Times New Roman" w:hAnsi="Verdana" w:cs="Times New Roman"/>
                  <w:color w:val="3377CC"/>
                  <w:u w:val="single"/>
                  <w:lang w:eastAsia="pt-PT"/>
                </w:rPr>
                <w:t>CVE-2010-1664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4.1.249.1064 não lida corretamente com mídia HTML5, o que permite que atacantes remotos causem uma negação de serviço (corrupção de memória) e, possivelmente, tenham outro impacto não especificado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93" w:history="1">
              <w:r w:rsidR="00DF3AFB" w:rsidRPr="00060219">
                <w:rPr>
                  <w:rFonts w:ascii="Verdana" w:eastAsia="Times New Roman" w:hAnsi="Verdana" w:cs="Times New Roman"/>
                  <w:color w:val="3377CC"/>
                  <w:u w:val="single"/>
                  <w:lang w:eastAsia="pt-PT"/>
                </w:rPr>
                <w:t>CVE-2010-1663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Biblioteca de análise de URLs do Google (também conhecida como google-url ou GURL) no Google Chrome anterior a 4.1.249.1064 permite que invasores remotos ignorem a Política de mesma origem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94" w:history="1">
              <w:r w:rsidR="00DF3AFB" w:rsidRPr="00060219">
                <w:rPr>
                  <w:rFonts w:ascii="Verdana" w:eastAsia="Times New Roman" w:hAnsi="Verdana" w:cs="Times New Roman"/>
                  <w:color w:val="3377CC"/>
                  <w:u w:val="single"/>
                  <w:lang w:eastAsia="pt-PT"/>
                </w:rPr>
                <w:t>CVE-2010-1506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As ligações do Google V8 no Google Chrome anteriores a 4.1.249.1059 permitem que os invasores causem uma negação de serviço (corrupção de memória)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95" w:history="1">
              <w:r w:rsidR="00DF3AFB" w:rsidRPr="00060219">
                <w:rPr>
                  <w:rFonts w:ascii="Verdana" w:eastAsia="Times New Roman" w:hAnsi="Verdana" w:cs="Times New Roman"/>
                  <w:color w:val="3377CC"/>
                  <w:u w:val="single"/>
                  <w:lang w:eastAsia="pt-PT"/>
                </w:rPr>
                <w:t>CVE-2010-1505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4.1.249.1059 não impede que páginas sejam carregadas com os privilégios da página "Nova guia", que tem impacto e vetores de ataque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96" w:history="1">
              <w:r w:rsidR="00DF3AFB" w:rsidRPr="00060219">
                <w:rPr>
                  <w:rFonts w:ascii="Verdana" w:eastAsia="Times New Roman" w:hAnsi="Verdana" w:cs="Times New Roman"/>
                  <w:color w:val="3377CC"/>
                  <w:u w:val="single"/>
                  <w:lang w:eastAsia="pt-PT"/>
                </w:rPr>
                <w:t>CVE-2010-1504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cross-site scripting (XSS) no Google Chrome anterior a 4.1.249.1059 permite que invasores remotos injetem scripts da Web ou HTML arbitrários por meio de vetores relacionados a um URI chrome: // downloads.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97" w:history="1">
              <w:r w:rsidR="00DF3AFB" w:rsidRPr="00060219">
                <w:rPr>
                  <w:rFonts w:ascii="Verdana" w:eastAsia="Times New Roman" w:hAnsi="Verdana" w:cs="Times New Roman"/>
                  <w:color w:val="3377CC"/>
                  <w:u w:val="single"/>
                  <w:lang w:eastAsia="pt-PT"/>
                </w:rPr>
                <w:t>CVE-2010-1503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cross-site scripting (XSS) no Google Chrome anterior a 4.1.249.1059 permite que invasores remotos injetem scripts da Web ou HTML arbitrários por meio de vetores relacionados a um URI chrome: // net-internals.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98" w:history="1">
              <w:r w:rsidR="00DF3AFB" w:rsidRPr="00060219">
                <w:rPr>
                  <w:rFonts w:ascii="Verdana" w:eastAsia="Times New Roman" w:hAnsi="Verdana" w:cs="Times New Roman"/>
                  <w:color w:val="3377CC"/>
                  <w:u w:val="single"/>
                  <w:lang w:eastAsia="pt-PT"/>
                </w:rPr>
                <w:t>CVE-2010-1502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não especificada no Google Chrome anterior a 4.1.249.1059 permite que atacantes remotos acessem arquivos locais por meio de vetores relacionados a "ferramentas do desenvolvedor".</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199" w:history="1">
              <w:r w:rsidR="00DF3AFB" w:rsidRPr="00060219">
                <w:rPr>
                  <w:rFonts w:ascii="Verdana" w:eastAsia="Times New Roman" w:hAnsi="Verdana" w:cs="Times New Roman"/>
                  <w:color w:val="3377CC"/>
                  <w:u w:val="single"/>
                  <w:lang w:eastAsia="pt-PT"/>
                </w:rPr>
                <w:t>CVE-2010-1500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4.1.249.1059 não oferece suporte a formulários, que têm impacto e vetores de ataque desconhecidos, relacionados a um "erro de confusão de tipo".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00" w:history="1">
              <w:r w:rsidR="00DF3AFB" w:rsidRPr="00060219">
                <w:rPr>
                  <w:rFonts w:ascii="Verdana" w:eastAsia="Times New Roman" w:hAnsi="Verdana" w:cs="Times New Roman"/>
                  <w:color w:val="3377CC"/>
                  <w:u w:val="single"/>
                  <w:lang w:eastAsia="pt-PT"/>
                </w:rPr>
                <w:t>CVE-2010-1237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Google Chrome 4.1 BETA anterior a 4.1.249.1036 permite que atacantes remotos causem uma negação de serviço (erro de </w:t>
            </w:r>
            <w:r w:rsidRPr="00060219">
              <w:rPr>
                <w:rFonts w:ascii="Verdana" w:eastAsia="Times New Roman" w:hAnsi="Verdana" w:cs="Times New Roman"/>
                <w:lang w:eastAsia="pt-PT"/>
              </w:rPr>
              <w:lastRenderedPageBreak/>
              <w:t>memória) ou possivelmente tenham outro impacto não especificado por meio de um elemento SVG vazio.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01" w:history="1">
              <w:r w:rsidR="00DF3AFB" w:rsidRPr="00060219">
                <w:rPr>
                  <w:rFonts w:ascii="Verdana" w:eastAsia="Times New Roman" w:hAnsi="Verdana" w:cs="Times New Roman"/>
                  <w:color w:val="3377CC"/>
                  <w:u w:val="single"/>
                  <w:lang w:eastAsia="pt-PT"/>
                </w:rPr>
                <w:t>CVE-2010-1236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protocolIs funciona na plataforma / KURLGoogle.cpp no </w:t>
            </w:r>
            <w:r w:rsidRPr="00060219">
              <w:rPr>
                <w:rFonts w:ascii="Arial" w:eastAsia="Times New Roman" w:hAnsi="Arial" w:cs="Arial"/>
                <w:lang w:eastAsia="pt-PT"/>
              </w:rPr>
              <w:t>​​</w:t>
            </w:r>
            <w:r w:rsidRPr="00060219">
              <w:rPr>
                <w:rFonts w:ascii="Verdana" w:eastAsia="Times New Roman" w:hAnsi="Verdana" w:cs="Times New Roman"/>
                <w:lang w:eastAsia="pt-PT"/>
              </w:rPr>
              <w:t>WebCore no WebKit antes de o r55822, conforme usado no Google Chrome antes de 4.1.249.1036 e no Flock Browser 3.x antes de 3.0.0.4112, n</w:t>
            </w:r>
            <w:r w:rsidRPr="00060219">
              <w:rPr>
                <w:rFonts w:ascii="Verdana" w:eastAsia="Times New Roman" w:hAnsi="Verdana" w:cs="Verdana"/>
                <w:lang w:eastAsia="pt-PT"/>
              </w:rPr>
              <w:t>ã</w:t>
            </w:r>
            <w:r w:rsidRPr="00060219">
              <w:rPr>
                <w:rFonts w:ascii="Verdana" w:eastAsia="Times New Roman" w:hAnsi="Verdana" w:cs="Times New Roman"/>
                <w:lang w:eastAsia="pt-PT"/>
              </w:rPr>
              <w:t>o manipular corretamente os espaços em branco no início de um URL, o que permite invasores remotos para conduzir ataques de cross-site scripting (XSS) por meio de um javascript: URL, conforme demonstrado por uma sequência de alertas \ x00javascript:.</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02" w:history="1">
              <w:r w:rsidR="00DF3AFB" w:rsidRPr="00060219">
                <w:rPr>
                  <w:rFonts w:ascii="Verdana" w:eastAsia="Times New Roman" w:hAnsi="Verdana" w:cs="Times New Roman"/>
                  <w:color w:val="3377CC"/>
                  <w:u w:val="single"/>
                  <w:lang w:eastAsia="pt-PT"/>
                </w:rPr>
                <w:t>CVE-2010-1235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não especificada no Google Chrome anterior a 4.1.249.1036 permite que atacantes remotos acionem a omissão de um diálogo de aviso de download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03" w:history="1">
              <w:r w:rsidR="00DF3AFB" w:rsidRPr="00060219">
                <w:rPr>
                  <w:rFonts w:ascii="Verdana" w:eastAsia="Times New Roman" w:hAnsi="Verdana" w:cs="Times New Roman"/>
                  <w:color w:val="3377CC"/>
                  <w:u w:val="single"/>
                  <w:lang w:eastAsia="pt-PT"/>
                </w:rPr>
                <w:t>CVE-2010-1234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não especificada no Google Chrome anterior a 4.1.249.1036 permite que invasores remotos truncem a URL mostrada na caixa de diálogo Autenticação básica HTTP por meio de vetores desconhecidos.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04" w:history="1">
              <w:r w:rsidR="00DF3AFB" w:rsidRPr="00060219">
                <w:rPr>
                  <w:rFonts w:ascii="Verdana" w:eastAsia="Times New Roman" w:hAnsi="Verdana" w:cs="Times New Roman"/>
                  <w:color w:val="3377CC"/>
                  <w:u w:val="single"/>
                  <w:lang w:eastAsia="pt-PT"/>
                </w:rPr>
                <w:t>CVE-2010-1233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Vários transbordos de números inteiros no Google Chrome anteriores a 4.1.249.1036 permitem que invasores remotos tenham um impacto não especificado por meio de vetores envolvendo objetos JavaScript do WebKit.</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05" w:history="1">
              <w:r w:rsidR="00DF3AFB" w:rsidRPr="00060219">
                <w:rPr>
                  <w:rFonts w:ascii="Verdana" w:eastAsia="Times New Roman" w:hAnsi="Verdana" w:cs="Times New Roman"/>
                  <w:color w:val="3377CC"/>
                  <w:u w:val="single"/>
                  <w:lang w:eastAsia="pt-PT"/>
                </w:rPr>
                <w:t>CVE-2010-1232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4.1.249.1036 permite que invasores remotos causem uma negação de serviço (erro de memória) ou possivelmente não tenham outro impacto não especificado por meio de um documento SVG malformado.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06" w:history="1">
              <w:r w:rsidR="00DF3AFB" w:rsidRPr="00060219">
                <w:rPr>
                  <w:rFonts w:ascii="Verdana" w:eastAsia="Times New Roman" w:hAnsi="Verdana" w:cs="Times New Roman"/>
                  <w:color w:val="3377CC"/>
                  <w:u w:val="single"/>
                  <w:lang w:eastAsia="pt-PT"/>
                </w:rPr>
                <w:t>CVE-2010-1231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4.1.249.1036 processa os cabeçalhos HTTP antes de invocar o recurso SafeBrowsing, que permite que invasores remotos tenham um impacto não especificado por meio de cabeçalhos criados.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07" w:history="1">
              <w:r w:rsidR="00DF3AFB" w:rsidRPr="00060219">
                <w:rPr>
                  <w:rFonts w:ascii="Verdana" w:eastAsia="Times New Roman" w:hAnsi="Verdana" w:cs="Times New Roman"/>
                  <w:color w:val="3377CC"/>
                  <w:u w:val="single"/>
                  <w:lang w:eastAsia="pt-PT"/>
                </w:rPr>
                <w:t>CVE-2010-1230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4.1.249.1036 não possui o comportamento esperado para tentativas de excluir bancos de dados SQL da Web e limpar o estado de segurança de transporte restrita (STS), que possui vetores de impacto e de ataque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08" w:history="1">
              <w:r w:rsidR="00DF3AFB" w:rsidRPr="00060219">
                <w:rPr>
                  <w:rFonts w:ascii="Verdana" w:eastAsia="Times New Roman" w:hAnsi="Verdana" w:cs="Times New Roman"/>
                  <w:color w:val="3377CC"/>
                  <w:u w:val="single"/>
                  <w:lang w:eastAsia="pt-PT"/>
                </w:rPr>
                <w:t>CVE-2010-1229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infraestrutura do sandbox no Google Chrome anterior a 4.1.249.1036 não usa corretamente ponteiros, que possuem vetores de impacto e ataque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09" w:history="1">
              <w:r w:rsidR="00DF3AFB" w:rsidRPr="00060219">
                <w:rPr>
                  <w:rFonts w:ascii="Verdana" w:eastAsia="Times New Roman" w:hAnsi="Verdana" w:cs="Times New Roman"/>
                  <w:color w:val="3377CC"/>
                  <w:u w:val="single"/>
                  <w:lang w:eastAsia="pt-PT"/>
                </w:rPr>
                <w:t>CVE-2010-1228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condições de corrida na infraestrutura do sandbox no Google Chrome anteriores a 4.1.249.1036 têm vetores de impacto e ataque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10" w:history="1">
              <w:r w:rsidR="00DF3AFB" w:rsidRPr="00060219">
                <w:rPr>
                  <w:rFonts w:ascii="Verdana" w:eastAsia="Times New Roman" w:hAnsi="Verdana" w:cs="Times New Roman"/>
                  <w:color w:val="3377CC"/>
                  <w:u w:val="single"/>
                  <w:lang w:eastAsia="pt-PT"/>
                </w:rPr>
                <w:t>CVE-2010-1126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implementação do JavaScript no WebKit permite que atacantes remotos enviem pressionamentos de tecla selecionados para um campo de formulário em um quadro oculto, em vez do campo de formulário pretendido em um quadro visível, por meio de determinadas chamadas para o método de foco.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11" w:history="1">
              <w:r w:rsidR="00DF3AFB" w:rsidRPr="00060219">
                <w:rPr>
                  <w:rFonts w:ascii="Verdana" w:eastAsia="Times New Roman" w:hAnsi="Verdana" w:cs="Times New Roman"/>
                  <w:color w:val="3377CC"/>
                  <w:u w:val="single"/>
                  <w:lang w:eastAsia="pt-PT"/>
                </w:rPr>
                <w:t>CVE-2010-1029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do consumo de pilha na função WebCore :: CSSSelector no WebKit, como usada no Apple Safari 4.0.4, no Apple Safari no iPhone OS e no iPhone OS para o iPod touch, e no Google Chrome 4.0.249, permite que atacantes remotos causem uma negação de serviço (falha do aplicativo) ou possivelmente executar código arbitrário por meio de um elemento STYLE composto por um grande número de sequências *&gt;.</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12" w:history="1">
              <w:r w:rsidR="00DF3AFB" w:rsidRPr="00060219">
                <w:rPr>
                  <w:rFonts w:ascii="Verdana" w:eastAsia="Times New Roman" w:hAnsi="Verdana" w:cs="Times New Roman"/>
                  <w:color w:val="3377CC"/>
                  <w:u w:val="single"/>
                  <w:lang w:eastAsia="pt-PT"/>
                </w:rPr>
                <w:t>CVE-2010-0664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do consumo de pilha na função ChildProcessSecurityPolicy :: CanRequestURL no navegador / child_process_security_policy.cc no Google Chrome anterior a 4.0.249.78 permite que invasores remotos causem uma negação de serviço (consumo de memória e falha de aplicativo) por meio de uma URL que especifica vários protocolos, conforme demonstrado um URL que começa com muitas repetições da fonte de exibição: substring.</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13" w:history="1">
              <w:r w:rsidR="00DF3AFB" w:rsidRPr="00060219">
                <w:rPr>
                  <w:rFonts w:ascii="Verdana" w:eastAsia="Times New Roman" w:hAnsi="Verdana" w:cs="Times New Roman"/>
                  <w:color w:val="3377CC"/>
                  <w:u w:val="single"/>
                  <w:lang w:eastAsia="pt-PT"/>
                </w:rPr>
                <w:t>CVE-2010-0663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ParamTraits &lt;SkBitmap&gt; :: Read em common / common_param_traits.cc no Google Chrome anterior a 4.0.249.78 não inicializa os locais de memória que armazenam dados de bitmap, o que pode permitir que atacantes remotos obtenham informações potencialmente confidenciais da memória de processo, fornecendo informações insuficientes dados, relacionados ao uso de um (1) banco de dados de miniaturas ou (2) tela HTML.</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14" w:history="1">
              <w:r w:rsidR="00DF3AFB" w:rsidRPr="00060219">
                <w:rPr>
                  <w:rFonts w:ascii="Verdana" w:eastAsia="Times New Roman" w:hAnsi="Verdana" w:cs="Times New Roman"/>
                  <w:color w:val="3377CC"/>
                  <w:u w:val="single"/>
                  <w:lang w:eastAsia="pt-PT"/>
                </w:rPr>
                <w:t>CVE-2010-0662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função ParamTraits &lt;SkBitmap&gt; :: Read em common / common_param_traits.cc no Google Chrome anterior a 4.0.249.78 não usa as variáveis </w:t>
            </w:r>
            <w:r w:rsidRPr="00060219">
              <w:rPr>
                <w:rFonts w:ascii="Arial" w:eastAsia="Times New Roman" w:hAnsi="Arial" w:cs="Arial"/>
                <w:lang w:eastAsia="pt-PT"/>
              </w:rPr>
              <w:t>​​</w:t>
            </w:r>
            <w:r w:rsidRPr="00060219">
              <w:rPr>
                <w:rFonts w:ascii="Verdana" w:eastAsia="Times New Roman" w:hAnsi="Verdana" w:cs="Times New Roman"/>
                <w:lang w:eastAsia="pt-PT"/>
              </w:rPr>
              <w:t>corretas em c</w:t>
            </w:r>
            <w:r w:rsidRPr="00060219">
              <w:rPr>
                <w:rFonts w:ascii="Verdana" w:eastAsia="Times New Roman" w:hAnsi="Verdana" w:cs="Verdana"/>
                <w:lang w:eastAsia="pt-PT"/>
              </w:rPr>
              <w:t>á</w:t>
            </w:r>
            <w:r w:rsidRPr="00060219">
              <w:rPr>
                <w:rFonts w:ascii="Verdana" w:eastAsia="Times New Roman" w:hAnsi="Verdana" w:cs="Times New Roman"/>
                <w:lang w:eastAsia="pt-PT"/>
              </w:rPr>
              <w:t>lculos projetados para evitar transbordamentos de inteiros, o que permite que invasores aproveitem o acesso do renderizador para causar uma negação de serviço ou possivelmente não tenha especificado outro impacto através de dados de bitmap, relacionados à desserialização.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15" w:history="1">
              <w:r w:rsidR="00DF3AFB" w:rsidRPr="00060219">
                <w:rPr>
                  <w:rFonts w:ascii="Verdana" w:eastAsia="Times New Roman" w:hAnsi="Verdana" w:cs="Times New Roman"/>
                  <w:color w:val="3377CC"/>
                  <w:u w:val="single"/>
                  <w:lang w:eastAsia="pt-PT"/>
                </w:rPr>
                <w:t>CVE-2010-0661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WebCore / bindings / v8 / custom / V8DOMWindowCustom.cpp no </w:t>
            </w:r>
            <w:r w:rsidRPr="00060219">
              <w:rPr>
                <w:rFonts w:ascii="Arial" w:eastAsia="Times New Roman" w:hAnsi="Arial" w:cs="Arial"/>
                <w:lang w:eastAsia="pt-PT"/>
              </w:rPr>
              <w:t>​​</w:t>
            </w:r>
            <w:r w:rsidRPr="00060219">
              <w:rPr>
                <w:rFonts w:ascii="Verdana" w:eastAsia="Times New Roman" w:hAnsi="Verdana" w:cs="Times New Roman"/>
                <w:lang w:eastAsia="pt-PT"/>
              </w:rPr>
              <w:t>WebKit antes de r52401, conforme usado no Google Chrome antes de 4.0.249.78, permite que atacantes remotos contornem a Pol</w:t>
            </w:r>
            <w:r w:rsidRPr="00060219">
              <w:rPr>
                <w:rFonts w:ascii="Verdana" w:eastAsia="Times New Roman" w:hAnsi="Verdana" w:cs="Verdana"/>
                <w:lang w:eastAsia="pt-PT"/>
              </w:rPr>
              <w:t>í</w:t>
            </w:r>
            <w:r w:rsidRPr="00060219">
              <w:rPr>
                <w:rFonts w:ascii="Verdana" w:eastAsia="Times New Roman" w:hAnsi="Verdana" w:cs="Times New Roman"/>
                <w:lang w:eastAsia="pt-PT"/>
              </w:rPr>
              <w:t>tica de mesma origem por meio de vetores que envolvam o m</w:t>
            </w:r>
            <w:r w:rsidRPr="00060219">
              <w:rPr>
                <w:rFonts w:ascii="Verdana" w:eastAsia="Times New Roman" w:hAnsi="Verdana" w:cs="Verdana"/>
                <w:lang w:eastAsia="pt-PT"/>
              </w:rPr>
              <w:t>é</w:t>
            </w:r>
            <w:r w:rsidRPr="00060219">
              <w:rPr>
                <w:rFonts w:ascii="Verdana" w:eastAsia="Times New Roman" w:hAnsi="Verdana" w:cs="Times New Roman"/>
                <w:lang w:eastAsia="pt-PT"/>
              </w:rPr>
              <w:t>todo window.open.</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16" w:history="1">
              <w:r w:rsidR="00DF3AFB" w:rsidRPr="00060219">
                <w:rPr>
                  <w:rFonts w:ascii="Verdana" w:eastAsia="Times New Roman" w:hAnsi="Verdana" w:cs="Times New Roman"/>
                  <w:color w:val="3377CC"/>
                  <w:u w:val="single"/>
                  <w:lang w:eastAsia="pt-PT"/>
                </w:rPr>
                <w:t>CVE-2010-0660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4.0.249.78 envia uma URL https no cabeçalho Referer de uma solicitação http em determinadas circunstâncias, envolvendo o redirecionamento https para http, que permite que os servidores HTTP remotos obtenham informações potencialmente confidenciais por meio do log HTTP padrão.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17" w:history="1">
              <w:r w:rsidR="00DF3AFB" w:rsidRPr="00060219">
                <w:rPr>
                  <w:rFonts w:ascii="Verdana" w:eastAsia="Times New Roman" w:hAnsi="Verdana" w:cs="Times New Roman"/>
                  <w:color w:val="3377CC"/>
                  <w:u w:val="single"/>
                  <w:lang w:eastAsia="pt-PT"/>
                </w:rPr>
                <w:t>CVE-2010-0659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decodificador de imagens do WebKit antes do r52833, usado no Google Chrome antes de 4.0.249.78, não manipula adequadamente uma falha de alocação de memória, que permite que atacantes remotos executem código arbitrário na sandbox do Chrome por meio de um arquivo GIF malformado que especifica um tamanho grande .</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18" w:history="1">
              <w:r w:rsidR="00DF3AFB" w:rsidRPr="00060219">
                <w:rPr>
                  <w:rFonts w:ascii="Verdana" w:eastAsia="Times New Roman" w:hAnsi="Verdana" w:cs="Times New Roman"/>
                  <w:color w:val="3377CC"/>
                  <w:u w:val="single"/>
                  <w:lang w:eastAsia="pt-PT"/>
                </w:rPr>
                <w:t>CVE-2010-0658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Vários overflows inteiros no Skia, conforme usados </w:t>
            </w:r>
            <w:r w:rsidRPr="00060219">
              <w:rPr>
                <w:rFonts w:ascii="Arial" w:eastAsia="Times New Roman" w:hAnsi="Arial" w:cs="Arial"/>
                <w:lang w:eastAsia="pt-PT"/>
              </w:rPr>
              <w:t>​​</w:t>
            </w:r>
            <w:r w:rsidRPr="00060219">
              <w:rPr>
                <w:rFonts w:ascii="Verdana" w:eastAsia="Times New Roman" w:hAnsi="Verdana" w:cs="Times New Roman"/>
                <w:lang w:eastAsia="pt-PT"/>
              </w:rPr>
              <w:t>no Google Chrome antes de 4.0.249.78, permitem que atacantes remotos executem c</w:t>
            </w:r>
            <w:r w:rsidRPr="00060219">
              <w:rPr>
                <w:rFonts w:ascii="Verdana" w:eastAsia="Times New Roman" w:hAnsi="Verdana" w:cs="Verdana"/>
                <w:lang w:eastAsia="pt-PT"/>
              </w:rPr>
              <w:t>ó</w:t>
            </w:r>
            <w:r w:rsidRPr="00060219">
              <w:rPr>
                <w:rFonts w:ascii="Verdana" w:eastAsia="Times New Roman" w:hAnsi="Verdana" w:cs="Times New Roman"/>
                <w:lang w:eastAsia="pt-PT"/>
              </w:rPr>
              <w:t>digo arbitr</w:t>
            </w:r>
            <w:r w:rsidRPr="00060219">
              <w:rPr>
                <w:rFonts w:ascii="Verdana" w:eastAsia="Times New Roman" w:hAnsi="Verdana" w:cs="Verdana"/>
                <w:lang w:eastAsia="pt-PT"/>
              </w:rPr>
              <w:t>á</w:t>
            </w:r>
            <w:r w:rsidRPr="00060219">
              <w:rPr>
                <w:rFonts w:ascii="Verdana" w:eastAsia="Times New Roman" w:hAnsi="Verdana" w:cs="Times New Roman"/>
                <w:lang w:eastAsia="pt-PT"/>
              </w:rPr>
              <w:t xml:space="preserve">rio na sandbox do Chrome ou causem uma </w:t>
            </w:r>
            <w:r w:rsidRPr="00060219">
              <w:rPr>
                <w:rFonts w:ascii="Verdana" w:eastAsia="Times New Roman" w:hAnsi="Verdana" w:cs="Times New Roman"/>
                <w:lang w:eastAsia="pt-PT"/>
              </w:rPr>
              <w:lastRenderedPageBreak/>
              <w:t>nega</w:t>
            </w:r>
            <w:r w:rsidRPr="00060219">
              <w:rPr>
                <w:rFonts w:ascii="Verdana" w:eastAsia="Times New Roman" w:hAnsi="Verdana" w:cs="Verdana"/>
                <w:lang w:eastAsia="pt-PT"/>
              </w:rPr>
              <w:t>çã</w:t>
            </w:r>
            <w:r w:rsidRPr="00060219">
              <w:rPr>
                <w:rFonts w:ascii="Verdana" w:eastAsia="Times New Roman" w:hAnsi="Verdana" w:cs="Times New Roman"/>
                <w:lang w:eastAsia="pt-PT"/>
              </w:rPr>
              <w:t>o de servi</w:t>
            </w:r>
            <w:r w:rsidRPr="00060219">
              <w:rPr>
                <w:rFonts w:ascii="Verdana" w:eastAsia="Times New Roman" w:hAnsi="Verdana" w:cs="Verdana"/>
                <w:lang w:eastAsia="pt-PT"/>
              </w:rPr>
              <w:t>ç</w:t>
            </w:r>
            <w:r w:rsidRPr="00060219">
              <w:rPr>
                <w:rFonts w:ascii="Verdana" w:eastAsia="Times New Roman" w:hAnsi="Verdana" w:cs="Times New Roman"/>
                <w:lang w:eastAsia="pt-PT"/>
              </w:rPr>
              <w:t>o (corrup</w:t>
            </w:r>
            <w:r w:rsidRPr="00060219">
              <w:rPr>
                <w:rFonts w:ascii="Verdana" w:eastAsia="Times New Roman" w:hAnsi="Verdana" w:cs="Verdana"/>
                <w:lang w:eastAsia="pt-PT"/>
              </w:rPr>
              <w:t>çã</w:t>
            </w:r>
            <w:r w:rsidRPr="00060219">
              <w:rPr>
                <w:rFonts w:ascii="Verdana" w:eastAsia="Times New Roman" w:hAnsi="Verdana" w:cs="Times New Roman"/>
                <w:lang w:eastAsia="pt-PT"/>
              </w:rPr>
              <w:t>o de mem</w:t>
            </w:r>
            <w:r w:rsidRPr="00060219">
              <w:rPr>
                <w:rFonts w:ascii="Verdana" w:eastAsia="Times New Roman" w:hAnsi="Verdana" w:cs="Verdana"/>
                <w:lang w:eastAsia="pt-PT"/>
              </w:rPr>
              <w:t>ó</w:t>
            </w:r>
            <w:r w:rsidRPr="00060219">
              <w:rPr>
                <w:rFonts w:ascii="Verdana" w:eastAsia="Times New Roman" w:hAnsi="Verdana" w:cs="Times New Roman"/>
                <w:lang w:eastAsia="pt-PT"/>
              </w:rPr>
              <w:t>ria e falha de aplicativo) por meio de vetores envolvendo elementos CANVAS.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19" w:history="1">
              <w:r w:rsidR="00DF3AFB" w:rsidRPr="00060219">
                <w:rPr>
                  <w:rFonts w:ascii="Verdana" w:eastAsia="Times New Roman" w:hAnsi="Verdana" w:cs="Times New Roman"/>
                  <w:color w:val="3377CC"/>
                  <w:u w:val="single"/>
                  <w:lang w:eastAsia="pt-PT"/>
                </w:rPr>
                <w:t>CVE-2010-0657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4.0.249.78 no Windows não executa a codificação, o escape e a cotação esperados para o URL no argumento --app em um atalho na área de trabalho, que permite que atacantes remotos assistidos por usuário executem programas arbitrários ou obtenham informações confidenciais ao enganar um usuário para criar um atalho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20" w:history="1">
              <w:r w:rsidR="00DF3AFB" w:rsidRPr="00060219">
                <w:rPr>
                  <w:rFonts w:ascii="Verdana" w:eastAsia="Times New Roman" w:hAnsi="Verdana" w:cs="Times New Roman"/>
                  <w:color w:val="3377CC"/>
                  <w:u w:val="single"/>
                  <w:lang w:eastAsia="pt-PT"/>
                </w:rPr>
                <w:t>CVE-2010-0656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WebKit antes do r51295, usado no Google Chrome antes de 4.0.249.78, apresenta uma página de listagem de diretório em resposta a um XMLHttpRequest para um arquivo: /// URL que corresponde a um diretório, que permite que invasores obtenham informações confidenciais ou possivelmente não especificadas outro impacto por meio de um documento HTML local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21" w:history="1">
              <w:r w:rsidR="00DF3AFB" w:rsidRPr="00060219">
                <w:rPr>
                  <w:rFonts w:ascii="Verdana" w:eastAsia="Times New Roman" w:hAnsi="Verdana" w:cs="Times New Roman"/>
                  <w:color w:val="3377CC"/>
                  <w:u w:val="single"/>
                  <w:lang w:eastAsia="pt-PT"/>
                </w:rPr>
                <w:t>CVE-2010-0655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"usar-depois-livre" no Google Chrome anterior a 4.0.249.78 permite que invasores remotos assistidos por usuário causem uma negação de serviço (falha do aplicativo) ou possivelmente executar código arbitrário por meio de vetores que envolvam a exibição de uma janela pop-up bloqueada durante a navegação para uma Web diferente local.</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22" w:history="1">
              <w:r w:rsidR="00DF3AFB" w:rsidRPr="00060219">
                <w:rPr>
                  <w:rFonts w:ascii="Verdana" w:eastAsia="Times New Roman" w:hAnsi="Verdana" w:cs="Times New Roman"/>
                  <w:color w:val="3377CC"/>
                  <w:u w:val="single"/>
                  <w:lang w:eastAsia="pt-PT"/>
                </w:rPr>
                <w:t>CVE-2010-0651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WebKit antes do r52784, usado no Google Chrome antes do 4.0.249.78 e no Apple Safari antes do 4.0.5, permite o carregamento entre origens de folhas de estilo CSS mesmo quando o download da folha de estilo tem um tipo MIME incorreto e o documento da folha de estilo está malformado, o que permite ataques remotos para obter informações confidenciais através de um documento elaborado.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23" w:history="1">
              <w:r w:rsidR="00DF3AFB" w:rsidRPr="00060219">
                <w:rPr>
                  <w:rFonts w:ascii="Verdana" w:eastAsia="Times New Roman" w:hAnsi="Verdana" w:cs="Times New Roman"/>
                  <w:color w:val="3377CC"/>
                  <w:u w:val="single"/>
                  <w:lang w:eastAsia="pt-PT"/>
                </w:rPr>
                <w:t>CVE-2010-0650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WebKit, como usado no Google Chrome antes de 4.0.249.78 e no Apple Safari, permite que atacantes remotos contornem as restrições previstas em janelas pop-up através do uso de um evento de clique do mouse.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24" w:history="1">
              <w:r w:rsidR="00DF3AFB" w:rsidRPr="00060219">
                <w:rPr>
                  <w:rFonts w:ascii="Verdana" w:eastAsia="Times New Roman" w:hAnsi="Verdana" w:cs="Times New Roman"/>
                  <w:color w:val="3377CC"/>
                  <w:u w:val="single"/>
                  <w:lang w:eastAsia="pt-PT"/>
                </w:rPr>
                <w:t>CVE-2010-0649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número inteiro na função CrossCallParamsEx :: CreateFromBuffer em sandbox / src / crosscall_server.cc no Google Chrome antes de 4.0.249.89 permite que invasores aproveitem o acesso do renderizador para causar uma negação de serviço (corrupção de memória de heap) ou possivelmente ter outro impacto não especificado por meio de um malformado mensagem, relacionada à desserialização de mensagens do sandbox.</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25" w:history="1">
              <w:r w:rsidR="00DF3AFB" w:rsidRPr="00060219">
                <w:rPr>
                  <w:rFonts w:ascii="Verdana" w:eastAsia="Times New Roman" w:hAnsi="Verdana" w:cs="Times New Roman"/>
                  <w:color w:val="3377CC"/>
                  <w:u w:val="single"/>
                  <w:lang w:eastAsia="pt-PT"/>
                </w:rPr>
                <w:t>CVE-2010-0647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WebKit antes do r53525, usado no Google Chrome antes de 4.0.249.89, permite que atacantes remotos executem código arbitrário na sandbox do Chrome por meio de um elemento RUBY malformado, conforme demonstrado por uma sequência &lt;ruby &gt;&gt; &lt;table&gt; &lt;rt&gt;.</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26" w:history="1">
              <w:r w:rsidR="00DF3AFB" w:rsidRPr="00060219">
                <w:rPr>
                  <w:rFonts w:ascii="Verdana" w:eastAsia="Times New Roman" w:hAnsi="Verdana" w:cs="Times New Roman"/>
                  <w:color w:val="3377CC"/>
                  <w:u w:val="single"/>
                  <w:lang w:eastAsia="pt-PT"/>
                </w:rPr>
                <w:t>CVE-2010-0646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Vários erros de assinatura de números inteiros em factory.cc no Google V8 anteriores a r3560, conforme usados </w:t>
            </w:r>
            <w:r w:rsidRPr="00060219">
              <w:rPr>
                <w:rFonts w:ascii="Arial" w:eastAsia="Times New Roman" w:hAnsi="Arial" w:cs="Arial"/>
                <w:lang w:eastAsia="pt-PT"/>
              </w:rPr>
              <w:t>​​</w:t>
            </w:r>
            <w:r w:rsidRPr="00060219">
              <w:rPr>
                <w:rFonts w:ascii="Verdana" w:eastAsia="Times New Roman" w:hAnsi="Verdana" w:cs="Times New Roman"/>
                <w:lang w:eastAsia="pt-PT"/>
              </w:rPr>
              <w:t xml:space="preserve">no Google Chrome antes de 4.0.249.89, permitem que atacantes remotos executem código arbitrário na sandbox do Google Chrome por meio do uso de </w:t>
            </w:r>
            <w:r w:rsidRPr="00060219">
              <w:rPr>
                <w:rFonts w:ascii="Verdana" w:eastAsia="Times New Roman" w:hAnsi="Verdana" w:cs="Times New Roman"/>
                <w:lang w:eastAsia="pt-PT"/>
              </w:rPr>
              <w:lastRenderedPageBreak/>
              <w:t>matrizes JavaScript.</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27" w:history="1">
              <w:r w:rsidR="00DF3AFB" w:rsidRPr="00060219">
                <w:rPr>
                  <w:rFonts w:ascii="Verdana" w:eastAsia="Times New Roman" w:hAnsi="Verdana" w:cs="Times New Roman"/>
                  <w:color w:val="3377CC"/>
                  <w:u w:val="single"/>
                  <w:lang w:eastAsia="pt-PT"/>
                </w:rPr>
                <w:t>CVE-2010-0645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Vários overflows inteiros no factory.cc no Google V8 anteriores ao r3560, conforme usados </w:t>
            </w:r>
            <w:r w:rsidRPr="00060219">
              <w:rPr>
                <w:rFonts w:ascii="Arial" w:eastAsia="Times New Roman" w:hAnsi="Arial" w:cs="Arial"/>
                <w:lang w:eastAsia="pt-PT"/>
              </w:rPr>
              <w:t>​​</w:t>
            </w:r>
            <w:r w:rsidRPr="00060219">
              <w:rPr>
                <w:rFonts w:ascii="Verdana" w:eastAsia="Times New Roman" w:hAnsi="Verdana" w:cs="Times New Roman"/>
                <w:lang w:eastAsia="pt-PT"/>
              </w:rPr>
              <w:t>no Google Chrome antes de 4.0.249.89, permitem que atacantes remotos executem c</w:t>
            </w:r>
            <w:r w:rsidRPr="00060219">
              <w:rPr>
                <w:rFonts w:ascii="Verdana" w:eastAsia="Times New Roman" w:hAnsi="Verdana" w:cs="Verdana"/>
                <w:lang w:eastAsia="pt-PT"/>
              </w:rPr>
              <w:t>ó</w:t>
            </w:r>
            <w:r w:rsidRPr="00060219">
              <w:rPr>
                <w:rFonts w:ascii="Verdana" w:eastAsia="Times New Roman" w:hAnsi="Verdana" w:cs="Times New Roman"/>
                <w:lang w:eastAsia="pt-PT"/>
              </w:rPr>
              <w:t>digo arbitr</w:t>
            </w:r>
            <w:r w:rsidRPr="00060219">
              <w:rPr>
                <w:rFonts w:ascii="Verdana" w:eastAsia="Times New Roman" w:hAnsi="Verdana" w:cs="Verdana"/>
                <w:lang w:eastAsia="pt-PT"/>
              </w:rPr>
              <w:t>á</w:t>
            </w:r>
            <w:r w:rsidRPr="00060219">
              <w:rPr>
                <w:rFonts w:ascii="Verdana" w:eastAsia="Times New Roman" w:hAnsi="Verdana" w:cs="Times New Roman"/>
                <w:lang w:eastAsia="pt-PT"/>
              </w:rPr>
              <w:t>rio na sandbox do Google Chrome por meio do uso de matrizes JavaScript.</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28" w:history="1">
              <w:r w:rsidR="00DF3AFB" w:rsidRPr="00060219">
                <w:rPr>
                  <w:rFonts w:ascii="Verdana" w:eastAsia="Times New Roman" w:hAnsi="Verdana" w:cs="Times New Roman"/>
                  <w:color w:val="3377CC"/>
                  <w:u w:val="single"/>
                  <w:lang w:eastAsia="pt-PT"/>
                </w:rPr>
                <w:t>CVE-2010-0644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4.0.249.89, quando um servidor proxy SOCKS 5 é configurado, envia consultas DNS diretamente, o que permite que servidores DNS remotos obtenham informações potencialmente confidenciais sobre a identidade de um usuário cliente por meio de registro de solicitações, conforme demonstrado por um servidor proxy configurado para fins de anonimato.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29" w:history="1">
              <w:r w:rsidR="00DF3AFB" w:rsidRPr="00060219">
                <w:rPr>
                  <w:rFonts w:ascii="Verdana" w:eastAsia="Times New Roman" w:hAnsi="Verdana" w:cs="Times New Roman"/>
                  <w:color w:val="3377CC"/>
                  <w:u w:val="single"/>
                  <w:lang w:eastAsia="pt-PT"/>
                </w:rPr>
                <w:t>CVE-2010-0643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4.0.249.89 tenta estabelecer conexões diretas com sites da Web quando todos os servidores proxy configurados não estão disponíveis, o que permite que servidores HTTP remotos obtenham informações potencialmente confidenciais sobre a identidade de um usuário cliente via registro HTTP padrão, conforme demonstrado por um servidor proxy que foi configurado com o propósito de anonimato.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30" w:history="1">
              <w:r w:rsidR="00DF3AFB" w:rsidRPr="00060219">
                <w:rPr>
                  <w:rFonts w:ascii="Verdana" w:eastAsia="Times New Roman" w:hAnsi="Verdana" w:cs="Times New Roman"/>
                  <w:color w:val="3377CC"/>
                  <w:u w:val="single"/>
                  <w:lang w:eastAsia="pt-PT"/>
                </w:rPr>
                <w:t>CVE-2010-0556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browser / login / login_prompt.cc no Google Chrome antes de 4.0.249.89 preenche um diálogo de autenticação com credenciais que foram armazenadas pelo Password Manager para um site diferente, que permite que servidores HTTP remotos assistidos por usuário obtenham informações confidenciais por meio de um URL que requer autenticação , conforme demonstrado por um URL no atributo SRC de um elemento IMG.</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31" w:history="1">
              <w:r w:rsidR="00DF3AFB" w:rsidRPr="00060219">
                <w:rPr>
                  <w:rFonts w:ascii="Verdana" w:eastAsia="Times New Roman" w:hAnsi="Verdana" w:cs="Times New Roman"/>
                  <w:color w:val="3377CC"/>
                  <w:u w:val="single"/>
                  <w:lang w:eastAsia="pt-PT"/>
                </w:rPr>
                <w:t>CVE-2010-0315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WebKit anterior ao r53607, usado no Google Chrome antes de 4.0.249.89, permite que atacantes remotos descubram o URL de destino de um redirecionamento, para a sessão de um usuário específico de um site, colocando o URL do site no atributo HREF de um elemento LINK de folha de estilo e, em seguida, ler o valor da propriedade document.styleSheets [0] .href, relacionado a um elemento IFRAME.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32" w:history="1">
              <w:r w:rsidR="00DF3AFB" w:rsidRPr="00060219">
                <w:rPr>
                  <w:rFonts w:ascii="Verdana" w:eastAsia="Times New Roman" w:hAnsi="Verdana" w:cs="Times New Roman"/>
                  <w:color w:val="3377CC"/>
                  <w:u w:val="single"/>
                  <w:lang w:eastAsia="pt-PT"/>
                </w:rPr>
                <w:t>CVE-2009-3934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função WebFrameLoaderClient :: dispatchDidChangeLocationWithinPage em src / webkit / glue / webframeloaderclient_impl.cc no Google Chrome anterior a 3.0.195.32 permite que invasores remotos assistidos por usuário causem uma negação de serviço por meio de um link de página local, relacionado a uma "cadeia de redirecionamento vazia". "como demonstrado por uma mensagem no Yahoo! Enviar.</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33" w:history="1">
              <w:r w:rsidR="00DF3AFB" w:rsidRPr="00060219">
                <w:rPr>
                  <w:rFonts w:ascii="Verdana" w:eastAsia="Times New Roman" w:hAnsi="Verdana" w:cs="Times New Roman"/>
                  <w:color w:val="3377CC"/>
                  <w:u w:val="single"/>
                  <w:lang w:eastAsia="pt-PT"/>
                </w:rPr>
                <w:t>CVE-2009-3933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WebKit anterior ao r50173, usado no Google Chrome antes de 3.0.195.32, permite que atacantes remotos causem uma negação de serviço (consumo de CPU) por meio de uma página da web que chama o método setInterval do JavaScript, que dispara uma incompatibilidade entre o WTF :: currentTime e :: funções do tempo.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34" w:history="1">
              <w:r w:rsidR="00DF3AFB" w:rsidRPr="00060219">
                <w:rPr>
                  <w:rFonts w:ascii="Verdana" w:eastAsia="Times New Roman" w:hAnsi="Verdana" w:cs="Times New Roman"/>
                  <w:color w:val="3377CC"/>
                  <w:u w:val="single"/>
                  <w:lang w:eastAsia="pt-PT"/>
                </w:rPr>
                <w:t>CVE-2009-3932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plug-in Gears no Google Chrome anterior a 3.0.195.32 permite </w:t>
            </w:r>
            <w:r w:rsidRPr="00060219">
              <w:rPr>
                <w:rFonts w:ascii="Verdana" w:eastAsia="Times New Roman" w:hAnsi="Verdana" w:cs="Times New Roman"/>
                <w:lang w:eastAsia="pt-PT"/>
              </w:rPr>
              <w:lastRenderedPageBreak/>
              <w:t>que invasores remotos assistidos por usuários causem uma negação de serviço (corrupção de memória e falha no plug-in) ou possivelmente executar código arbitrário por meio de uso não especificado da API do Gears SQL relacionada a "metadados SQL" um estado ruim ".</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35" w:history="1">
              <w:r w:rsidR="00DF3AFB" w:rsidRPr="00060219">
                <w:rPr>
                  <w:rFonts w:ascii="Verdana" w:eastAsia="Times New Roman" w:hAnsi="Verdana" w:cs="Times New Roman"/>
                  <w:color w:val="3377CC"/>
                  <w:u w:val="single"/>
                  <w:lang w:eastAsia="pt-PT"/>
                </w:rPr>
                <w:t>CVE-2009-3931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incompleta da lista negra no navegador / download / download_exe.cc no Google Chrome anterior a 3.0.195.32 permite que invasores remotos forcem o download de determinados arquivos perigosos por meio de uma designação "Content-Disposition: attachment", conforme demonstrado por (1) .mht e ( 2) arquivos .mhtml, que são executados automaticamente pelo Internet Explorer 6; (3) arquivos .svg, que são executados automaticamente pelo Safari; (4) arquivos .xml; (5) arquivos .htt; (6) arquivos .xsl; (7) arquivos .xslt; e (8) arquivos de imagem que são proibidos pela política do site da vítima.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36" w:history="1">
              <w:r w:rsidR="00DF3AFB" w:rsidRPr="00060219">
                <w:rPr>
                  <w:rFonts w:ascii="Verdana" w:eastAsia="Times New Roman" w:hAnsi="Verdana" w:cs="Times New Roman"/>
                  <w:color w:val="3377CC"/>
                  <w:u w:val="single"/>
                  <w:lang w:eastAsia="pt-PT"/>
                </w:rPr>
                <w:t>CVE-2009-3456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possivelmente 3.0.195.21 e anterior, não manipula adequadamente um caractere '\ 0' em um nome de domínio no campo Common Name (CN) do assunto de um certificado X.509, o que permite que os invasores man-in-the-middle para falsificar servidores SSL arbitrários por meio de um certificado criado por uma autoridade de certificação legítima, um problema relacionado ao CVE-2009-2408. NOTA: a procedência desta informação é desconhecida; os detalhes são obtidos exclusivamente de informações de terceiros.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37" w:history="1">
              <w:r w:rsidR="00DF3AFB" w:rsidRPr="00060219">
                <w:rPr>
                  <w:rFonts w:ascii="Verdana" w:eastAsia="Times New Roman" w:hAnsi="Verdana" w:cs="Times New Roman"/>
                  <w:color w:val="3377CC"/>
                  <w:u w:val="single"/>
                  <w:lang w:eastAsia="pt-PT"/>
                </w:rPr>
                <w:t>CVE-2009-3270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Microsoft Internet Explorer 7 a 7.0.6000.16711 permite que atacantes remotos causem uma negação de serviço (navegador inutilizável) chamando a função window.print em um loop, também conhecido como "imprimindo ataque DoS", possivelmente um problema relacionado ao CVE-2009-0821 .</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38" w:history="1">
              <w:r w:rsidR="00DF3AFB" w:rsidRPr="00060219">
                <w:rPr>
                  <w:rFonts w:ascii="Verdana" w:eastAsia="Times New Roman" w:hAnsi="Verdana" w:cs="Times New Roman"/>
                  <w:color w:val="3377CC"/>
                  <w:u w:val="single"/>
                  <w:lang w:eastAsia="pt-PT"/>
                </w:rPr>
                <w:t>CVE-2009-3269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Opera 9.52 e anteriores permitem que atacantes remotos causem uma negação de serviço (consumo de CPU) através de uma série de envios automáticos de um formulário contendo um elemento KEYGEN, um problema relacionado ao CVE-2009-1828.</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39" w:history="1">
              <w:r w:rsidR="00DF3AFB" w:rsidRPr="00060219">
                <w:rPr>
                  <w:rFonts w:ascii="Verdana" w:eastAsia="Times New Roman" w:hAnsi="Verdana" w:cs="Times New Roman"/>
                  <w:color w:val="3377CC"/>
                  <w:u w:val="single"/>
                  <w:lang w:eastAsia="pt-PT"/>
                </w:rPr>
                <w:t>CVE-2009-3268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1.0.154.48 e anterior permite que invasores remotos causem uma negação de serviço (consumo de CPU) por meio de um formulário enviado automaticamente contendo um elemento KEYGEN, um problema relacionado ao CVE-2009-1828.</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40" w:history="1">
              <w:r w:rsidR="00DF3AFB" w:rsidRPr="00060219">
                <w:rPr>
                  <w:rFonts w:ascii="Verdana" w:eastAsia="Times New Roman" w:hAnsi="Verdana" w:cs="Times New Roman"/>
                  <w:color w:val="3377CC"/>
                  <w:u w:val="single"/>
                  <w:lang w:eastAsia="pt-PT"/>
                </w:rPr>
                <w:t>CVE-2009-3267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Microsoft Internet Explorer 6 a 6.0.2900.2180 e 7.0.6000.16711 permite que atacantes remotos causem uma negação de serviço (consumo de CPU) por meio de um formulário enviado automaticamente contendo um elemento KEYGEN, um problema relacionado ao CVE-2009-1828.</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41" w:history="1">
              <w:r w:rsidR="00DF3AFB" w:rsidRPr="00060219">
                <w:rPr>
                  <w:rFonts w:ascii="Verdana" w:eastAsia="Times New Roman" w:hAnsi="Verdana" w:cs="Times New Roman"/>
                  <w:color w:val="3377CC"/>
                  <w:u w:val="single"/>
                  <w:lang w:eastAsia="pt-PT"/>
                </w:rPr>
                <w:t>CVE-2009-3264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método getSVGDocument no Google Chrome anterior a 3.0.195.21 omite uma "verificação de acesso" não especificada, que permite que servidores remotos ignorem a Política de mesma origem e conduzam ataques de script entre sites por meio de vetores desconhecidos, relacionados à visita de um usuário a um servidor da Web diferente que hospeda um documento SVG.</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42" w:history="1">
              <w:r w:rsidR="00DF3AFB" w:rsidRPr="00060219">
                <w:rPr>
                  <w:rFonts w:ascii="Verdana" w:eastAsia="Times New Roman" w:hAnsi="Verdana" w:cs="Times New Roman"/>
                  <w:color w:val="3377CC"/>
                  <w:u w:val="single"/>
                  <w:lang w:eastAsia="pt-PT"/>
                </w:rPr>
                <w:t>CVE-2009-3263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cross-site scripting (XSS) no Google Chrome 2.xe 3.x antes do 3.0.195.21 permite que invasores remotos injetem scripts web ou HTML arbitrários por meio de um (1) RSS ou (2) feed Atom, relacionado à renderização de o tipo de conteúdo application / rss + xml como XML "active content".</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43" w:history="1">
              <w:r w:rsidR="00DF3AFB" w:rsidRPr="00060219">
                <w:rPr>
                  <w:rFonts w:ascii="Verdana" w:eastAsia="Times New Roman" w:hAnsi="Verdana" w:cs="Times New Roman"/>
                  <w:color w:val="3377CC"/>
                  <w:u w:val="single"/>
                  <w:lang w:eastAsia="pt-PT"/>
                </w:rPr>
                <w:t>CVE-2009-3011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1.0.154.48 e anteriores, 2.0.172.28, 2.0.172.37 e 3.0.193.2 Beta não bloqueia dados adequadamente: URIs em Atualizar cabeçalhos em respostas HTTP, o que permite que atacantes remotos conduzam ataques de cross-site scripting (XSS) via vectores relacionados com (1) injectar um cabeçalho Refresh que contenha sequências JavaScript num dado: text / html URI ou (2) introduzir um URI data: text / html com sequências JavaScript ao especificar o conteúdo de um cabeçalho Refresh. NOTA: o JavaScript é executado fora do contexto do site HTTP.</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44" w:history="1">
              <w:r w:rsidR="00DF3AFB" w:rsidRPr="00060219">
                <w:rPr>
                  <w:rFonts w:ascii="Verdana" w:eastAsia="Times New Roman" w:hAnsi="Verdana" w:cs="Times New Roman"/>
                  <w:color w:val="3377CC"/>
                  <w:u w:val="single"/>
                  <w:lang w:eastAsia="pt-PT"/>
                </w:rPr>
                <w:t>CVE-2009-2975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Mozilla Firefox 3.5.2 no Windows XP, em algumas situações possivelmente envolvendo um manipulador de protocolo configurado incompletamente, não implementa adequadamente a configuração da propriedade document.location para um valor que especifica um protocolo associado a um aplicativo externo, que permite que atacantes remotos causem uma negação de serviço (consumo de memória) através de vetores envolvendo uma série de chamadas de função que definem esta propriedade, como demonstrado por (1) o protocolo chromehtml: e (2) o objetivo: protocolo.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45" w:history="1">
              <w:r w:rsidR="00DF3AFB" w:rsidRPr="00060219">
                <w:rPr>
                  <w:rFonts w:ascii="Verdana" w:eastAsia="Times New Roman" w:hAnsi="Verdana" w:cs="Times New Roman"/>
                  <w:color w:val="3377CC"/>
                  <w:u w:val="single"/>
                  <w:lang w:eastAsia="pt-PT"/>
                </w:rPr>
                <w:t>CVE-2009-2974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1.0.154.65, 1.0.154.48 e anterior permite que atacantes remotos (1) causem uma negação de serviço (interrupção do aplicativo) por meio de vetores envolvendo um valor chromehtml: URI para a propriedade document.location ou (2) causem uma negação de serviço (bloqueio de aplicativo e consumo de CPU) por meio de vetores envolvendo uma série de chamadas de função que definem um valor de chromehtml: URI para a propriedade document.location.</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46" w:history="1">
              <w:r w:rsidR="00DF3AFB" w:rsidRPr="00060219">
                <w:rPr>
                  <w:rFonts w:ascii="Verdana" w:eastAsia="Times New Roman" w:hAnsi="Verdana" w:cs="Times New Roman"/>
                  <w:color w:val="3377CC"/>
                  <w:u w:val="single"/>
                  <w:lang w:eastAsia="pt-PT"/>
                </w:rPr>
                <w:t>CVE-2009-2973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à versão 2.0.172.43 não impede as ligações SSL a um site com um certificado X.509 assinado com o algoritmo MD2 ou MD4, o que facilita a falsificação arbitrária de invasores man-in-the-middle Servidores HTTPS por meio de um certificado criado, um problema relacionado ao CVE-2009-2409.</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47" w:history="1">
              <w:r w:rsidR="00DF3AFB" w:rsidRPr="00060219">
                <w:rPr>
                  <w:rFonts w:ascii="Verdana" w:eastAsia="Times New Roman" w:hAnsi="Verdana" w:cs="Times New Roman"/>
                  <w:color w:val="3377CC"/>
                  <w:u w:val="single"/>
                  <w:lang w:eastAsia="pt-PT"/>
                </w:rPr>
                <w:t>CVE-2009-2955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1.0.154.48 e anteriores permite que atacantes remotos causem uma negação de serviço (consumo de CPU e interrupção de aplicativo) via código JavaScript com um valor de cadeia longa para a propriedade hash (também conhecida como location.hash), um problema relacionado ao CVE-2008- 5715.</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48" w:history="1">
              <w:r w:rsidR="00DF3AFB" w:rsidRPr="00060219">
                <w:rPr>
                  <w:rFonts w:ascii="Verdana" w:eastAsia="Times New Roman" w:hAnsi="Verdana" w:cs="Times New Roman"/>
                  <w:color w:val="3377CC"/>
                  <w:u w:val="single"/>
                  <w:lang w:eastAsia="pt-PT"/>
                </w:rPr>
                <w:t>CVE-2009-2935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V8, usado no Google Chrome antes de 2.0.172.43, permite que atacantes remotos contornem as restrições à leitura de memória e, possivelmente, obtenham informações confidenciais ou executem código arbitrário na sandbox do Google Chrome, por meio de JavaScript criado.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49" w:history="1">
              <w:r w:rsidR="00DF3AFB" w:rsidRPr="00060219">
                <w:rPr>
                  <w:rFonts w:ascii="Verdana" w:eastAsia="Times New Roman" w:hAnsi="Verdana" w:cs="Times New Roman"/>
                  <w:color w:val="3377CC"/>
                  <w:u w:val="single"/>
                  <w:lang w:eastAsia="pt-PT"/>
                </w:rPr>
                <w:t>CVE-2009-2816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implementação do CORS (Cross-Origin Resource Sharing) no </w:t>
            </w:r>
            <w:r w:rsidRPr="00060219">
              <w:rPr>
                <w:rFonts w:ascii="Verdana" w:eastAsia="Times New Roman" w:hAnsi="Verdana" w:cs="Times New Roman"/>
                <w:lang w:eastAsia="pt-PT"/>
              </w:rPr>
              <w:lastRenderedPageBreak/>
              <w:t>WebKit, usado no Apple Safari antes do 4.0.4 e no Google Chrome antes de 3.0.195.33, inclui determinados cabeçalhos HTTP personalizados na solicitação OPTIONS durante operações de origem cruzada com preflight, o que torna é mais fácil para invasores remotos realizar ataques de falsificação de solicitações entre sites (CSRF) por meio de uma página da Web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50" w:history="1">
              <w:r w:rsidR="00DF3AFB" w:rsidRPr="00060219">
                <w:rPr>
                  <w:rFonts w:ascii="Verdana" w:eastAsia="Times New Roman" w:hAnsi="Verdana" w:cs="Times New Roman"/>
                  <w:color w:val="3377CC"/>
                  <w:u w:val="single"/>
                  <w:lang w:eastAsia="pt-PT"/>
                </w:rPr>
                <w:t>CVE-2009-2578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2.x até 2.0.172 permite que atacantes remotos causem uma negação de serviço (falha do aplicativo) por meio de um longo argumento de cadeia Unicode ao método de gravação, um problema relacionado ao CVE-2009-2479.</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51" w:history="1">
              <w:r w:rsidR="00DF3AFB" w:rsidRPr="00060219">
                <w:rPr>
                  <w:rFonts w:ascii="Verdana" w:eastAsia="Times New Roman" w:hAnsi="Verdana" w:cs="Times New Roman"/>
                  <w:color w:val="3377CC"/>
                  <w:u w:val="single"/>
                  <w:lang w:eastAsia="pt-PT"/>
                </w:rPr>
                <w:t>CVE-2009-2556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2.0.172.37 permite que invasores aproveitem o acesso do renderizador para causar uma negação de serviço (corrupção de memória e falha de aplicativo) ou possivelmente executar código arbitrário por meio de vetores não especificados que acionam a alocação excessiva de memória.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52" w:history="1">
              <w:r w:rsidR="00DF3AFB" w:rsidRPr="00060219">
                <w:rPr>
                  <w:rFonts w:ascii="Verdana" w:eastAsia="Times New Roman" w:hAnsi="Verdana" w:cs="Times New Roman"/>
                  <w:color w:val="3377CC"/>
                  <w:u w:val="single"/>
                  <w:lang w:eastAsia="pt-PT"/>
                </w:rPr>
                <w:t>CVE-2009-2555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buffer com base em heap em src / jsregexp.cc no Google V8 anterior a 1.1.10.14, conforme usado no Google Chrome anterior a 2.0.172.37, permite que atacantes remotos executem código arbitrário na sandbox do Google Chrome por meio de uma expressão regular JavaScript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53" w:history="1">
              <w:r w:rsidR="00DF3AFB" w:rsidRPr="00060219">
                <w:rPr>
                  <w:rFonts w:ascii="Verdana" w:eastAsia="Times New Roman" w:hAnsi="Verdana" w:cs="Times New Roman"/>
                  <w:color w:val="3377CC"/>
                  <w:u w:val="single"/>
                  <w:lang w:eastAsia="pt-PT"/>
                </w:rPr>
                <w:t>CVE-2009-2352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1.0.154.48 e anterior não bloqueia javascript: URIs em Atualizar cabeçalhos em respostas HTTP, que permite que atacantes remotos conduzam ataques de cross-site scripting (XSS) por meio de vetores relacionados a (1) injeção de um cabeçalho de atualização ou (2) especificação o conteúdo de um cabeçalho de atualização, um problema relacionado ao CVE-2009-1312. NOTA: foi posteriormente relatado que 2.0.172.28, 2.0.172.37 e 3.0.193.2 Beta também são afetados.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54" w:history="1">
              <w:r w:rsidR="00DF3AFB" w:rsidRPr="00060219">
                <w:rPr>
                  <w:rFonts w:ascii="Verdana" w:eastAsia="Times New Roman" w:hAnsi="Verdana" w:cs="Times New Roman"/>
                  <w:color w:val="3377CC"/>
                  <w:u w:val="single"/>
                  <w:lang w:eastAsia="pt-PT"/>
                </w:rPr>
                <w:t>CVE-2009-2121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buffer no kernel do navegador no Google Chrome anterior a 2.0.172.33 permite que servidores HTTP remotos causem uma negação de serviço (falha do aplicativo) ou possivelmente executem código arbitrário por meio de uma resposta criada.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55" w:history="1">
              <w:r w:rsidR="00DF3AFB" w:rsidRPr="00060219">
                <w:rPr>
                  <w:rFonts w:ascii="Verdana" w:eastAsia="Times New Roman" w:hAnsi="Verdana" w:cs="Times New Roman"/>
                  <w:color w:val="3377CC"/>
                  <w:u w:val="single"/>
                  <w:lang w:eastAsia="pt-PT"/>
                </w:rPr>
                <w:t>CVE-2009-2071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1.0.154.53 exibe um certificado em cache para uma página de resposta (1) 4xx ou (2) 5xx CONNECT retornada por um servidor proxy, que permite que invasores man-in-the-middle falsifiquem um site https arbitrário, permitindo que um navegador obtenha um certificado válido deste site durante uma solicitação e, em seguida, envie ao navegador uma página de resposta 502 criada em uma solicitação subsequente.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56" w:history="1">
              <w:r w:rsidR="00DF3AFB" w:rsidRPr="00060219">
                <w:rPr>
                  <w:rFonts w:ascii="Verdana" w:eastAsia="Times New Roman" w:hAnsi="Verdana" w:cs="Times New Roman"/>
                  <w:color w:val="3377CC"/>
                  <w:u w:val="single"/>
                  <w:lang w:eastAsia="pt-PT"/>
                </w:rPr>
                <w:t>CVE-2009-2068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detecta conteúdo http em https páginas da Web somente quando o quadro de nível superior usa https, o que permite que invasores intermediários executem scripts da web arbitrários, no contexto de um site https, modificando uma página http para incluir um https iframe que faz referência a um arquivo de script em um site http, relacionado a páginas "HTTP-Intended-but-HTTPS-Loadable (HPIHSL)".</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57" w:history="1">
              <w:r w:rsidR="00DF3AFB" w:rsidRPr="00060219">
                <w:rPr>
                  <w:rFonts w:ascii="Verdana" w:eastAsia="Times New Roman" w:hAnsi="Verdana" w:cs="Times New Roman"/>
                  <w:color w:val="3377CC"/>
                  <w:u w:val="single"/>
                  <w:lang w:eastAsia="pt-PT"/>
                </w:rPr>
                <w:t>CVE-2009-2060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src / net / http / http_transaction_winhttp.cc no Google Chrome antes de 1.0.154.53 usa o cabeçalho HTTP Host para determinar o contexto de um documento fornecido em uma resposta (1) 4xx ou (2) 5xx CONNECT de um servidor proxy, que permite ao usuário -in-the-middle atacantes para executar script web arbitrário, modificando essa resposta CONNECT, também conhecido como um ataque "adulteração SSL".</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58" w:history="1">
              <w:r w:rsidR="00DF3AFB" w:rsidRPr="00060219">
                <w:rPr>
                  <w:rFonts w:ascii="Verdana" w:eastAsia="Times New Roman" w:hAnsi="Verdana" w:cs="Times New Roman"/>
                  <w:color w:val="3377CC"/>
                  <w:u w:val="single"/>
                  <w:lang w:eastAsia="pt-PT"/>
                </w:rPr>
                <w:t>CVE-2009-1828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Mozilla Firefox 3.0.10 permite que atacantes remotos causem uma negação de serviço (loop infinito, interrupção de aplicativo e consumo de memória) por meio de um elemento KEYGEN em conjunto com (1) um elemento META especificando atualização automática de página ou (2) um evento onLoad JavaScript manipulador para um elemento BODY. OBSERVAÇÃO: foi informado posteriormente que versões anteriores também são afetadas.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59" w:history="1">
              <w:r w:rsidR="00DF3AFB" w:rsidRPr="00060219">
                <w:rPr>
                  <w:rFonts w:ascii="Verdana" w:eastAsia="Times New Roman" w:hAnsi="Verdana" w:cs="Times New Roman"/>
                  <w:color w:val="3377CC"/>
                  <w:u w:val="single"/>
                  <w:lang w:eastAsia="pt-PT"/>
                </w:rPr>
                <w:t>CVE-2009-1690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A vulnerabilidade de usar o after-free no WebKit, como usada no Apple Safari antes do 4.0, iPhone OS 1.0 a 2.2.1, iPhone OS para o iPod touch 1.1 até 2.2.1, Google Chrome 1.0.154.53 e possivelmente outros produtos, permite ataques remotos executar código arbitrário ou causar uma negação de serviço (corrupção de memória e falha de aplicativo) definindo uma propriedade não especificada de uma marca HTML que faz com que elementos filho sejam liberados e acessados </w:t>
            </w:r>
            <w:r w:rsidRPr="00060219">
              <w:rPr>
                <w:rFonts w:ascii="Arial" w:eastAsia="Times New Roman" w:hAnsi="Arial" w:cs="Arial"/>
                <w:lang w:eastAsia="pt-PT"/>
              </w:rPr>
              <w:t>​​</w:t>
            </w:r>
            <w:r w:rsidRPr="00060219">
              <w:rPr>
                <w:rFonts w:ascii="Verdana" w:eastAsia="Times New Roman" w:hAnsi="Verdana" w:cs="Times New Roman"/>
                <w:lang w:eastAsia="pt-PT"/>
              </w:rPr>
              <w:t xml:space="preserve">posteriormente quando ocorre um erro de HTML relacionado </w:t>
            </w:r>
            <w:r w:rsidRPr="00060219">
              <w:rPr>
                <w:rFonts w:ascii="Verdana" w:eastAsia="Times New Roman" w:hAnsi="Verdana" w:cs="Verdana"/>
                <w:lang w:eastAsia="pt-PT"/>
              </w:rPr>
              <w:t>à</w:t>
            </w:r>
            <w:r w:rsidRPr="00060219">
              <w:rPr>
                <w:rFonts w:ascii="Verdana" w:eastAsia="Times New Roman" w:hAnsi="Verdana" w:cs="Times New Roman"/>
                <w:lang w:eastAsia="pt-PT"/>
              </w:rPr>
              <w:t xml:space="preserve"> "recursão em determinado evento DOM manipuladores. "</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60" w:history="1">
              <w:r w:rsidR="00DF3AFB" w:rsidRPr="00060219">
                <w:rPr>
                  <w:rFonts w:ascii="Verdana" w:eastAsia="Times New Roman" w:hAnsi="Verdana" w:cs="Times New Roman"/>
                  <w:color w:val="3377CC"/>
                  <w:u w:val="single"/>
                  <w:lang w:eastAsia="pt-PT"/>
                </w:rPr>
                <w:t>CVE-2009-1598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Google Chrome executa chamadas DOM em resposta a um javascript: URI no atributo de destino de um elemento de envio em um formulário contido em um arquivo PDF embutido, o que pode permitir que atacantes remotos contornem restrições de JavaScript do Adobe Acrobat ao acessar o objeto de documento, conforme demonstrado por um site que permite uploads de PDF por usuários não confiáveis </w:t>
            </w:r>
            <w:r w:rsidRPr="00060219">
              <w:rPr>
                <w:rFonts w:ascii="Arial" w:eastAsia="Times New Roman" w:hAnsi="Arial" w:cs="Arial"/>
                <w:lang w:eastAsia="pt-PT"/>
              </w:rPr>
              <w:t>​​</w:t>
            </w:r>
            <w:r w:rsidRPr="00060219">
              <w:rPr>
                <w:rFonts w:ascii="Verdana" w:eastAsia="Times New Roman" w:hAnsi="Verdana" w:cs="Times New Roman"/>
                <w:lang w:eastAsia="pt-PT"/>
              </w:rPr>
              <w:t>e, portanto, tem um documento compartilhado.dom</w:t>
            </w:r>
            <w:r w:rsidRPr="00060219">
              <w:rPr>
                <w:rFonts w:ascii="Verdana" w:eastAsia="Times New Roman" w:hAnsi="Verdana" w:cs="Verdana"/>
                <w:lang w:eastAsia="pt-PT"/>
              </w:rPr>
              <w:t>í</w:t>
            </w:r>
            <w:r w:rsidRPr="00060219">
              <w:rPr>
                <w:rFonts w:ascii="Verdana" w:eastAsia="Times New Roman" w:hAnsi="Verdana" w:cs="Times New Roman"/>
                <w:lang w:eastAsia="pt-PT"/>
              </w:rPr>
              <w:t>nio entre o site e este javascript: URI. NOTA: o pesquisador informa que a posição da Adobe é "um arquivo PDF é um conteúdo ativo".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61" w:history="1">
              <w:r w:rsidR="00DF3AFB" w:rsidRPr="00060219">
                <w:rPr>
                  <w:rFonts w:ascii="Verdana" w:eastAsia="Times New Roman" w:hAnsi="Verdana" w:cs="Times New Roman"/>
                  <w:color w:val="3377CC"/>
                  <w:u w:val="single"/>
                  <w:lang w:eastAsia="pt-PT"/>
                </w:rPr>
                <w:t>CVE-2009-1514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1.0.154.53 permite que atacantes remotos causem uma negação de serviço (desreferenciamento de ponteiro NULL e falha de aplicativo) por meio de uma instrução throw com um valor de exceção longo.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62" w:history="1">
              <w:r w:rsidR="00DF3AFB" w:rsidRPr="00060219">
                <w:rPr>
                  <w:rFonts w:ascii="Verdana" w:eastAsia="Times New Roman" w:hAnsi="Verdana" w:cs="Times New Roman"/>
                  <w:color w:val="3377CC"/>
                  <w:u w:val="single"/>
                  <w:lang w:eastAsia="pt-PT"/>
                </w:rPr>
                <w:t>CVE-2009-1442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Vários overflows inteiros no Skia, conforme usados </w:t>
            </w:r>
            <w:r w:rsidRPr="00060219">
              <w:rPr>
                <w:rFonts w:ascii="Arial" w:eastAsia="Times New Roman" w:hAnsi="Arial" w:cs="Arial"/>
                <w:lang w:eastAsia="pt-PT"/>
              </w:rPr>
              <w:t>​​</w:t>
            </w:r>
            <w:r w:rsidRPr="00060219">
              <w:rPr>
                <w:rFonts w:ascii="Verdana" w:eastAsia="Times New Roman" w:hAnsi="Verdana" w:cs="Times New Roman"/>
                <w:lang w:eastAsia="pt-PT"/>
              </w:rPr>
              <w:t>no Google Chrome 1.x antes de 1.0.154.64 e 2.x, e possivelmente no Android, podem permitir que atacantes remotos executem código arbitrário no processo de renderização por meio de uma imagem criada (1) ou (2) tela de pintura.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63" w:history="1">
              <w:r w:rsidR="00DF3AFB" w:rsidRPr="00060219">
                <w:rPr>
                  <w:rFonts w:ascii="Verdana" w:eastAsia="Times New Roman" w:hAnsi="Verdana" w:cs="Times New Roman"/>
                  <w:color w:val="3377CC"/>
                  <w:u w:val="single"/>
                  <w:lang w:eastAsia="pt-PT"/>
                </w:rPr>
                <w:t>CVE-2009-1441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O estouro de buffer baseado em heap na função ParamTraits &lt;SkBitmap&gt; :: Read no Google Chrome antes de 1.0.154.64 permite que invasores aproveitem o acesso do renderizador para causar uma negação de serviço (falha do aplicativo) ou </w:t>
            </w:r>
            <w:r w:rsidRPr="00060219">
              <w:rPr>
                <w:rFonts w:ascii="Verdana" w:eastAsia="Times New Roman" w:hAnsi="Verdana" w:cs="Times New Roman"/>
                <w:lang w:eastAsia="pt-PT"/>
              </w:rPr>
              <w:lastRenderedPageBreak/>
              <w:t>possivelmente executar código arbitrário por meio de vetores relacionados a um bitmap grande que chega ao canal IPC.</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64" w:history="1">
              <w:r w:rsidR="00DF3AFB" w:rsidRPr="00060219">
                <w:rPr>
                  <w:rFonts w:ascii="Verdana" w:eastAsia="Times New Roman" w:hAnsi="Verdana" w:cs="Times New Roman"/>
                  <w:color w:val="3377CC"/>
                  <w:u w:val="single"/>
                  <w:lang w:eastAsia="pt-PT"/>
                </w:rPr>
                <w:t>CVE-2009-1414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2.0.x permite que modificações no objeto global persistam em uma transição de página, o que facilita para os invasores realizarem ataques de XSS universal por meio de vetores não especificados.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65" w:history="1">
              <w:r w:rsidR="00DF3AFB" w:rsidRPr="00060219">
                <w:rPr>
                  <w:rFonts w:ascii="Verdana" w:eastAsia="Times New Roman" w:hAnsi="Verdana" w:cs="Times New Roman"/>
                  <w:color w:val="3377CC"/>
                  <w:u w:val="single"/>
                  <w:lang w:eastAsia="pt-PT"/>
                </w:rPr>
                <w:t>CVE-2009-1413</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1.0.x não cancela tempos limite em uma transição de página, o que facilita para os invasores realizarem ataques XSS universais chamando setTimeout para acionar a execução futura do código JavaScript e, em seguida, modificando document.location para organizar a execução do JavaScript no contexto de um site arbitrário. OBSERVAÇÃO: isso pode ser aproveitado para um ataque remoto ao explorar uma vulnerabilidade de injeção de argumento chromehtml:.</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66" w:history="1">
              <w:r w:rsidR="00DF3AFB" w:rsidRPr="00060219">
                <w:rPr>
                  <w:rFonts w:ascii="Verdana" w:eastAsia="Times New Roman" w:hAnsi="Verdana" w:cs="Times New Roman"/>
                  <w:color w:val="3377CC"/>
                  <w:u w:val="single"/>
                  <w:lang w:eastAsia="pt-PT"/>
                </w:rPr>
                <w:t>CVE-2009-1412</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injeção de argumento no manipulador de protocolo chromehtml: no Google Chrome anterior à 1.0.154.59, quando invocada pelo Internet Explorer, permite que atacantes remotos determinem a existência de arquivos e abram guias para URLs que não atendem à restrição IsWebSafeScheme por meio de uma página da Web que define document.location como um chromehtml: value, conforme demonstrado pelo uso de um (1) javascript: ou (2) data: URL. OBSERVAÇÃO: isso pode ser aproveitado para o Universal XSS, explorando determinado comportamento envolvendo persistência nas transições de página.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67" w:history="1">
              <w:r w:rsidR="00DF3AFB" w:rsidRPr="00060219">
                <w:rPr>
                  <w:rFonts w:ascii="Verdana" w:eastAsia="Times New Roman" w:hAnsi="Verdana" w:cs="Times New Roman"/>
                  <w:color w:val="3377CC"/>
                  <w:u w:val="single"/>
                  <w:lang w:eastAsia="pt-PT"/>
                </w:rPr>
                <w:t>CVE-2009-0945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Erro de índice de matriz no método insertItemBefore no WebKit, conforme usado no Apple Safari antes de 3.2.3 e 4 Beta Público, iPhone OS 1.0 a 2.2.1, iPhone OS para iPod touch 1.1 a 2.2.1, Google Chrome Estável antes de 1.0.154.65 e, possivelmente, outros produtos permitem que atacantes remotos executem código arbitrário por meio de um documento com uma estrutura de dados SVGPathList contendo um índice negativo no (1) SVGTransformList, (2) SVGStringList, (3) SVGNumberList, (4) SVGPathSegList, (5) SVGPointList ou (6) objeto SVGListList SVGList, que aciona a corrupção de memória.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68" w:history="1">
              <w:r w:rsidR="00DF3AFB" w:rsidRPr="00060219">
                <w:rPr>
                  <w:rFonts w:ascii="Verdana" w:eastAsia="Times New Roman" w:hAnsi="Verdana" w:cs="Times New Roman"/>
                  <w:color w:val="3377CC"/>
                  <w:u w:val="single"/>
                  <w:lang w:eastAsia="pt-PT"/>
                </w:rPr>
                <w:t>CVE-2009-0411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a 1.0.154.46 não restringe adequadamente o acesso de páginas da Web aos cabeçalhos de resposta HTTP (1) Set-Cookie e (2) Set-Cookie2, que permitem que atacantes remotos obtenham informações confidenciais de cookies por meio de chamadas XMLHttpRequest e outros scripts da web .</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69" w:history="1">
              <w:r w:rsidR="00DF3AFB" w:rsidRPr="00060219">
                <w:rPr>
                  <w:rFonts w:ascii="Verdana" w:eastAsia="Times New Roman" w:hAnsi="Verdana" w:cs="Times New Roman"/>
                  <w:color w:val="3377CC"/>
                  <w:u w:val="single"/>
                  <w:lang w:eastAsia="pt-PT"/>
                </w:rPr>
                <w:t>CVE-2009-0374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 DISPUTADO ** O Google Chrome 1.0.154.43 permite que atacantes remotos induzam o usuário a visitar um URL arbitrário por meio de uma ação de clique que move um elemento criado para a posição atual do mouse, relacionada a uma vulnerabilidade de "Clickjacking". OBSERVAÇÃO: um terceiro contesta a relevância desse problema, afirmando que "todo navegador com recursos suficientes é e provavelmente continuará suscetível ao comportamento conhecido como clickjacking" e acrescentando que </w:t>
            </w:r>
            <w:r w:rsidRPr="00060219">
              <w:rPr>
                <w:rFonts w:ascii="Verdana" w:eastAsia="Times New Roman" w:hAnsi="Verdana" w:cs="Times New Roman"/>
                <w:lang w:eastAsia="pt-PT"/>
              </w:rPr>
              <w:lastRenderedPageBreak/>
              <w:t>o código de exploração "não é uma demonstração válida do problema".</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70" w:history="1">
              <w:r w:rsidR="00DF3AFB" w:rsidRPr="00060219">
                <w:rPr>
                  <w:rFonts w:ascii="Verdana" w:eastAsia="Times New Roman" w:hAnsi="Verdana" w:cs="Times New Roman"/>
                  <w:color w:val="3377CC"/>
                  <w:u w:val="single"/>
                  <w:lang w:eastAsia="pt-PT"/>
                </w:rPr>
                <w:t>CVE-2009-0276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vários domínios no mecanismo JavaScript V8 do Google Chrome anterior a 1.0.154.46 permite que atacantes remotos contornem a Política de mesma origem por meio de um script criado que acesse outro frame e leia sua URL completa e possivelmente outras informações confidenciais ou modifique o URL desse quadro, Armação.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71" w:history="1">
              <w:r w:rsidR="00DF3AFB" w:rsidRPr="00060219">
                <w:rPr>
                  <w:rFonts w:ascii="Verdana" w:eastAsia="Times New Roman" w:hAnsi="Verdana" w:cs="Times New Roman"/>
                  <w:color w:val="3377CC"/>
                  <w:u w:val="single"/>
                  <w:lang w:eastAsia="pt-PT"/>
                </w:rPr>
                <w:t>CVE-2008-7294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anterior à versão 4.0.211.0 não pode restringir adequadamente as modificações nos cookies estabelecidos em sessões HTTPS, o que permite que invasores intermediários substituam ou excluam cookies arbitrários por meio de um cabeçalho Set-Cookie em uma resposta HTTP, relacionada à falta de HTTP O Strict Transport Security (HSTS) inclui o recurso SubDomains, também conhecido como um problema de "cookie forcing".</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72" w:history="1">
              <w:r w:rsidR="00DF3AFB" w:rsidRPr="00060219">
                <w:rPr>
                  <w:rFonts w:ascii="Verdana" w:eastAsia="Times New Roman" w:hAnsi="Verdana" w:cs="Times New Roman"/>
                  <w:color w:val="3377CC"/>
                  <w:u w:val="single"/>
                  <w:lang w:eastAsia="pt-PT"/>
                </w:rPr>
                <w:t>CVE-2008-7246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0.2.149.29 e anterior permite que invasores remotos causem uma negação de serviço (navegador inutilizável) chamando a função window.print em um loop, também conhecido como "impressão de ataque DoS", possivelmente um problema relacionado ao CVE-2009-0821.</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73" w:history="1">
              <w:r w:rsidR="00DF3AFB" w:rsidRPr="00060219">
                <w:rPr>
                  <w:rFonts w:ascii="Verdana" w:eastAsia="Times New Roman" w:hAnsi="Verdana" w:cs="Times New Roman"/>
                  <w:color w:val="3377CC"/>
                  <w:u w:val="single"/>
                  <w:lang w:eastAsia="pt-PT"/>
                </w:rPr>
                <w:t>CVE-2008-7245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Opera 9.52 e anteriores permitem que atacantes remotos causem uma negação de serviço (navegador inutilizável) chamando a função window.print em um loop, também conhecido como "impressão de ataque DoS", possivelmente um problema relacionado ao CVE-2009-0821.</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74" w:history="1">
              <w:r w:rsidR="00DF3AFB" w:rsidRPr="00060219">
                <w:rPr>
                  <w:rFonts w:ascii="Verdana" w:eastAsia="Times New Roman" w:hAnsi="Verdana" w:cs="Times New Roman"/>
                  <w:color w:val="3377CC"/>
                  <w:u w:val="single"/>
                  <w:lang w:eastAsia="pt-PT"/>
                </w:rPr>
                <w:t>CVE-2008-7244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Mozilla Firefox 3.0.1 e anterior permite que atacantes remotos causem uma negação de serviço (travamento do navegador) chamando a função window.print em um loop, também conhecido como "impressão de ataque DoS", possivelmente um problema relacionado ao CVE-2009-0821.</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75" w:history="1">
              <w:r w:rsidR="00DF3AFB" w:rsidRPr="00060219">
                <w:rPr>
                  <w:rFonts w:ascii="Verdana" w:eastAsia="Times New Roman" w:hAnsi="Verdana" w:cs="Times New Roman"/>
                  <w:color w:val="3377CC"/>
                  <w:u w:val="single"/>
                  <w:lang w:eastAsia="pt-PT"/>
                </w:rPr>
                <w:t>CVE-2008-7061</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gerenciador de dica de ferramenta (chrome / views / tooltip_manager.cc) no Google Chrome 0.2.149.29 Build 1798 e possivelmente outras versões anteriores a 0.2.149.30 permitem que atacantes remotos causem uma negação de serviço (consumo de CPU ou falha) por meio de uma tag com um título longo atributo, que não é tratado corretamente ao exibir uma dica de ferramenta, uma vulnerabilidade diferente da CVE-2008-6994. Observação: há informações inconsistentes sobre os ambientes em que esse problema existe.</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76" w:history="1">
              <w:r w:rsidR="00DF3AFB" w:rsidRPr="00060219">
                <w:rPr>
                  <w:rFonts w:ascii="Verdana" w:eastAsia="Times New Roman" w:hAnsi="Verdana" w:cs="Times New Roman"/>
                  <w:color w:val="3377CC"/>
                  <w:u w:val="single"/>
                  <w:lang w:eastAsia="pt-PT"/>
                </w:rPr>
                <w:t>CVE-2008-6998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buffer baseado em pilha em chrome / common / gfx / url_elider.cc no Google Chrome 0.2.149.27 e em outras versões anteriores a 0.2.149.29 pode permitir que atacantes remotos assistidos por usuário executem código arbitrário por meio de um link de destino (atributo href) com um grande número de elementos de caminho, que aciona o estouro quando a barra de status é atualizada depois que o usuário passa o mouse sobre o link.</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77" w:history="1">
              <w:r w:rsidR="00DF3AFB" w:rsidRPr="00060219">
                <w:rPr>
                  <w:rFonts w:ascii="Verdana" w:eastAsia="Times New Roman" w:hAnsi="Verdana" w:cs="Times New Roman"/>
                  <w:color w:val="3377CC"/>
                  <w:u w:val="single"/>
                  <w:lang w:eastAsia="pt-PT"/>
                </w:rPr>
                <w:t>CVE-2008-6997</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0.2.149.27 permite que invasores remotos assistidos por usuário causem uma negação de serviço (pane no navegador) por meio de uma tag IMG com um atributo src longo, que aciona o travamento quando a vítima realiza uma ação "Inspecionar elemento".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78" w:history="1">
              <w:r w:rsidR="00DF3AFB" w:rsidRPr="00060219">
                <w:rPr>
                  <w:rFonts w:ascii="Verdana" w:eastAsia="Times New Roman" w:hAnsi="Verdana" w:cs="Times New Roman"/>
                  <w:color w:val="3377CC"/>
                  <w:u w:val="single"/>
                  <w:lang w:eastAsia="pt-PT"/>
                </w:rPr>
                <w:t>CVE-2008-6996</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BETA (0.2.149.27) não avisa o usuário antes de salvar um arquivo executável, o que facilita para atacantes remotos ou malwares causar uma negação de serviço (consumo de disco) ou explorar outras vulnerabilidades por meio de uma URL que faz referência a um arquivo executável , possivelmente relacionado à configuração "perguntar onde salvar cada arquivo antes de fazer o download".</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79" w:history="1">
              <w:r w:rsidR="00DF3AFB" w:rsidRPr="00060219">
                <w:rPr>
                  <w:rFonts w:ascii="Verdana" w:eastAsia="Times New Roman" w:hAnsi="Verdana" w:cs="Times New Roman"/>
                  <w:color w:val="3377CC"/>
                  <w:u w:val="single"/>
                  <w:lang w:eastAsia="pt-PT"/>
                </w:rPr>
                <w:t>CVE-2008-6995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underflow inteiro em net / base / escape.cc no chrome.dll no Google Chrome 0.2.149.27 permite que atacantes remotos causem uma negação de serviço (falha do navegador) por meio de um URI com um manipulador inválido seguido por um caractere "%" (por cento) , que aciona um buffer over-read, conforme demonstrado usando um "about:%" URI.</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80" w:history="1">
              <w:r w:rsidR="00DF3AFB" w:rsidRPr="00060219">
                <w:rPr>
                  <w:rFonts w:ascii="Verdana" w:eastAsia="Times New Roman" w:hAnsi="Verdana" w:cs="Times New Roman"/>
                  <w:color w:val="3377CC"/>
                  <w:u w:val="single"/>
                  <w:lang w:eastAsia="pt-PT"/>
                </w:rPr>
                <w:t>CVE-2008-6994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estouro de buffer baseado em pilha no recurso SaveAs (função SaveFileAsWithFilter) em win_util.cc no Google Chrome 0.2.149.27 permite que atacantes remotos assistidos por usuário executem código arbitrário por meio de uma página da Web com um elemento TITLE longo, que aciona o estouro quando o usuário salva a página e um nome de arquivo longo é gerado. NOTA: talvez seja possível explorar esse problema por meio de uma resposta HTTP que inclua um nome de arquivo longo em um cabeçalho Content-Disposition.</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81" w:history="1">
              <w:r w:rsidR="00DF3AFB" w:rsidRPr="00060219">
                <w:rPr>
                  <w:rFonts w:ascii="Verdana" w:eastAsia="Times New Roman" w:hAnsi="Verdana" w:cs="Times New Roman"/>
                  <w:color w:val="3377CC"/>
                  <w:u w:val="single"/>
                  <w:lang w:eastAsia="pt-PT"/>
                </w:rPr>
                <w:t>CVE-2008-5915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Uma função não especificada na implementação do JavaScript no Google Chrome cria e expõe uma "pegada temporária" quando há um login atual em um site, o que facilita para que invasores remotos induzam o usuário a agir em uma mensagem pop-up falsificada, também conhecido como "ataque de phishing em sessão". NOTA: a partir de 2009 0116, a única divulgação é um pré-aviso vago, sem informações acionáveis. No entanto, como é de um pesquisador conhecido, está sendo atribuído um identificador CVE para fins de rastreamento.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82" w:history="1">
              <w:r w:rsidR="00DF3AFB" w:rsidRPr="00060219">
                <w:rPr>
                  <w:rFonts w:ascii="Verdana" w:eastAsia="Times New Roman" w:hAnsi="Verdana" w:cs="Times New Roman"/>
                  <w:color w:val="3377CC"/>
                  <w:u w:val="single"/>
                  <w:lang w:eastAsia="pt-PT"/>
                </w:rPr>
                <w:t>CVE-2008-5750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A vulnerabilidade de injeção de argumento no Microsoft Internet Explorer 8 beta 2 no Windows XP SP3 permite que atacantes remotos executem comandos arbitrários por meio da opção --renderer-path em um chromehtml: URI.</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83" w:history="1">
              <w:r w:rsidR="00DF3AFB" w:rsidRPr="00060219">
                <w:rPr>
                  <w:rFonts w:ascii="Verdana" w:eastAsia="Times New Roman" w:hAnsi="Verdana" w:cs="Times New Roman"/>
                  <w:color w:val="3377CC"/>
                  <w:u w:val="single"/>
                  <w:lang w:eastAsia="pt-PT"/>
                </w:rPr>
                <w:t>CVE-2008-5749</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DISPUTA ** A vulnerabilidade de injeção de argumento no Google Chrome 1.0.154.36 no Windows XP SP3 permite que atacantes remotos executem comandos arbitrários por meio da opção --renderer-path em um chromehtml: URI. OBSERVAÇÃO: um terceiro contesta esse problema, afirmando que o Chrome "solicitará permissão de usuário" e "não poderá iniciar o applet mesmo [se] você tiver concedido a permissão".</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84" w:history="1">
              <w:r w:rsidR="00DF3AFB" w:rsidRPr="00060219">
                <w:rPr>
                  <w:rFonts w:ascii="Verdana" w:eastAsia="Times New Roman" w:hAnsi="Verdana" w:cs="Times New Roman"/>
                  <w:color w:val="3377CC"/>
                  <w:u w:val="single"/>
                  <w:lang w:eastAsia="pt-PT"/>
                </w:rPr>
                <w:t>CVE-2008-4724</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 xml:space="preserve">Várias vulnerabilidades de cross-site scripting (XSS) no Google </w:t>
            </w:r>
            <w:r w:rsidRPr="00060219">
              <w:rPr>
                <w:rFonts w:ascii="Verdana" w:eastAsia="Times New Roman" w:hAnsi="Verdana" w:cs="Times New Roman"/>
                <w:lang w:eastAsia="pt-PT"/>
              </w:rPr>
              <w:lastRenderedPageBreak/>
              <w:t>Chrome 0.2.149.30 permitem que invasores remotos injetem scripts web ou HTML arbitrários por meio de um ftp: // URL para um documento HTML em um (1) JPG, (2) PDF ou ( 3) arquivo TXT. NOTA: a procedência desta informação é desconhecida; os detalhes são obtidos exclusivamente de informações de terceiros.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85" w:history="1">
              <w:r w:rsidR="00DF3AFB" w:rsidRPr="00060219">
                <w:rPr>
                  <w:rFonts w:ascii="Verdana" w:eastAsia="Times New Roman" w:hAnsi="Verdana" w:cs="Times New Roman"/>
                  <w:color w:val="3377CC"/>
                  <w:u w:val="single"/>
                  <w:lang w:eastAsia="pt-PT"/>
                </w:rPr>
                <w:t>CVE-2008-4340</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O Google Chrome 0.2.149.29 e 0.2.149.30 permite que atacantes remotos causem uma negação de serviço (consumo de memória) por meio de um documento HTML contendo um argumento de retorno de carro ("\ r \ n \ r \ n") para a função window.open.</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86" w:history="1">
              <w:r w:rsidR="00DF3AFB" w:rsidRPr="00060219">
                <w:rPr>
                  <w:rFonts w:ascii="Verdana" w:eastAsia="Times New Roman" w:hAnsi="Verdana" w:cs="Times New Roman"/>
                  <w:color w:val="3377CC"/>
                  <w:u w:val="single"/>
                  <w:lang w:eastAsia="pt-PT"/>
                </w:rPr>
                <w:t>CVE-2007-0048</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Plugin do Adobe Acrobat Reader antes de 8.0.0, e possivelmente o plugin distribuído com o Adobe Reader 7.x antes do 7.1.4, 8.x antes do 8.1.7 e 9.x antes do 9.2, quando usado com o Internet Explorer, Google Chrome ou O Opera, permite que atacantes remotos causem uma negação de serviço (consumo de memória) por meio de uma longa sequência de caracteres # (hash) anexados a uma URL de PDF, relacionada a um "problema de script entre sites".</w:t>
            </w:r>
          </w:p>
        </w:tc>
      </w:tr>
      <w:tr w:rsidR="00DF3AFB" w:rsidRPr="00060219" w:rsidTr="00DF3AFB">
        <w:tc>
          <w:tcPr>
            <w:tcW w:w="0" w:type="auto"/>
            <w:tcBorders>
              <w:bottom w:val="single" w:sz="6" w:space="0" w:color="E0DBD2"/>
            </w:tcBorders>
            <w:noWrap/>
            <w:tcMar>
              <w:top w:w="45" w:type="dxa"/>
              <w:left w:w="75" w:type="dxa"/>
              <w:bottom w:w="45" w:type="dxa"/>
              <w:right w:w="75" w:type="dxa"/>
            </w:tcMar>
            <w:hideMark/>
          </w:tcPr>
          <w:p w:rsidR="00DF3AFB" w:rsidRPr="00060219" w:rsidRDefault="0063196B" w:rsidP="00DF3AFB">
            <w:pPr>
              <w:spacing w:after="0" w:line="240" w:lineRule="auto"/>
              <w:rPr>
                <w:rFonts w:ascii="Verdana" w:eastAsia="Times New Roman" w:hAnsi="Verdana" w:cs="Times New Roman"/>
                <w:lang w:eastAsia="pt-PT"/>
              </w:rPr>
            </w:pPr>
            <w:hyperlink r:id="rId3287" w:history="1">
              <w:r w:rsidR="00DF3AFB" w:rsidRPr="00060219">
                <w:rPr>
                  <w:rFonts w:ascii="Verdana" w:eastAsia="Times New Roman" w:hAnsi="Verdana" w:cs="Times New Roman"/>
                  <w:color w:val="3377CC"/>
                  <w:u w:val="single"/>
                  <w:lang w:eastAsia="pt-PT"/>
                </w:rPr>
                <w:t>CVE-2007-0045</w:t>
              </w:r>
            </w:hyperlink>
          </w:p>
        </w:tc>
        <w:tc>
          <w:tcPr>
            <w:tcW w:w="0" w:type="auto"/>
            <w:tcBorders>
              <w:bottom w:val="single" w:sz="6" w:space="0" w:color="E0DBD2"/>
            </w:tcBorders>
            <w:tcMar>
              <w:top w:w="45" w:type="dxa"/>
              <w:left w:w="75" w:type="dxa"/>
              <w:bottom w:w="45" w:type="dxa"/>
              <w:right w:w="75" w:type="dxa"/>
            </w:tcMar>
            <w:hideMark/>
          </w:tcPr>
          <w:p w:rsidR="00DF3AFB" w:rsidRPr="00060219" w:rsidRDefault="00DF3AFB" w:rsidP="00DF3AFB">
            <w:pPr>
              <w:spacing w:after="0" w:line="240" w:lineRule="auto"/>
              <w:rPr>
                <w:rFonts w:ascii="Verdana" w:eastAsia="Times New Roman" w:hAnsi="Verdana" w:cs="Times New Roman"/>
                <w:lang w:eastAsia="pt-PT"/>
              </w:rPr>
            </w:pPr>
            <w:r w:rsidRPr="00060219">
              <w:rPr>
                <w:rFonts w:ascii="Verdana" w:eastAsia="Times New Roman" w:hAnsi="Verdana" w:cs="Times New Roman"/>
                <w:lang w:eastAsia="pt-PT"/>
              </w:rPr>
              <w:t>Várias vulnerabilidades de cross-site scripting (XSS) no Plug-in do Adobe Acrobat Reader antes de 8.0.0 e possivelmente o plugin distribuído com o Adobe Reader 7.x antes do 7.1.4, 8.x antes do 8.1.7 e 9.x antes do 9.2, para o Mozilla Firefox, o Microsoft Internet Explorer 6 SP1, o Google Chrome, o Opera 8.5.4 build 770 e o Opera 9.10.8679 no Windows permitem que atacantes remotos injetem JavaScript arbitrário e conduzam outros ataques por meio de uma URL .pdf com um javascript: ou res: URI com (1) FDF, (2) XML e (3) parâmetros XFDF AJAX, ou (4) um identificador de âncora arbitrariamente denominado name = URI, também conhecido como "Universal XSS (UXSS)".</w:t>
            </w:r>
          </w:p>
        </w:tc>
      </w:tr>
    </w:tbl>
    <w:p w:rsidR="00DF3AFB" w:rsidRDefault="00DF3AFB" w:rsidP="00DF3AFB"/>
    <w:p w:rsidR="00B45D9A" w:rsidRPr="007D21F0" w:rsidRDefault="00B45D9A" w:rsidP="007C2527">
      <w:pPr>
        <w:spacing w:before="360" w:after="240" w:line="360" w:lineRule="auto"/>
        <w:outlineLvl w:val="3"/>
        <w:rPr>
          <w:rFonts w:ascii="Arial" w:eastAsia="Times New Roman" w:hAnsi="Arial" w:cs="Arial"/>
          <w:b/>
          <w:bCs/>
          <w:color w:val="24292E"/>
          <w:sz w:val="24"/>
          <w:szCs w:val="24"/>
          <w:lang w:val="en-US" w:eastAsia="pt-PT"/>
        </w:rPr>
      </w:pPr>
      <w:r w:rsidRPr="007D21F0">
        <w:rPr>
          <w:rFonts w:ascii="Arial" w:eastAsia="Times New Roman" w:hAnsi="Arial" w:cs="Arial"/>
          <w:b/>
          <w:bCs/>
          <w:color w:val="24292E"/>
          <w:sz w:val="24"/>
          <w:szCs w:val="24"/>
          <w:lang w:val="en-US" w:eastAsia="pt-PT"/>
        </w:rPr>
        <w:t>Experiência 1.2 - </w:t>
      </w:r>
      <w:r w:rsidRPr="007D21F0">
        <w:rPr>
          <w:rFonts w:ascii="Arial" w:eastAsia="Times New Roman" w:hAnsi="Arial" w:cs="Arial"/>
          <w:b/>
          <w:bCs/>
          <w:i/>
          <w:iCs/>
          <w:color w:val="24292E"/>
          <w:sz w:val="24"/>
          <w:szCs w:val="24"/>
          <w:lang w:val="en-US" w:eastAsia="pt-PT"/>
        </w:rPr>
        <w:t>Common Vulnerabilities and Exposures</w:t>
      </w:r>
      <w:r w:rsidRPr="007D21F0">
        <w:rPr>
          <w:rFonts w:ascii="Arial" w:eastAsia="Times New Roman" w:hAnsi="Arial" w:cs="Arial"/>
          <w:b/>
          <w:bCs/>
          <w:color w:val="24292E"/>
          <w:sz w:val="24"/>
          <w:szCs w:val="24"/>
          <w:lang w:val="en-US" w:eastAsia="pt-PT"/>
        </w:rPr>
        <w:t> (CVE)</w:t>
      </w:r>
    </w:p>
    <w:p w:rsidR="00B45D9A" w:rsidRPr="00B45D9A" w:rsidRDefault="00B45D9A" w:rsidP="007C2527">
      <w:pPr>
        <w:spacing w:after="240" w:line="360" w:lineRule="auto"/>
        <w:rPr>
          <w:rFonts w:ascii="Arial" w:eastAsia="Times New Roman" w:hAnsi="Arial" w:cs="Arial"/>
          <w:color w:val="24292E"/>
          <w:sz w:val="24"/>
          <w:szCs w:val="24"/>
          <w:lang w:eastAsia="pt-PT"/>
        </w:rPr>
      </w:pPr>
      <w:r w:rsidRPr="00B45D9A">
        <w:rPr>
          <w:rFonts w:ascii="Arial" w:eastAsia="Times New Roman" w:hAnsi="Arial" w:cs="Arial"/>
          <w:color w:val="24292E"/>
          <w:sz w:val="24"/>
          <w:szCs w:val="24"/>
          <w:lang w:eastAsia="pt-PT"/>
        </w:rPr>
        <w:t>A </w:t>
      </w:r>
      <w:r w:rsidRPr="007C2527">
        <w:rPr>
          <w:rFonts w:ascii="Arial" w:eastAsia="Times New Roman" w:hAnsi="Arial" w:cs="Arial"/>
          <w:i/>
          <w:iCs/>
          <w:color w:val="24292E"/>
          <w:sz w:val="24"/>
          <w:szCs w:val="24"/>
          <w:lang w:eastAsia="pt-PT"/>
        </w:rPr>
        <w:t>Common Vulnerabilities and Exposures</w:t>
      </w:r>
      <w:r w:rsidRPr="00B45D9A">
        <w:rPr>
          <w:rFonts w:ascii="Arial" w:eastAsia="Times New Roman" w:hAnsi="Arial" w:cs="Arial"/>
          <w:color w:val="24292E"/>
          <w:sz w:val="24"/>
          <w:szCs w:val="24"/>
          <w:lang w:eastAsia="pt-PT"/>
        </w:rPr>
        <w:t> (CVE) identifica vulnerabilidades (de projeto e codificação) existentes em software comercial ou aberto, com identificador com formato CVE-AAAA-NNNN, sendo AAAA o ano em que a vulnerabilidade foi catalogada e NNN o seu número.</w:t>
      </w:r>
    </w:p>
    <w:p w:rsidR="00B45D9A" w:rsidRPr="00B45D9A" w:rsidRDefault="00B45D9A" w:rsidP="007C2527">
      <w:pPr>
        <w:spacing w:after="240" w:line="360" w:lineRule="auto"/>
        <w:rPr>
          <w:rFonts w:ascii="Arial" w:eastAsia="Times New Roman" w:hAnsi="Arial" w:cs="Arial"/>
          <w:color w:val="24292E"/>
          <w:sz w:val="24"/>
          <w:szCs w:val="24"/>
          <w:lang w:eastAsia="pt-PT"/>
        </w:rPr>
      </w:pPr>
      <w:r w:rsidRPr="00B45D9A">
        <w:rPr>
          <w:rFonts w:ascii="Arial" w:eastAsia="Times New Roman" w:hAnsi="Arial" w:cs="Arial"/>
          <w:color w:val="24292E"/>
          <w:sz w:val="24"/>
          <w:szCs w:val="24"/>
          <w:lang w:eastAsia="pt-PT"/>
        </w:rPr>
        <w:t>Aceda a </w:t>
      </w:r>
      <w:hyperlink r:id="rId3288" w:history="1">
        <w:r w:rsidRPr="007C2527">
          <w:rPr>
            <w:rFonts w:ascii="Arial" w:eastAsia="Times New Roman" w:hAnsi="Arial" w:cs="Arial"/>
            <w:color w:val="0366D6"/>
            <w:sz w:val="24"/>
            <w:szCs w:val="24"/>
            <w:u w:val="single"/>
            <w:lang w:eastAsia="pt-PT"/>
          </w:rPr>
          <w:t>https://cve.mitre.org/</w:t>
        </w:r>
      </w:hyperlink>
      <w:r w:rsidRPr="00B45D9A">
        <w:rPr>
          <w:rFonts w:ascii="Arial" w:eastAsia="Times New Roman" w:hAnsi="Arial" w:cs="Arial"/>
          <w:color w:val="24292E"/>
          <w:sz w:val="24"/>
          <w:szCs w:val="24"/>
          <w:lang w:eastAsia="pt-PT"/>
        </w:rPr>
        <w:t> e verifique:</w:t>
      </w:r>
    </w:p>
    <w:p w:rsidR="00653086" w:rsidRDefault="00B45D9A" w:rsidP="007C2527">
      <w:pPr>
        <w:numPr>
          <w:ilvl w:val="0"/>
          <w:numId w:val="1"/>
        </w:numPr>
        <w:spacing w:before="100" w:beforeAutospacing="1" w:after="100" w:afterAutospacing="1" w:line="360" w:lineRule="auto"/>
        <w:rPr>
          <w:rFonts w:ascii="Arial" w:eastAsia="Times New Roman" w:hAnsi="Arial" w:cs="Arial"/>
          <w:color w:val="24292E"/>
          <w:sz w:val="24"/>
          <w:szCs w:val="24"/>
          <w:lang w:eastAsia="pt-PT"/>
        </w:rPr>
      </w:pPr>
      <w:r w:rsidRPr="00B45D9A">
        <w:rPr>
          <w:rFonts w:ascii="Arial" w:eastAsia="Times New Roman" w:hAnsi="Arial" w:cs="Arial"/>
          <w:color w:val="24292E"/>
          <w:sz w:val="24"/>
          <w:szCs w:val="24"/>
          <w:lang w:eastAsia="pt-PT"/>
        </w:rPr>
        <w:t>o detalhe da vulnerabilidade mais recente;</w:t>
      </w:r>
    </w:p>
    <w:p w:rsidR="00C31A0B" w:rsidRDefault="00C31A0B" w:rsidP="00C31A0B">
      <w:pPr>
        <w:pStyle w:val="Heading2"/>
        <w:shd w:val="clear" w:color="auto" w:fill="FFFFFF"/>
        <w:spacing w:before="0"/>
        <w:rPr>
          <w:rFonts w:ascii="Verdana" w:hAnsi="Verdana"/>
          <w:color w:val="000000"/>
        </w:rPr>
      </w:pPr>
      <w:r>
        <w:rPr>
          <w:rFonts w:ascii="Verdana" w:hAnsi="Verdana"/>
          <w:color w:val="000000"/>
        </w:rPr>
        <w:t>CVE-2018-10121</w:t>
      </w:r>
    </w:p>
    <w:p w:rsidR="00C31A0B" w:rsidRPr="00C31A0B" w:rsidRDefault="00C31A0B" w:rsidP="00C31A0B">
      <w:pPr>
        <w:spacing w:line="360" w:lineRule="auto"/>
        <w:rPr>
          <w:rFonts w:ascii="Arial" w:hAnsi="Arial" w:cs="Arial"/>
          <w:b/>
          <w:bCs/>
          <w:color w:val="6C1D1F"/>
          <w:sz w:val="24"/>
          <w:szCs w:val="24"/>
        </w:rPr>
      </w:pPr>
      <w:r>
        <w:rPr>
          <w:rFonts w:ascii="Verdana" w:hAnsi="Verdana"/>
          <w:color w:val="000000"/>
          <w:shd w:val="clear" w:color="auto" w:fill="FFFFFF"/>
        </w:rPr>
        <w:t xml:space="preserve">plugins / box / pages / pages.admin.php em Monstra O CMS 3.0.4 tem uma vulnerabilidade XSS armazenada quando um invasor tem acesso à função de editor e </w:t>
      </w:r>
      <w:r>
        <w:rPr>
          <w:rFonts w:ascii="Verdana" w:hAnsi="Verdana"/>
          <w:color w:val="000000"/>
          <w:shd w:val="clear" w:color="auto" w:fill="FFFFFF"/>
        </w:rPr>
        <w:lastRenderedPageBreak/>
        <w:t>entra na carga na seção de título de um admin / index.php? id = pages &amp; action = edit_page &amp; name = error404 (também conhecido como Editar página 404).</w:t>
      </w:r>
    </w:p>
    <w:p w:rsidR="00C31A0B" w:rsidRPr="00C31A0B" w:rsidRDefault="00C31A0B" w:rsidP="00C31A0B">
      <w:pPr>
        <w:numPr>
          <w:ilvl w:val="0"/>
          <w:numId w:val="1"/>
        </w:numPr>
        <w:spacing w:before="60" w:after="100" w:afterAutospacing="1" w:line="360" w:lineRule="auto"/>
        <w:rPr>
          <w:rFonts w:ascii="Arial" w:eastAsia="Times New Roman" w:hAnsi="Arial" w:cs="Arial"/>
          <w:color w:val="24292E"/>
          <w:sz w:val="24"/>
          <w:szCs w:val="24"/>
          <w:lang w:eastAsia="pt-PT"/>
        </w:rPr>
      </w:pPr>
      <w:r w:rsidRPr="00B45D9A">
        <w:rPr>
          <w:rFonts w:ascii="Arial" w:eastAsia="Times New Roman" w:hAnsi="Arial" w:cs="Arial"/>
          <w:color w:val="24292E"/>
          <w:sz w:val="24"/>
          <w:szCs w:val="24"/>
          <w:lang w:eastAsia="pt-PT"/>
        </w:rPr>
        <w:t>as vulnerabilidades identificadas no Google Chrome</w:t>
      </w:r>
    </w:p>
    <w:tbl>
      <w:tblPr>
        <w:tblW w:w="5000" w:type="pct"/>
        <w:shd w:val="clear" w:color="auto" w:fill="FFFFFF"/>
        <w:tblCellMar>
          <w:left w:w="0" w:type="dxa"/>
          <w:right w:w="0" w:type="dxa"/>
        </w:tblCellMar>
        <w:tblLook w:val="04A0" w:firstRow="1" w:lastRow="0" w:firstColumn="1" w:lastColumn="0" w:noHBand="0" w:noVBand="1"/>
      </w:tblPr>
      <w:tblGrid>
        <w:gridCol w:w="1872"/>
        <w:gridCol w:w="7916"/>
      </w:tblGrid>
      <w:tr w:rsidR="007C2527" w:rsidRPr="007C2527" w:rsidTr="00653086">
        <w:trPr>
          <w:trHeight w:val="329"/>
        </w:trPr>
        <w:tc>
          <w:tcPr>
            <w:tcW w:w="0" w:type="auto"/>
            <w:tcBorders>
              <w:bottom w:val="single" w:sz="6" w:space="0" w:color="E0DBD2"/>
            </w:tcBorders>
            <w:shd w:val="clear" w:color="auto" w:fill="F2F2F2" w:themeFill="background1" w:themeFillShade="F2"/>
            <w:noWrap/>
            <w:tcMar>
              <w:top w:w="45" w:type="dxa"/>
              <w:left w:w="75" w:type="dxa"/>
              <w:bottom w:w="45" w:type="dxa"/>
              <w:right w:w="75" w:type="dxa"/>
            </w:tcMar>
            <w:hideMark/>
          </w:tcPr>
          <w:p w:rsidR="00653086" w:rsidRPr="00653086" w:rsidRDefault="00653086" w:rsidP="007C2527">
            <w:pPr>
              <w:spacing w:after="0" w:line="360" w:lineRule="auto"/>
              <w:rPr>
                <w:rFonts w:ascii="Arial" w:eastAsia="Times New Roman" w:hAnsi="Arial" w:cs="Arial"/>
                <w:b/>
                <w:color w:val="000000"/>
                <w:sz w:val="24"/>
                <w:szCs w:val="24"/>
                <w:lang w:eastAsia="pt-PT"/>
              </w:rPr>
            </w:pPr>
            <w:r w:rsidRPr="00653086">
              <w:rPr>
                <w:rFonts w:ascii="Arial" w:eastAsia="Times New Roman" w:hAnsi="Arial" w:cs="Arial"/>
                <w:b/>
                <w:color w:val="000000"/>
                <w:sz w:val="24"/>
                <w:szCs w:val="24"/>
                <w:lang w:eastAsia="pt-PT"/>
              </w:rPr>
              <w:t>Nome</w:t>
            </w:r>
          </w:p>
        </w:tc>
        <w:tc>
          <w:tcPr>
            <w:tcW w:w="0" w:type="auto"/>
            <w:tcBorders>
              <w:bottom w:val="single" w:sz="6" w:space="0" w:color="E0DBD2"/>
            </w:tcBorders>
            <w:shd w:val="clear" w:color="auto" w:fill="F2F2F2" w:themeFill="background1" w:themeFillShade="F2"/>
            <w:tcMar>
              <w:top w:w="45" w:type="dxa"/>
              <w:left w:w="75" w:type="dxa"/>
              <w:bottom w:w="45" w:type="dxa"/>
              <w:right w:w="75" w:type="dxa"/>
            </w:tcMar>
            <w:hideMark/>
          </w:tcPr>
          <w:p w:rsidR="00653086" w:rsidRPr="00653086" w:rsidRDefault="00653086" w:rsidP="007C2527">
            <w:pPr>
              <w:spacing w:after="0" w:line="360" w:lineRule="auto"/>
              <w:rPr>
                <w:rFonts w:ascii="Arial" w:eastAsia="Times New Roman" w:hAnsi="Arial" w:cs="Arial"/>
                <w:b/>
                <w:color w:val="000000"/>
                <w:sz w:val="24"/>
                <w:szCs w:val="24"/>
                <w:lang w:eastAsia="pt-PT"/>
              </w:rPr>
            </w:pPr>
            <w:r w:rsidRPr="007C2527">
              <w:rPr>
                <w:rFonts w:ascii="Arial" w:eastAsia="Times New Roman" w:hAnsi="Arial" w:cs="Arial"/>
                <w:b/>
                <w:color w:val="000000"/>
                <w:sz w:val="24"/>
                <w:szCs w:val="24"/>
                <w:lang w:eastAsia="pt-PT"/>
              </w:rPr>
              <w:t xml:space="preserve">                      </w:t>
            </w:r>
            <w:r w:rsidRPr="00653086">
              <w:rPr>
                <w:rFonts w:ascii="Arial" w:eastAsia="Times New Roman" w:hAnsi="Arial" w:cs="Arial"/>
                <w:b/>
                <w:color w:val="000000"/>
                <w:sz w:val="24"/>
                <w:szCs w:val="24"/>
                <w:lang w:eastAsia="pt-PT"/>
              </w:rPr>
              <w:t>Descrição</w:t>
            </w:r>
          </w:p>
        </w:tc>
      </w:tr>
      <w:tr w:rsidR="00B45D9A" w:rsidRPr="00B45D9A" w:rsidTr="00B45D9A">
        <w:tc>
          <w:tcPr>
            <w:tcW w:w="0" w:type="auto"/>
            <w:tcBorders>
              <w:bottom w:val="single" w:sz="6" w:space="0" w:color="E0DBD2"/>
            </w:tcBorders>
            <w:shd w:val="clear" w:color="auto" w:fill="FFFFFF"/>
            <w:noWrap/>
            <w:tcMar>
              <w:top w:w="45" w:type="dxa"/>
              <w:left w:w="75" w:type="dxa"/>
              <w:bottom w:w="45" w:type="dxa"/>
              <w:right w:w="75" w:type="dxa"/>
            </w:tcMar>
            <w:hideMark/>
          </w:tcPr>
          <w:p w:rsidR="00B45D9A" w:rsidRPr="00B45D9A" w:rsidRDefault="0063196B" w:rsidP="007C2527">
            <w:pPr>
              <w:spacing w:after="0" w:line="360" w:lineRule="auto"/>
              <w:rPr>
                <w:rFonts w:ascii="Arial" w:eastAsia="Times New Roman" w:hAnsi="Arial" w:cs="Arial"/>
                <w:color w:val="000000"/>
                <w:sz w:val="24"/>
                <w:szCs w:val="24"/>
                <w:lang w:eastAsia="pt-PT"/>
              </w:rPr>
            </w:pPr>
            <w:hyperlink r:id="rId3289" w:history="1">
              <w:r w:rsidR="00B45D9A" w:rsidRPr="007C2527">
                <w:rPr>
                  <w:rStyle w:val="Hyperlink"/>
                  <w:rFonts w:ascii="Arial" w:eastAsia="Times New Roman" w:hAnsi="Arial" w:cs="Arial"/>
                  <w:sz w:val="24"/>
                  <w:szCs w:val="24"/>
                  <w:lang w:eastAsia="pt-PT"/>
                </w:rPr>
                <w:t>CVE-2012-2870</w:t>
              </w:r>
            </w:hyperlink>
          </w:p>
        </w:tc>
        <w:tc>
          <w:tcPr>
            <w:tcW w:w="0" w:type="auto"/>
            <w:tcBorders>
              <w:bottom w:val="single" w:sz="6" w:space="0" w:color="E0DBD2"/>
            </w:tcBorders>
            <w:shd w:val="clear" w:color="auto" w:fill="FFFFFF"/>
            <w:tcMar>
              <w:top w:w="45" w:type="dxa"/>
              <w:left w:w="75" w:type="dxa"/>
              <w:bottom w:w="45" w:type="dxa"/>
              <w:right w:w="75" w:type="dxa"/>
            </w:tcMar>
            <w:hideMark/>
          </w:tcPr>
          <w:p w:rsidR="00B45D9A" w:rsidRPr="00B45D9A" w:rsidRDefault="00B45D9A" w:rsidP="007C2527">
            <w:pPr>
              <w:spacing w:before="60" w:after="100" w:afterAutospacing="1" w:line="360" w:lineRule="auto"/>
              <w:rPr>
                <w:rFonts w:ascii="Arial" w:eastAsia="Times New Roman" w:hAnsi="Arial" w:cs="Arial"/>
                <w:color w:val="24292E"/>
                <w:sz w:val="24"/>
                <w:szCs w:val="24"/>
                <w:lang w:eastAsia="pt-PT"/>
              </w:rPr>
            </w:pPr>
            <w:r w:rsidRPr="00B45D9A">
              <w:rPr>
                <w:rFonts w:ascii="Arial" w:eastAsia="Times New Roman" w:hAnsi="Arial" w:cs="Arial"/>
                <w:color w:val="000000"/>
                <w:sz w:val="24"/>
                <w:szCs w:val="24"/>
                <w:lang w:eastAsia="pt-PT"/>
              </w:rPr>
              <w:t>A libxslt 1.1.26 e anterior, como usada no Google Chrome antes de 21.0.1180.89, não gerencia adequadamente a memória, o que pode permitir que atacantes remotos causem uma negação de serviço (falha do aplicativo) por meio de uma expressão XSLT criada que não seja adequadamente identificada durante o XPath navegação, relacionada a (1) a função xsltCompileLocationPathPattern em libxslt / pattern.c e (2) a função xsltGenerateIdFunction em libxslt / functions.c.</w:t>
            </w:r>
          </w:p>
        </w:tc>
      </w:tr>
      <w:tr w:rsidR="00B45D9A" w:rsidRPr="00B45D9A" w:rsidTr="00B45D9A">
        <w:tc>
          <w:tcPr>
            <w:tcW w:w="0" w:type="auto"/>
            <w:tcBorders>
              <w:bottom w:val="single" w:sz="6" w:space="0" w:color="E0DBD2"/>
            </w:tcBorders>
            <w:shd w:val="clear" w:color="auto" w:fill="FFFFFF"/>
            <w:noWrap/>
            <w:tcMar>
              <w:top w:w="45" w:type="dxa"/>
              <w:left w:w="75" w:type="dxa"/>
              <w:bottom w:w="45" w:type="dxa"/>
              <w:right w:w="75" w:type="dxa"/>
            </w:tcMar>
            <w:hideMark/>
          </w:tcPr>
          <w:p w:rsidR="00B45D9A" w:rsidRPr="00B45D9A" w:rsidRDefault="0063196B" w:rsidP="007C2527">
            <w:pPr>
              <w:spacing w:after="0" w:line="360" w:lineRule="auto"/>
              <w:rPr>
                <w:rFonts w:ascii="Arial" w:eastAsia="Times New Roman" w:hAnsi="Arial" w:cs="Arial"/>
                <w:color w:val="000000"/>
                <w:sz w:val="24"/>
                <w:szCs w:val="24"/>
                <w:lang w:eastAsia="pt-PT"/>
              </w:rPr>
            </w:pPr>
            <w:hyperlink r:id="rId3290" w:history="1">
              <w:r w:rsidR="00B45D9A" w:rsidRPr="007C2527">
                <w:rPr>
                  <w:rStyle w:val="Hyperlink"/>
                  <w:rFonts w:ascii="Arial" w:eastAsia="Times New Roman" w:hAnsi="Arial" w:cs="Arial"/>
                  <w:sz w:val="24"/>
                  <w:szCs w:val="24"/>
                  <w:lang w:eastAsia="pt-PT"/>
                </w:rPr>
                <w:t>CVE-2012-1846</w:t>
              </w:r>
            </w:hyperlink>
          </w:p>
        </w:tc>
        <w:tc>
          <w:tcPr>
            <w:tcW w:w="0" w:type="auto"/>
            <w:tcBorders>
              <w:bottom w:val="single" w:sz="6" w:space="0" w:color="E0DBD2"/>
            </w:tcBorders>
            <w:shd w:val="clear" w:color="auto" w:fill="FFFFFF"/>
            <w:tcMar>
              <w:top w:w="45" w:type="dxa"/>
              <w:left w:w="75" w:type="dxa"/>
              <w:bottom w:w="45" w:type="dxa"/>
              <w:right w:w="75" w:type="dxa"/>
            </w:tcMar>
            <w:hideMark/>
          </w:tcPr>
          <w:p w:rsidR="00B45D9A" w:rsidRPr="00B45D9A" w:rsidRDefault="00B45D9A" w:rsidP="007C2527">
            <w:pPr>
              <w:spacing w:after="0" w:line="360" w:lineRule="auto"/>
              <w:rPr>
                <w:rFonts w:ascii="Arial" w:eastAsia="Times New Roman" w:hAnsi="Arial" w:cs="Arial"/>
                <w:color w:val="000000"/>
                <w:sz w:val="24"/>
                <w:szCs w:val="24"/>
                <w:lang w:eastAsia="pt-PT"/>
              </w:rPr>
            </w:pPr>
            <w:r w:rsidRPr="00B45D9A">
              <w:rPr>
                <w:rFonts w:ascii="Arial" w:eastAsia="Times New Roman" w:hAnsi="Arial" w:cs="Arial"/>
                <w:color w:val="000000"/>
                <w:sz w:val="24"/>
                <w:szCs w:val="24"/>
                <w:lang w:eastAsia="pt-PT"/>
              </w:rPr>
              <w:t>O Google Chrome 17.0.963.66 e anteriores permitem que atacantes remotos contornem o mecanismo de proteção de sandbox, aproveitando o acesso a um processo de área restrita, conforme demonstrado pela VUPEN durante uma competição Pwn2Own na CanSecWest 2012. OBSERVAÇÃO: o principal produto afetado pode ser esclarecido posteriormente; Não foi identificado pelo pesquisador, que teria declarado que "realmente não importa se é um código de terceiros".</w:t>
            </w:r>
          </w:p>
        </w:tc>
      </w:tr>
      <w:tr w:rsidR="00B45D9A" w:rsidRPr="00B45D9A" w:rsidTr="00B45D9A">
        <w:tc>
          <w:tcPr>
            <w:tcW w:w="0" w:type="auto"/>
            <w:tcBorders>
              <w:bottom w:val="single" w:sz="6" w:space="0" w:color="E0DBD2"/>
            </w:tcBorders>
            <w:shd w:val="clear" w:color="auto" w:fill="FFFFFF"/>
            <w:noWrap/>
            <w:tcMar>
              <w:top w:w="45" w:type="dxa"/>
              <w:left w:w="75" w:type="dxa"/>
              <w:bottom w:w="45" w:type="dxa"/>
              <w:right w:w="75" w:type="dxa"/>
            </w:tcMar>
            <w:hideMark/>
          </w:tcPr>
          <w:p w:rsidR="00B45D9A" w:rsidRPr="00B45D9A" w:rsidRDefault="0063196B" w:rsidP="007C2527">
            <w:pPr>
              <w:spacing w:after="0" w:line="360" w:lineRule="auto"/>
              <w:rPr>
                <w:rFonts w:ascii="Arial" w:eastAsia="Times New Roman" w:hAnsi="Arial" w:cs="Arial"/>
                <w:color w:val="000000"/>
                <w:sz w:val="24"/>
                <w:szCs w:val="24"/>
                <w:lang w:eastAsia="pt-PT"/>
              </w:rPr>
            </w:pPr>
            <w:hyperlink r:id="rId3291" w:history="1">
              <w:r w:rsidR="00B45D9A" w:rsidRPr="007C2527">
                <w:rPr>
                  <w:rStyle w:val="Hyperlink"/>
                  <w:rFonts w:ascii="Arial" w:eastAsia="Times New Roman" w:hAnsi="Arial" w:cs="Arial"/>
                  <w:sz w:val="24"/>
                  <w:szCs w:val="24"/>
                  <w:lang w:eastAsia="pt-PT"/>
                </w:rPr>
                <w:t>CVE-2012-1845</w:t>
              </w:r>
            </w:hyperlink>
          </w:p>
        </w:tc>
        <w:tc>
          <w:tcPr>
            <w:tcW w:w="0" w:type="auto"/>
            <w:tcBorders>
              <w:bottom w:val="single" w:sz="6" w:space="0" w:color="E0DBD2"/>
            </w:tcBorders>
            <w:shd w:val="clear" w:color="auto" w:fill="FFFFFF"/>
            <w:tcMar>
              <w:top w:w="45" w:type="dxa"/>
              <w:left w:w="75" w:type="dxa"/>
              <w:bottom w:w="45" w:type="dxa"/>
              <w:right w:w="75" w:type="dxa"/>
            </w:tcMar>
            <w:hideMark/>
          </w:tcPr>
          <w:p w:rsidR="00B45D9A" w:rsidRPr="00B45D9A" w:rsidRDefault="00B45D9A" w:rsidP="007C2527">
            <w:pPr>
              <w:spacing w:after="0" w:line="360" w:lineRule="auto"/>
              <w:rPr>
                <w:rFonts w:ascii="Arial" w:eastAsia="Times New Roman" w:hAnsi="Arial" w:cs="Arial"/>
                <w:color w:val="000000"/>
                <w:sz w:val="24"/>
                <w:szCs w:val="24"/>
                <w:lang w:eastAsia="pt-PT"/>
              </w:rPr>
            </w:pPr>
            <w:r w:rsidRPr="00B45D9A">
              <w:rPr>
                <w:rFonts w:ascii="Arial" w:eastAsia="Times New Roman" w:hAnsi="Arial" w:cs="Arial"/>
                <w:color w:val="000000"/>
                <w:sz w:val="24"/>
                <w:szCs w:val="24"/>
                <w:lang w:eastAsia="pt-PT"/>
              </w:rPr>
              <w:t>A vulnerabilidade "usar-depois-livre" no Google Chrome 17.0.963.66 e anterior permite que atacantes remotos contornem os mecanismos de proteção DEP e ASLR e executem código arbitrário, por meio de vetores não especificados, conforme demonstrado pela VUPEN durante uma competição Pwn2Own no CanSecWest 2012. OBSERVAÇÃO: o produto primário afetado pode ser esclarecido posteriormente; Não foi identificado pelo pesquisador, que teria declarado que "realmente não importa se é um código de terceiros".</w:t>
            </w:r>
          </w:p>
        </w:tc>
      </w:tr>
    </w:tbl>
    <w:p w:rsidR="00491A17" w:rsidRPr="007C2527" w:rsidRDefault="00491A17" w:rsidP="007C2527">
      <w:pPr>
        <w:spacing w:line="360" w:lineRule="auto"/>
        <w:rPr>
          <w:rFonts w:ascii="Arial" w:hAnsi="Arial" w:cs="Arial"/>
          <w:sz w:val="24"/>
          <w:szCs w:val="24"/>
        </w:rPr>
      </w:pPr>
    </w:p>
    <w:p w:rsidR="00B45D9A" w:rsidRPr="007C2527" w:rsidRDefault="00B45D9A" w:rsidP="007C2527">
      <w:pPr>
        <w:spacing w:line="360" w:lineRule="auto"/>
        <w:rPr>
          <w:rFonts w:ascii="Arial" w:hAnsi="Arial" w:cs="Arial"/>
          <w:color w:val="000000"/>
          <w:sz w:val="24"/>
          <w:szCs w:val="24"/>
        </w:rPr>
      </w:pPr>
      <w:r w:rsidRPr="007C2527">
        <w:rPr>
          <w:rFonts w:ascii="Arial" w:hAnsi="Arial" w:cs="Arial"/>
          <w:color w:val="000000"/>
          <w:sz w:val="24"/>
          <w:szCs w:val="24"/>
        </w:rPr>
        <w:t>Há </w:t>
      </w:r>
      <w:r w:rsidRPr="007C2527">
        <w:rPr>
          <w:rFonts w:ascii="Arial" w:hAnsi="Arial" w:cs="Arial"/>
          <w:b/>
          <w:bCs/>
          <w:color w:val="000000"/>
          <w:sz w:val="24"/>
          <w:szCs w:val="24"/>
        </w:rPr>
        <w:t>47</w:t>
      </w:r>
      <w:r w:rsidRPr="007C2527">
        <w:rPr>
          <w:rFonts w:ascii="Arial" w:hAnsi="Arial" w:cs="Arial"/>
          <w:color w:val="000000"/>
          <w:sz w:val="24"/>
          <w:szCs w:val="24"/>
        </w:rPr>
        <w:t> entradas CVE que correspondem à sua pesquisa</w:t>
      </w:r>
      <w:r w:rsidR="00653086" w:rsidRPr="007C2527">
        <w:rPr>
          <w:rFonts w:ascii="Arial" w:hAnsi="Arial" w:cs="Arial"/>
          <w:color w:val="000000"/>
          <w:sz w:val="24"/>
          <w:szCs w:val="24"/>
        </w:rPr>
        <w:t xml:space="preserve"> em ralação as vulnerabilidades do Facebook</w:t>
      </w:r>
    </w:p>
    <w:tbl>
      <w:tblPr>
        <w:tblW w:w="5000" w:type="pct"/>
        <w:shd w:val="clear" w:color="auto" w:fill="FFFFFF"/>
        <w:tblCellMar>
          <w:left w:w="0" w:type="dxa"/>
          <w:right w:w="0" w:type="dxa"/>
        </w:tblCellMar>
        <w:tblLook w:val="04A0" w:firstRow="1" w:lastRow="0" w:firstColumn="1" w:lastColumn="0" w:noHBand="0" w:noVBand="1"/>
      </w:tblPr>
      <w:tblGrid>
        <w:gridCol w:w="1872"/>
        <w:gridCol w:w="7856"/>
      </w:tblGrid>
      <w:tr w:rsidR="00653086" w:rsidRPr="00653086" w:rsidTr="00653086">
        <w:trPr>
          <w:tblHeader/>
        </w:trPr>
        <w:tc>
          <w:tcPr>
            <w:tcW w:w="0" w:type="auto"/>
            <w:tcBorders>
              <w:top w:val="single" w:sz="6" w:space="0" w:color="CCCCCC"/>
              <w:bottom w:val="single" w:sz="6" w:space="0" w:color="CCCCCC"/>
            </w:tcBorders>
            <w:shd w:val="clear" w:color="auto" w:fill="E0DBD2"/>
            <w:tcMar>
              <w:top w:w="45" w:type="dxa"/>
              <w:left w:w="45" w:type="dxa"/>
              <w:bottom w:w="45" w:type="dxa"/>
              <w:right w:w="45" w:type="dxa"/>
            </w:tcMar>
            <w:hideMark/>
          </w:tcPr>
          <w:p w:rsidR="00653086" w:rsidRPr="00653086" w:rsidRDefault="00653086" w:rsidP="007C2527">
            <w:pPr>
              <w:spacing w:after="0" w:line="360" w:lineRule="auto"/>
              <w:jc w:val="center"/>
              <w:rPr>
                <w:rFonts w:ascii="Arial" w:eastAsia="Times New Roman" w:hAnsi="Arial" w:cs="Arial"/>
                <w:b/>
                <w:bCs/>
                <w:color w:val="444444"/>
                <w:sz w:val="24"/>
                <w:szCs w:val="24"/>
                <w:lang w:eastAsia="pt-PT"/>
              </w:rPr>
            </w:pPr>
            <w:r w:rsidRPr="00653086">
              <w:rPr>
                <w:rFonts w:ascii="Arial" w:eastAsia="Times New Roman" w:hAnsi="Arial" w:cs="Arial"/>
                <w:b/>
                <w:bCs/>
                <w:color w:val="444444"/>
                <w:sz w:val="24"/>
                <w:szCs w:val="24"/>
                <w:lang w:eastAsia="pt-PT"/>
              </w:rPr>
              <w:t>Nome</w:t>
            </w:r>
          </w:p>
        </w:tc>
        <w:tc>
          <w:tcPr>
            <w:tcW w:w="0" w:type="auto"/>
            <w:tcBorders>
              <w:top w:val="single" w:sz="6" w:space="0" w:color="CCCCCC"/>
              <w:bottom w:val="single" w:sz="6" w:space="0" w:color="CCCCCC"/>
            </w:tcBorders>
            <w:shd w:val="clear" w:color="auto" w:fill="E0DBD2"/>
            <w:tcMar>
              <w:top w:w="45" w:type="dxa"/>
              <w:left w:w="45" w:type="dxa"/>
              <w:bottom w:w="45" w:type="dxa"/>
              <w:right w:w="45" w:type="dxa"/>
            </w:tcMar>
            <w:hideMark/>
          </w:tcPr>
          <w:p w:rsidR="00653086" w:rsidRPr="00653086" w:rsidRDefault="00653086" w:rsidP="007C2527">
            <w:pPr>
              <w:spacing w:after="0" w:line="360" w:lineRule="auto"/>
              <w:jc w:val="center"/>
              <w:rPr>
                <w:rFonts w:ascii="Arial" w:eastAsia="Times New Roman" w:hAnsi="Arial" w:cs="Arial"/>
                <w:b/>
                <w:bCs/>
                <w:color w:val="444444"/>
                <w:sz w:val="24"/>
                <w:szCs w:val="24"/>
                <w:lang w:eastAsia="pt-PT"/>
              </w:rPr>
            </w:pPr>
            <w:r w:rsidRPr="00653086">
              <w:rPr>
                <w:rFonts w:ascii="Arial" w:eastAsia="Times New Roman" w:hAnsi="Arial" w:cs="Arial"/>
                <w:b/>
                <w:bCs/>
                <w:color w:val="444444"/>
                <w:sz w:val="24"/>
                <w:szCs w:val="24"/>
                <w:lang w:eastAsia="pt-PT"/>
              </w:rPr>
              <w:t>Descrição</w:t>
            </w:r>
          </w:p>
        </w:tc>
      </w:tr>
      <w:tr w:rsidR="00653086" w:rsidRPr="0063196B" w:rsidTr="00653086">
        <w:tc>
          <w:tcPr>
            <w:tcW w:w="0" w:type="auto"/>
            <w:tcBorders>
              <w:bottom w:val="single" w:sz="6" w:space="0" w:color="E0DBD2"/>
            </w:tcBorders>
            <w:shd w:val="clear" w:color="auto" w:fill="FFFFFF"/>
            <w:noWrap/>
            <w:tcMar>
              <w:top w:w="45" w:type="dxa"/>
              <w:left w:w="75" w:type="dxa"/>
              <w:bottom w:w="45" w:type="dxa"/>
              <w:right w:w="75" w:type="dxa"/>
            </w:tcMar>
            <w:hideMark/>
          </w:tcPr>
          <w:p w:rsidR="00653086" w:rsidRPr="00653086" w:rsidRDefault="0063196B" w:rsidP="007C2527">
            <w:pPr>
              <w:spacing w:after="0" w:line="360" w:lineRule="auto"/>
              <w:rPr>
                <w:rFonts w:ascii="Arial" w:eastAsia="Times New Roman" w:hAnsi="Arial" w:cs="Arial"/>
                <w:color w:val="000000"/>
                <w:sz w:val="24"/>
                <w:szCs w:val="24"/>
                <w:lang w:eastAsia="pt-PT"/>
              </w:rPr>
            </w:pPr>
            <w:hyperlink r:id="rId3292" w:history="1">
              <w:r w:rsidR="00653086" w:rsidRPr="007C2527">
                <w:rPr>
                  <w:rFonts w:ascii="Arial" w:eastAsia="Times New Roman" w:hAnsi="Arial" w:cs="Arial"/>
                  <w:color w:val="3377CC"/>
                  <w:sz w:val="24"/>
                  <w:szCs w:val="24"/>
                  <w:u w:val="single"/>
                  <w:lang w:eastAsia="pt-PT"/>
                </w:rPr>
                <w:t>CVE-2018-6858</w:t>
              </w:r>
            </w:hyperlink>
          </w:p>
        </w:tc>
        <w:tc>
          <w:tcPr>
            <w:tcW w:w="0" w:type="auto"/>
            <w:tcBorders>
              <w:bottom w:val="single" w:sz="6" w:space="0" w:color="E0DBD2"/>
            </w:tcBorders>
            <w:shd w:val="clear" w:color="auto" w:fill="FFFFFF"/>
            <w:tcMar>
              <w:top w:w="45" w:type="dxa"/>
              <w:left w:w="75" w:type="dxa"/>
              <w:bottom w:w="45" w:type="dxa"/>
              <w:right w:w="75" w:type="dxa"/>
            </w:tcMar>
            <w:hideMark/>
          </w:tcPr>
          <w:p w:rsidR="00653086" w:rsidRPr="007D21F0" w:rsidRDefault="00653086" w:rsidP="007C2527">
            <w:pPr>
              <w:spacing w:after="0" w:line="360" w:lineRule="auto"/>
              <w:rPr>
                <w:rFonts w:ascii="Arial" w:eastAsia="Times New Roman" w:hAnsi="Arial" w:cs="Arial"/>
                <w:color w:val="000000"/>
                <w:sz w:val="24"/>
                <w:szCs w:val="24"/>
                <w:lang w:val="en-US" w:eastAsia="pt-PT"/>
              </w:rPr>
            </w:pPr>
            <w:r w:rsidRPr="007D21F0">
              <w:rPr>
                <w:rFonts w:ascii="Arial" w:eastAsia="Times New Roman" w:hAnsi="Arial" w:cs="Arial"/>
                <w:color w:val="000000"/>
                <w:sz w:val="24"/>
                <w:szCs w:val="24"/>
                <w:lang w:val="en-US" w:eastAsia="pt-PT"/>
              </w:rPr>
              <w:t>O Cross Site Scripting (XSS) existe no Script PHP do Facebook Scripts Mall.</w:t>
            </w:r>
          </w:p>
        </w:tc>
      </w:tr>
      <w:tr w:rsidR="00653086" w:rsidRPr="00653086" w:rsidTr="00653086">
        <w:tc>
          <w:tcPr>
            <w:tcW w:w="0" w:type="auto"/>
            <w:tcBorders>
              <w:bottom w:val="single" w:sz="6" w:space="0" w:color="E0DBD2"/>
            </w:tcBorders>
            <w:shd w:val="clear" w:color="auto" w:fill="FFFFFF"/>
            <w:noWrap/>
            <w:tcMar>
              <w:top w:w="45" w:type="dxa"/>
              <w:left w:w="75" w:type="dxa"/>
              <w:bottom w:w="45" w:type="dxa"/>
              <w:right w:w="75" w:type="dxa"/>
            </w:tcMar>
            <w:hideMark/>
          </w:tcPr>
          <w:p w:rsidR="00653086" w:rsidRPr="00653086" w:rsidRDefault="0063196B" w:rsidP="007C2527">
            <w:pPr>
              <w:spacing w:after="0" w:line="360" w:lineRule="auto"/>
              <w:rPr>
                <w:rFonts w:ascii="Arial" w:eastAsia="Times New Roman" w:hAnsi="Arial" w:cs="Arial"/>
                <w:color w:val="000000"/>
                <w:sz w:val="24"/>
                <w:szCs w:val="24"/>
                <w:lang w:eastAsia="pt-PT"/>
              </w:rPr>
            </w:pPr>
            <w:hyperlink r:id="rId3293" w:history="1">
              <w:r w:rsidR="00653086" w:rsidRPr="007C2527">
                <w:rPr>
                  <w:rFonts w:ascii="Arial" w:eastAsia="Times New Roman" w:hAnsi="Arial" w:cs="Arial"/>
                  <w:color w:val="3377CC"/>
                  <w:sz w:val="24"/>
                  <w:szCs w:val="24"/>
                  <w:u w:val="single"/>
                  <w:lang w:eastAsia="pt-PT"/>
                </w:rPr>
                <w:t>CVE-2018-6367</w:t>
              </w:r>
            </w:hyperlink>
          </w:p>
        </w:tc>
        <w:tc>
          <w:tcPr>
            <w:tcW w:w="0" w:type="auto"/>
            <w:tcBorders>
              <w:bottom w:val="single" w:sz="6" w:space="0" w:color="E0DBD2"/>
            </w:tcBorders>
            <w:shd w:val="clear" w:color="auto" w:fill="FFFFFF"/>
            <w:tcMar>
              <w:top w:w="45" w:type="dxa"/>
              <w:left w:w="75" w:type="dxa"/>
              <w:bottom w:w="45" w:type="dxa"/>
              <w:right w:w="75" w:type="dxa"/>
            </w:tcMar>
            <w:hideMark/>
          </w:tcPr>
          <w:p w:rsidR="00653086" w:rsidRPr="00653086" w:rsidRDefault="00653086" w:rsidP="007C2527">
            <w:pPr>
              <w:spacing w:after="0" w:line="360" w:lineRule="auto"/>
              <w:rPr>
                <w:rFonts w:ascii="Arial" w:eastAsia="Times New Roman" w:hAnsi="Arial" w:cs="Arial"/>
                <w:color w:val="000000"/>
                <w:sz w:val="24"/>
                <w:szCs w:val="24"/>
                <w:lang w:eastAsia="pt-PT"/>
              </w:rPr>
            </w:pPr>
            <w:r w:rsidRPr="00653086">
              <w:rPr>
                <w:rFonts w:ascii="Arial" w:eastAsia="Times New Roman" w:hAnsi="Arial" w:cs="Arial"/>
                <w:color w:val="000000"/>
                <w:sz w:val="24"/>
                <w:szCs w:val="24"/>
                <w:lang w:eastAsia="pt-PT"/>
              </w:rPr>
              <w:t>O SQL Injection existe no Clone 2.9.9 do Vastal I-Tech Buddy Zone através do parâmetro /chat_im/chat_window.php request_id ou do parâmetro de categoria /search_events.php.</w:t>
            </w:r>
          </w:p>
        </w:tc>
      </w:tr>
      <w:tr w:rsidR="00653086" w:rsidRPr="00653086" w:rsidTr="00653086">
        <w:tc>
          <w:tcPr>
            <w:tcW w:w="0" w:type="auto"/>
            <w:tcBorders>
              <w:bottom w:val="single" w:sz="6" w:space="0" w:color="E0DBD2"/>
            </w:tcBorders>
            <w:shd w:val="clear" w:color="auto" w:fill="FFFFFF"/>
            <w:noWrap/>
            <w:tcMar>
              <w:top w:w="45" w:type="dxa"/>
              <w:left w:w="75" w:type="dxa"/>
              <w:bottom w:w="45" w:type="dxa"/>
              <w:right w:w="75" w:type="dxa"/>
            </w:tcMar>
            <w:hideMark/>
          </w:tcPr>
          <w:p w:rsidR="00653086" w:rsidRPr="00653086" w:rsidRDefault="0063196B" w:rsidP="007C2527">
            <w:pPr>
              <w:spacing w:after="0" w:line="360" w:lineRule="auto"/>
              <w:rPr>
                <w:rFonts w:ascii="Arial" w:eastAsia="Times New Roman" w:hAnsi="Arial" w:cs="Arial"/>
                <w:color w:val="000000"/>
                <w:sz w:val="24"/>
                <w:szCs w:val="24"/>
                <w:lang w:eastAsia="pt-PT"/>
              </w:rPr>
            </w:pPr>
            <w:hyperlink r:id="rId3294" w:history="1">
              <w:r w:rsidR="00653086" w:rsidRPr="007C2527">
                <w:rPr>
                  <w:rFonts w:ascii="Arial" w:eastAsia="Times New Roman" w:hAnsi="Arial" w:cs="Arial"/>
                  <w:color w:val="3377CC"/>
                  <w:sz w:val="24"/>
                  <w:szCs w:val="24"/>
                  <w:u w:val="single"/>
                  <w:lang w:eastAsia="pt-PT"/>
                </w:rPr>
                <w:t>CVE-2018-5978</w:t>
              </w:r>
            </w:hyperlink>
          </w:p>
        </w:tc>
        <w:tc>
          <w:tcPr>
            <w:tcW w:w="0" w:type="auto"/>
            <w:tcBorders>
              <w:bottom w:val="single" w:sz="6" w:space="0" w:color="E0DBD2"/>
            </w:tcBorders>
            <w:shd w:val="clear" w:color="auto" w:fill="FFFFFF"/>
            <w:tcMar>
              <w:top w:w="45" w:type="dxa"/>
              <w:left w:w="75" w:type="dxa"/>
              <w:bottom w:w="45" w:type="dxa"/>
              <w:right w:w="75" w:type="dxa"/>
            </w:tcMar>
            <w:hideMark/>
          </w:tcPr>
          <w:p w:rsidR="00653086" w:rsidRPr="00653086" w:rsidRDefault="00653086" w:rsidP="007C2527">
            <w:pPr>
              <w:spacing w:after="0" w:line="360" w:lineRule="auto"/>
              <w:rPr>
                <w:rFonts w:ascii="Arial" w:eastAsia="Times New Roman" w:hAnsi="Arial" w:cs="Arial"/>
                <w:color w:val="000000"/>
                <w:sz w:val="24"/>
                <w:szCs w:val="24"/>
                <w:lang w:eastAsia="pt-PT"/>
              </w:rPr>
            </w:pPr>
            <w:r w:rsidRPr="00653086">
              <w:rPr>
                <w:rFonts w:ascii="Arial" w:eastAsia="Times New Roman" w:hAnsi="Arial" w:cs="Arial"/>
                <w:color w:val="000000"/>
                <w:sz w:val="24"/>
                <w:szCs w:val="24"/>
                <w:lang w:eastAsia="pt-PT"/>
              </w:rPr>
              <w:t>Injeção de SQL existe no Estilo do Facebook Php Ajax Chat Zechat 1.5 através do campo Usuário do login.php.</w:t>
            </w:r>
          </w:p>
        </w:tc>
      </w:tr>
      <w:tr w:rsidR="00653086" w:rsidRPr="00653086" w:rsidTr="00653086">
        <w:tc>
          <w:tcPr>
            <w:tcW w:w="0" w:type="auto"/>
            <w:tcBorders>
              <w:bottom w:val="single" w:sz="6" w:space="0" w:color="E0DBD2"/>
            </w:tcBorders>
            <w:shd w:val="clear" w:color="auto" w:fill="FFFFFF"/>
            <w:noWrap/>
            <w:tcMar>
              <w:top w:w="45" w:type="dxa"/>
              <w:left w:w="75" w:type="dxa"/>
              <w:bottom w:w="45" w:type="dxa"/>
              <w:right w:w="75" w:type="dxa"/>
            </w:tcMar>
            <w:hideMark/>
          </w:tcPr>
          <w:p w:rsidR="00653086" w:rsidRPr="00653086" w:rsidRDefault="0063196B" w:rsidP="007C2527">
            <w:pPr>
              <w:spacing w:after="0" w:line="360" w:lineRule="auto"/>
              <w:rPr>
                <w:rFonts w:ascii="Arial" w:eastAsia="Times New Roman" w:hAnsi="Arial" w:cs="Arial"/>
                <w:color w:val="000000"/>
                <w:sz w:val="24"/>
                <w:szCs w:val="24"/>
                <w:lang w:eastAsia="pt-PT"/>
              </w:rPr>
            </w:pPr>
            <w:hyperlink r:id="rId3295" w:history="1">
              <w:r w:rsidR="00653086" w:rsidRPr="007C2527">
                <w:rPr>
                  <w:rFonts w:ascii="Arial" w:eastAsia="Times New Roman" w:hAnsi="Arial" w:cs="Arial"/>
                  <w:color w:val="3377CC"/>
                  <w:sz w:val="24"/>
                  <w:szCs w:val="24"/>
                  <w:u w:val="single"/>
                  <w:lang w:eastAsia="pt-PT"/>
                </w:rPr>
                <w:t>CVE-2018-5214</w:t>
              </w:r>
            </w:hyperlink>
          </w:p>
        </w:tc>
        <w:tc>
          <w:tcPr>
            <w:tcW w:w="0" w:type="auto"/>
            <w:tcBorders>
              <w:bottom w:val="single" w:sz="6" w:space="0" w:color="E0DBD2"/>
            </w:tcBorders>
            <w:shd w:val="clear" w:color="auto" w:fill="FFFFFF"/>
            <w:tcMar>
              <w:top w:w="45" w:type="dxa"/>
              <w:left w:w="75" w:type="dxa"/>
              <w:bottom w:w="45" w:type="dxa"/>
              <w:right w:w="75" w:type="dxa"/>
            </w:tcMar>
            <w:hideMark/>
          </w:tcPr>
          <w:p w:rsidR="00653086" w:rsidRPr="00653086" w:rsidRDefault="00653086" w:rsidP="007C2527">
            <w:pPr>
              <w:spacing w:after="0" w:line="360" w:lineRule="auto"/>
              <w:rPr>
                <w:rFonts w:ascii="Arial" w:eastAsia="Times New Roman" w:hAnsi="Arial" w:cs="Arial"/>
                <w:color w:val="000000"/>
                <w:sz w:val="24"/>
                <w:szCs w:val="24"/>
                <w:lang w:eastAsia="pt-PT"/>
              </w:rPr>
            </w:pPr>
            <w:r w:rsidRPr="00653086">
              <w:rPr>
                <w:rFonts w:ascii="Arial" w:eastAsia="Times New Roman" w:hAnsi="Arial" w:cs="Arial"/>
                <w:color w:val="000000"/>
                <w:sz w:val="24"/>
                <w:szCs w:val="24"/>
                <w:lang w:eastAsia="pt-PT"/>
              </w:rPr>
              <w:t>O plugin "Add Link to Facebook" através do 2.3 para WordPress tem o XSS através do parâmetro al2fb_facebook_id para o wp-admin / profile.php.</w:t>
            </w:r>
          </w:p>
        </w:tc>
      </w:tr>
      <w:tr w:rsidR="00653086" w:rsidRPr="00653086" w:rsidTr="00653086">
        <w:tc>
          <w:tcPr>
            <w:tcW w:w="0" w:type="auto"/>
            <w:tcBorders>
              <w:bottom w:val="single" w:sz="6" w:space="0" w:color="E0DBD2"/>
            </w:tcBorders>
            <w:shd w:val="clear" w:color="auto" w:fill="FFFFFF"/>
            <w:noWrap/>
            <w:tcMar>
              <w:top w:w="45" w:type="dxa"/>
              <w:left w:w="75" w:type="dxa"/>
              <w:bottom w:w="45" w:type="dxa"/>
              <w:right w:w="75" w:type="dxa"/>
            </w:tcMar>
            <w:hideMark/>
          </w:tcPr>
          <w:p w:rsidR="00653086" w:rsidRPr="00653086" w:rsidRDefault="0063196B" w:rsidP="007C2527">
            <w:pPr>
              <w:spacing w:after="0" w:line="360" w:lineRule="auto"/>
              <w:rPr>
                <w:rFonts w:ascii="Arial" w:eastAsia="Times New Roman" w:hAnsi="Arial" w:cs="Arial"/>
                <w:color w:val="000000"/>
                <w:sz w:val="24"/>
                <w:szCs w:val="24"/>
                <w:lang w:eastAsia="pt-PT"/>
              </w:rPr>
            </w:pPr>
            <w:hyperlink r:id="rId3296" w:history="1">
              <w:r w:rsidR="00653086" w:rsidRPr="007C2527">
                <w:rPr>
                  <w:rFonts w:ascii="Arial" w:eastAsia="Times New Roman" w:hAnsi="Arial" w:cs="Arial"/>
                  <w:color w:val="3377CC"/>
                  <w:sz w:val="24"/>
                  <w:szCs w:val="24"/>
                  <w:u w:val="single"/>
                  <w:lang w:eastAsia="pt-PT"/>
                </w:rPr>
                <w:t>CVE-2017-8769</w:t>
              </w:r>
            </w:hyperlink>
          </w:p>
        </w:tc>
        <w:tc>
          <w:tcPr>
            <w:tcW w:w="0" w:type="auto"/>
            <w:tcBorders>
              <w:bottom w:val="single" w:sz="6" w:space="0" w:color="E0DBD2"/>
            </w:tcBorders>
            <w:shd w:val="clear" w:color="auto" w:fill="FFFFFF"/>
            <w:tcMar>
              <w:top w:w="45" w:type="dxa"/>
              <w:left w:w="75" w:type="dxa"/>
              <w:bottom w:w="45" w:type="dxa"/>
              <w:right w:w="75" w:type="dxa"/>
            </w:tcMar>
            <w:hideMark/>
          </w:tcPr>
          <w:p w:rsidR="00653086" w:rsidRPr="00653086" w:rsidRDefault="00653086" w:rsidP="007C2527">
            <w:pPr>
              <w:spacing w:after="0" w:line="360" w:lineRule="auto"/>
              <w:rPr>
                <w:rFonts w:ascii="Arial" w:eastAsia="Times New Roman" w:hAnsi="Arial" w:cs="Arial"/>
                <w:color w:val="000000"/>
                <w:sz w:val="24"/>
                <w:szCs w:val="24"/>
                <w:lang w:eastAsia="pt-PT"/>
              </w:rPr>
            </w:pPr>
            <w:r w:rsidRPr="00653086">
              <w:rPr>
                <w:rFonts w:ascii="Arial" w:eastAsia="Times New Roman" w:hAnsi="Arial" w:cs="Arial"/>
                <w:color w:val="000000"/>
                <w:sz w:val="24"/>
                <w:szCs w:val="24"/>
                <w:lang w:eastAsia="pt-PT"/>
              </w:rPr>
              <w:t>** DISPUTA ** Facebook WhatsApp Messenger antes de 2.16.323 para Android usa o cartão SD para armazenamento de arquivos em texto puro (Áudio, Documentos, Imagens, Vídeo e Notas de voz) associados a um bate-papo, mesmo depois que o bate-papo é excluído. Pode haver usuários que esperam que a exclusão de arquivos ocorra após a exclusão do bate-papo ou que esperem criptografia (consistente com o uso do aplicativo de um banco de dados criptografado para armazenar o texto do bate-papo). OBSERVAÇÃO: o fornecedor indica que ele não "considera esses problemas de segurança" porque um usuário pode legitimamente preservar qualquer arquivo para uso "em outros aplicativos, como a galeria do Google Fotos", independentemente de o bate-papo associado ser excluído.</w:t>
            </w:r>
          </w:p>
        </w:tc>
      </w:tr>
    </w:tbl>
    <w:p w:rsidR="003E315F" w:rsidRPr="007D21F0" w:rsidRDefault="003E315F" w:rsidP="003E315F">
      <w:pPr>
        <w:pStyle w:val="Heading4"/>
        <w:spacing w:before="360" w:beforeAutospacing="0" w:after="240" w:afterAutospacing="0"/>
        <w:rPr>
          <w:rFonts w:ascii="Segoe UI" w:hAnsi="Segoe UI" w:cs="Segoe UI"/>
          <w:color w:val="24292E"/>
          <w:lang w:val="en-US"/>
        </w:rPr>
      </w:pPr>
      <w:r w:rsidRPr="007D21F0">
        <w:rPr>
          <w:rFonts w:ascii="Segoe UI" w:hAnsi="Segoe UI" w:cs="Segoe UI"/>
          <w:color w:val="24292E"/>
          <w:lang w:val="en-US"/>
        </w:rPr>
        <w:t>Experiência 1.3 - </w:t>
      </w:r>
      <w:r w:rsidRPr="007D21F0">
        <w:rPr>
          <w:rStyle w:val="Emphasis"/>
          <w:rFonts w:ascii="Segoe UI" w:hAnsi="Segoe UI" w:cs="Segoe UI"/>
          <w:color w:val="24292E"/>
          <w:lang w:val="en-US"/>
        </w:rPr>
        <w:t>Common Vulnerability Scoring System</w:t>
      </w:r>
      <w:r w:rsidRPr="007D21F0">
        <w:rPr>
          <w:rFonts w:ascii="Segoe UI" w:hAnsi="Segoe UI" w:cs="Segoe UI"/>
          <w:color w:val="24292E"/>
          <w:lang w:val="en-US"/>
        </w:rPr>
        <w:t> (CVSS)</w:t>
      </w:r>
    </w:p>
    <w:p w:rsidR="003E315F" w:rsidRDefault="003E315F" w:rsidP="003E315F">
      <w:pPr>
        <w:pStyle w:val="NormalWeb"/>
        <w:spacing w:before="0" w:beforeAutospacing="0" w:after="240" w:afterAutospacing="0"/>
        <w:rPr>
          <w:rFonts w:ascii="Segoe UI" w:hAnsi="Segoe UI" w:cs="Segoe UI"/>
          <w:color w:val="24292E"/>
        </w:rPr>
      </w:pPr>
      <w:r>
        <w:rPr>
          <w:rFonts w:ascii="Segoe UI" w:hAnsi="Segoe UI" w:cs="Segoe UI"/>
          <w:color w:val="24292E"/>
        </w:rPr>
        <w:t>O </w:t>
      </w:r>
      <w:r>
        <w:rPr>
          <w:rStyle w:val="Emphasis"/>
          <w:rFonts w:ascii="Segoe UI" w:hAnsi="Segoe UI" w:cs="Segoe UI"/>
          <w:color w:val="24292E"/>
        </w:rPr>
        <w:t>Common Vulnerability Scoring System</w:t>
      </w:r>
      <w:r>
        <w:rPr>
          <w:rFonts w:ascii="Segoe UI" w:hAnsi="Segoe UI" w:cs="Segoe UI"/>
          <w:color w:val="24292E"/>
        </w:rPr>
        <w:t> (CVSS) disponibiliza um modelo quantitativo para definir as características e impacto das vulnerabilidades, garantindo uma medição precisa e repetível para gerar pontuações de impacto de vulnerabilidade.</w:t>
      </w:r>
    </w:p>
    <w:p w:rsidR="003E315F" w:rsidRDefault="003E315F" w:rsidP="003E315F">
      <w:pPr>
        <w:pStyle w:val="NormalWeb"/>
        <w:spacing w:before="0" w:beforeAutospacing="0" w:after="240" w:afterAutospacing="0"/>
        <w:rPr>
          <w:rFonts w:ascii="Segoe UI" w:hAnsi="Segoe UI" w:cs="Segoe UI"/>
          <w:color w:val="24292E"/>
        </w:rPr>
      </w:pPr>
      <w:r>
        <w:rPr>
          <w:rFonts w:ascii="Segoe UI" w:hAnsi="Segoe UI" w:cs="Segoe UI"/>
          <w:color w:val="24292E"/>
        </w:rPr>
        <w:t>Dois usos comuns do CVSS são a priorização das atividades de correção de vulnerabilidades e, o cálculo da gravidade das vulnerabilidades descobertas.</w:t>
      </w:r>
    </w:p>
    <w:p w:rsidR="003E315F" w:rsidRDefault="003E315F" w:rsidP="003E315F">
      <w:pPr>
        <w:pStyle w:val="NormalWeb"/>
        <w:spacing w:before="0" w:beforeAutospacing="0" w:after="240" w:afterAutospacing="0"/>
        <w:rPr>
          <w:rFonts w:ascii="Segoe UI" w:hAnsi="Segoe UI" w:cs="Segoe UI"/>
          <w:color w:val="24292E"/>
        </w:rPr>
      </w:pPr>
      <w:r>
        <w:rPr>
          <w:rFonts w:ascii="Segoe UI" w:hAnsi="Segoe UI" w:cs="Segoe UI"/>
          <w:color w:val="24292E"/>
        </w:rPr>
        <w:t>Explore o calculador de vulnerabilidades em </w:t>
      </w:r>
      <w:hyperlink r:id="rId3297" w:history="1">
        <w:r>
          <w:rPr>
            <w:rStyle w:val="Hyperlink"/>
            <w:rFonts w:ascii="Segoe UI" w:hAnsi="Segoe UI" w:cs="Segoe UI"/>
            <w:color w:val="0366D6"/>
          </w:rPr>
          <w:t>https://nvd.nist.gov/vuln-metrics/cvss/v3-calculato</w:t>
        </w:r>
      </w:hyperlink>
    </w:p>
    <w:p w:rsidR="00537053" w:rsidRDefault="003E315F" w:rsidP="00537053">
      <w:pPr>
        <w:spacing w:before="360" w:after="240" w:line="360" w:lineRule="auto"/>
        <w:outlineLvl w:val="3"/>
        <w:rPr>
          <w:rFonts w:ascii="Arial" w:hAnsi="Arial" w:cs="Arial"/>
          <w:color w:val="333333"/>
          <w:sz w:val="24"/>
          <w:szCs w:val="24"/>
          <w:shd w:val="clear" w:color="auto" w:fill="FFFFFF"/>
        </w:rPr>
      </w:pPr>
      <w:r w:rsidRPr="00537053">
        <w:rPr>
          <w:rFonts w:ascii="Arial" w:hAnsi="Arial" w:cs="Arial"/>
          <w:color w:val="333333"/>
          <w:sz w:val="24"/>
          <w:szCs w:val="24"/>
          <w:shd w:val="clear" w:color="auto" w:fill="FFFFFF"/>
        </w:rPr>
        <w:lastRenderedPageBreak/>
        <w:t>As pontuações são calculadas em sequência de tal forma que a Pontuação Básica é usada para calcular a Pontuação Temporal e a Pontuação Temporal é usada para calcular a Pontuação </w:t>
      </w:r>
    </w:p>
    <w:p w:rsidR="00537053" w:rsidRPr="00537053" w:rsidRDefault="00537053" w:rsidP="00537053">
      <w:pPr>
        <w:spacing w:before="360" w:after="240" w:line="360" w:lineRule="auto"/>
        <w:outlineLvl w:val="3"/>
        <w:rPr>
          <w:rFonts w:ascii="Arial" w:hAnsi="Arial" w:cs="Arial"/>
          <w:color w:val="333333"/>
          <w:sz w:val="24"/>
          <w:szCs w:val="24"/>
          <w:shd w:val="clear" w:color="auto" w:fill="FFFFFF"/>
        </w:rPr>
      </w:pPr>
      <w:r w:rsidRPr="00537053">
        <w:rPr>
          <w:rFonts w:ascii="Arial" w:hAnsi="Arial" w:cs="Arial"/>
          <w:color w:val="000000" w:themeColor="text1"/>
          <w:sz w:val="28"/>
          <w:szCs w:val="28"/>
        </w:rPr>
        <w:t>Métricas de pontuação básica</w:t>
      </w:r>
    </w:p>
    <w:p w:rsidR="00537053" w:rsidRPr="00537053" w:rsidRDefault="00537053" w:rsidP="00537053">
      <w:pPr>
        <w:pStyle w:val="ListParagraph"/>
        <w:numPr>
          <w:ilvl w:val="0"/>
          <w:numId w:val="10"/>
        </w:numPr>
        <w:shd w:val="clear" w:color="auto" w:fill="FFFFFF"/>
        <w:spacing w:after="0" w:line="360" w:lineRule="auto"/>
        <w:rPr>
          <w:rFonts w:ascii="Arial" w:eastAsia="Times New Roman" w:hAnsi="Arial" w:cs="Arial"/>
          <w:color w:val="333333"/>
          <w:sz w:val="24"/>
          <w:szCs w:val="24"/>
          <w:lang w:eastAsia="pt-PT"/>
        </w:rPr>
      </w:pPr>
      <w:r w:rsidRPr="00537053">
        <w:rPr>
          <w:rFonts w:ascii="Arial" w:eastAsia="Times New Roman" w:hAnsi="Arial" w:cs="Arial"/>
          <w:b/>
          <w:bCs/>
          <w:color w:val="333333"/>
          <w:sz w:val="24"/>
          <w:szCs w:val="24"/>
          <w:lang w:eastAsia="pt-PT"/>
        </w:rPr>
        <w:t>Métricas de exploração</w:t>
      </w:r>
    </w:p>
    <w:p w:rsidR="00537053" w:rsidRPr="00537053" w:rsidRDefault="00537053" w:rsidP="00537053">
      <w:pPr>
        <w:pStyle w:val="ListParagraph"/>
        <w:numPr>
          <w:ilvl w:val="0"/>
          <w:numId w:val="10"/>
        </w:numPr>
        <w:shd w:val="clear" w:color="auto" w:fill="FFFFFF"/>
        <w:spacing w:after="0" w:line="360" w:lineRule="auto"/>
        <w:rPr>
          <w:rFonts w:ascii="Arial" w:eastAsia="Times New Roman" w:hAnsi="Arial" w:cs="Arial"/>
          <w:color w:val="333333"/>
          <w:sz w:val="24"/>
          <w:szCs w:val="24"/>
          <w:lang w:eastAsia="pt-PT"/>
        </w:rPr>
      </w:pPr>
      <w:r w:rsidRPr="00537053">
        <w:rPr>
          <w:rFonts w:ascii="Arial" w:eastAsia="Times New Roman" w:hAnsi="Arial" w:cs="Arial"/>
          <w:color w:val="333333"/>
          <w:sz w:val="24"/>
          <w:szCs w:val="24"/>
          <w:lang w:eastAsia="pt-PT"/>
        </w:rPr>
        <w:t>Vetor de ataque (AV) *</w:t>
      </w:r>
    </w:p>
    <w:p w:rsidR="00537053" w:rsidRPr="00537053" w:rsidRDefault="00537053" w:rsidP="00537053">
      <w:pPr>
        <w:pStyle w:val="ListParagraph"/>
        <w:numPr>
          <w:ilvl w:val="0"/>
          <w:numId w:val="10"/>
        </w:numPr>
        <w:shd w:val="clear" w:color="auto" w:fill="FFFFFF"/>
        <w:spacing w:after="0" w:line="360" w:lineRule="auto"/>
        <w:textAlignment w:val="center"/>
        <w:rPr>
          <w:rFonts w:ascii="Arial" w:eastAsia="Times New Roman" w:hAnsi="Arial" w:cs="Arial"/>
          <w:color w:val="333333"/>
          <w:sz w:val="24"/>
          <w:szCs w:val="24"/>
          <w:lang w:eastAsia="pt-PT"/>
        </w:rPr>
      </w:pPr>
      <w:r w:rsidRPr="00537053">
        <w:rPr>
          <w:rFonts w:ascii="Arial" w:eastAsia="Times New Roman" w:hAnsi="Arial" w:cs="Arial"/>
          <w:color w:val="333333"/>
          <w:sz w:val="24"/>
          <w:szCs w:val="24"/>
          <w:lang w:eastAsia="pt-PT"/>
        </w:rPr>
        <w:t>Rede (AV: N) Rede Adjacente (AV: A) Local (AV: L) Físico (AV: P)</w:t>
      </w:r>
    </w:p>
    <w:p w:rsidR="00537053" w:rsidRPr="00537053" w:rsidRDefault="00537053" w:rsidP="00537053">
      <w:pPr>
        <w:pStyle w:val="ListParagraph"/>
        <w:numPr>
          <w:ilvl w:val="0"/>
          <w:numId w:val="10"/>
        </w:numPr>
        <w:shd w:val="clear" w:color="auto" w:fill="FFFFFF"/>
        <w:spacing w:after="0" w:line="360" w:lineRule="auto"/>
        <w:rPr>
          <w:rFonts w:ascii="Arial" w:eastAsia="Times New Roman" w:hAnsi="Arial" w:cs="Arial"/>
          <w:color w:val="333333"/>
          <w:sz w:val="24"/>
          <w:szCs w:val="24"/>
          <w:lang w:eastAsia="pt-PT"/>
        </w:rPr>
      </w:pPr>
      <w:r w:rsidRPr="00537053">
        <w:rPr>
          <w:rFonts w:ascii="Arial" w:eastAsia="Times New Roman" w:hAnsi="Arial" w:cs="Arial"/>
          <w:color w:val="333333"/>
          <w:sz w:val="24"/>
          <w:szCs w:val="24"/>
          <w:lang w:eastAsia="pt-PT"/>
        </w:rPr>
        <w:t>Complexidade de ataque (CA) *</w:t>
      </w:r>
    </w:p>
    <w:p w:rsidR="00537053" w:rsidRPr="00537053" w:rsidRDefault="00537053" w:rsidP="00537053">
      <w:pPr>
        <w:pStyle w:val="ListParagraph"/>
        <w:numPr>
          <w:ilvl w:val="0"/>
          <w:numId w:val="10"/>
        </w:numPr>
        <w:shd w:val="clear" w:color="auto" w:fill="FFFFFF"/>
        <w:spacing w:after="0" w:line="360" w:lineRule="auto"/>
        <w:textAlignment w:val="center"/>
        <w:rPr>
          <w:rFonts w:ascii="Arial" w:eastAsia="Times New Roman" w:hAnsi="Arial" w:cs="Arial"/>
          <w:color w:val="333333"/>
          <w:sz w:val="24"/>
          <w:szCs w:val="24"/>
          <w:lang w:eastAsia="pt-PT"/>
        </w:rPr>
      </w:pPr>
      <w:r w:rsidRPr="00537053">
        <w:rPr>
          <w:rFonts w:ascii="Arial" w:eastAsia="Times New Roman" w:hAnsi="Arial" w:cs="Arial"/>
          <w:color w:val="333333"/>
          <w:sz w:val="24"/>
          <w:szCs w:val="24"/>
          <w:lang w:eastAsia="pt-PT"/>
        </w:rPr>
        <w:t>Baixo (AC: L) Alta (AC: H)</w:t>
      </w:r>
    </w:p>
    <w:p w:rsidR="00537053" w:rsidRPr="00537053" w:rsidRDefault="00537053" w:rsidP="00537053">
      <w:pPr>
        <w:pStyle w:val="ListParagraph"/>
        <w:numPr>
          <w:ilvl w:val="0"/>
          <w:numId w:val="10"/>
        </w:numPr>
        <w:shd w:val="clear" w:color="auto" w:fill="FFFFFF"/>
        <w:spacing w:after="0" w:line="360" w:lineRule="auto"/>
        <w:rPr>
          <w:rFonts w:ascii="Arial" w:eastAsia="Times New Roman" w:hAnsi="Arial" w:cs="Arial"/>
          <w:color w:val="333333"/>
          <w:sz w:val="24"/>
          <w:szCs w:val="24"/>
          <w:lang w:eastAsia="pt-PT"/>
        </w:rPr>
      </w:pPr>
      <w:r w:rsidRPr="00537053">
        <w:rPr>
          <w:rFonts w:ascii="Arial" w:eastAsia="Times New Roman" w:hAnsi="Arial" w:cs="Arial"/>
          <w:color w:val="333333"/>
          <w:sz w:val="24"/>
          <w:szCs w:val="24"/>
          <w:lang w:eastAsia="pt-PT"/>
        </w:rPr>
        <w:t>Privilégios requeridos (PR) *</w:t>
      </w:r>
    </w:p>
    <w:p w:rsidR="00537053" w:rsidRPr="00537053" w:rsidRDefault="00537053" w:rsidP="00537053">
      <w:pPr>
        <w:pStyle w:val="ListParagraph"/>
        <w:numPr>
          <w:ilvl w:val="0"/>
          <w:numId w:val="10"/>
        </w:numPr>
        <w:shd w:val="clear" w:color="auto" w:fill="FFFFFF"/>
        <w:spacing w:after="0" w:line="360" w:lineRule="auto"/>
        <w:textAlignment w:val="center"/>
        <w:rPr>
          <w:rFonts w:ascii="Arial" w:eastAsia="Times New Roman" w:hAnsi="Arial" w:cs="Arial"/>
          <w:color w:val="333333"/>
          <w:sz w:val="24"/>
          <w:szCs w:val="24"/>
          <w:lang w:eastAsia="pt-PT"/>
        </w:rPr>
      </w:pPr>
      <w:r w:rsidRPr="00537053">
        <w:rPr>
          <w:rFonts w:ascii="Arial" w:eastAsia="Times New Roman" w:hAnsi="Arial" w:cs="Arial"/>
          <w:color w:val="333333"/>
          <w:sz w:val="24"/>
          <w:szCs w:val="24"/>
          <w:lang w:eastAsia="pt-PT"/>
        </w:rPr>
        <w:t>Nenhum (PR: N) Baixo (PR: L) Alta (PR: H)</w:t>
      </w:r>
    </w:p>
    <w:p w:rsidR="00537053" w:rsidRPr="00537053" w:rsidRDefault="00537053" w:rsidP="00537053">
      <w:pPr>
        <w:pStyle w:val="ListParagraph"/>
        <w:numPr>
          <w:ilvl w:val="0"/>
          <w:numId w:val="10"/>
        </w:numPr>
        <w:shd w:val="clear" w:color="auto" w:fill="FFFFFF"/>
        <w:spacing w:after="0" w:line="360" w:lineRule="auto"/>
        <w:rPr>
          <w:rFonts w:ascii="Arial" w:eastAsia="Times New Roman" w:hAnsi="Arial" w:cs="Arial"/>
          <w:color w:val="333333"/>
          <w:sz w:val="24"/>
          <w:szCs w:val="24"/>
          <w:lang w:eastAsia="pt-PT"/>
        </w:rPr>
      </w:pPr>
      <w:r w:rsidRPr="00537053">
        <w:rPr>
          <w:rFonts w:ascii="Arial" w:eastAsia="Times New Roman" w:hAnsi="Arial" w:cs="Arial"/>
          <w:color w:val="333333"/>
          <w:sz w:val="24"/>
          <w:szCs w:val="24"/>
          <w:lang w:eastAsia="pt-PT"/>
        </w:rPr>
        <w:t>Interação do usuário (UI) *</w:t>
      </w:r>
    </w:p>
    <w:p w:rsidR="00537053" w:rsidRPr="00537053" w:rsidRDefault="00537053" w:rsidP="00537053">
      <w:pPr>
        <w:pStyle w:val="ListParagraph"/>
        <w:numPr>
          <w:ilvl w:val="0"/>
          <w:numId w:val="10"/>
        </w:numPr>
        <w:shd w:val="clear" w:color="auto" w:fill="FFFFFF"/>
        <w:spacing w:after="0" w:line="360" w:lineRule="auto"/>
        <w:textAlignment w:val="center"/>
        <w:rPr>
          <w:rFonts w:ascii="Arial" w:eastAsia="Times New Roman" w:hAnsi="Arial" w:cs="Arial"/>
          <w:color w:val="333333"/>
          <w:sz w:val="24"/>
          <w:szCs w:val="24"/>
          <w:lang w:eastAsia="pt-PT"/>
        </w:rPr>
      </w:pPr>
      <w:r w:rsidRPr="00537053">
        <w:rPr>
          <w:rFonts w:ascii="Arial" w:eastAsia="Times New Roman" w:hAnsi="Arial" w:cs="Arial"/>
          <w:color w:val="333333"/>
          <w:sz w:val="24"/>
          <w:szCs w:val="24"/>
          <w:lang w:eastAsia="pt-PT"/>
        </w:rPr>
        <w:t>Nenhum (UI: N) Obrigatório (UI: R)</w:t>
      </w:r>
    </w:p>
    <w:p w:rsidR="00537053" w:rsidRPr="00537053" w:rsidRDefault="00537053" w:rsidP="00537053">
      <w:pPr>
        <w:pStyle w:val="ListParagraph"/>
        <w:numPr>
          <w:ilvl w:val="0"/>
          <w:numId w:val="10"/>
        </w:numPr>
        <w:shd w:val="clear" w:color="auto" w:fill="FFFFFF"/>
        <w:spacing w:after="0" w:line="360" w:lineRule="auto"/>
        <w:rPr>
          <w:rFonts w:ascii="Arial" w:eastAsia="Times New Roman" w:hAnsi="Arial" w:cs="Arial"/>
          <w:color w:val="333333"/>
          <w:sz w:val="24"/>
          <w:szCs w:val="24"/>
          <w:lang w:eastAsia="pt-PT"/>
        </w:rPr>
      </w:pPr>
      <w:r w:rsidRPr="00537053">
        <w:rPr>
          <w:rFonts w:ascii="Arial" w:eastAsia="Times New Roman" w:hAnsi="Arial" w:cs="Arial"/>
          <w:color w:val="333333"/>
          <w:sz w:val="24"/>
          <w:szCs w:val="24"/>
          <w:lang w:eastAsia="pt-PT"/>
        </w:rPr>
        <w:t>Escopo (S) *</w:t>
      </w:r>
    </w:p>
    <w:p w:rsidR="00537053" w:rsidRPr="00537053" w:rsidRDefault="00537053" w:rsidP="00537053">
      <w:pPr>
        <w:pStyle w:val="ListParagraph"/>
        <w:numPr>
          <w:ilvl w:val="0"/>
          <w:numId w:val="10"/>
        </w:numPr>
        <w:shd w:val="clear" w:color="auto" w:fill="FFFFFF"/>
        <w:spacing w:after="0" w:line="360" w:lineRule="auto"/>
        <w:textAlignment w:val="center"/>
        <w:rPr>
          <w:rFonts w:ascii="Arial" w:eastAsia="Times New Roman" w:hAnsi="Arial" w:cs="Arial"/>
          <w:color w:val="333333"/>
          <w:sz w:val="24"/>
          <w:szCs w:val="24"/>
          <w:lang w:eastAsia="pt-PT"/>
        </w:rPr>
      </w:pPr>
      <w:r w:rsidRPr="00537053">
        <w:rPr>
          <w:rFonts w:ascii="Arial" w:eastAsia="Times New Roman" w:hAnsi="Arial" w:cs="Arial"/>
          <w:color w:val="333333"/>
          <w:sz w:val="24"/>
          <w:szCs w:val="24"/>
          <w:lang w:eastAsia="pt-PT"/>
        </w:rPr>
        <w:t>Inalterado (S: U) Alterado (S: C)</w:t>
      </w:r>
    </w:p>
    <w:p w:rsidR="00537053" w:rsidRPr="00537053" w:rsidRDefault="00537053" w:rsidP="00537053">
      <w:pPr>
        <w:pStyle w:val="ListParagraph"/>
        <w:numPr>
          <w:ilvl w:val="0"/>
          <w:numId w:val="10"/>
        </w:numPr>
        <w:shd w:val="clear" w:color="auto" w:fill="FFFFFF"/>
        <w:spacing w:after="0" w:line="360" w:lineRule="auto"/>
        <w:rPr>
          <w:rFonts w:ascii="Arial" w:eastAsia="Times New Roman" w:hAnsi="Arial" w:cs="Arial"/>
          <w:color w:val="333333"/>
          <w:sz w:val="24"/>
          <w:szCs w:val="24"/>
          <w:lang w:eastAsia="pt-PT"/>
        </w:rPr>
      </w:pPr>
      <w:r w:rsidRPr="00537053">
        <w:rPr>
          <w:rFonts w:ascii="Arial" w:eastAsia="Times New Roman" w:hAnsi="Arial" w:cs="Arial"/>
          <w:b/>
          <w:bCs/>
          <w:color w:val="333333"/>
          <w:sz w:val="24"/>
          <w:szCs w:val="24"/>
          <w:lang w:eastAsia="pt-PT"/>
        </w:rPr>
        <w:t>Métricas de impacto</w:t>
      </w:r>
    </w:p>
    <w:p w:rsidR="00537053" w:rsidRPr="00537053" w:rsidRDefault="00537053" w:rsidP="00537053">
      <w:pPr>
        <w:pStyle w:val="ListParagraph"/>
        <w:numPr>
          <w:ilvl w:val="0"/>
          <w:numId w:val="10"/>
        </w:numPr>
        <w:shd w:val="clear" w:color="auto" w:fill="FFFFFF"/>
        <w:spacing w:after="0" w:line="360" w:lineRule="auto"/>
        <w:rPr>
          <w:rFonts w:ascii="Arial" w:eastAsia="Times New Roman" w:hAnsi="Arial" w:cs="Arial"/>
          <w:color w:val="333333"/>
          <w:sz w:val="24"/>
          <w:szCs w:val="24"/>
          <w:lang w:eastAsia="pt-PT"/>
        </w:rPr>
      </w:pPr>
      <w:r w:rsidRPr="00537053">
        <w:rPr>
          <w:rFonts w:ascii="Arial" w:eastAsia="Times New Roman" w:hAnsi="Arial" w:cs="Arial"/>
          <w:color w:val="333333"/>
          <w:sz w:val="24"/>
          <w:szCs w:val="24"/>
          <w:lang w:eastAsia="pt-PT"/>
        </w:rPr>
        <w:t>Impacto de Confidencialidade (C) *</w:t>
      </w:r>
    </w:p>
    <w:p w:rsidR="00537053" w:rsidRPr="00537053" w:rsidRDefault="00537053" w:rsidP="00537053">
      <w:pPr>
        <w:pStyle w:val="ListParagraph"/>
        <w:numPr>
          <w:ilvl w:val="0"/>
          <w:numId w:val="10"/>
        </w:numPr>
        <w:shd w:val="clear" w:color="auto" w:fill="FFFFFF"/>
        <w:spacing w:after="0" w:line="360" w:lineRule="auto"/>
        <w:textAlignment w:val="center"/>
        <w:rPr>
          <w:rFonts w:ascii="Arial" w:eastAsia="Times New Roman" w:hAnsi="Arial" w:cs="Arial"/>
          <w:color w:val="333333"/>
          <w:sz w:val="24"/>
          <w:szCs w:val="24"/>
          <w:lang w:eastAsia="pt-PT"/>
        </w:rPr>
      </w:pPr>
      <w:r w:rsidRPr="00537053">
        <w:rPr>
          <w:rFonts w:ascii="Arial" w:eastAsia="Times New Roman" w:hAnsi="Arial" w:cs="Arial"/>
          <w:color w:val="333333"/>
          <w:sz w:val="24"/>
          <w:szCs w:val="24"/>
          <w:lang w:eastAsia="pt-PT"/>
        </w:rPr>
        <w:t>Nenhum (C: N) Baixo (C: L) Alta (C: H)</w:t>
      </w:r>
    </w:p>
    <w:p w:rsidR="00537053" w:rsidRPr="00537053" w:rsidRDefault="00537053" w:rsidP="00537053">
      <w:pPr>
        <w:pStyle w:val="ListParagraph"/>
        <w:numPr>
          <w:ilvl w:val="0"/>
          <w:numId w:val="10"/>
        </w:numPr>
        <w:shd w:val="clear" w:color="auto" w:fill="FFFFFF"/>
        <w:spacing w:after="0" w:line="360" w:lineRule="auto"/>
        <w:rPr>
          <w:rFonts w:ascii="Arial" w:eastAsia="Times New Roman" w:hAnsi="Arial" w:cs="Arial"/>
          <w:color w:val="333333"/>
          <w:sz w:val="24"/>
          <w:szCs w:val="24"/>
          <w:lang w:eastAsia="pt-PT"/>
        </w:rPr>
      </w:pPr>
      <w:r w:rsidRPr="00537053">
        <w:rPr>
          <w:rFonts w:ascii="Arial" w:eastAsia="Times New Roman" w:hAnsi="Arial" w:cs="Arial"/>
          <w:color w:val="333333"/>
          <w:sz w:val="24"/>
          <w:szCs w:val="24"/>
          <w:lang w:eastAsia="pt-PT"/>
        </w:rPr>
        <w:t>Impacto da Integridade (I) *</w:t>
      </w:r>
    </w:p>
    <w:p w:rsidR="00537053" w:rsidRPr="00537053" w:rsidRDefault="00537053" w:rsidP="00537053">
      <w:pPr>
        <w:pStyle w:val="ListParagraph"/>
        <w:numPr>
          <w:ilvl w:val="0"/>
          <w:numId w:val="10"/>
        </w:numPr>
        <w:shd w:val="clear" w:color="auto" w:fill="FFFFFF"/>
        <w:spacing w:after="0" w:line="360" w:lineRule="auto"/>
        <w:textAlignment w:val="center"/>
        <w:rPr>
          <w:rFonts w:ascii="Arial" w:eastAsia="Times New Roman" w:hAnsi="Arial" w:cs="Arial"/>
          <w:color w:val="333333"/>
          <w:sz w:val="24"/>
          <w:szCs w:val="24"/>
          <w:lang w:eastAsia="pt-PT"/>
        </w:rPr>
      </w:pPr>
      <w:r w:rsidRPr="00537053">
        <w:rPr>
          <w:rFonts w:ascii="Arial" w:eastAsia="Times New Roman" w:hAnsi="Arial" w:cs="Arial"/>
          <w:color w:val="333333"/>
          <w:sz w:val="24"/>
          <w:szCs w:val="24"/>
          <w:lang w:eastAsia="pt-PT"/>
        </w:rPr>
        <w:t>Nenhum (I: N) Baixo (I: L) Alta (I: H)</w:t>
      </w:r>
    </w:p>
    <w:p w:rsidR="00537053" w:rsidRPr="00537053" w:rsidRDefault="00537053" w:rsidP="00537053">
      <w:pPr>
        <w:pStyle w:val="ListParagraph"/>
        <w:numPr>
          <w:ilvl w:val="0"/>
          <w:numId w:val="10"/>
        </w:numPr>
        <w:shd w:val="clear" w:color="auto" w:fill="FFFFFF"/>
        <w:spacing w:after="0" w:line="360" w:lineRule="auto"/>
        <w:rPr>
          <w:rFonts w:ascii="Arial" w:eastAsia="Times New Roman" w:hAnsi="Arial" w:cs="Arial"/>
          <w:color w:val="333333"/>
          <w:sz w:val="24"/>
          <w:szCs w:val="24"/>
          <w:lang w:eastAsia="pt-PT"/>
        </w:rPr>
      </w:pPr>
      <w:r w:rsidRPr="00537053">
        <w:rPr>
          <w:rFonts w:ascii="Arial" w:eastAsia="Times New Roman" w:hAnsi="Arial" w:cs="Arial"/>
          <w:color w:val="333333"/>
          <w:sz w:val="24"/>
          <w:szCs w:val="24"/>
          <w:lang w:eastAsia="pt-PT"/>
        </w:rPr>
        <w:t>Impacto da Disponibilidade (A) *</w:t>
      </w:r>
    </w:p>
    <w:p w:rsidR="00537053" w:rsidRPr="00537053" w:rsidRDefault="00537053" w:rsidP="00153B59">
      <w:pPr>
        <w:pStyle w:val="ListParagraph"/>
        <w:numPr>
          <w:ilvl w:val="0"/>
          <w:numId w:val="10"/>
        </w:numPr>
        <w:shd w:val="clear" w:color="auto" w:fill="FFFFFF"/>
        <w:spacing w:after="150" w:line="360" w:lineRule="auto"/>
        <w:textAlignment w:val="center"/>
        <w:rPr>
          <w:rFonts w:ascii="Arial" w:eastAsia="Times New Roman" w:hAnsi="Arial" w:cs="Arial"/>
          <w:color w:val="000000" w:themeColor="text1"/>
          <w:sz w:val="24"/>
          <w:szCs w:val="24"/>
          <w:lang w:eastAsia="pt-PT"/>
        </w:rPr>
      </w:pPr>
      <w:r w:rsidRPr="00537053">
        <w:rPr>
          <w:rFonts w:ascii="Arial" w:eastAsia="Times New Roman" w:hAnsi="Arial" w:cs="Arial"/>
          <w:color w:val="000000" w:themeColor="text1"/>
          <w:sz w:val="24"/>
          <w:szCs w:val="24"/>
          <w:lang w:eastAsia="pt-PT"/>
        </w:rPr>
        <w:t>Nenhum (A: N) Baixo (A: L) Alta (A: H)</w:t>
      </w:r>
    </w:p>
    <w:p w:rsidR="00537053" w:rsidRPr="00537053" w:rsidRDefault="00537053" w:rsidP="00153B59">
      <w:pPr>
        <w:pStyle w:val="Heading3"/>
        <w:spacing w:before="96" w:after="12" w:line="360" w:lineRule="auto"/>
        <w:rPr>
          <w:rFonts w:ascii="Arial" w:hAnsi="Arial" w:cs="Arial"/>
          <w:b/>
          <w:color w:val="000000" w:themeColor="text1"/>
        </w:rPr>
      </w:pPr>
      <w:r w:rsidRPr="00537053">
        <w:rPr>
          <w:rFonts w:ascii="Arial" w:hAnsi="Arial" w:cs="Arial"/>
          <w:b/>
          <w:color w:val="000000" w:themeColor="text1"/>
        </w:rPr>
        <w:t>Métricas de pontuação temporal</w:t>
      </w:r>
    </w:p>
    <w:p w:rsidR="00537053" w:rsidRPr="00537053" w:rsidRDefault="00537053" w:rsidP="00153B59">
      <w:pPr>
        <w:pStyle w:val="ListParagraph"/>
        <w:numPr>
          <w:ilvl w:val="0"/>
          <w:numId w:val="11"/>
        </w:numPr>
        <w:shd w:val="clear" w:color="auto" w:fill="FFFFFF"/>
        <w:spacing w:after="150" w:line="360" w:lineRule="auto"/>
        <w:ind w:right="-225"/>
        <w:rPr>
          <w:rFonts w:ascii="Helvetica" w:eastAsia="Times New Roman" w:hAnsi="Helvetica" w:cs="Helvetica"/>
          <w:color w:val="333333"/>
          <w:sz w:val="25"/>
          <w:szCs w:val="25"/>
          <w:lang w:eastAsia="pt-PT"/>
        </w:rPr>
      </w:pPr>
      <w:r w:rsidRPr="00537053">
        <w:rPr>
          <w:rFonts w:ascii="Helvetica" w:eastAsia="Times New Roman" w:hAnsi="Helvetica" w:cs="Helvetica"/>
          <w:color w:val="333333"/>
          <w:sz w:val="25"/>
          <w:szCs w:val="25"/>
          <w:lang w:eastAsia="pt-PT"/>
        </w:rPr>
        <w:t>Explorabilidade (E)</w:t>
      </w:r>
    </w:p>
    <w:p w:rsidR="00537053" w:rsidRPr="00537053" w:rsidRDefault="00537053" w:rsidP="00153B59">
      <w:pPr>
        <w:pStyle w:val="ListParagraph"/>
        <w:numPr>
          <w:ilvl w:val="0"/>
          <w:numId w:val="11"/>
        </w:numPr>
        <w:shd w:val="clear" w:color="auto" w:fill="FFFFFF"/>
        <w:spacing w:after="150" w:line="360" w:lineRule="auto"/>
        <w:ind w:right="-225"/>
        <w:textAlignment w:val="center"/>
        <w:rPr>
          <w:rFonts w:ascii="Helvetica" w:eastAsia="Times New Roman" w:hAnsi="Helvetica" w:cs="Helvetica"/>
          <w:color w:val="333333"/>
          <w:sz w:val="25"/>
          <w:szCs w:val="25"/>
          <w:lang w:eastAsia="pt-PT"/>
        </w:rPr>
      </w:pPr>
      <w:r w:rsidRPr="00537053">
        <w:rPr>
          <w:rFonts w:ascii="Helvetica" w:eastAsia="Times New Roman" w:hAnsi="Helvetica" w:cs="Helvetica"/>
          <w:color w:val="333333"/>
          <w:sz w:val="25"/>
          <w:szCs w:val="25"/>
          <w:lang w:eastAsia="pt-PT"/>
        </w:rPr>
        <w:t>Não definido (E: X)Não comprovado que a exploração existe (E: U)Código de prova de conceito (E: P)A exploração funcional existe (E: F)Alta (E: H)</w:t>
      </w:r>
    </w:p>
    <w:p w:rsidR="00537053" w:rsidRPr="00537053" w:rsidRDefault="00537053" w:rsidP="00153B59">
      <w:pPr>
        <w:pStyle w:val="ListParagraph"/>
        <w:numPr>
          <w:ilvl w:val="0"/>
          <w:numId w:val="11"/>
        </w:numPr>
        <w:shd w:val="clear" w:color="auto" w:fill="FFFFFF"/>
        <w:spacing w:after="150" w:line="360" w:lineRule="auto"/>
        <w:ind w:right="-225"/>
        <w:rPr>
          <w:rFonts w:ascii="Helvetica" w:eastAsia="Times New Roman" w:hAnsi="Helvetica" w:cs="Helvetica"/>
          <w:color w:val="333333"/>
          <w:sz w:val="25"/>
          <w:szCs w:val="25"/>
          <w:lang w:eastAsia="pt-PT"/>
        </w:rPr>
      </w:pPr>
      <w:r w:rsidRPr="00537053">
        <w:rPr>
          <w:rFonts w:ascii="Helvetica" w:eastAsia="Times New Roman" w:hAnsi="Helvetica" w:cs="Helvetica"/>
          <w:color w:val="333333"/>
          <w:sz w:val="25"/>
          <w:szCs w:val="25"/>
          <w:lang w:eastAsia="pt-PT"/>
        </w:rPr>
        <w:t>Nível de correção (RL)</w:t>
      </w:r>
    </w:p>
    <w:p w:rsidR="00537053" w:rsidRPr="00537053" w:rsidRDefault="00537053" w:rsidP="00153B59">
      <w:pPr>
        <w:pStyle w:val="ListParagraph"/>
        <w:numPr>
          <w:ilvl w:val="0"/>
          <w:numId w:val="11"/>
        </w:numPr>
        <w:shd w:val="clear" w:color="auto" w:fill="FFFFFF"/>
        <w:spacing w:after="150" w:line="360" w:lineRule="auto"/>
        <w:ind w:right="-225"/>
        <w:textAlignment w:val="center"/>
        <w:rPr>
          <w:rFonts w:ascii="Helvetica" w:eastAsia="Times New Roman" w:hAnsi="Helvetica" w:cs="Helvetica"/>
          <w:color w:val="333333"/>
          <w:sz w:val="25"/>
          <w:szCs w:val="25"/>
          <w:lang w:eastAsia="pt-PT"/>
        </w:rPr>
      </w:pPr>
      <w:r w:rsidRPr="00537053">
        <w:rPr>
          <w:rFonts w:ascii="Helvetica" w:eastAsia="Times New Roman" w:hAnsi="Helvetica" w:cs="Helvetica"/>
          <w:color w:val="333333"/>
          <w:sz w:val="25"/>
          <w:szCs w:val="25"/>
          <w:lang w:eastAsia="pt-PT"/>
        </w:rPr>
        <w:t>Não definido (RL: X)Correção oficial (RL: O)Correção temporária (RL: T)Solução alternativa (RL: W)Indisponível (RL: U)</w:t>
      </w:r>
    </w:p>
    <w:p w:rsidR="00537053" w:rsidRPr="00537053" w:rsidRDefault="00537053" w:rsidP="00153B59">
      <w:pPr>
        <w:pStyle w:val="ListParagraph"/>
        <w:numPr>
          <w:ilvl w:val="0"/>
          <w:numId w:val="11"/>
        </w:numPr>
        <w:shd w:val="clear" w:color="auto" w:fill="FFFFFF"/>
        <w:spacing w:after="150" w:line="360" w:lineRule="auto"/>
        <w:ind w:right="-225"/>
        <w:rPr>
          <w:rFonts w:ascii="Helvetica" w:eastAsia="Times New Roman" w:hAnsi="Helvetica" w:cs="Helvetica"/>
          <w:color w:val="333333"/>
          <w:sz w:val="25"/>
          <w:szCs w:val="25"/>
          <w:lang w:eastAsia="pt-PT"/>
        </w:rPr>
      </w:pPr>
      <w:r w:rsidRPr="00537053">
        <w:rPr>
          <w:rFonts w:ascii="Helvetica" w:eastAsia="Times New Roman" w:hAnsi="Helvetica" w:cs="Helvetica"/>
          <w:color w:val="333333"/>
          <w:sz w:val="25"/>
          <w:szCs w:val="25"/>
          <w:lang w:eastAsia="pt-PT"/>
        </w:rPr>
        <w:t>Comunicar Confiança (RC)</w:t>
      </w:r>
    </w:p>
    <w:p w:rsidR="00537053" w:rsidRPr="00537053" w:rsidRDefault="00537053" w:rsidP="00153B59">
      <w:pPr>
        <w:pStyle w:val="ListParagraph"/>
        <w:numPr>
          <w:ilvl w:val="0"/>
          <w:numId w:val="11"/>
        </w:numPr>
        <w:shd w:val="clear" w:color="auto" w:fill="FFFFFF"/>
        <w:spacing w:after="150" w:line="360" w:lineRule="auto"/>
        <w:ind w:right="-225"/>
        <w:textAlignment w:val="center"/>
        <w:rPr>
          <w:rFonts w:ascii="Helvetica" w:eastAsia="Times New Roman" w:hAnsi="Helvetica" w:cs="Helvetica"/>
          <w:color w:val="333333"/>
          <w:sz w:val="25"/>
          <w:szCs w:val="25"/>
          <w:lang w:eastAsia="pt-PT"/>
        </w:rPr>
      </w:pPr>
      <w:r w:rsidRPr="00537053">
        <w:rPr>
          <w:rFonts w:ascii="Helvetica" w:eastAsia="Times New Roman" w:hAnsi="Helvetica" w:cs="Helvetica"/>
          <w:color w:val="333333"/>
          <w:sz w:val="25"/>
          <w:szCs w:val="25"/>
          <w:lang w:eastAsia="pt-PT"/>
        </w:rPr>
        <w:t>Não definido (RC: X)</w:t>
      </w:r>
    </w:p>
    <w:p w:rsidR="003E315F" w:rsidRDefault="00537053" w:rsidP="00153B59">
      <w:pPr>
        <w:pStyle w:val="ListParagraph"/>
        <w:numPr>
          <w:ilvl w:val="0"/>
          <w:numId w:val="11"/>
        </w:numPr>
        <w:shd w:val="clear" w:color="auto" w:fill="FFFFFF"/>
        <w:spacing w:after="150" w:line="360" w:lineRule="auto"/>
        <w:ind w:right="-225"/>
        <w:textAlignment w:val="center"/>
        <w:rPr>
          <w:rFonts w:ascii="Helvetica" w:eastAsia="Times New Roman" w:hAnsi="Helvetica" w:cs="Helvetica"/>
          <w:color w:val="333333"/>
          <w:sz w:val="25"/>
          <w:szCs w:val="25"/>
          <w:lang w:eastAsia="pt-PT"/>
        </w:rPr>
      </w:pPr>
      <w:r w:rsidRPr="00537053">
        <w:rPr>
          <w:rFonts w:ascii="Helvetica" w:eastAsia="Times New Roman" w:hAnsi="Helvetica" w:cs="Helvetica"/>
          <w:color w:val="333333"/>
          <w:sz w:val="25"/>
          <w:szCs w:val="25"/>
          <w:lang w:eastAsia="pt-PT"/>
        </w:rPr>
        <w:lastRenderedPageBreak/>
        <w:t>Desconhecido (RC: U)Razoável (RC: R)Confirmado (RC: C)</w:t>
      </w:r>
    </w:p>
    <w:p w:rsidR="00537053" w:rsidRPr="00537053" w:rsidRDefault="00537053" w:rsidP="00153B59">
      <w:pPr>
        <w:pStyle w:val="Heading3"/>
        <w:spacing w:before="96" w:after="12" w:line="360" w:lineRule="auto"/>
        <w:rPr>
          <w:rFonts w:ascii="Arial" w:hAnsi="Arial" w:cs="Arial"/>
          <w:b/>
          <w:color w:val="000000" w:themeColor="text1"/>
        </w:rPr>
      </w:pPr>
      <w:r w:rsidRPr="00537053">
        <w:rPr>
          <w:rFonts w:ascii="Arial" w:hAnsi="Arial" w:cs="Arial"/>
          <w:b/>
          <w:color w:val="000000" w:themeColor="text1"/>
        </w:rPr>
        <w:t>Métricas de Pontuação Ambiental</w:t>
      </w:r>
    </w:p>
    <w:p w:rsidR="00153B59" w:rsidRPr="00153B59" w:rsidRDefault="00153B59" w:rsidP="00153B59">
      <w:pPr>
        <w:pStyle w:val="ListParagraph"/>
        <w:numPr>
          <w:ilvl w:val="0"/>
          <w:numId w:val="11"/>
        </w:numPr>
        <w:shd w:val="clear" w:color="auto" w:fill="FFFFFF"/>
        <w:spacing w:after="150" w:line="360" w:lineRule="auto"/>
        <w:ind w:right="-225"/>
        <w:rPr>
          <w:rFonts w:ascii="Helvetica" w:eastAsia="Times New Roman" w:hAnsi="Helvetica" w:cs="Helvetica"/>
          <w:color w:val="333333"/>
          <w:sz w:val="25"/>
          <w:szCs w:val="25"/>
          <w:lang w:eastAsia="pt-PT"/>
        </w:rPr>
      </w:pPr>
      <w:r w:rsidRPr="00153B59">
        <w:rPr>
          <w:rFonts w:ascii="Helvetica" w:eastAsia="Times New Roman" w:hAnsi="Helvetica" w:cs="Helvetica"/>
          <w:b/>
          <w:bCs/>
          <w:color w:val="333333"/>
          <w:sz w:val="35"/>
          <w:szCs w:val="35"/>
          <w:lang w:eastAsia="pt-PT"/>
        </w:rPr>
        <w:t>Modificadores de base</w:t>
      </w:r>
    </w:p>
    <w:p w:rsidR="00153B59" w:rsidRPr="00153B59" w:rsidRDefault="00153B59" w:rsidP="00153B59">
      <w:pPr>
        <w:pStyle w:val="ListParagraph"/>
        <w:numPr>
          <w:ilvl w:val="0"/>
          <w:numId w:val="11"/>
        </w:numPr>
        <w:shd w:val="clear" w:color="auto" w:fill="FFFFFF"/>
        <w:spacing w:after="150" w:line="360" w:lineRule="auto"/>
        <w:ind w:right="-225"/>
        <w:rPr>
          <w:rFonts w:ascii="Helvetica" w:eastAsia="Times New Roman" w:hAnsi="Helvetica" w:cs="Helvetica"/>
          <w:color w:val="333333"/>
          <w:sz w:val="25"/>
          <w:szCs w:val="25"/>
          <w:lang w:eastAsia="pt-PT"/>
        </w:rPr>
      </w:pPr>
      <w:r w:rsidRPr="00153B59">
        <w:rPr>
          <w:rFonts w:ascii="Helvetica" w:eastAsia="Times New Roman" w:hAnsi="Helvetica" w:cs="Helvetica"/>
          <w:color w:val="333333"/>
          <w:sz w:val="25"/>
          <w:szCs w:val="25"/>
          <w:lang w:eastAsia="pt-PT"/>
        </w:rPr>
        <w:t>Vetor de ataque (AV)</w:t>
      </w:r>
    </w:p>
    <w:p w:rsidR="00153B59" w:rsidRPr="00153B59" w:rsidRDefault="00153B59" w:rsidP="00153B59">
      <w:pPr>
        <w:pStyle w:val="ListParagraph"/>
        <w:numPr>
          <w:ilvl w:val="0"/>
          <w:numId w:val="11"/>
        </w:numPr>
        <w:shd w:val="clear" w:color="auto" w:fill="FFFFFF"/>
        <w:spacing w:after="150" w:line="360" w:lineRule="auto"/>
        <w:ind w:right="-225"/>
        <w:textAlignment w:val="center"/>
        <w:rPr>
          <w:rFonts w:ascii="Helvetica" w:eastAsia="Times New Roman" w:hAnsi="Helvetica" w:cs="Helvetica"/>
          <w:color w:val="333333"/>
          <w:sz w:val="25"/>
          <w:szCs w:val="25"/>
          <w:lang w:eastAsia="pt-PT"/>
        </w:rPr>
      </w:pPr>
      <w:r w:rsidRPr="00153B59">
        <w:rPr>
          <w:rFonts w:ascii="Helvetica" w:eastAsia="Times New Roman" w:hAnsi="Helvetica" w:cs="Helvetica"/>
          <w:color w:val="333333"/>
          <w:sz w:val="25"/>
          <w:szCs w:val="25"/>
          <w:lang w:eastAsia="pt-PT"/>
        </w:rPr>
        <w:t>Não definido (MAV: X)Rede (MAV: N)Rede Adjacente (MAV: A)Local (MAV: L)Físico (MAV: P)</w:t>
      </w:r>
    </w:p>
    <w:p w:rsidR="00153B59" w:rsidRPr="00153B59" w:rsidRDefault="00153B59" w:rsidP="00153B59">
      <w:pPr>
        <w:pStyle w:val="ListParagraph"/>
        <w:numPr>
          <w:ilvl w:val="0"/>
          <w:numId w:val="11"/>
        </w:numPr>
        <w:shd w:val="clear" w:color="auto" w:fill="FFFFFF"/>
        <w:spacing w:after="150" w:line="360" w:lineRule="auto"/>
        <w:ind w:right="-225"/>
        <w:rPr>
          <w:rFonts w:ascii="Helvetica" w:eastAsia="Times New Roman" w:hAnsi="Helvetica" w:cs="Helvetica"/>
          <w:color w:val="333333"/>
          <w:sz w:val="25"/>
          <w:szCs w:val="25"/>
          <w:lang w:eastAsia="pt-PT"/>
        </w:rPr>
      </w:pPr>
      <w:r w:rsidRPr="00153B59">
        <w:rPr>
          <w:rFonts w:ascii="Helvetica" w:eastAsia="Times New Roman" w:hAnsi="Helvetica" w:cs="Helvetica"/>
          <w:color w:val="333333"/>
          <w:sz w:val="25"/>
          <w:szCs w:val="25"/>
          <w:lang w:eastAsia="pt-PT"/>
        </w:rPr>
        <w:t>Complexidade de ataque (AC)</w:t>
      </w:r>
    </w:p>
    <w:p w:rsidR="00153B59" w:rsidRPr="00153B59" w:rsidRDefault="00153B59" w:rsidP="00153B59">
      <w:pPr>
        <w:pStyle w:val="ListParagraph"/>
        <w:numPr>
          <w:ilvl w:val="0"/>
          <w:numId w:val="11"/>
        </w:numPr>
        <w:shd w:val="clear" w:color="auto" w:fill="FFFFFF"/>
        <w:spacing w:after="150" w:line="360" w:lineRule="auto"/>
        <w:ind w:right="-225"/>
        <w:textAlignment w:val="center"/>
        <w:rPr>
          <w:rFonts w:ascii="Helvetica" w:eastAsia="Times New Roman" w:hAnsi="Helvetica" w:cs="Helvetica"/>
          <w:color w:val="333333"/>
          <w:sz w:val="25"/>
          <w:szCs w:val="25"/>
          <w:lang w:eastAsia="pt-PT"/>
        </w:rPr>
      </w:pPr>
      <w:r w:rsidRPr="00153B59">
        <w:rPr>
          <w:rFonts w:ascii="Helvetica" w:eastAsia="Times New Roman" w:hAnsi="Helvetica" w:cs="Helvetica"/>
          <w:color w:val="333333"/>
          <w:sz w:val="25"/>
          <w:szCs w:val="25"/>
          <w:lang w:eastAsia="pt-PT"/>
        </w:rPr>
        <w:t>Não definido (MAC: X)Baixo (MAC: L)Alta (MAC: H)</w:t>
      </w:r>
    </w:p>
    <w:p w:rsidR="00153B59" w:rsidRPr="00153B59" w:rsidRDefault="00153B59" w:rsidP="00153B59">
      <w:pPr>
        <w:pStyle w:val="ListParagraph"/>
        <w:numPr>
          <w:ilvl w:val="0"/>
          <w:numId w:val="11"/>
        </w:numPr>
        <w:shd w:val="clear" w:color="auto" w:fill="FFFFFF"/>
        <w:spacing w:after="150" w:line="360" w:lineRule="auto"/>
        <w:ind w:right="-225"/>
        <w:rPr>
          <w:rFonts w:ascii="Helvetica" w:eastAsia="Times New Roman" w:hAnsi="Helvetica" w:cs="Helvetica"/>
          <w:color w:val="333333"/>
          <w:sz w:val="25"/>
          <w:szCs w:val="25"/>
          <w:lang w:eastAsia="pt-PT"/>
        </w:rPr>
      </w:pPr>
      <w:r w:rsidRPr="00153B59">
        <w:rPr>
          <w:rFonts w:ascii="Helvetica" w:eastAsia="Times New Roman" w:hAnsi="Helvetica" w:cs="Helvetica"/>
          <w:color w:val="333333"/>
          <w:sz w:val="25"/>
          <w:szCs w:val="25"/>
          <w:lang w:eastAsia="pt-PT"/>
        </w:rPr>
        <w:t>Privilégios Requeridos (PR)</w:t>
      </w:r>
    </w:p>
    <w:p w:rsidR="00153B59" w:rsidRPr="00153B59" w:rsidRDefault="00153B59" w:rsidP="00153B59">
      <w:pPr>
        <w:pStyle w:val="ListParagraph"/>
        <w:numPr>
          <w:ilvl w:val="0"/>
          <w:numId w:val="11"/>
        </w:numPr>
        <w:shd w:val="clear" w:color="auto" w:fill="FFFFFF"/>
        <w:spacing w:after="150" w:line="360" w:lineRule="auto"/>
        <w:ind w:right="-225"/>
        <w:textAlignment w:val="center"/>
        <w:rPr>
          <w:rFonts w:ascii="Helvetica" w:eastAsia="Times New Roman" w:hAnsi="Helvetica" w:cs="Helvetica"/>
          <w:color w:val="333333"/>
          <w:sz w:val="25"/>
          <w:szCs w:val="25"/>
          <w:lang w:eastAsia="pt-PT"/>
        </w:rPr>
      </w:pPr>
      <w:r w:rsidRPr="00153B59">
        <w:rPr>
          <w:rFonts w:ascii="Helvetica" w:eastAsia="Times New Roman" w:hAnsi="Helvetica" w:cs="Helvetica"/>
          <w:color w:val="333333"/>
          <w:sz w:val="25"/>
          <w:szCs w:val="25"/>
          <w:lang w:eastAsia="pt-PT"/>
        </w:rPr>
        <w:t>Não definido (MPR: X)Nenhum (MPR: N)Baixo (MPR: L)Alta (MPR: H)</w:t>
      </w:r>
    </w:p>
    <w:p w:rsidR="00153B59" w:rsidRPr="00153B59" w:rsidRDefault="00153B59" w:rsidP="00153B59">
      <w:pPr>
        <w:pStyle w:val="ListParagraph"/>
        <w:numPr>
          <w:ilvl w:val="0"/>
          <w:numId w:val="11"/>
        </w:numPr>
        <w:shd w:val="clear" w:color="auto" w:fill="FFFFFF"/>
        <w:spacing w:after="150" w:line="360" w:lineRule="auto"/>
        <w:ind w:right="-225"/>
        <w:rPr>
          <w:rFonts w:ascii="Helvetica" w:eastAsia="Times New Roman" w:hAnsi="Helvetica" w:cs="Helvetica"/>
          <w:color w:val="333333"/>
          <w:sz w:val="25"/>
          <w:szCs w:val="25"/>
          <w:lang w:eastAsia="pt-PT"/>
        </w:rPr>
      </w:pPr>
      <w:r w:rsidRPr="00153B59">
        <w:rPr>
          <w:rFonts w:ascii="Helvetica" w:eastAsia="Times New Roman" w:hAnsi="Helvetica" w:cs="Helvetica"/>
          <w:color w:val="333333"/>
          <w:sz w:val="25"/>
          <w:szCs w:val="25"/>
          <w:lang w:eastAsia="pt-PT"/>
        </w:rPr>
        <w:t>Interação do usuário (UI)</w:t>
      </w:r>
    </w:p>
    <w:p w:rsidR="00153B59" w:rsidRPr="00153B59" w:rsidRDefault="00153B59" w:rsidP="00153B59">
      <w:pPr>
        <w:pStyle w:val="ListParagraph"/>
        <w:numPr>
          <w:ilvl w:val="0"/>
          <w:numId w:val="11"/>
        </w:numPr>
        <w:shd w:val="clear" w:color="auto" w:fill="FFFFFF"/>
        <w:spacing w:after="150" w:line="360" w:lineRule="auto"/>
        <w:ind w:right="-225"/>
        <w:textAlignment w:val="center"/>
        <w:rPr>
          <w:rFonts w:ascii="Helvetica" w:eastAsia="Times New Roman" w:hAnsi="Helvetica" w:cs="Helvetica"/>
          <w:color w:val="333333"/>
          <w:sz w:val="25"/>
          <w:szCs w:val="25"/>
          <w:lang w:eastAsia="pt-PT"/>
        </w:rPr>
      </w:pPr>
      <w:r w:rsidRPr="00153B59">
        <w:rPr>
          <w:rFonts w:ascii="Helvetica" w:eastAsia="Times New Roman" w:hAnsi="Helvetica" w:cs="Helvetica"/>
          <w:color w:val="333333"/>
          <w:sz w:val="25"/>
          <w:szCs w:val="25"/>
          <w:lang w:eastAsia="pt-PT"/>
        </w:rPr>
        <w:t>Não definido (MUI: X)Nenhum (MUI: N)Obrigatório (MUI: R)</w:t>
      </w:r>
    </w:p>
    <w:p w:rsidR="00153B59" w:rsidRPr="00153B59" w:rsidRDefault="00153B59" w:rsidP="00153B59">
      <w:pPr>
        <w:pStyle w:val="ListParagraph"/>
        <w:numPr>
          <w:ilvl w:val="0"/>
          <w:numId w:val="11"/>
        </w:numPr>
        <w:shd w:val="clear" w:color="auto" w:fill="FFFFFF"/>
        <w:spacing w:after="150" w:line="360" w:lineRule="auto"/>
        <w:ind w:right="-225"/>
        <w:rPr>
          <w:rFonts w:ascii="Helvetica" w:eastAsia="Times New Roman" w:hAnsi="Helvetica" w:cs="Helvetica"/>
          <w:color w:val="333333"/>
          <w:sz w:val="25"/>
          <w:szCs w:val="25"/>
          <w:lang w:eastAsia="pt-PT"/>
        </w:rPr>
      </w:pPr>
      <w:r w:rsidRPr="00153B59">
        <w:rPr>
          <w:rFonts w:ascii="Helvetica" w:eastAsia="Times New Roman" w:hAnsi="Helvetica" w:cs="Helvetica"/>
          <w:color w:val="333333"/>
          <w:sz w:val="25"/>
          <w:szCs w:val="25"/>
          <w:lang w:eastAsia="pt-PT"/>
        </w:rPr>
        <w:t>Âmbito (s)</w:t>
      </w:r>
    </w:p>
    <w:p w:rsidR="00153B59" w:rsidRPr="00153B59" w:rsidRDefault="00153B59" w:rsidP="00153B59">
      <w:pPr>
        <w:pStyle w:val="ListParagraph"/>
        <w:numPr>
          <w:ilvl w:val="0"/>
          <w:numId w:val="11"/>
        </w:numPr>
        <w:shd w:val="clear" w:color="auto" w:fill="FFFFFF"/>
        <w:spacing w:after="150" w:line="360" w:lineRule="auto"/>
        <w:ind w:right="-225"/>
        <w:textAlignment w:val="center"/>
        <w:rPr>
          <w:rFonts w:ascii="Helvetica" w:eastAsia="Times New Roman" w:hAnsi="Helvetica" w:cs="Helvetica"/>
          <w:color w:val="333333"/>
          <w:sz w:val="25"/>
          <w:szCs w:val="25"/>
          <w:lang w:eastAsia="pt-PT"/>
        </w:rPr>
      </w:pPr>
      <w:r w:rsidRPr="00153B59">
        <w:rPr>
          <w:rFonts w:ascii="Helvetica" w:eastAsia="Times New Roman" w:hAnsi="Helvetica" w:cs="Helvetica"/>
          <w:color w:val="333333"/>
          <w:sz w:val="25"/>
          <w:szCs w:val="25"/>
          <w:lang w:eastAsia="pt-PT"/>
        </w:rPr>
        <w:t>Não Definido (MS: X)Inalterado (MS: U)Alterado (MS: C)</w:t>
      </w:r>
    </w:p>
    <w:p w:rsidR="00153B59" w:rsidRPr="00153B59" w:rsidRDefault="00153B59" w:rsidP="00153B59">
      <w:pPr>
        <w:pStyle w:val="ListParagraph"/>
        <w:numPr>
          <w:ilvl w:val="0"/>
          <w:numId w:val="11"/>
        </w:numPr>
        <w:shd w:val="clear" w:color="auto" w:fill="FFFFFF"/>
        <w:spacing w:after="150" w:line="360" w:lineRule="auto"/>
        <w:ind w:right="-450"/>
        <w:rPr>
          <w:rFonts w:ascii="Helvetica" w:eastAsia="Times New Roman" w:hAnsi="Helvetica" w:cs="Helvetica"/>
          <w:color w:val="333333"/>
          <w:sz w:val="25"/>
          <w:szCs w:val="25"/>
          <w:lang w:eastAsia="pt-PT"/>
        </w:rPr>
      </w:pPr>
      <w:r w:rsidRPr="00153B59">
        <w:rPr>
          <w:rFonts w:ascii="Helvetica" w:eastAsia="Times New Roman" w:hAnsi="Helvetica" w:cs="Helvetica"/>
          <w:b/>
          <w:bCs/>
          <w:color w:val="333333"/>
          <w:sz w:val="35"/>
          <w:szCs w:val="35"/>
          <w:lang w:eastAsia="pt-PT"/>
        </w:rPr>
        <w:t>Métricas de impacto</w:t>
      </w:r>
    </w:p>
    <w:p w:rsidR="00153B59" w:rsidRPr="00153B59" w:rsidRDefault="00153B59" w:rsidP="00153B59">
      <w:pPr>
        <w:pStyle w:val="ListParagraph"/>
        <w:numPr>
          <w:ilvl w:val="0"/>
          <w:numId w:val="11"/>
        </w:numPr>
        <w:shd w:val="clear" w:color="auto" w:fill="FFFFFF"/>
        <w:spacing w:after="150" w:line="360" w:lineRule="auto"/>
        <w:ind w:right="-450"/>
        <w:rPr>
          <w:rFonts w:ascii="Helvetica" w:eastAsia="Times New Roman" w:hAnsi="Helvetica" w:cs="Helvetica"/>
          <w:color w:val="333333"/>
          <w:sz w:val="25"/>
          <w:szCs w:val="25"/>
          <w:lang w:eastAsia="pt-PT"/>
        </w:rPr>
      </w:pPr>
      <w:r w:rsidRPr="00153B59">
        <w:rPr>
          <w:rFonts w:ascii="Helvetica" w:eastAsia="Times New Roman" w:hAnsi="Helvetica" w:cs="Helvetica"/>
          <w:color w:val="333333"/>
          <w:sz w:val="25"/>
          <w:szCs w:val="25"/>
          <w:lang w:eastAsia="pt-PT"/>
        </w:rPr>
        <w:t>Impacto de Confidencialidade (C)</w:t>
      </w:r>
    </w:p>
    <w:p w:rsidR="00153B59" w:rsidRPr="00153B59" w:rsidRDefault="00153B59" w:rsidP="00153B59">
      <w:pPr>
        <w:pStyle w:val="ListParagraph"/>
        <w:numPr>
          <w:ilvl w:val="0"/>
          <w:numId w:val="11"/>
        </w:numPr>
        <w:shd w:val="clear" w:color="auto" w:fill="FFFFFF"/>
        <w:spacing w:after="150" w:line="360" w:lineRule="auto"/>
        <w:ind w:right="-450"/>
        <w:textAlignment w:val="center"/>
        <w:rPr>
          <w:rFonts w:ascii="Helvetica" w:eastAsia="Times New Roman" w:hAnsi="Helvetica" w:cs="Helvetica"/>
          <w:color w:val="333333"/>
          <w:sz w:val="25"/>
          <w:szCs w:val="25"/>
          <w:lang w:eastAsia="pt-PT"/>
        </w:rPr>
      </w:pPr>
      <w:r w:rsidRPr="00153B59">
        <w:rPr>
          <w:rFonts w:ascii="Helvetica" w:eastAsia="Times New Roman" w:hAnsi="Helvetica" w:cs="Helvetica"/>
          <w:color w:val="333333"/>
          <w:sz w:val="25"/>
          <w:szCs w:val="25"/>
          <w:lang w:eastAsia="pt-PT"/>
        </w:rPr>
        <w:t>Não definido (MC: X)Nenhum (MC: N)Baixo (MC: L)Alta (MC: H)</w:t>
      </w:r>
    </w:p>
    <w:p w:rsidR="00153B59" w:rsidRPr="00153B59" w:rsidRDefault="00153B59" w:rsidP="00153B59">
      <w:pPr>
        <w:pStyle w:val="ListParagraph"/>
        <w:numPr>
          <w:ilvl w:val="0"/>
          <w:numId w:val="11"/>
        </w:numPr>
        <w:shd w:val="clear" w:color="auto" w:fill="FFFFFF"/>
        <w:spacing w:after="150" w:line="360" w:lineRule="auto"/>
        <w:ind w:right="-450"/>
        <w:rPr>
          <w:rFonts w:ascii="Helvetica" w:eastAsia="Times New Roman" w:hAnsi="Helvetica" w:cs="Helvetica"/>
          <w:color w:val="333333"/>
          <w:sz w:val="25"/>
          <w:szCs w:val="25"/>
          <w:lang w:eastAsia="pt-PT"/>
        </w:rPr>
      </w:pPr>
      <w:r w:rsidRPr="00153B59">
        <w:rPr>
          <w:rFonts w:ascii="Helvetica" w:eastAsia="Times New Roman" w:hAnsi="Helvetica" w:cs="Helvetica"/>
          <w:color w:val="333333"/>
          <w:sz w:val="25"/>
          <w:szCs w:val="25"/>
          <w:lang w:eastAsia="pt-PT"/>
        </w:rPr>
        <w:t>Impacto da Integridade (I)</w:t>
      </w:r>
    </w:p>
    <w:p w:rsidR="00153B59" w:rsidRPr="00153B59" w:rsidRDefault="00153B59" w:rsidP="00153B59">
      <w:pPr>
        <w:pStyle w:val="ListParagraph"/>
        <w:numPr>
          <w:ilvl w:val="0"/>
          <w:numId w:val="11"/>
        </w:numPr>
        <w:shd w:val="clear" w:color="auto" w:fill="FFFFFF"/>
        <w:spacing w:after="150" w:line="360" w:lineRule="auto"/>
        <w:ind w:right="-450"/>
        <w:textAlignment w:val="center"/>
        <w:rPr>
          <w:rFonts w:ascii="Helvetica" w:eastAsia="Times New Roman" w:hAnsi="Helvetica" w:cs="Helvetica"/>
          <w:color w:val="333333"/>
          <w:sz w:val="25"/>
          <w:szCs w:val="25"/>
          <w:lang w:eastAsia="pt-PT"/>
        </w:rPr>
      </w:pPr>
      <w:r w:rsidRPr="00153B59">
        <w:rPr>
          <w:rFonts w:ascii="Helvetica" w:eastAsia="Times New Roman" w:hAnsi="Helvetica" w:cs="Helvetica"/>
          <w:color w:val="333333"/>
          <w:sz w:val="25"/>
          <w:szCs w:val="25"/>
          <w:lang w:eastAsia="pt-PT"/>
        </w:rPr>
        <w:t>Não Definido (MI: X)Nenhum (MI: N)Baixo (MI: L)Alta (MI: H)</w:t>
      </w:r>
    </w:p>
    <w:p w:rsidR="00153B59" w:rsidRPr="00153B59" w:rsidRDefault="00153B59" w:rsidP="00153B59">
      <w:pPr>
        <w:pStyle w:val="ListParagraph"/>
        <w:numPr>
          <w:ilvl w:val="0"/>
          <w:numId w:val="11"/>
        </w:numPr>
        <w:shd w:val="clear" w:color="auto" w:fill="FFFFFF"/>
        <w:spacing w:after="150" w:line="360" w:lineRule="auto"/>
        <w:ind w:right="-450"/>
        <w:rPr>
          <w:rFonts w:ascii="Helvetica" w:eastAsia="Times New Roman" w:hAnsi="Helvetica" w:cs="Helvetica"/>
          <w:color w:val="333333"/>
          <w:sz w:val="25"/>
          <w:szCs w:val="25"/>
          <w:lang w:eastAsia="pt-PT"/>
        </w:rPr>
      </w:pPr>
      <w:r w:rsidRPr="00153B59">
        <w:rPr>
          <w:rFonts w:ascii="Helvetica" w:eastAsia="Times New Roman" w:hAnsi="Helvetica" w:cs="Helvetica"/>
          <w:color w:val="333333"/>
          <w:sz w:val="25"/>
          <w:szCs w:val="25"/>
          <w:lang w:eastAsia="pt-PT"/>
        </w:rPr>
        <w:t>Impacto da Disponibilidade (A)</w:t>
      </w:r>
    </w:p>
    <w:p w:rsidR="00153B59" w:rsidRPr="00153B59" w:rsidRDefault="00153B59" w:rsidP="00153B59">
      <w:pPr>
        <w:pStyle w:val="ListParagraph"/>
        <w:numPr>
          <w:ilvl w:val="0"/>
          <w:numId w:val="11"/>
        </w:numPr>
        <w:shd w:val="clear" w:color="auto" w:fill="FFFFFF"/>
        <w:spacing w:after="150" w:line="360" w:lineRule="auto"/>
        <w:ind w:right="-450"/>
        <w:textAlignment w:val="center"/>
        <w:rPr>
          <w:rFonts w:ascii="Helvetica" w:eastAsia="Times New Roman" w:hAnsi="Helvetica" w:cs="Helvetica"/>
          <w:color w:val="333333"/>
          <w:sz w:val="25"/>
          <w:szCs w:val="25"/>
          <w:lang w:eastAsia="pt-PT"/>
        </w:rPr>
      </w:pPr>
      <w:r w:rsidRPr="00153B59">
        <w:rPr>
          <w:rFonts w:ascii="Helvetica" w:eastAsia="Times New Roman" w:hAnsi="Helvetica" w:cs="Helvetica"/>
          <w:color w:val="333333"/>
          <w:sz w:val="25"/>
          <w:szCs w:val="25"/>
          <w:lang w:eastAsia="pt-PT"/>
        </w:rPr>
        <w:t>Não Definido (MA: X)Nenhum (MA: N)Baixo (MA: L)Alta (MA: H)</w:t>
      </w:r>
    </w:p>
    <w:p w:rsidR="00153B59" w:rsidRPr="00153B59" w:rsidRDefault="00153B59" w:rsidP="00153B59">
      <w:pPr>
        <w:pStyle w:val="ListParagraph"/>
        <w:numPr>
          <w:ilvl w:val="0"/>
          <w:numId w:val="11"/>
        </w:numPr>
        <w:shd w:val="clear" w:color="auto" w:fill="FFFFFF"/>
        <w:spacing w:after="150" w:line="360" w:lineRule="auto"/>
        <w:ind w:right="-450"/>
        <w:rPr>
          <w:rFonts w:ascii="Helvetica" w:eastAsia="Times New Roman" w:hAnsi="Helvetica" w:cs="Helvetica"/>
          <w:color w:val="333333"/>
          <w:sz w:val="25"/>
          <w:szCs w:val="25"/>
          <w:lang w:eastAsia="pt-PT"/>
        </w:rPr>
      </w:pPr>
      <w:r w:rsidRPr="00153B59">
        <w:rPr>
          <w:rFonts w:ascii="Helvetica" w:eastAsia="Times New Roman" w:hAnsi="Helvetica" w:cs="Helvetica"/>
          <w:b/>
          <w:bCs/>
          <w:color w:val="333333"/>
          <w:sz w:val="35"/>
          <w:szCs w:val="35"/>
          <w:lang w:eastAsia="pt-PT"/>
        </w:rPr>
        <w:t>Modificadores de Subcore de Impacto</w:t>
      </w:r>
    </w:p>
    <w:p w:rsidR="00153B59" w:rsidRPr="00153B59" w:rsidRDefault="00153B59" w:rsidP="00153B59">
      <w:pPr>
        <w:pStyle w:val="ListParagraph"/>
        <w:numPr>
          <w:ilvl w:val="0"/>
          <w:numId w:val="11"/>
        </w:numPr>
        <w:shd w:val="clear" w:color="auto" w:fill="FFFFFF"/>
        <w:spacing w:after="150" w:line="360" w:lineRule="auto"/>
        <w:ind w:right="-450"/>
        <w:rPr>
          <w:rFonts w:ascii="Helvetica" w:eastAsia="Times New Roman" w:hAnsi="Helvetica" w:cs="Helvetica"/>
          <w:color w:val="333333"/>
          <w:sz w:val="25"/>
          <w:szCs w:val="25"/>
          <w:lang w:eastAsia="pt-PT"/>
        </w:rPr>
      </w:pPr>
      <w:r w:rsidRPr="00153B59">
        <w:rPr>
          <w:rFonts w:ascii="Helvetica" w:eastAsia="Times New Roman" w:hAnsi="Helvetica" w:cs="Helvetica"/>
          <w:color w:val="333333"/>
          <w:sz w:val="25"/>
          <w:szCs w:val="25"/>
          <w:lang w:eastAsia="pt-PT"/>
        </w:rPr>
        <w:t>Requisito de Confidencialidade (CR)</w:t>
      </w:r>
    </w:p>
    <w:p w:rsidR="00153B59" w:rsidRPr="00153B59" w:rsidRDefault="00153B59" w:rsidP="00153B59">
      <w:pPr>
        <w:pStyle w:val="ListParagraph"/>
        <w:numPr>
          <w:ilvl w:val="0"/>
          <w:numId w:val="11"/>
        </w:numPr>
        <w:shd w:val="clear" w:color="auto" w:fill="FFFFFF"/>
        <w:spacing w:after="150" w:line="360" w:lineRule="auto"/>
        <w:ind w:right="-450"/>
        <w:textAlignment w:val="center"/>
        <w:rPr>
          <w:rFonts w:ascii="Helvetica" w:eastAsia="Times New Roman" w:hAnsi="Helvetica" w:cs="Helvetica"/>
          <w:color w:val="333333"/>
          <w:sz w:val="25"/>
          <w:szCs w:val="25"/>
          <w:lang w:eastAsia="pt-PT"/>
        </w:rPr>
      </w:pPr>
      <w:r w:rsidRPr="00153B59">
        <w:rPr>
          <w:rFonts w:ascii="Helvetica" w:eastAsia="Times New Roman" w:hAnsi="Helvetica" w:cs="Helvetica"/>
          <w:color w:val="333333"/>
          <w:sz w:val="25"/>
          <w:szCs w:val="25"/>
          <w:lang w:eastAsia="pt-PT"/>
        </w:rPr>
        <w:t>Não definido (CR: X)Baixo (CR: L)Médio (CR: M)Alta (CR: H)</w:t>
      </w:r>
    </w:p>
    <w:p w:rsidR="00153B59" w:rsidRPr="00153B59" w:rsidRDefault="00153B59" w:rsidP="00153B59">
      <w:pPr>
        <w:pStyle w:val="ListParagraph"/>
        <w:numPr>
          <w:ilvl w:val="0"/>
          <w:numId w:val="11"/>
        </w:numPr>
        <w:shd w:val="clear" w:color="auto" w:fill="FFFFFF"/>
        <w:spacing w:after="150" w:line="360" w:lineRule="auto"/>
        <w:ind w:right="-450"/>
        <w:rPr>
          <w:rFonts w:ascii="Helvetica" w:eastAsia="Times New Roman" w:hAnsi="Helvetica" w:cs="Helvetica"/>
          <w:color w:val="333333"/>
          <w:sz w:val="25"/>
          <w:szCs w:val="25"/>
          <w:lang w:eastAsia="pt-PT"/>
        </w:rPr>
      </w:pPr>
      <w:r w:rsidRPr="00153B59">
        <w:rPr>
          <w:rFonts w:ascii="Helvetica" w:eastAsia="Times New Roman" w:hAnsi="Helvetica" w:cs="Helvetica"/>
          <w:color w:val="333333"/>
          <w:sz w:val="25"/>
          <w:szCs w:val="25"/>
          <w:lang w:eastAsia="pt-PT"/>
        </w:rPr>
        <w:t>Requisito de integridade (IR)</w:t>
      </w:r>
    </w:p>
    <w:p w:rsidR="00153B59" w:rsidRPr="00153B59" w:rsidRDefault="00153B59" w:rsidP="00153B59">
      <w:pPr>
        <w:pStyle w:val="ListParagraph"/>
        <w:numPr>
          <w:ilvl w:val="0"/>
          <w:numId w:val="11"/>
        </w:numPr>
        <w:shd w:val="clear" w:color="auto" w:fill="FFFFFF"/>
        <w:spacing w:after="150" w:line="360" w:lineRule="auto"/>
        <w:ind w:right="-450"/>
        <w:textAlignment w:val="center"/>
        <w:rPr>
          <w:rFonts w:ascii="Helvetica" w:eastAsia="Times New Roman" w:hAnsi="Helvetica" w:cs="Helvetica"/>
          <w:color w:val="333333"/>
          <w:sz w:val="25"/>
          <w:szCs w:val="25"/>
          <w:lang w:eastAsia="pt-PT"/>
        </w:rPr>
      </w:pPr>
      <w:r w:rsidRPr="00153B59">
        <w:rPr>
          <w:rFonts w:ascii="Helvetica" w:eastAsia="Times New Roman" w:hAnsi="Helvetica" w:cs="Helvetica"/>
          <w:color w:val="333333"/>
          <w:sz w:val="25"/>
          <w:szCs w:val="25"/>
          <w:lang w:eastAsia="pt-PT"/>
        </w:rPr>
        <w:t>Não definido (IR: X)Baixo (IR: L)Médio (IR: M)Alta (IR: H)</w:t>
      </w:r>
    </w:p>
    <w:p w:rsidR="00153B59" w:rsidRPr="00153B59" w:rsidRDefault="00153B59" w:rsidP="00153B59">
      <w:pPr>
        <w:pStyle w:val="ListParagraph"/>
        <w:numPr>
          <w:ilvl w:val="0"/>
          <w:numId w:val="11"/>
        </w:numPr>
        <w:shd w:val="clear" w:color="auto" w:fill="FFFFFF"/>
        <w:spacing w:after="150" w:line="360" w:lineRule="auto"/>
        <w:ind w:right="-450"/>
        <w:rPr>
          <w:rFonts w:ascii="Helvetica" w:eastAsia="Times New Roman" w:hAnsi="Helvetica" w:cs="Helvetica"/>
          <w:color w:val="333333"/>
          <w:sz w:val="25"/>
          <w:szCs w:val="25"/>
          <w:lang w:eastAsia="pt-PT"/>
        </w:rPr>
      </w:pPr>
      <w:r w:rsidRPr="00153B59">
        <w:rPr>
          <w:rFonts w:ascii="Helvetica" w:eastAsia="Times New Roman" w:hAnsi="Helvetica" w:cs="Helvetica"/>
          <w:color w:val="333333"/>
          <w:sz w:val="25"/>
          <w:szCs w:val="25"/>
          <w:lang w:eastAsia="pt-PT"/>
        </w:rPr>
        <w:t>Requisito de disponibilidade (AR)</w:t>
      </w:r>
    </w:p>
    <w:p w:rsidR="00153B59" w:rsidRPr="00153B59" w:rsidRDefault="00153B59" w:rsidP="00153B59">
      <w:pPr>
        <w:pStyle w:val="ListParagraph"/>
        <w:numPr>
          <w:ilvl w:val="0"/>
          <w:numId w:val="11"/>
        </w:numPr>
        <w:shd w:val="clear" w:color="auto" w:fill="FFFFFF"/>
        <w:spacing w:after="150" w:line="360" w:lineRule="auto"/>
        <w:ind w:right="-450"/>
        <w:textAlignment w:val="center"/>
        <w:rPr>
          <w:rFonts w:ascii="Helvetica" w:eastAsia="Times New Roman" w:hAnsi="Helvetica" w:cs="Helvetica"/>
          <w:color w:val="333333"/>
          <w:sz w:val="25"/>
          <w:szCs w:val="25"/>
          <w:lang w:eastAsia="pt-PT"/>
        </w:rPr>
      </w:pPr>
      <w:r w:rsidRPr="00153B59">
        <w:rPr>
          <w:rFonts w:ascii="Helvetica" w:eastAsia="Times New Roman" w:hAnsi="Helvetica" w:cs="Helvetica"/>
          <w:color w:val="333333"/>
          <w:sz w:val="25"/>
          <w:szCs w:val="25"/>
          <w:lang w:eastAsia="pt-PT"/>
        </w:rPr>
        <w:t>Não definido (AR: X)Baixo (AR: L)Médio (AR: M)Alta (AR: H)</w:t>
      </w:r>
    </w:p>
    <w:p w:rsidR="00944C66" w:rsidRPr="00944C66" w:rsidRDefault="00944C66" w:rsidP="00944C66">
      <w:pPr>
        <w:spacing w:before="360" w:after="240" w:line="240" w:lineRule="auto"/>
        <w:outlineLvl w:val="3"/>
        <w:rPr>
          <w:rFonts w:ascii="Segoe UI" w:eastAsia="Times New Roman" w:hAnsi="Segoe UI" w:cs="Segoe UI"/>
          <w:b/>
          <w:bCs/>
          <w:color w:val="24292E"/>
          <w:sz w:val="24"/>
          <w:szCs w:val="24"/>
          <w:lang w:eastAsia="pt-PT"/>
        </w:rPr>
      </w:pPr>
      <w:r w:rsidRPr="00944C66">
        <w:rPr>
          <w:rFonts w:ascii="Segoe UI" w:eastAsia="Times New Roman" w:hAnsi="Segoe UI" w:cs="Segoe UI"/>
          <w:b/>
          <w:bCs/>
          <w:color w:val="24292E"/>
          <w:sz w:val="24"/>
          <w:szCs w:val="24"/>
          <w:lang w:eastAsia="pt-PT"/>
        </w:rPr>
        <w:t>Experiência 1.4 - </w:t>
      </w:r>
      <w:r w:rsidRPr="00944C66">
        <w:rPr>
          <w:rFonts w:ascii="Segoe UI" w:eastAsia="Times New Roman" w:hAnsi="Segoe UI" w:cs="Segoe UI"/>
          <w:b/>
          <w:bCs/>
          <w:i/>
          <w:iCs/>
          <w:color w:val="24292E"/>
          <w:sz w:val="24"/>
          <w:szCs w:val="24"/>
          <w:lang w:eastAsia="pt-PT"/>
        </w:rPr>
        <w:t>National Vulnerability Database</w:t>
      </w:r>
      <w:r w:rsidRPr="00944C66">
        <w:rPr>
          <w:rFonts w:ascii="Segoe UI" w:eastAsia="Times New Roman" w:hAnsi="Segoe UI" w:cs="Segoe UI"/>
          <w:b/>
          <w:bCs/>
          <w:color w:val="24292E"/>
          <w:sz w:val="24"/>
          <w:szCs w:val="24"/>
          <w:lang w:eastAsia="pt-PT"/>
        </w:rPr>
        <w:t> (NVD)</w:t>
      </w:r>
    </w:p>
    <w:p w:rsidR="00944C66" w:rsidRPr="00944C66" w:rsidRDefault="00944C66" w:rsidP="00944C66">
      <w:pPr>
        <w:spacing w:after="240" w:line="240" w:lineRule="auto"/>
        <w:rPr>
          <w:rFonts w:ascii="Segoe UI" w:eastAsia="Times New Roman" w:hAnsi="Segoe UI" w:cs="Segoe UI"/>
          <w:color w:val="24292E"/>
          <w:sz w:val="24"/>
          <w:szCs w:val="24"/>
          <w:lang w:eastAsia="pt-PT"/>
        </w:rPr>
      </w:pPr>
      <w:r w:rsidRPr="00944C66">
        <w:rPr>
          <w:rFonts w:ascii="Segoe UI" w:eastAsia="Times New Roman" w:hAnsi="Segoe UI" w:cs="Segoe UI"/>
          <w:color w:val="24292E"/>
          <w:sz w:val="24"/>
          <w:szCs w:val="24"/>
          <w:lang w:eastAsia="pt-PT"/>
        </w:rPr>
        <w:lastRenderedPageBreak/>
        <w:t>A </w:t>
      </w:r>
      <w:r w:rsidRPr="00944C66">
        <w:rPr>
          <w:rFonts w:ascii="Segoe UI" w:eastAsia="Times New Roman" w:hAnsi="Segoe UI" w:cs="Segoe UI"/>
          <w:i/>
          <w:iCs/>
          <w:color w:val="24292E"/>
          <w:sz w:val="24"/>
          <w:szCs w:val="24"/>
          <w:lang w:eastAsia="pt-PT"/>
        </w:rPr>
        <w:t>National Vulnerability Database</w:t>
      </w:r>
      <w:r w:rsidRPr="00944C66">
        <w:rPr>
          <w:rFonts w:ascii="Segoe UI" w:eastAsia="Times New Roman" w:hAnsi="Segoe UI" w:cs="Segoe UI"/>
          <w:color w:val="24292E"/>
          <w:sz w:val="24"/>
          <w:szCs w:val="24"/>
          <w:lang w:eastAsia="pt-PT"/>
        </w:rPr>
        <w:t> (NVD) é o repositório de vulnerabilidades gerido pelo NIST. Baseia-se no CVE, mas inclui a gravidade da vulnerabilidade, de acordo com o CVSS (</w:t>
      </w:r>
      <w:r w:rsidRPr="00944C66">
        <w:rPr>
          <w:rFonts w:ascii="Segoe UI" w:eastAsia="Times New Roman" w:hAnsi="Segoe UI" w:cs="Segoe UI"/>
          <w:i/>
          <w:iCs/>
          <w:color w:val="24292E"/>
          <w:sz w:val="24"/>
          <w:szCs w:val="24"/>
          <w:lang w:eastAsia="pt-PT"/>
        </w:rPr>
        <w:t>Common Vulnerability Scoring System</w:t>
      </w:r>
      <w:r w:rsidRPr="00944C66">
        <w:rPr>
          <w:rFonts w:ascii="Segoe UI" w:eastAsia="Times New Roman" w:hAnsi="Segoe UI" w:cs="Segoe UI"/>
          <w:color w:val="24292E"/>
          <w:sz w:val="24"/>
          <w:szCs w:val="24"/>
          <w:lang w:eastAsia="pt-PT"/>
        </w:rPr>
        <w:t>)</w:t>
      </w:r>
    </w:p>
    <w:p w:rsidR="00944C66" w:rsidRPr="00944C66" w:rsidRDefault="00944C66" w:rsidP="00944C66">
      <w:pPr>
        <w:spacing w:after="240" w:line="240" w:lineRule="auto"/>
        <w:rPr>
          <w:rFonts w:ascii="Segoe UI" w:eastAsia="Times New Roman" w:hAnsi="Segoe UI" w:cs="Segoe UI"/>
          <w:color w:val="24292E"/>
          <w:sz w:val="24"/>
          <w:szCs w:val="24"/>
          <w:lang w:eastAsia="pt-PT"/>
        </w:rPr>
      </w:pPr>
      <w:r w:rsidRPr="00944C66">
        <w:rPr>
          <w:rFonts w:ascii="Segoe UI" w:eastAsia="Times New Roman" w:hAnsi="Segoe UI" w:cs="Segoe UI"/>
          <w:color w:val="24292E"/>
          <w:sz w:val="24"/>
          <w:szCs w:val="24"/>
          <w:lang w:eastAsia="pt-PT"/>
        </w:rPr>
        <w:t>Aceda a </w:t>
      </w:r>
      <w:hyperlink r:id="rId3298" w:history="1">
        <w:r w:rsidRPr="00944C66">
          <w:rPr>
            <w:rFonts w:ascii="Segoe UI" w:eastAsia="Times New Roman" w:hAnsi="Segoe UI" w:cs="Segoe UI"/>
            <w:color w:val="0366D6"/>
            <w:sz w:val="24"/>
            <w:szCs w:val="24"/>
            <w:u w:val="single"/>
            <w:lang w:eastAsia="pt-PT"/>
          </w:rPr>
          <w:t>https://nvd.nist.gov/</w:t>
        </w:r>
      </w:hyperlink>
      <w:r w:rsidRPr="00944C66">
        <w:rPr>
          <w:rFonts w:ascii="Segoe UI" w:eastAsia="Times New Roman" w:hAnsi="Segoe UI" w:cs="Segoe UI"/>
          <w:color w:val="24292E"/>
          <w:sz w:val="24"/>
          <w:szCs w:val="24"/>
          <w:lang w:eastAsia="pt-PT"/>
        </w:rPr>
        <w:t> e verifique:</w:t>
      </w:r>
    </w:p>
    <w:p w:rsidR="001C10FF" w:rsidRPr="00944C66" w:rsidRDefault="00944C66" w:rsidP="00944C66">
      <w:pPr>
        <w:numPr>
          <w:ilvl w:val="0"/>
          <w:numId w:val="5"/>
        </w:numPr>
        <w:spacing w:before="100" w:beforeAutospacing="1" w:after="100" w:afterAutospacing="1" w:line="240" w:lineRule="auto"/>
        <w:rPr>
          <w:rFonts w:ascii="Segoe UI" w:eastAsia="Times New Roman" w:hAnsi="Segoe UI" w:cs="Segoe UI"/>
          <w:color w:val="24292E"/>
          <w:sz w:val="24"/>
          <w:szCs w:val="24"/>
          <w:lang w:eastAsia="pt-PT"/>
        </w:rPr>
      </w:pPr>
      <w:r w:rsidRPr="00944C66">
        <w:rPr>
          <w:rFonts w:ascii="Segoe UI" w:eastAsia="Times New Roman" w:hAnsi="Segoe UI" w:cs="Segoe UI"/>
          <w:color w:val="24292E"/>
          <w:sz w:val="24"/>
          <w:szCs w:val="24"/>
          <w:lang w:eastAsia="pt-PT"/>
        </w:rPr>
        <w:t>qual é a vulnerabilidade mais recente identificada?</w:t>
      </w:r>
    </w:p>
    <w:p w:rsidR="00944C66" w:rsidRDefault="0063196B" w:rsidP="00944C66">
      <w:pPr>
        <w:spacing w:line="360" w:lineRule="auto"/>
      </w:pPr>
      <w:hyperlink r:id="rId3299" w:history="1">
        <w:r w:rsidR="00944C66">
          <w:rPr>
            <w:rStyle w:val="Hyperlink"/>
            <w:rFonts w:ascii="Helvetica" w:hAnsi="Helvetica" w:cs="Helvetica"/>
            <w:b/>
            <w:bCs/>
            <w:color w:val="286091"/>
            <w:sz w:val="25"/>
            <w:szCs w:val="25"/>
          </w:rPr>
          <w:t>CVE-2007-2619</w:t>
        </w:r>
      </w:hyperlink>
    </w:p>
    <w:p w:rsidR="00944C66" w:rsidRPr="00944C66" w:rsidRDefault="00944C66" w:rsidP="00944C66">
      <w:pPr>
        <w:spacing w:after="180" w:line="360" w:lineRule="auto"/>
        <w:rPr>
          <w:rFonts w:ascii="Helvetica" w:eastAsia="Times New Roman" w:hAnsi="Helvetica" w:cs="Helvetica"/>
          <w:color w:val="333333"/>
          <w:sz w:val="25"/>
          <w:szCs w:val="25"/>
          <w:lang w:eastAsia="pt-PT"/>
        </w:rPr>
      </w:pPr>
      <w:r w:rsidRPr="00944C66">
        <w:rPr>
          <w:rFonts w:ascii="Helvetica" w:eastAsia="Times New Roman" w:hAnsi="Helvetica" w:cs="Helvetica"/>
          <w:color w:val="333333"/>
          <w:sz w:val="25"/>
          <w:szCs w:val="25"/>
          <w:lang w:eastAsia="pt-PT"/>
        </w:rPr>
        <w:t>O Symantec pcAnywhere 11.5.xe 12.0.x mantém as credenciais de login não criptografadas para o login mais recente na memória de processo, o que permite que os administradores locais obtenham as credenciais lendo a memória do processo, uma vulnerabilidade diferente da CVE-2006-3785.</w:t>
      </w:r>
    </w:p>
    <w:p w:rsidR="00944C66" w:rsidRDefault="00944C66" w:rsidP="00944C66">
      <w:pPr>
        <w:spacing w:line="360" w:lineRule="auto"/>
        <w:rPr>
          <w:rFonts w:ascii="Helvetica" w:eastAsia="Times New Roman" w:hAnsi="Helvetica" w:cs="Helvetica"/>
          <w:color w:val="333333"/>
          <w:sz w:val="25"/>
          <w:szCs w:val="25"/>
          <w:shd w:val="clear" w:color="auto" w:fill="EEEEEE"/>
          <w:lang w:eastAsia="pt-PT"/>
        </w:rPr>
      </w:pPr>
      <w:r w:rsidRPr="00944C66">
        <w:rPr>
          <w:rFonts w:ascii="Helvetica" w:eastAsia="Times New Roman" w:hAnsi="Helvetica" w:cs="Helvetica"/>
          <w:b/>
          <w:bCs/>
          <w:color w:val="333333"/>
          <w:sz w:val="25"/>
          <w:szCs w:val="25"/>
          <w:shd w:val="clear" w:color="auto" w:fill="EEEEEE"/>
          <w:lang w:eastAsia="pt-PT"/>
        </w:rPr>
        <w:t>Publicado em: </w:t>
      </w:r>
      <w:r w:rsidRPr="00944C66">
        <w:rPr>
          <w:rFonts w:ascii="Helvetica" w:eastAsia="Times New Roman" w:hAnsi="Helvetica" w:cs="Helvetica"/>
          <w:color w:val="333333"/>
          <w:sz w:val="25"/>
          <w:szCs w:val="25"/>
          <w:shd w:val="clear" w:color="auto" w:fill="EEEEEE"/>
          <w:lang w:eastAsia="pt-PT"/>
        </w:rPr>
        <w:t>11 de maio de 2007; - das 12: 19h às 04: 00h;</w:t>
      </w:r>
    </w:p>
    <w:p w:rsidR="00944C66" w:rsidRDefault="00944C66" w:rsidP="00944C66">
      <w:pPr>
        <w:pStyle w:val="ListParagraph"/>
        <w:numPr>
          <w:ilvl w:val="0"/>
          <w:numId w:val="7"/>
        </w:numPr>
        <w:spacing w:before="60" w:after="100" w:afterAutospacing="1" w:line="240" w:lineRule="auto"/>
        <w:rPr>
          <w:rFonts w:ascii="Segoe UI" w:eastAsia="Times New Roman" w:hAnsi="Segoe UI" w:cs="Segoe UI"/>
          <w:color w:val="24292E"/>
          <w:sz w:val="24"/>
          <w:szCs w:val="24"/>
          <w:lang w:eastAsia="pt-PT"/>
        </w:rPr>
      </w:pPr>
      <w:r w:rsidRPr="00944C66">
        <w:rPr>
          <w:rFonts w:ascii="Segoe UI" w:eastAsia="Times New Roman" w:hAnsi="Segoe UI" w:cs="Segoe UI"/>
          <w:color w:val="24292E"/>
          <w:sz w:val="24"/>
          <w:szCs w:val="24"/>
          <w:lang w:eastAsia="pt-PT"/>
        </w:rPr>
        <w:t>essa vulnerabilidade é a mesma vulnerabilidade mais recente encontrada na experiência 1.2 (CVE)? Qual poderá ser o motivo?</w:t>
      </w:r>
    </w:p>
    <w:p w:rsidR="003534D1" w:rsidRDefault="00994098" w:rsidP="00994098">
      <w:pPr>
        <w:spacing w:before="60" w:after="100" w:afterAutospacing="1" w:line="240" w:lineRule="auto"/>
        <w:rPr>
          <w:rFonts w:ascii="Arial" w:hAnsi="Arial" w:cs="Arial"/>
          <w:color w:val="333333"/>
          <w:sz w:val="24"/>
          <w:szCs w:val="24"/>
        </w:rPr>
      </w:pPr>
      <w:r w:rsidRPr="003E315F">
        <w:rPr>
          <w:rFonts w:ascii="Arial" w:eastAsia="Times New Roman" w:hAnsi="Arial" w:cs="Arial"/>
          <w:color w:val="24292E"/>
          <w:sz w:val="24"/>
          <w:szCs w:val="24"/>
          <w:lang w:eastAsia="pt-PT"/>
        </w:rPr>
        <w:t xml:space="preserve">R: </w:t>
      </w:r>
      <w:r w:rsidR="003E315F">
        <w:rPr>
          <w:rFonts w:ascii="Arial" w:eastAsia="Times New Roman" w:hAnsi="Arial" w:cs="Arial"/>
          <w:color w:val="24292E"/>
          <w:sz w:val="24"/>
          <w:szCs w:val="24"/>
          <w:lang w:eastAsia="pt-PT"/>
        </w:rPr>
        <w:t>N</w:t>
      </w:r>
      <w:r w:rsidRPr="003E315F">
        <w:rPr>
          <w:rFonts w:ascii="Arial" w:eastAsia="Times New Roman" w:hAnsi="Arial" w:cs="Arial"/>
          <w:color w:val="24292E"/>
          <w:sz w:val="24"/>
          <w:szCs w:val="24"/>
          <w:lang w:eastAsia="pt-PT"/>
        </w:rPr>
        <w:t xml:space="preserve">ão é a mesma vulnerabilidade porque, </w:t>
      </w:r>
      <w:r w:rsidRPr="003E315F">
        <w:rPr>
          <w:rFonts w:ascii="Arial" w:hAnsi="Arial" w:cs="Arial"/>
          <w:color w:val="333333"/>
          <w:sz w:val="24"/>
          <w:szCs w:val="24"/>
        </w:rPr>
        <w:t>embora um ID CVE possa ter sido atribuído por um CVE ou por um CAN ele não estará disponível no NVD se tiver um status reservado pelo CVE</w:t>
      </w:r>
    </w:p>
    <w:p w:rsidR="001C76CD" w:rsidRPr="001C76CD" w:rsidRDefault="001C76CD" w:rsidP="00994098">
      <w:pPr>
        <w:numPr>
          <w:ilvl w:val="0"/>
          <w:numId w:val="12"/>
        </w:numPr>
        <w:spacing w:before="60" w:after="100" w:afterAutospacing="1" w:line="240" w:lineRule="auto"/>
        <w:rPr>
          <w:rFonts w:ascii="Segoe UI" w:eastAsia="Times New Roman" w:hAnsi="Segoe UI" w:cs="Segoe UI"/>
          <w:color w:val="24292E"/>
          <w:sz w:val="24"/>
          <w:szCs w:val="24"/>
          <w:lang w:eastAsia="pt-PT"/>
        </w:rPr>
      </w:pPr>
      <w:r w:rsidRPr="001C76CD">
        <w:rPr>
          <w:rFonts w:ascii="Segoe UI" w:eastAsia="Times New Roman" w:hAnsi="Segoe UI" w:cs="Segoe UI"/>
          <w:color w:val="24292E"/>
          <w:sz w:val="24"/>
          <w:szCs w:val="24"/>
          <w:lang w:eastAsia="pt-PT"/>
        </w:rPr>
        <w:t>as vulnerabilidades identificadas no Google Chrome;</w:t>
      </w:r>
    </w:p>
    <w:p w:rsidR="00153B59" w:rsidRDefault="00153B59" w:rsidP="00153B59">
      <w:pPr>
        <w:spacing w:before="60" w:after="100" w:afterAutospacing="1" w:line="240" w:lineRule="auto"/>
        <w:rPr>
          <w:rFonts w:ascii="Segoe UI" w:eastAsia="Times New Roman" w:hAnsi="Segoe UI" w:cs="Segoe UI"/>
          <w:color w:val="24292E"/>
          <w:sz w:val="24"/>
          <w:szCs w:val="24"/>
          <w:lang w:eastAsia="pt-PT"/>
        </w:rPr>
      </w:pPr>
      <w:r>
        <w:rPr>
          <w:rFonts w:ascii="Helvetica" w:hAnsi="Helvetica" w:cs="Helvetica"/>
          <w:color w:val="333333"/>
          <w:sz w:val="25"/>
          <w:szCs w:val="25"/>
          <w:shd w:val="clear" w:color="auto" w:fill="FFFFFF"/>
        </w:rPr>
        <w:t>Existem </w:t>
      </w:r>
      <w:r>
        <w:rPr>
          <w:rStyle w:val="Strong"/>
          <w:rFonts w:ascii="Helvetica" w:hAnsi="Helvetica" w:cs="Helvetica"/>
          <w:color w:val="333333"/>
          <w:sz w:val="25"/>
          <w:szCs w:val="25"/>
          <w:shd w:val="clear" w:color="auto" w:fill="FFFFFF"/>
        </w:rPr>
        <w:t>467</w:t>
      </w:r>
      <w:r>
        <w:rPr>
          <w:rFonts w:ascii="Helvetica" w:hAnsi="Helvetica" w:cs="Helvetica"/>
          <w:color w:val="333333"/>
          <w:sz w:val="25"/>
          <w:szCs w:val="25"/>
          <w:shd w:val="clear" w:color="auto" w:fill="FFFFFF"/>
        </w:rPr>
        <w:t xml:space="preserve"> registros correspondentes relacionado com as vulnerabilidades </w:t>
      </w:r>
      <w:r w:rsidR="001C76CD" w:rsidRPr="001C76CD">
        <w:rPr>
          <w:rFonts w:ascii="Segoe UI" w:eastAsia="Times New Roman" w:hAnsi="Segoe UI" w:cs="Segoe UI"/>
          <w:color w:val="24292E"/>
          <w:sz w:val="24"/>
          <w:szCs w:val="24"/>
          <w:lang w:eastAsia="pt-PT"/>
        </w:rPr>
        <w:t>identificadas no Google Chrome</w:t>
      </w:r>
      <w:r w:rsidR="001C76CD">
        <w:rPr>
          <w:rFonts w:ascii="Segoe UI" w:eastAsia="Times New Roman" w:hAnsi="Segoe UI" w:cs="Segoe UI"/>
          <w:color w:val="24292E"/>
          <w:sz w:val="24"/>
          <w:szCs w:val="24"/>
          <w:lang w:eastAsia="pt-PT"/>
        </w:rPr>
        <w:t xml:space="preserve"> </w:t>
      </w:r>
      <w:r>
        <w:rPr>
          <w:rFonts w:ascii="Segoe UI" w:eastAsia="Times New Roman" w:hAnsi="Segoe UI" w:cs="Segoe UI"/>
          <w:color w:val="24292E"/>
          <w:sz w:val="24"/>
          <w:szCs w:val="24"/>
          <w:lang w:eastAsia="pt-PT"/>
        </w:rPr>
        <w:t>mas faremos menção das mais recentes</w:t>
      </w:r>
    </w:p>
    <w:p w:rsidR="00153B59" w:rsidRDefault="0063196B" w:rsidP="00153B59">
      <w:pPr>
        <w:spacing w:before="60" w:after="100" w:afterAutospacing="1" w:line="240" w:lineRule="auto"/>
        <w:rPr>
          <w:rFonts w:ascii="Segoe UI" w:eastAsia="Times New Roman" w:hAnsi="Segoe UI" w:cs="Segoe UI"/>
          <w:color w:val="24292E"/>
          <w:sz w:val="24"/>
          <w:szCs w:val="24"/>
          <w:lang w:eastAsia="pt-PT"/>
        </w:rPr>
      </w:pPr>
      <w:hyperlink r:id="rId3300" w:history="1">
        <w:r w:rsidR="00153B59">
          <w:rPr>
            <w:rStyle w:val="Hyperlink"/>
            <w:rFonts w:ascii="Helvetica" w:hAnsi="Helvetica" w:cs="Helvetica"/>
            <w:b/>
            <w:bCs/>
            <w:color w:val="337AB7"/>
            <w:sz w:val="25"/>
            <w:szCs w:val="25"/>
          </w:rPr>
          <w:t>CVE-2016-5175</w:t>
        </w:r>
      </w:hyperlink>
    </w:p>
    <w:p w:rsidR="00153B59" w:rsidRPr="00153B59" w:rsidRDefault="00153B59" w:rsidP="00153B59">
      <w:pPr>
        <w:shd w:val="clear" w:color="auto" w:fill="F5F5F5"/>
        <w:spacing w:after="180" w:line="240" w:lineRule="auto"/>
        <w:rPr>
          <w:rFonts w:ascii="Helvetica" w:eastAsia="Times New Roman" w:hAnsi="Helvetica" w:cs="Helvetica"/>
          <w:color w:val="333333"/>
          <w:sz w:val="25"/>
          <w:szCs w:val="25"/>
          <w:lang w:eastAsia="pt-PT"/>
        </w:rPr>
      </w:pPr>
      <w:r w:rsidRPr="00153B59">
        <w:rPr>
          <w:rFonts w:ascii="Helvetica" w:eastAsia="Times New Roman" w:hAnsi="Helvetica" w:cs="Helvetica"/>
          <w:color w:val="333333"/>
          <w:sz w:val="25"/>
          <w:szCs w:val="25"/>
          <w:lang w:eastAsia="pt-PT"/>
        </w:rPr>
        <w:t>Várias vulnerabilidades não especificadas no Google Chrome anteriores a 53.0.2785.113 permitem que invasores causem uma negação de serviço ou possivelmente tenham outro impacto por meio de vetores desconhecidos.</w:t>
      </w:r>
    </w:p>
    <w:p w:rsidR="00153B59" w:rsidRDefault="00153B59" w:rsidP="00153B59">
      <w:pPr>
        <w:spacing w:before="60" w:after="100" w:afterAutospacing="1" w:line="240" w:lineRule="auto"/>
        <w:rPr>
          <w:rFonts w:ascii="Helvetica" w:eastAsia="Times New Roman" w:hAnsi="Helvetica" w:cs="Helvetica"/>
          <w:color w:val="333333"/>
          <w:sz w:val="25"/>
          <w:szCs w:val="25"/>
          <w:shd w:val="clear" w:color="auto" w:fill="F5F5F5"/>
          <w:lang w:eastAsia="pt-PT"/>
        </w:rPr>
      </w:pPr>
      <w:r w:rsidRPr="00153B59">
        <w:rPr>
          <w:rFonts w:ascii="Helvetica" w:eastAsia="Times New Roman" w:hAnsi="Helvetica" w:cs="Helvetica"/>
          <w:b/>
          <w:bCs/>
          <w:color w:val="333333"/>
          <w:sz w:val="25"/>
          <w:szCs w:val="25"/>
          <w:shd w:val="clear" w:color="auto" w:fill="F5F5F5"/>
          <w:lang w:eastAsia="pt-PT"/>
        </w:rPr>
        <w:t>Publicado em: </w:t>
      </w:r>
      <w:r w:rsidRPr="00153B59">
        <w:rPr>
          <w:rFonts w:ascii="Helvetica" w:eastAsia="Times New Roman" w:hAnsi="Helvetica" w:cs="Helvetica"/>
          <w:color w:val="333333"/>
          <w:sz w:val="25"/>
          <w:szCs w:val="25"/>
          <w:shd w:val="clear" w:color="auto" w:fill="F5F5F5"/>
          <w:lang w:eastAsia="pt-PT"/>
        </w:rPr>
        <w:t>25 de setembro de 2016; 04:59:08 PM -04: 00</w:t>
      </w:r>
    </w:p>
    <w:p w:rsidR="00153B59" w:rsidRDefault="0063196B" w:rsidP="00153B59">
      <w:pPr>
        <w:spacing w:before="60" w:after="100" w:afterAutospacing="1" w:line="240" w:lineRule="auto"/>
        <w:rPr>
          <w:rFonts w:ascii="Helvetica" w:eastAsia="Times New Roman" w:hAnsi="Helvetica" w:cs="Helvetica"/>
          <w:color w:val="333333"/>
          <w:sz w:val="25"/>
          <w:szCs w:val="25"/>
          <w:shd w:val="clear" w:color="auto" w:fill="F5F5F5"/>
          <w:lang w:eastAsia="pt-PT"/>
        </w:rPr>
      </w:pPr>
      <w:hyperlink r:id="rId3301" w:history="1">
        <w:r w:rsidR="00153B59">
          <w:rPr>
            <w:rStyle w:val="Hyperlink"/>
            <w:rFonts w:ascii="Helvetica" w:hAnsi="Helvetica" w:cs="Helvetica"/>
            <w:b/>
            <w:bCs/>
            <w:color w:val="286091"/>
            <w:sz w:val="25"/>
            <w:szCs w:val="25"/>
          </w:rPr>
          <w:t>CVE-2016-5167</w:t>
        </w:r>
      </w:hyperlink>
    </w:p>
    <w:p w:rsidR="00153B59" w:rsidRPr="00153B59" w:rsidRDefault="00153B59" w:rsidP="00153B59">
      <w:pPr>
        <w:shd w:val="clear" w:color="auto" w:fill="EEEEEE"/>
        <w:spacing w:after="180" w:line="240" w:lineRule="auto"/>
        <w:rPr>
          <w:rFonts w:ascii="Helvetica" w:eastAsia="Times New Roman" w:hAnsi="Helvetica" w:cs="Helvetica"/>
          <w:color w:val="333333"/>
          <w:sz w:val="25"/>
          <w:szCs w:val="25"/>
          <w:lang w:eastAsia="pt-PT"/>
        </w:rPr>
      </w:pPr>
      <w:r w:rsidRPr="00153B59">
        <w:rPr>
          <w:rFonts w:ascii="Helvetica" w:eastAsia="Times New Roman" w:hAnsi="Helvetica" w:cs="Helvetica"/>
          <w:color w:val="333333"/>
          <w:sz w:val="25"/>
          <w:szCs w:val="25"/>
          <w:lang w:eastAsia="pt-PT"/>
        </w:rPr>
        <w:t>Várias vulnerabilidades não especificadas no Google Chrome anteriores a 53.0.2785.89 no Windows e no OS X e anteriores a 53.0.2785.92 no Linux permitem que invasores causem uma negação de serviço ou possivelmente tenham outro impacto por meio de vetores desconhecidos.</w:t>
      </w:r>
    </w:p>
    <w:p w:rsidR="00153B59" w:rsidRDefault="00153B59" w:rsidP="00153B59">
      <w:pPr>
        <w:spacing w:before="60" w:after="100" w:afterAutospacing="1" w:line="240" w:lineRule="auto"/>
        <w:rPr>
          <w:rFonts w:ascii="Helvetica" w:eastAsia="Times New Roman" w:hAnsi="Helvetica" w:cs="Helvetica"/>
          <w:color w:val="333333"/>
          <w:sz w:val="25"/>
          <w:szCs w:val="25"/>
          <w:shd w:val="clear" w:color="auto" w:fill="EEEEEE"/>
          <w:lang w:eastAsia="pt-PT"/>
        </w:rPr>
      </w:pPr>
      <w:r w:rsidRPr="00153B59">
        <w:rPr>
          <w:rFonts w:ascii="Helvetica" w:eastAsia="Times New Roman" w:hAnsi="Helvetica" w:cs="Helvetica"/>
          <w:b/>
          <w:bCs/>
          <w:color w:val="333333"/>
          <w:sz w:val="25"/>
          <w:szCs w:val="25"/>
          <w:shd w:val="clear" w:color="auto" w:fill="EEEEEE"/>
          <w:lang w:eastAsia="pt-PT"/>
        </w:rPr>
        <w:t>Publicado </w:t>
      </w:r>
      <w:r w:rsidRPr="00153B59">
        <w:rPr>
          <w:rFonts w:ascii="Helvetica" w:eastAsia="Times New Roman" w:hAnsi="Helvetica" w:cs="Helvetica"/>
          <w:color w:val="333333"/>
          <w:sz w:val="25"/>
          <w:szCs w:val="25"/>
          <w:shd w:val="clear" w:color="auto" w:fill="EEEEEE"/>
          <w:lang w:eastAsia="pt-PT"/>
        </w:rPr>
        <w:t>em 11 de setembro de 2016; 06:59:24 AM-04: 00</w:t>
      </w:r>
    </w:p>
    <w:p w:rsidR="00153B59" w:rsidRDefault="0063196B" w:rsidP="00153B59">
      <w:pPr>
        <w:spacing w:before="60" w:after="100" w:afterAutospacing="1" w:line="240" w:lineRule="auto"/>
        <w:rPr>
          <w:rFonts w:ascii="Helvetica" w:eastAsia="Times New Roman" w:hAnsi="Helvetica" w:cs="Helvetica"/>
          <w:color w:val="333333"/>
          <w:sz w:val="25"/>
          <w:szCs w:val="25"/>
          <w:shd w:val="clear" w:color="auto" w:fill="EEEEEE"/>
          <w:lang w:eastAsia="pt-PT"/>
        </w:rPr>
      </w:pPr>
      <w:hyperlink r:id="rId3302" w:history="1">
        <w:r w:rsidR="00153B59">
          <w:rPr>
            <w:rStyle w:val="Hyperlink"/>
            <w:rFonts w:ascii="Helvetica" w:hAnsi="Helvetica" w:cs="Helvetica"/>
            <w:b/>
            <w:bCs/>
            <w:color w:val="23527C"/>
            <w:sz w:val="25"/>
            <w:szCs w:val="25"/>
          </w:rPr>
          <w:t>CVE-2016-5146</w:t>
        </w:r>
      </w:hyperlink>
    </w:p>
    <w:p w:rsidR="00153B59" w:rsidRPr="00153B59" w:rsidRDefault="00153B59" w:rsidP="00153B59">
      <w:pPr>
        <w:spacing w:after="180" w:line="240" w:lineRule="auto"/>
        <w:rPr>
          <w:rFonts w:ascii="Helvetica" w:eastAsia="Times New Roman" w:hAnsi="Helvetica" w:cs="Helvetica"/>
          <w:color w:val="333333"/>
          <w:sz w:val="25"/>
          <w:szCs w:val="25"/>
          <w:lang w:eastAsia="pt-PT"/>
        </w:rPr>
      </w:pPr>
      <w:r w:rsidRPr="00153B59">
        <w:rPr>
          <w:rFonts w:ascii="Helvetica" w:eastAsia="Times New Roman" w:hAnsi="Helvetica" w:cs="Helvetica"/>
          <w:color w:val="333333"/>
          <w:sz w:val="25"/>
          <w:szCs w:val="25"/>
          <w:lang w:eastAsia="pt-PT"/>
        </w:rPr>
        <w:lastRenderedPageBreak/>
        <w:t>Várias vulnerabilidades não especificadas no Google Chrome anteriores a 52.0.2743.116 permitem que os invasores causem uma negação de serviço ou possivelmente tenham outro impacto por meio de vetores desconhecidos.</w:t>
      </w:r>
    </w:p>
    <w:p w:rsidR="00153B59" w:rsidRDefault="00153B59" w:rsidP="00153B59">
      <w:pPr>
        <w:spacing w:before="60" w:after="100" w:afterAutospacing="1" w:line="240" w:lineRule="auto"/>
        <w:rPr>
          <w:rFonts w:ascii="Helvetica" w:eastAsia="Times New Roman" w:hAnsi="Helvetica" w:cs="Helvetica"/>
          <w:color w:val="333333"/>
          <w:sz w:val="25"/>
          <w:szCs w:val="25"/>
          <w:lang w:eastAsia="pt-PT"/>
        </w:rPr>
      </w:pPr>
      <w:r w:rsidRPr="00153B59">
        <w:rPr>
          <w:rFonts w:ascii="Helvetica" w:eastAsia="Times New Roman" w:hAnsi="Helvetica" w:cs="Helvetica"/>
          <w:b/>
          <w:bCs/>
          <w:color w:val="333333"/>
          <w:sz w:val="25"/>
          <w:szCs w:val="25"/>
          <w:lang w:eastAsia="pt-PT"/>
        </w:rPr>
        <w:t>Publicado </w:t>
      </w:r>
      <w:r w:rsidRPr="00153B59">
        <w:rPr>
          <w:rFonts w:ascii="Helvetica" w:eastAsia="Times New Roman" w:hAnsi="Helvetica" w:cs="Helvetica"/>
          <w:color w:val="333333"/>
          <w:sz w:val="25"/>
          <w:szCs w:val="25"/>
          <w:lang w:eastAsia="pt-PT"/>
        </w:rPr>
        <w:t>em 07 de agosto de 2016; 03:59:11 PM -04: 00</w:t>
      </w:r>
    </w:p>
    <w:p w:rsidR="001C76CD" w:rsidRPr="001C76CD" w:rsidRDefault="001C76CD" w:rsidP="00153B59">
      <w:pPr>
        <w:numPr>
          <w:ilvl w:val="0"/>
          <w:numId w:val="12"/>
        </w:numPr>
        <w:spacing w:before="60" w:after="100" w:afterAutospacing="1" w:line="240" w:lineRule="auto"/>
        <w:rPr>
          <w:rFonts w:ascii="Segoe UI" w:eastAsia="Times New Roman" w:hAnsi="Segoe UI" w:cs="Segoe UI"/>
          <w:color w:val="24292E"/>
          <w:sz w:val="24"/>
          <w:szCs w:val="24"/>
          <w:lang w:eastAsia="pt-PT"/>
        </w:rPr>
      </w:pPr>
      <w:r w:rsidRPr="001C76CD">
        <w:rPr>
          <w:rFonts w:ascii="Segoe UI" w:eastAsia="Times New Roman" w:hAnsi="Segoe UI" w:cs="Segoe UI"/>
          <w:color w:val="24292E"/>
          <w:sz w:val="24"/>
          <w:szCs w:val="24"/>
          <w:lang w:eastAsia="pt-PT"/>
        </w:rPr>
        <w:t>as vulnerabilidades identificadas no Facebook.</w:t>
      </w:r>
    </w:p>
    <w:p w:rsidR="001C76CD" w:rsidRDefault="001C76CD" w:rsidP="00153B59">
      <w:pPr>
        <w:spacing w:before="60" w:after="100" w:afterAutospacing="1" w:line="240" w:lineRule="auto"/>
        <w:rPr>
          <w:rFonts w:ascii="Helvetica" w:hAnsi="Helvetica" w:cs="Helvetica"/>
          <w:color w:val="333333"/>
          <w:sz w:val="25"/>
          <w:szCs w:val="25"/>
          <w:shd w:val="clear" w:color="auto" w:fill="FFFFFF"/>
        </w:rPr>
      </w:pPr>
      <w:r>
        <w:rPr>
          <w:rFonts w:ascii="Helvetica" w:hAnsi="Helvetica" w:cs="Helvetica"/>
          <w:color w:val="333333"/>
          <w:sz w:val="25"/>
          <w:szCs w:val="25"/>
          <w:shd w:val="clear" w:color="auto" w:fill="FFFFFF"/>
        </w:rPr>
        <w:t>Existem </w:t>
      </w:r>
      <w:r>
        <w:rPr>
          <w:rStyle w:val="Strong"/>
          <w:rFonts w:ascii="Helvetica" w:hAnsi="Helvetica" w:cs="Helvetica"/>
          <w:color w:val="333333"/>
          <w:sz w:val="25"/>
          <w:szCs w:val="25"/>
          <w:shd w:val="clear" w:color="auto" w:fill="FFFFFF"/>
        </w:rPr>
        <w:t>16</w:t>
      </w:r>
      <w:r>
        <w:rPr>
          <w:rFonts w:ascii="Helvetica" w:hAnsi="Helvetica" w:cs="Helvetica"/>
          <w:color w:val="333333"/>
          <w:sz w:val="25"/>
          <w:szCs w:val="25"/>
          <w:shd w:val="clear" w:color="auto" w:fill="FFFFFF"/>
        </w:rPr>
        <w:t xml:space="preserve"> registros correspondentes relacionado com as vulnerabilidades </w:t>
      </w:r>
      <w:r w:rsidRPr="001C76CD">
        <w:rPr>
          <w:rFonts w:ascii="Segoe UI" w:eastAsia="Times New Roman" w:hAnsi="Segoe UI" w:cs="Segoe UI"/>
          <w:color w:val="24292E"/>
          <w:sz w:val="24"/>
          <w:szCs w:val="24"/>
          <w:lang w:eastAsia="pt-PT"/>
        </w:rPr>
        <w:t>identificadas no Facebook</w:t>
      </w:r>
      <w:r>
        <w:rPr>
          <w:rFonts w:ascii="Segoe UI" w:eastAsia="Times New Roman" w:hAnsi="Segoe UI" w:cs="Segoe UI"/>
          <w:color w:val="24292E"/>
          <w:sz w:val="24"/>
          <w:szCs w:val="24"/>
          <w:lang w:eastAsia="pt-PT"/>
        </w:rPr>
        <w:t xml:space="preserve"> mas faremos menção das mais recentes</w:t>
      </w:r>
      <w:r>
        <w:rPr>
          <w:rFonts w:ascii="Helvetica" w:hAnsi="Helvetica" w:cs="Helvetica"/>
          <w:color w:val="333333"/>
          <w:sz w:val="25"/>
          <w:szCs w:val="25"/>
          <w:shd w:val="clear" w:color="auto" w:fill="FFFFFF"/>
        </w:rPr>
        <w:t>.</w:t>
      </w:r>
    </w:p>
    <w:p w:rsidR="001C76CD" w:rsidRDefault="0063196B" w:rsidP="001C76CD">
      <w:pPr>
        <w:spacing w:after="180" w:line="240" w:lineRule="auto"/>
        <w:rPr>
          <w:rFonts w:ascii="Helvetica" w:eastAsia="Times New Roman" w:hAnsi="Helvetica" w:cs="Helvetica"/>
          <w:color w:val="333333"/>
          <w:sz w:val="25"/>
          <w:szCs w:val="25"/>
          <w:lang w:eastAsia="pt-PT"/>
        </w:rPr>
      </w:pPr>
      <w:hyperlink r:id="rId3303" w:history="1">
        <w:r w:rsidR="001C76CD">
          <w:rPr>
            <w:rStyle w:val="Hyperlink"/>
            <w:rFonts w:ascii="Helvetica" w:hAnsi="Helvetica" w:cs="Helvetica"/>
            <w:b/>
            <w:bCs/>
            <w:color w:val="286091"/>
            <w:sz w:val="25"/>
            <w:szCs w:val="25"/>
          </w:rPr>
          <w:t>CVE-2018-5214</w:t>
        </w:r>
      </w:hyperlink>
    </w:p>
    <w:p w:rsidR="001C76CD" w:rsidRPr="001C76CD" w:rsidRDefault="001C76CD" w:rsidP="001C76CD">
      <w:pPr>
        <w:spacing w:after="180" w:line="240" w:lineRule="auto"/>
        <w:rPr>
          <w:rFonts w:ascii="Helvetica" w:eastAsia="Times New Roman" w:hAnsi="Helvetica" w:cs="Helvetica"/>
          <w:color w:val="333333"/>
          <w:sz w:val="25"/>
          <w:szCs w:val="25"/>
          <w:lang w:eastAsia="pt-PT"/>
        </w:rPr>
      </w:pPr>
      <w:r w:rsidRPr="001C76CD">
        <w:rPr>
          <w:rFonts w:ascii="Helvetica" w:eastAsia="Times New Roman" w:hAnsi="Helvetica" w:cs="Helvetica"/>
          <w:color w:val="333333"/>
          <w:sz w:val="25"/>
          <w:szCs w:val="25"/>
          <w:lang w:eastAsia="pt-PT"/>
        </w:rPr>
        <w:t>O plugin "Add Link to Facebook" através do 2.3 para WordPress tem o XSS através do parâmetro al2fb_facebook_id para o wp-admin / profile.php.</w:t>
      </w:r>
    </w:p>
    <w:p w:rsidR="001C76CD" w:rsidRDefault="001C76CD" w:rsidP="001C76CD">
      <w:pPr>
        <w:spacing w:before="60" w:after="100" w:afterAutospacing="1" w:line="240" w:lineRule="auto"/>
        <w:rPr>
          <w:rFonts w:ascii="Helvetica" w:eastAsia="Times New Roman" w:hAnsi="Helvetica" w:cs="Helvetica"/>
          <w:color w:val="333333"/>
          <w:sz w:val="25"/>
          <w:szCs w:val="25"/>
          <w:shd w:val="clear" w:color="auto" w:fill="EEEEEE"/>
          <w:lang w:eastAsia="pt-PT"/>
        </w:rPr>
      </w:pPr>
      <w:r w:rsidRPr="001C76CD">
        <w:rPr>
          <w:rFonts w:ascii="Helvetica" w:eastAsia="Times New Roman" w:hAnsi="Helvetica" w:cs="Helvetica"/>
          <w:b/>
          <w:bCs/>
          <w:color w:val="333333"/>
          <w:sz w:val="25"/>
          <w:szCs w:val="25"/>
          <w:shd w:val="clear" w:color="auto" w:fill="EEEEEE"/>
          <w:lang w:eastAsia="pt-PT"/>
        </w:rPr>
        <w:t>Publicado em: </w:t>
      </w:r>
      <w:r w:rsidRPr="001C76CD">
        <w:rPr>
          <w:rFonts w:ascii="Helvetica" w:eastAsia="Times New Roman" w:hAnsi="Helvetica" w:cs="Helvetica"/>
          <w:color w:val="333333"/>
          <w:sz w:val="25"/>
          <w:szCs w:val="25"/>
          <w:shd w:val="clear" w:color="auto" w:fill="EEEEEE"/>
          <w:lang w:eastAsia="pt-PT"/>
        </w:rPr>
        <w:t>04 de janeiro de 2018; 01:29:00 PM -05: 00</w:t>
      </w:r>
    </w:p>
    <w:p w:rsidR="001C76CD" w:rsidRDefault="0063196B" w:rsidP="001C76CD">
      <w:pPr>
        <w:spacing w:after="180" w:line="240" w:lineRule="auto"/>
        <w:rPr>
          <w:rFonts w:ascii="Helvetica" w:eastAsia="Times New Roman" w:hAnsi="Helvetica" w:cs="Helvetica"/>
          <w:color w:val="333333"/>
          <w:sz w:val="25"/>
          <w:szCs w:val="25"/>
          <w:lang w:eastAsia="pt-PT"/>
        </w:rPr>
      </w:pPr>
      <w:hyperlink r:id="rId3304" w:history="1">
        <w:r w:rsidR="001C76CD">
          <w:rPr>
            <w:rStyle w:val="Hyperlink"/>
            <w:rFonts w:ascii="Helvetica" w:hAnsi="Helvetica" w:cs="Helvetica"/>
            <w:b/>
            <w:bCs/>
            <w:color w:val="337AB7"/>
            <w:sz w:val="25"/>
            <w:szCs w:val="25"/>
          </w:rPr>
          <w:t>CVE-2016-2350</w:t>
        </w:r>
      </w:hyperlink>
      <w:r w:rsidR="001C76CD" w:rsidRPr="001C76CD">
        <w:rPr>
          <w:rFonts w:ascii="Helvetica" w:eastAsia="Times New Roman" w:hAnsi="Helvetica" w:cs="Helvetica"/>
          <w:color w:val="333333"/>
          <w:sz w:val="25"/>
          <w:szCs w:val="25"/>
          <w:lang w:eastAsia="pt-PT"/>
        </w:rPr>
        <w:t xml:space="preserve"> </w:t>
      </w:r>
    </w:p>
    <w:p w:rsidR="001C76CD" w:rsidRPr="001C76CD" w:rsidRDefault="001C76CD" w:rsidP="001C76CD">
      <w:pPr>
        <w:spacing w:after="180" w:line="240" w:lineRule="auto"/>
        <w:rPr>
          <w:rFonts w:ascii="Helvetica" w:eastAsia="Times New Roman" w:hAnsi="Helvetica" w:cs="Helvetica"/>
          <w:color w:val="333333"/>
          <w:sz w:val="25"/>
          <w:szCs w:val="25"/>
          <w:lang w:eastAsia="pt-PT"/>
        </w:rPr>
      </w:pPr>
      <w:r w:rsidRPr="001C76CD">
        <w:rPr>
          <w:rFonts w:ascii="Helvetica" w:eastAsia="Times New Roman" w:hAnsi="Helvetica" w:cs="Helvetica"/>
          <w:color w:val="333333"/>
          <w:sz w:val="25"/>
          <w:szCs w:val="25"/>
          <w:lang w:eastAsia="pt-PT"/>
        </w:rPr>
        <w:t>Várias vulnerabilidades de cross-site scripting (XSS) no Acceleration File Transfer Appliance (FTA) antes de FTA_9_12_40 permitir que invasores remotos injetem script web arbitrário ou HTML via entrada não especificada para (1) getimageajax.php, (2) move_partition_frame.html, ou ( 3) wmInfo.html.</w:t>
      </w:r>
    </w:p>
    <w:p w:rsidR="001C76CD" w:rsidRDefault="001C76CD" w:rsidP="001C76CD">
      <w:pPr>
        <w:spacing w:before="60" w:after="100" w:afterAutospacing="1" w:line="240" w:lineRule="auto"/>
        <w:rPr>
          <w:rFonts w:ascii="Helvetica" w:eastAsia="Times New Roman" w:hAnsi="Helvetica" w:cs="Helvetica"/>
          <w:color w:val="333333"/>
          <w:sz w:val="25"/>
          <w:szCs w:val="25"/>
          <w:shd w:val="clear" w:color="auto" w:fill="F5F5F5"/>
          <w:lang w:eastAsia="pt-PT"/>
        </w:rPr>
      </w:pPr>
      <w:r w:rsidRPr="001C76CD">
        <w:rPr>
          <w:rFonts w:ascii="Helvetica" w:eastAsia="Times New Roman" w:hAnsi="Helvetica" w:cs="Helvetica"/>
          <w:b/>
          <w:bCs/>
          <w:color w:val="333333"/>
          <w:sz w:val="25"/>
          <w:szCs w:val="25"/>
          <w:shd w:val="clear" w:color="auto" w:fill="F5F5F5"/>
          <w:lang w:eastAsia="pt-PT"/>
        </w:rPr>
        <w:t>Publicado em: </w:t>
      </w:r>
      <w:r w:rsidRPr="001C76CD">
        <w:rPr>
          <w:rFonts w:ascii="Helvetica" w:eastAsia="Times New Roman" w:hAnsi="Helvetica" w:cs="Helvetica"/>
          <w:color w:val="333333"/>
          <w:sz w:val="25"/>
          <w:szCs w:val="25"/>
          <w:shd w:val="clear" w:color="auto" w:fill="F5F5F5"/>
          <w:lang w:eastAsia="pt-PT"/>
        </w:rPr>
        <w:t>07 de maio de 2016; 10:59:03 AM - 04:00</w:t>
      </w:r>
    </w:p>
    <w:p w:rsidR="00551D3D" w:rsidRDefault="00551D3D" w:rsidP="00551D3D">
      <w:pPr>
        <w:pStyle w:val="Heading4"/>
        <w:spacing w:before="360" w:beforeAutospacing="0" w:after="240" w:afterAutospacing="0"/>
        <w:rPr>
          <w:rFonts w:ascii="Segoe UI" w:hAnsi="Segoe UI" w:cs="Segoe UI"/>
          <w:color w:val="24292E"/>
        </w:rPr>
      </w:pPr>
      <w:r>
        <w:rPr>
          <w:rFonts w:ascii="Segoe UI" w:hAnsi="Segoe UI" w:cs="Segoe UI"/>
          <w:color w:val="24292E"/>
        </w:rPr>
        <w:t>Pergunta P1.1</w:t>
      </w:r>
    </w:p>
    <w:p w:rsidR="00551D3D" w:rsidRDefault="00551D3D" w:rsidP="00551D3D">
      <w:pPr>
        <w:pStyle w:val="NormalWeb"/>
        <w:spacing w:before="0" w:beforeAutospacing="0" w:after="240" w:afterAutospacing="0"/>
        <w:rPr>
          <w:rFonts w:ascii="Segoe UI" w:hAnsi="Segoe UI" w:cs="Segoe UI"/>
          <w:color w:val="24292E"/>
        </w:rPr>
      </w:pPr>
      <w:r>
        <w:rPr>
          <w:rFonts w:ascii="Segoe UI" w:hAnsi="Segoe UI" w:cs="Segoe UI"/>
          <w:color w:val="24292E"/>
        </w:rPr>
        <w:t>Em </w:t>
      </w:r>
      <w:hyperlink r:id="rId3305" w:history="1">
        <w:r>
          <w:rPr>
            <w:rStyle w:val="Hyperlink"/>
            <w:rFonts w:ascii="Segoe UI" w:hAnsi="Segoe UI" w:cs="Segoe UI"/>
            <w:color w:val="0366D6"/>
          </w:rPr>
          <w:t>https://informationisbeautiful.net/visualizations/million-lines-of-code/</w:t>
        </w:r>
      </w:hyperlink>
      <w:r>
        <w:rPr>
          <w:rFonts w:ascii="Segoe UI" w:hAnsi="Segoe UI" w:cs="Segoe UI"/>
          <w:color w:val="24292E"/>
        </w:rPr>
        <w:t> encontra (algumas são estimativas) o número de linha de código (</w:t>
      </w:r>
      <w:r>
        <w:rPr>
          <w:rStyle w:val="Emphasis"/>
          <w:rFonts w:ascii="Segoe UI" w:eastAsiaTheme="majorEastAsia" w:hAnsi="Segoe UI" w:cs="Segoe UI"/>
          <w:color w:val="24292E"/>
        </w:rPr>
        <w:t>SLOC - Source Lines Of Code</w:t>
      </w:r>
      <w:r>
        <w:rPr>
          <w:rFonts w:ascii="Segoe UI" w:hAnsi="Segoe UI" w:cs="Segoe UI"/>
          <w:color w:val="24292E"/>
        </w:rPr>
        <w:t>) de alguns pacotes/plataformas de software.</w:t>
      </w:r>
    </w:p>
    <w:p w:rsidR="00551D3D" w:rsidRDefault="00551D3D" w:rsidP="00551D3D">
      <w:pPr>
        <w:numPr>
          <w:ilvl w:val="0"/>
          <w:numId w:val="13"/>
        </w:numPr>
        <w:spacing w:before="100" w:beforeAutospacing="1" w:after="100" w:afterAutospacing="1" w:line="240" w:lineRule="auto"/>
        <w:rPr>
          <w:rFonts w:ascii="Segoe UI" w:hAnsi="Segoe UI" w:cs="Segoe UI"/>
          <w:color w:val="24292E"/>
        </w:rPr>
      </w:pPr>
      <w:r>
        <w:rPr>
          <w:rFonts w:ascii="Segoe UI" w:hAnsi="Segoe UI" w:cs="Segoe UI"/>
          <w:color w:val="24292E"/>
        </w:rPr>
        <w:t>Estime o número de bugs do Facebook, software de automóveis, Linux 3.1 e de todos os serviços Internet da Google.</w:t>
      </w:r>
    </w:p>
    <w:p w:rsidR="0088516F" w:rsidRDefault="0088516F" w:rsidP="0088516F">
      <w:pPr>
        <w:pStyle w:val="ListParagraph"/>
        <w:numPr>
          <w:ilvl w:val="0"/>
          <w:numId w:val="7"/>
        </w:numPr>
        <w:spacing w:before="100" w:beforeAutospacing="1" w:after="100" w:afterAutospacing="1" w:line="240" w:lineRule="auto"/>
        <w:rPr>
          <w:rFonts w:ascii="Segoe UI" w:hAnsi="Segoe UI" w:cs="Segoe UI"/>
          <w:color w:val="24292E"/>
        </w:rPr>
      </w:pPr>
      <w:r w:rsidRPr="0088516F">
        <w:rPr>
          <w:rFonts w:ascii="Segoe UI" w:hAnsi="Segoe UI" w:cs="Segoe UI"/>
          <w:color w:val="24292E"/>
        </w:rPr>
        <w:t xml:space="preserve">Facebook </w:t>
      </w:r>
      <w:r>
        <w:rPr>
          <w:rFonts w:ascii="Segoe UI" w:hAnsi="Segoe UI" w:cs="Segoe UI"/>
          <w:color w:val="24292E"/>
        </w:rPr>
        <w:t xml:space="preserve">tem aproximadamente 61 </w:t>
      </w:r>
      <w:r w:rsidRPr="0088516F">
        <w:rPr>
          <w:rFonts w:ascii="Segoe UI" w:hAnsi="Segoe UI" w:cs="Segoe UI"/>
          <w:color w:val="24292E"/>
        </w:rPr>
        <w:t>bugs</w:t>
      </w:r>
    </w:p>
    <w:p w:rsidR="0088516F" w:rsidRDefault="0088516F" w:rsidP="0088516F">
      <w:pPr>
        <w:pStyle w:val="ListParagraph"/>
        <w:numPr>
          <w:ilvl w:val="0"/>
          <w:numId w:val="7"/>
        </w:numPr>
        <w:spacing w:before="100" w:beforeAutospacing="1" w:after="100" w:afterAutospacing="1" w:line="240" w:lineRule="auto"/>
        <w:rPr>
          <w:rFonts w:ascii="Segoe UI" w:hAnsi="Segoe UI" w:cs="Segoe UI"/>
          <w:color w:val="24292E"/>
        </w:rPr>
      </w:pPr>
      <w:r>
        <w:rPr>
          <w:rFonts w:ascii="Segoe UI" w:hAnsi="Segoe UI" w:cs="Segoe UI"/>
          <w:color w:val="24292E"/>
        </w:rPr>
        <w:t>software de automóveis</w:t>
      </w:r>
      <w:r w:rsidRPr="0088516F">
        <w:rPr>
          <w:rFonts w:ascii="Segoe UI" w:hAnsi="Segoe UI" w:cs="Segoe UI"/>
          <w:color w:val="24292E"/>
        </w:rPr>
        <w:t xml:space="preserve"> </w:t>
      </w:r>
      <w:r w:rsidR="00C31A0B">
        <w:rPr>
          <w:rFonts w:ascii="Segoe UI" w:hAnsi="Segoe UI" w:cs="Segoe UI"/>
          <w:color w:val="24292E"/>
        </w:rPr>
        <w:t xml:space="preserve">tem aproximadamente 100 </w:t>
      </w:r>
      <w:r w:rsidR="00C31A0B" w:rsidRPr="0088516F">
        <w:rPr>
          <w:rFonts w:ascii="Segoe UI" w:hAnsi="Segoe UI" w:cs="Segoe UI"/>
          <w:color w:val="24292E"/>
        </w:rPr>
        <w:t>bugs</w:t>
      </w:r>
    </w:p>
    <w:p w:rsidR="00551D3D" w:rsidRPr="00C31A0B" w:rsidRDefault="0088516F" w:rsidP="00C31A0B">
      <w:pPr>
        <w:pStyle w:val="ListParagraph"/>
        <w:numPr>
          <w:ilvl w:val="0"/>
          <w:numId w:val="7"/>
        </w:numPr>
        <w:spacing w:before="100" w:beforeAutospacing="1" w:after="100" w:afterAutospacing="1" w:line="240" w:lineRule="auto"/>
        <w:rPr>
          <w:rFonts w:ascii="Segoe UI" w:hAnsi="Segoe UI" w:cs="Segoe UI"/>
          <w:color w:val="24292E"/>
        </w:rPr>
      </w:pPr>
      <w:r>
        <w:rPr>
          <w:rFonts w:ascii="Segoe UI" w:hAnsi="Segoe UI" w:cs="Segoe UI"/>
          <w:color w:val="24292E"/>
        </w:rPr>
        <w:t xml:space="preserve">Linux 3.1 tem aproximadamente 15 </w:t>
      </w:r>
      <w:r w:rsidRPr="0088516F">
        <w:rPr>
          <w:rFonts w:ascii="Segoe UI" w:hAnsi="Segoe UI" w:cs="Segoe UI"/>
          <w:color w:val="24292E"/>
        </w:rPr>
        <w:t>bugs</w:t>
      </w:r>
    </w:p>
    <w:p w:rsidR="00C31A0B" w:rsidRDefault="00551D3D" w:rsidP="00C31A0B">
      <w:pPr>
        <w:numPr>
          <w:ilvl w:val="0"/>
          <w:numId w:val="13"/>
        </w:numPr>
        <w:spacing w:before="60" w:after="100" w:afterAutospacing="1" w:line="240" w:lineRule="auto"/>
        <w:rPr>
          <w:rFonts w:ascii="Segoe UI" w:hAnsi="Segoe UI" w:cs="Segoe UI"/>
          <w:color w:val="24292E"/>
        </w:rPr>
      </w:pPr>
      <w:r>
        <w:rPr>
          <w:rFonts w:ascii="Segoe UI" w:hAnsi="Segoe UI" w:cs="Segoe UI"/>
          <w:color w:val="24292E"/>
        </w:rPr>
        <w:t>Quantos desses bugs são vulnerabilidades?</w:t>
      </w:r>
    </w:p>
    <w:p w:rsidR="005C31D3" w:rsidRDefault="00C31A0B" w:rsidP="005C31D3">
      <w:pPr>
        <w:spacing w:before="60" w:after="100" w:afterAutospacing="1" w:line="240" w:lineRule="auto"/>
        <w:ind w:left="360"/>
        <w:rPr>
          <w:rFonts w:ascii="Segoe UI" w:hAnsi="Segoe UI" w:cs="Segoe UI"/>
          <w:color w:val="24292E"/>
        </w:rPr>
      </w:pPr>
      <w:r w:rsidRPr="00C31A0B">
        <w:rPr>
          <w:rFonts w:ascii="Segoe UI" w:hAnsi="Segoe UI" w:cs="Segoe UI"/>
          <w:color w:val="24292E"/>
        </w:rPr>
        <w:t>Os software que são aplicação são mais vulneráveis logo temos os bugs Facebook .</w:t>
      </w:r>
    </w:p>
    <w:p w:rsidR="005C31D3" w:rsidRDefault="005C31D3" w:rsidP="005C31D3">
      <w:pPr>
        <w:pStyle w:val="Heading4"/>
        <w:spacing w:before="360" w:beforeAutospacing="0" w:after="240" w:afterAutospacing="0"/>
        <w:rPr>
          <w:rFonts w:ascii="Segoe UI" w:hAnsi="Segoe UI" w:cs="Segoe UI"/>
          <w:color w:val="24292E"/>
        </w:rPr>
      </w:pPr>
      <w:r>
        <w:rPr>
          <w:rFonts w:ascii="Segoe UI" w:hAnsi="Segoe UI" w:cs="Segoe UI"/>
          <w:color w:val="24292E"/>
        </w:rPr>
        <w:t>Pergunta P1.2</w:t>
      </w:r>
    </w:p>
    <w:p w:rsidR="005C31D3" w:rsidRDefault="005C31D3" w:rsidP="005C31D3">
      <w:pPr>
        <w:pStyle w:val="NormalWeb"/>
        <w:spacing w:before="0" w:beforeAutospacing="0" w:after="240" w:afterAutospacing="0"/>
        <w:rPr>
          <w:rFonts w:ascii="Segoe UI" w:hAnsi="Segoe UI" w:cs="Segoe UI"/>
          <w:color w:val="24292E"/>
        </w:rPr>
      </w:pPr>
      <w:r>
        <w:rPr>
          <w:rFonts w:ascii="Segoe UI" w:hAnsi="Segoe UI" w:cs="Segoe UI"/>
          <w:color w:val="24292E"/>
        </w:rPr>
        <w:t>Considere os três tipos de vulnerabilidades: de projeto, de codificação e operacional. Apresente para cada um deles dois exemplos e discuta a dificuldade de correção.</w:t>
      </w:r>
    </w:p>
    <w:p w:rsidR="00DF3AFB" w:rsidRPr="005C31D3" w:rsidRDefault="005C31D3" w:rsidP="00C31A0B">
      <w:pPr>
        <w:spacing w:before="60" w:after="100" w:afterAutospacing="1" w:line="240" w:lineRule="auto"/>
        <w:ind w:left="360"/>
        <w:rPr>
          <w:rFonts w:ascii="Segoe UI" w:hAnsi="Segoe UI" w:cs="Segoe UI"/>
          <w:b/>
          <w:sz w:val="28"/>
        </w:rPr>
      </w:pPr>
      <w:r>
        <w:rPr>
          <w:rFonts w:ascii="Segoe UI" w:hAnsi="Segoe UI" w:cs="Segoe UI"/>
          <w:b/>
          <w:sz w:val="28"/>
        </w:rPr>
        <w:lastRenderedPageBreak/>
        <w:t>2</w:t>
      </w:r>
      <w:r w:rsidR="00DF3AFB" w:rsidRPr="005C31D3">
        <w:rPr>
          <w:rFonts w:ascii="Segoe UI" w:hAnsi="Segoe UI" w:cs="Segoe UI"/>
          <w:b/>
          <w:sz w:val="28"/>
        </w:rPr>
        <w:t xml:space="preserve"> vulnerabiliidades de projectos:</w:t>
      </w:r>
    </w:p>
    <w:p w:rsidR="007316DB" w:rsidRPr="00F07A0F" w:rsidRDefault="007316DB" w:rsidP="005C31D3">
      <w:pPr>
        <w:pStyle w:val="Heading2"/>
        <w:spacing w:before="0" w:after="30"/>
        <w:textAlignment w:val="bottom"/>
        <w:rPr>
          <w:rFonts w:ascii="Arial" w:hAnsi="Arial" w:cs="Arial"/>
          <w:color w:val="auto"/>
          <w:sz w:val="24"/>
          <w:szCs w:val="24"/>
        </w:rPr>
      </w:pPr>
      <w:r w:rsidRPr="00F07A0F">
        <w:rPr>
          <w:rFonts w:ascii="Arial" w:hAnsi="Arial" w:cs="Arial"/>
          <w:color w:val="auto"/>
          <w:sz w:val="24"/>
          <w:szCs w:val="24"/>
        </w:rPr>
        <w:t>CWE-7: Configuração incorreta do J2EE: página de erro personalizada ausente</w:t>
      </w:r>
    </w:p>
    <w:tbl>
      <w:tblPr>
        <w:tblW w:w="5000" w:type="pct"/>
        <w:jc w:val="center"/>
        <w:tblCellSpacing w:w="0" w:type="dxa"/>
        <w:tblCellMar>
          <w:left w:w="0" w:type="dxa"/>
          <w:right w:w="0" w:type="dxa"/>
        </w:tblCellMar>
        <w:tblLook w:val="04A0" w:firstRow="1" w:lastRow="0" w:firstColumn="1" w:lastColumn="0" w:noHBand="0" w:noVBand="1"/>
      </w:tblPr>
      <w:tblGrid>
        <w:gridCol w:w="3181"/>
        <w:gridCol w:w="6457"/>
      </w:tblGrid>
      <w:tr w:rsidR="007316DB" w:rsidRPr="00F07A0F" w:rsidTr="007316DB">
        <w:trPr>
          <w:tblCellSpacing w:w="0" w:type="dxa"/>
          <w:jc w:val="center"/>
        </w:trPr>
        <w:tc>
          <w:tcPr>
            <w:tcW w:w="1650" w:type="pct"/>
            <w:noWrap/>
            <w:hideMark/>
          </w:tcPr>
          <w:p w:rsidR="007316DB" w:rsidRPr="00F07A0F" w:rsidRDefault="007316DB" w:rsidP="005C31D3">
            <w:pPr>
              <w:divId w:val="1094934532"/>
              <w:rPr>
                <w:rFonts w:ascii="Arial" w:hAnsi="Arial" w:cs="Arial"/>
                <w:bCs/>
                <w:sz w:val="24"/>
                <w:szCs w:val="24"/>
              </w:rPr>
            </w:pPr>
            <w:r w:rsidRPr="00F07A0F">
              <w:rPr>
                <w:rFonts w:ascii="Arial" w:hAnsi="Arial" w:cs="Arial"/>
                <w:bCs/>
                <w:sz w:val="24"/>
                <w:szCs w:val="24"/>
              </w:rPr>
              <w:t>ID de fraqueza: 7</w:t>
            </w:r>
          </w:p>
          <w:p w:rsidR="007316DB" w:rsidRPr="00F07A0F" w:rsidRDefault="007316DB" w:rsidP="005C31D3">
            <w:pPr>
              <w:rPr>
                <w:rFonts w:ascii="Arial" w:hAnsi="Arial" w:cs="Arial"/>
                <w:sz w:val="24"/>
                <w:szCs w:val="24"/>
              </w:rPr>
            </w:pPr>
            <w:r w:rsidRPr="00F07A0F">
              <w:rPr>
                <w:rFonts w:ascii="Arial" w:hAnsi="Arial" w:cs="Arial"/>
                <w:sz w:val="24"/>
                <w:szCs w:val="24"/>
              </w:rPr>
              <w:t>Abstração: Estrutura Variante</w:t>
            </w:r>
            <w:r w:rsidRPr="00F07A0F">
              <w:rPr>
                <w:rFonts w:ascii="Arial" w:hAnsi="Arial" w:cs="Arial"/>
                <w:sz w:val="24"/>
                <w:szCs w:val="24"/>
              </w:rPr>
              <w:br/>
              <w:t>: Simples</w:t>
            </w:r>
          </w:p>
        </w:tc>
        <w:tc>
          <w:tcPr>
            <w:tcW w:w="0" w:type="auto"/>
            <w:noWrap/>
            <w:hideMark/>
          </w:tcPr>
          <w:p w:rsidR="007316DB" w:rsidRPr="00F07A0F" w:rsidRDefault="007316DB" w:rsidP="005C31D3">
            <w:pPr>
              <w:jc w:val="right"/>
              <w:rPr>
                <w:rFonts w:ascii="Arial" w:hAnsi="Arial" w:cs="Arial"/>
                <w:sz w:val="24"/>
                <w:szCs w:val="24"/>
              </w:rPr>
            </w:pPr>
            <w:r w:rsidRPr="00F07A0F">
              <w:rPr>
                <w:rFonts w:ascii="Arial" w:hAnsi="Arial" w:cs="Arial"/>
                <w:bCs/>
                <w:sz w:val="24"/>
                <w:szCs w:val="24"/>
              </w:rPr>
              <w:t>Status: </w:t>
            </w:r>
            <w:r w:rsidRPr="00F07A0F">
              <w:rPr>
                <w:rStyle w:val="incomplete"/>
                <w:rFonts w:ascii="Arial" w:hAnsi="Arial" w:cs="Arial"/>
                <w:sz w:val="24"/>
                <w:szCs w:val="24"/>
              </w:rPr>
              <w:t>incompleto</w:t>
            </w:r>
          </w:p>
        </w:tc>
      </w:tr>
    </w:tbl>
    <w:p w:rsidR="007316DB" w:rsidRPr="00F07A0F" w:rsidRDefault="007316DB" w:rsidP="005C31D3">
      <w:pPr>
        <w:rPr>
          <w:rFonts w:ascii="Arial" w:hAnsi="Arial" w:cs="Arial"/>
          <w:iCs/>
          <w:sz w:val="24"/>
          <w:szCs w:val="24"/>
        </w:rPr>
      </w:pPr>
      <w:r w:rsidRPr="00F07A0F">
        <w:rPr>
          <w:rFonts w:ascii="Arial" w:hAnsi="Arial" w:cs="Arial"/>
          <w:iCs/>
          <w:sz w:val="24"/>
          <w:szCs w:val="24"/>
        </w:rPr>
        <w:t>Filtro de Apresentação: </w:t>
      </w:r>
    </w:p>
    <w:p w:rsidR="007316DB" w:rsidRPr="00F07A0F" w:rsidRDefault="007316DB" w:rsidP="005C31D3">
      <w:pPr>
        <w:rPr>
          <w:rFonts w:ascii="Arial" w:hAnsi="Arial" w:cs="Arial"/>
          <w:sz w:val="24"/>
          <w:szCs w:val="24"/>
        </w:rPr>
      </w:pPr>
      <w:r w:rsidRPr="00F07A0F">
        <w:rPr>
          <w:rFonts w:ascii="Arial" w:hAnsi="Arial" w:cs="Arial"/>
          <w:sz w:val="24"/>
          <w:szCs w:val="24"/>
        </w:rPr>
        <w:t>                 </w:t>
      </w:r>
      <w:r w:rsidRPr="00F07A0F">
        <w:rPr>
          <w:rFonts w:ascii="Arial" w:hAnsi="Arial" w:cs="Arial"/>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20pt;height:18pt" o:ole="">
            <v:imagedata r:id="rId3306" o:title=""/>
          </v:shape>
          <w:control r:id="rId3307" w:name="DefaultOcxName" w:shapeid="_x0000_i1034"/>
        </w:object>
      </w:r>
    </w:p>
    <w:p w:rsidR="007316DB" w:rsidRPr="00F07A0F" w:rsidRDefault="007316DB" w:rsidP="005C31D3">
      <w:pPr>
        <w:textAlignment w:val="top"/>
        <w:rPr>
          <w:rFonts w:ascii="Arial" w:hAnsi="Arial" w:cs="Arial"/>
          <w:bCs/>
          <w:sz w:val="24"/>
          <w:szCs w:val="24"/>
        </w:rPr>
      </w:pPr>
      <w:r w:rsidRPr="00F07A0F">
        <w:rPr>
          <w:rFonts w:ascii="Arial" w:hAnsi="Arial" w:cs="Arial"/>
          <w:bCs/>
          <w:sz w:val="24"/>
          <w:szCs w:val="24"/>
        </w:rPr>
        <w:t>Descrição</w:t>
      </w:r>
    </w:p>
    <w:p w:rsidR="007316DB" w:rsidRPr="00F07A0F" w:rsidRDefault="007316DB" w:rsidP="005C31D3">
      <w:pPr>
        <w:textAlignment w:val="top"/>
        <w:rPr>
          <w:rFonts w:ascii="Arial" w:hAnsi="Arial" w:cs="Arial"/>
          <w:sz w:val="24"/>
          <w:szCs w:val="24"/>
        </w:rPr>
      </w:pPr>
      <w:r w:rsidRPr="00F07A0F">
        <w:rPr>
          <w:rFonts w:ascii="Arial" w:hAnsi="Arial" w:cs="Arial"/>
          <w:sz w:val="24"/>
          <w:szCs w:val="24"/>
        </w:rPr>
        <w:t>A página de erro padrão de um aplicativo da Web não deve exibir informações confidenciais sobre o sistema de software.</w:t>
      </w:r>
    </w:p>
    <w:p w:rsidR="007316DB" w:rsidRPr="00F07A0F" w:rsidRDefault="007316DB" w:rsidP="005C31D3">
      <w:pPr>
        <w:textAlignment w:val="top"/>
        <w:rPr>
          <w:rFonts w:ascii="Arial" w:hAnsi="Arial" w:cs="Arial"/>
          <w:bCs/>
          <w:sz w:val="24"/>
          <w:szCs w:val="24"/>
        </w:rPr>
      </w:pPr>
      <w:r w:rsidRPr="00F07A0F">
        <w:rPr>
          <w:rFonts w:ascii="Arial" w:hAnsi="Arial" w:cs="Arial"/>
          <w:bCs/>
          <w:noProof/>
          <w:sz w:val="24"/>
          <w:szCs w:val="24"/>
          <w:lang w:eastAsia="pt-PT"/>
        </w:rPr>
        <w:drawing>
          <wp:inline distT="0" distB="0" distL="0" distR="0" wp14:anchorId="2C66979D" wp14:editId="6B54DADE">
            <wp:extent cx="152400" cy="152400"/>
            <wp:effectExtent l="0" t="0" r="0" b="0"/>
            <wp:docPr id="1677" name="Picture 1677" descr="+">
              <a:hlinkClick xmlns:a="http://schemas.openxmlformats.org/drawingml/2006/main" r:id="rId33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img_7_Extended_Description" descr="+">
                      <a:hlinkClick r:id="rId3308"/>
                    </pic:cNvPr>
                    <pic:cNvPicPr>
                      <a:picLocks noChangeAspect="1" noChangeArrowheads="1"/>
                    </pic:cNvPicPr>
                  </pic:nvPicPr>
                  <pic:blipFill>
                    <a:blip r:embed="rId33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07A0F">
        <w:rPr>
          <w:rFonts w:ascii="Arial" w:hAnsi="Arial" w:cs="Arial"/>
          <w:bCs/>
          <w:sz w:val="24"/>
          <w:szCs w:val="24"/>
        </w:rPr>
        <w:t> Descrição estendida</w:t>
      </w:r>
    </w:p>
    <w:p w:rsidR="007316DB" w:rsidRPr="00F07A0F" w:rsidRDefault="007316DB" w:rsidP="005C31D3">
      <w:pPr>
        <w:pStyle w:val="NormalWeb"/>
        <w:spacing w:before="75" w:beforeAutospacing="0" w:after="75" w:afterAutospacing="0"/>
        <w:textAlignment w:val="top"/>
        <w:rPr>
          <w:rFonts w:ascii="Arial" w:hAnsi="Arial" w:cs="Arial"/>
        </w:rPr>
      </w:pPr>
      <w:r w:rsidRPr="00F07A0F">
        <w:rPr>
          <w:rFonts w:ascii="Arial" w:hAnsi="Arial" w:cs="Arial"/>
        </w:rPr>
        <w:t>Um aplicativo da Web deve definir uma página de erro padrão para erros 4xx (por exemplo, 404), 5xx (por exemplo, 500) e capturar exceções java.lang.Throwable para impedir que invasores extraiam informações da resposta de erro interna do contêiner do aplicativo.</w:t>
      </w:r>
    </w:p>
    <w:p w:rsidR="007316DB" w:rsidRPr="00F07A0F" w:rsidRDefault="007316DB" w:rsidP="005C31D3">
      <w:pPr>
        <w:pStyle w:val="NormalWeb"/>
        <w:spacing w:before="75" w:beforeAutospacing="0" w:after="75" w:afterAutospacing="0"/>
        <w:textAlignment w:val="top"/>
        <w:rPr>
          <w:rFonts w:ascii="Arial" w:hAnsi="Arial" w:cs="Arial"/>
        </w:rPr>
      </w:pPr>
      <w:r w:rsidRPr="00F07A0F">
        <w:rPr>
          <w:rFonts w:ascii="Arial" w:hAnsi="Arial" w:cs="Arial"/>
        </w:rPr>
        <w:t>Quando um invasor explora um site procurando vulnerabilidades, a quantidade de informações que o site fornece é crucial para o eventual sucesso ou fracasso de qualquer tentativa de ataque.</w:t>
      </w:r>
    </w:p>
    <w:p w:rsidR="007316DB" w:rsidRPr="00F07A0F" w:rsidRDefault="007316DB" w:rsidP="005C31D3">
      <w:pPr>
        <w:textAlignment w:val="top"/>
        <w:rPr>
          <w:rFonts w:ascii="Arial" w:hAnsi="Arial" w:cs="Arial"/>
          <w:bCs/>
          <w:sz w:val="24"/>
          <w:szCs w:val="24"/>
        </w:rPr>
      </w:pPr>
      <w:r w:rsidRPr="00F07A0F">
        <w:rPr>
          <w:rFonts w:ascii="Arial" w:hAnsi="Arial" w:cs="Arial"/>
          <w:bCs/>
          <w:noProof/>
          <w:sz w:val="24"/>
          <w:szCs w:val="24"/>
          <w:lang w:eastAsia="pt-PT"/>
        </w:rPr>
        <w:drawing>
          <wp:inline distT="0" distB="0" distL="0" distR="0" wp14:anchorId="76D32F5C" wp14:editId="4785CBBB">
            <wp:extent cx="152400" cy="152400"/>
            <wp:effectExtent l="0" t="0" r="0" b="0"/>
            <wp:docPr id="1676" name="Picture 1676" descr="+">
              <a:hlinkClick xmlns:a="http://schemas.openxmlformats.org/drawingml/2006/main" r:id="rId33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img_7_Relationships" descr="+">
                      <a:hlinkClick r:id="rId3310"/>
                    </pic:cNvPr>
                    <pic:cNvPicPr>
                      <a:picLocks noChangeAspect="1" noChangeArrowheads="1"/>
                    </pic:cNvPicPr>
                  </pic:nvPicPr>
                  <pic:blipFill>
                    <a:blip r:embed="rId33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07A0F">
        <w:rPr>
          <w:rFonts w:ascii="Arial" w:hAnsi="Arial" w:cs="Arial"/>
          <w:bCs/>
          <w:sz w:val="24"/>
          <w:szCs w:val="24"/>
        </w:rPr>
        <w:t> Relacionamentos</w:t>
      </w:r>
    </w:p>
    <w:p w:rsidR="007316DB" w:rsidRPr="00F07A0F" w:rsidRDefault="007316DB" w:rsidP="005C31D3">
      <w:pPr>
        <w:pStyle w:val="NormalWeb"/>
        <w:spacing w:before="75" w:beforeAutospacing="0" w:after="75" w:afterAutospacing="0"/>
        <w:textAlignment w:val="top"/>
        <w:rPr>
          <w:rFonts w:ascii="Arial" w:hAnsi="Arial" w:cs="Arial"/>
        </w:rPr>
      </w:pPr>
      <w:r w:rsidRPr="00F07A0F">
        <w:rPr>
          <w:rFonts w:ascii="Arial" w:hAnsi="Arial" w:cs="Arial"/>
        </w:rPr>
        <w:t>A tabela abaixo mostra as fraquezas e categorias de alto nível relacionadas a essa fraqueza. Esses relacionamentos são definidos como ChildOf, ParentOf, MemberOf e fornecem informações sobre itens semelhantes que podem existir em níveis mais altos e mais baixos de abstração. Além disso, relacionamentos como PeerOf e CanAlsoBe são definidos para mostrar pontos fracos semelhantes que o usuário pode querer explorar.</w:t>
      </w:r>
    </w:p>
    <w:p w:rsidR="007316DB" w:rsidRPr="00F07A0F" w:rsidRDefault="007316DB" w:rsidP="005C31D3">
      <w:pPr>
        <w:textAlignment w:val="top"/>
        <w:rPr>
          <w:rFonts w:ascii="Arial" w:hAnsi="Arial" w:cs="Arial"/>
          <w:bCs/>
          <w:iCs/>
          <w:sz w:val="24"/>
          <w:szCs w:val="24"/>
        </w:rPr>
      </w:pPr>
      <w:r w:rsidRPr="00F07A0F">
        <w:rPr>
          <w:rFonts w:ascii="Arial" w:hAnsi="Arial" w:cs="Arial"/>
          <w:bCs/>
          <w:iCs/>
          <w:noProof/>
          <w:sz w:val="24"/>
          <w:szCs w:val="24"/>
          <w:lang w:eastAsia="pt-PT"/>
        </w:rPr>
        <w:drawing>
          <wp:inline distT="0" distB="0" distL="0" distR="0" wp14:anchorId="1ECCC7A6" wp14:editId="0AF7291E">
            <wp:extent cx="152400" cy="152400"/>
            <wp:effectExtent l="0" t="0" r="0" b="0"/>
            <wp:docPr id="1675" name="Picture 1675" descr="+">
              <a:hlinkClick xmlns:a="http://schemas.openxmlformats.org/drawingml/2006/main" r:id="rId33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img_7_1000_relevant_table" descr="+">
                      <a:hlinkClick r:id="rId3311"/>
                    </pic:cNvPr>
                    <pic:cNvPicPr>
                      <a:picLocks noChangeAspect="1" noChangeArrowheads="1"/>
                    </pic:cNvPicPr>
                  </pic:nvPicPr>
                  <pic:blipFill>
                    <a:blip r:embed="rId33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07A0F">
        <w:rPr>
          <w:rFonts w:ascii="Arial" w:hAnsi="Arial" w:cs="Arial"/>
          <w:bCs/>
          <w:iCs/>
          <w:sz w:val="24"/>
          <w:szCs w:val="24"/>
        </w:rPr>
        <w:t> Relevante para a visão "Research Concepts" (CWE-1000)</w:t>
      </w:r>
    </w:p>
    <w:p w:rsidR="007316DB" w:rsidRPr="00F07A0F" w:rsidRDefault="007316DB" w:rsidP="005C31D3">
      <w:pPr>
        <w:textAlignment w:val="top"/>
        <w:rPr>
          <w:rFonts w:ascii="Arial" w:hAnsi="Arial" w:cs="Arial"/>
          <w:bCs/>
          <w:iCs/>
          <w:sz w:val="24"/>
          <w:szCs w:val="24"/>
        </w:rPr>
      </w:pPr>
      <w:r w:rsidRPr="00F07A0F">
        <w:rPr>
          <w:rFonts w:ascii="Arial" w:hAnsi="Arial" w:cs="Arial"/>
          <w:bCs/>
          <w:iCs/>
          <w:noProof/>
          <w:sz w:val="24"/>
          <w:szCs w:val="24"/>
          <w:lang w:eastAsia="pt-PT"/>
        </w:rPr>
        <w:drawing>
          <wp:inline distT="0" distB="0" distL="0" distR="0" wp14:anchorId="3113DC16" wp14:editId="1BA391C8">
            <wp:extent cx="152400" cy="152400"/>
            <wp:effectExtent l="0" t="0" r="0" b="0"/>
            <wp:docPr id="1674" name="Picture 1674" descr="+">
              <a:hlinkClick xmlns:a="http://schemas.openxmlformats.org/drawingml/2006/main" r:id="rId33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img_7_699_relevant_table" descr="+">
                      <a:hlinkClick r:id="rId3313"/>
                    </pic:cNvPr>
                    <pic:cNvPicPr>
                      <a:picLocks noChangeAspect="1" noChangeArrowheads="1"/>
                    </pic:cNvPicPr>
                  </pic:nvPicPr>
                  <pic:blipFill>
                    <a:blip r:embed="rId33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07A0F">
        <w:rPr>
          <w:rFonts w:ascii="Arial" w:hAnsi="Arial" w:cs="Arial"/>
          <w:bCs/>
          <w:iCs/>
          <w:sz w:val="24"/>
          <w:szCs w:val="24"/>
        </w:rPr>
        <w:t> Relevante para a visão "Conceitos de Desenvolvimento" (CWE-699)</w:t>
      </w:r>
    </w:p>
    <w:p w:rsidR="007316DB" w:rsidRPr="00F07A0F" w:rsidRDefault="007316DB" w:rsidP="005C31D3">
      <w:pPr>
        <w:textAlignment w:val="top"/>
        <w:rPr>
          <w:rFonts w:ascii="Arial" w:hAnsi="Arial" w:cs="Arial"/>
          <w:bCs/>
          <w:sz w:val="24"/>
          <w:szCs w:val="24"/>
        </w:rPr>
      </w:pPr>
      <w:r w:rsidRPr="00F07A0F">
        <w:rPr>
          <w:rFonts w:ascii="Arial" w:hAnsi="Arial" w:cs="Arial"/>
          <w:bCs/>
          <w:noProof/>
          <w:sz w:val="24"/>
          <w:szCs w:val="24"/>
          <w:lang w:eastAsia="pt-PT"/>
        </w:rPr>
        <w:drawing>
          <wp:inline distT="0" distB="0" distL="0" distR="0" wp14:anchorId="61EEF4FB" wp14:editId="494D3A1A">
            <wp:extent cx="152400" cy="152400"/>
            <wp:effectExtent l="0" t="0" r="0" b="0"/>
            <wp:docPr id="1673" name="Picture 1673" descr="+">
              <a:hlinkClick xmlns:a="http://schemas.openxmlformats.org/drawingml/2006/main" r:id="rId33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img_7_Modes_Of_Introduction" descr="+">
                      <a:hlinkClick r:id="rId3314"/>
                    </pic:cNvPr>
                    <pic:cNvPicPr>
                      <a:picLocks noChangeAspect="1" noChangeArrowheads="1"/>
                    </pic:cNvPicPr>
                  </pic:nvPicPr>
                  <pic:blipFill>
                    <a:blip r:embed="rId33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07A0F">
        <w:rPr>
          <w:rFonts w:ascii="Arial" w:hAnsi="Arial" w:cs="Arial"/>
          <w:bCs/>
          <w:sz w:val="24"/>
          <w:szCs w:val="24"/>
        </w:rPr>
        <w:t> Modos de Introdução</w:t>
      </w:r>
    </w:p>
    <w:p w:rsidR="007316DB" w:rsidRPr="00F07A0F" w:rsidRDefault="007316DB" w:rsidP="005C31D3">
      <w:pPr>
        <w:pStyle w:val="NormalWeb"/>
        <w:spacing w:before="0" w:beforeAutospacing="0" w:after="150" w:afterAutospacing="0"/>
        <w:textAlignment w:val="top"/>
        <w:rPr>
          <w:rFonts w:ascii="Arial" w:hAnsi="Arial" w:cs="Arial"/>
        </w:rPr>
      </w:pPr>
      <w:r w:rsidRPr="00F07A0F">
        <w:rPr>
          <w:rFonts w:ascii="Arial" w:hAnsi="Arial" w:cs="Arial"/>
        </w:rPr>
        <w:t>Os diferentes Modos de Introdução fornecem informações sobre como e quando essa fraqueza pode ser introduzida. A fase identifica um ponto no ciclo de vida do software no qual a introdução pode ocorrer, enquanto a nota fornece um cenário típico relacionado à introdução durante a fase determinada.</w:t>
      </w:r>
    </w:p>
    <w:p w:rsidR="007316DB" w:rsidRPr="00F07A0F" w:rsidRDefault="007316DB" w:rsidP="005C31D3">
      <w:pPr>
        <w:textAlignment w:val="top"/>
        <w:rPr>
          <w:rFonts w:ascii="Arial" w:hAnsi="Arial" w:cs="Arial"/>
          <w:bCs/>
          <w:sz w:val="24"/>
          <w:szCs w:val="24"/>
        </w:rPr>
      </w:pPr>
      <w:r w:rsidRPr="00F07A0F">
        <w:rPr>
          <w:rFonts w:ascii="Arial" w:hAnsi="Arial" w:cs="Arial"/>
          <w:bCs/>
          <w:noProof/>
          <w:sz w:val="24"/>
          <w:szCs w:val="24"/>
          <w:lang w:eastAsia="pt-PT"/>
        </w:rPr>
        <w:drawing>
          <wp:inline distT="0" distB="0" distL="0" distR="0" wp14:anchorId="27393BD8" wp14:editId="2056CF6A">
            <wp:extent cx="152400" cy="152400"/>
            <wp:effectExtent l="0" t="0" r="0" b="0"/>
            <wp:docPr id="1672" name="Picture 1672" descr="+">
              <a:hlinkClick xmlns:a="http://schemas.openxmlformats.org/drawingml/2006/main" r:id="rId33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img_7_Applicable_Platforms" descr="+">
                      <a:hlinkClick r:id="rId3315"/>
                    </pic:cNvPr>
                    <pic:cNvPicPr>
                      <a:picLocks noChangeAspect="1" noChangeArrowheads="1"/>
                    </pic:cNvPicPr>
                  </pic:nvPicPr>
                  <pic:blipFill>
                    <a:blip r:embed="rId33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07A0F">
        <w:rPr>
          <w:rFonts w:ascii="Arial" w:hAnsi="Arial" w:cs="Arial"/>
          <w:bCs/>
          <w:sz w:val="24"/>
          <w:szCs w:val="24"/>
        </w:rPr>
        <w:t> Plataformas Aplicáveis</w:t>
      </w:r>
    </w:p>
    <w:p w:rsidR="007316DB" w:rsidRPr="00F07A0F" w:rsidRDefault="007316DB" w:rsidP="005C31D3">
      <w:pPr>
        <w:textAlignment w:val="top"/>
        <w:rPr>
          <w:rFonts w:ascii="Arial" w:hAnsi="Arial" w:cs="Arial"/>
          <w:sz w:val="24"/>
          <w:szCs w:val="24"/>
        </w:rPr>
      </w:pPr>
      <w:r w:rsidRPr="00F07A0F">
        <w:rPr>
          <w:rFonts w:ascii="Arial" w:hAnsi="Arial" w:cs="Arial"/>
          <w:sz w:val="24"/>
          <w:szCs w:val="24"/>
        </w:rPr>
        <w:t>As listas abaixo mostram possíveis áreas para as quais a fraqueza dada pode aparecer. Estes podem ser para linguagens específicas nomeadas, sistemas operacionais, arquiteturas, paradigmas, tecnologias ou uma classe de tais plataformas. A plataforma é listada juntamente com a frequência com que a fraqueza determinada aparece para essa instância.</w:t>
      </w:r>
    </w:p>
    <w:p w:rsidR="007316DB" w:rsidRPr="00F07A0F" w:rsidRDefault="007316DB" w:rsidP="005C31D3">
      <w:pPr>
        <w:pStyle w:val="subheading"/>
        <w:spacing w:before="75" w:beforeAutospacing="0" w:after="75" w:afterAutospacing="0"/>
        <w:textAlignment w:val="top"/>
        <w:rPr>
          <w:rFonts w:ascii="Arial" w:hAnsi="Arial" w:cs="Arial"/>
          <w:bCs/>
        </w:rPr>
      </w:pPr>
      <w:r w:rsidRPr="00F07A0F">
        <w:rPr>
          <w:rFonts w:ascii="Arial" w:hAnsi="Arial" w:cs="Arial"/>
          <w:bCs/>
        </w:rPr>
        <w:t>línguas</w:t>
      </w:r>
    </w:p>
    <w:p w:rsidR="007316DB" w:rsidRPr="00F07A0F" w:rsidRDefault="007316DB" w:rsidP="005C31D3">
      <w:pPr>
        <w:pStyle w:val="NormalWeb"/>
        <w:spacing w:before="75" w:beforeAutospacing="0" w:after="75" w:afterAutospacing="0"/>
        <w:textAlignment w:val="top"/>
        <w:rPr>
          <w:rFonts w:ascii="Arial" w:hAnsi="Arial" w:cs="Arial"/>
        </w:rPr>
      </w:pPr>
      <w:r w:rsidRPr="00F07A0F">
        <w:rPr>
          <w:rFonts w:ascii="Arial" w:hAnsi="Arial" w:cs="Arial"/>
        </w:rPr>
        <w:lastRenderedPageBreak/>
        <w:t>Java </w:t>
      </w:r>
      <w:r w:rsidRPr="00F07A0F">
        <w:rPr>
          <w:rStyle w:val="smaller"/>
          <w:rFonts w:ascii="Arial" w:hAnsi="Arial" w:cs="Arial"/>
          <w:iCs/>
        </w:rPr>
        <w:t>(Prevalência Indeterminada)</w:t>
      </w:r>
    </w:p>
    <w:p w:rsidR="007316DB" w:rsidRPr="00F07A0F" w:rsidRDefault="007316DB" w:rsidP="005C31D3">
      <w:pPr>
        <w:textAlignment w:val="top"/>
        <w:rPr>
          <w:rFonts w:ascii="Arial" w:hAnsi="Arial" w:cs="Arial"/>
          <w:bCs/>
          <w:sz w:val="24"/>
          <w:szCs w:val="24"/>
        </w:rPr>
      </w:pPr>
      <w:r w:rsidRPr="00F07A0F">
        <w:rPr>
          <w:rFonts w:ascii="Arial" w:hAnsi="Arial" w:cs="Arial"/>
          <w:bCs/>
          <w:noProof/>
          <w:sz w:val="24"/>
          <w:szCs w:val="24"/>
          <w:lang w:eastAsia="pt-PT"/>
        </w:rPr>
        <w:drawing>
          <wp:inline distT="0" distB="0" distL="0" distR="0" wp14:anchorId="59B98E35" wp14:editId="5D151DD1">
            <wp:extent cx="152400" cy="152400"/>
            <wp:effectExtent l="0" t="0" r="0" b="0"/>
            <wp:docPr id="1671" name="Picture 1671" descr="+">
              <a:hlinkClick xmlns:a="http://schemas.openxmlformats.org/drawingml/2006/main" r:id="rId33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img_7_Common_Consequences" descr="+">
                      <a:hlinkClick r:id="rId3316"/>
                    </pic:cNvPr>
                    <pic:cNvPicPr>
                      <a:picLocks noChangeAspect="1" noChangeArrowheads="1"/>
                    </pic:cNvPicPr>
                  </pic:nvPicPr>
                  <pic:blipFill>
                    <a:blip r:embed="rId33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07A0F">
        <w:rPr>
          <w:rFonts w:ascii="Arial" w:hAnsi="Arial" w:cs="Arial"/>
          <w:bCs/>
          <w:sz w:val="24"/>
          <w:szCs w:val="24"/>
        </w:rPr>
        <w:t> Consequências Comuns</w:t>
      </w:r>
    </w:p>
    <w:p w:rsidR="007316DB" w:rsidRPr="00F07A0F" w:rsidRDefault="007316DB" w:rsidP="005C31D3">
      <w:pPr>
        <w:pStyle w:val="NormalWeb"/>
        <w:spacing w:before="0" w:beforeAutospacing="0" w:after="150" w:afterAutospacing="0"/>
        <w:textAlignment w:val="top"/>
        <w:rPr>
          <w:rFonts w:ascii="Arial" w:hAnsi="Arial" w:cs="Arial"/>
        </w:rPr>
      </w:pPr>
      <w:r w:rsidRPr="00F07A0F">
        <w:rPr>
          <w:rFonts w:ascii="Arial" w:hAnsi="Arial" w:cs="Arial"/>
        </w:rPr>
        <w:t>A tabela abaixo especifica diferentes consequências individuais associadas à fraqueza. O Escopo identifica a área de segurança do aplicativo que é violada, enquanto o Impacto descreve o impacto técnico negativo que surge quando um adversário consegue explorar essa vulnerabilidade. A Verossimilhança fornece informações sobre a probabilidade de a consequência específica ser vista em relação às outras consequências na lista. Por exemplo, pode haver uma alta probabilidade de que uma fraqueza seja explorada para alcançar um certo impacto, mas uma baixa probabilidade de ser explorada para alcançar um impacto diferente.</w:t>
      </w:r>
    </w:p>
    <w:tbl>
      <w:tblPr>
        <w:tblW w:w="4900" w:type="pct"/>
        <w:tblCellSpacing w:w="0" w:type="dxa"/>
        <w:tblBorders>
          <w:left w:val="single" w:sz="6" w:space="0" w:color="EEEEEE"/>
        </w:tblBorders>
        <w:tblCellMar>
          <w:left w:w="0" w:type="dxa"/>
          <w:right w:w="0" w:type="dxa"/>
        </w:tblCellMar>
        <w:tblLook w:val="04A0" w:firstRow="1" w:lastRow="0" w:firstColumn="1" w:lastColumn="0" w:noHBand="0" w:noVBand="1"/>
      </w:tblPr>
      <w:tblGrid>
        <w:gridCol w:w="2089"/>
        <w:gridCol w:w="5900"/>
        <w:gridCol w:w="1633"/>
      </w:tblGrid>
      <w:tr w:rsidR="005C31D3" w:rsidRPr="00F07A0F" w:rsidTr="007316DB">
        <w:trPr>
          <w:tblCellSpacing w:w="0" w:type="dxa"/>
        </w:trPr>
        <w:tc>
          <w:tcPr>
            <w:tcW w:w="0" w:type="auto"/>
            <w:tcBorders>
              <w:bottom w:val="single" w:sz="6" w:space="0" w:color="EEEEEE"/>
              <w:right w:val="single" w:sz="6" w:space="0" w:color="EEEEEE"/>
            </w:tcBorders>
            <w:shd w:val="clear" w:color="auto" w:fill="DDE2F5"/>
            <w:noWrap/>
            <w:tcMar>
              <w:top w:w="0" w:type="dxa"/>
              <w:left w:w="75" w:type="dxa"/>
              <w:bottom w:w="0" w:type="dxa"/>
              <w:right w:w="75" w:type="dxa"/>
            </w:tcMar>
            <w:vAlign w:val="center"/>
            <w:hideMark/>
          </w:tcPr>
          <w:p w:rsidR="007316DB" w:rsidRPr="00F07A0F" w:rsidRDefault="007316DB" w:rsidP="005C31D3">
            <w:pPr>
              <w:rPr>
                <w:rFonts w:ascii="Arial" w:hAnsi="Arial" w:cs="Arial"/>
                <w:bCs/>
                <w:sz w:val="24"/>
                <w:szCs w:val="24"/>
              </w:rPr>
            </w:pPr>
            <w:r w:rsidRPr="00F07A0F">
              <w:rPr>
                <w:rFonts w:ascii="Arial" w:hAnsi="Arial" w:cs="Arial"/>
                <w:bCs/>
                <w:sz w:val="24"/>
                <w:szCs w:val="24"/>
              </w:rPr>
              <w:t>Escopo</w:t>
            </w:r>
          </w:p>
        </w:tc>
        <w:tc>
          <w:tcPr>
            <w:tcW w:w="0" w:type="auto"/>
            <w:tcBorders>
              <w:bottom w:val="single" w:sz="6" w:space="0" w:color="EEEEEE"/>
              <w:right w:val="single" w:sz="6" w:space="0" w:color="EEEEEE"/>
            </w:tcBorders>
            <w:shd w:val="clear" w:color="auto" w:fill="DDE2F5"/>
            <w:noWrap/>
            <w:tcMar>
              <w:top w:w="0" w:type="dxa"/>
              <w:left w:w="75" w:type="dxa"/>
              <w:bottom w:w="0" w:type="dxa"/>
              <w:right w:w="75" w:type="dxa"/>
            </w:tcMar>
            <w:vAlign w:val="center"/>
            <w:hideMark/>
          </w:tcPr>
          <w:p w:rsidR="007316DB" w:rsidRPr="00F07A0F" w:rsidRDefault="007316DB" w:rsidP="005C31D3">
            <w:pPr>
              <w:rPr>
                <w:rFonts w:ascii="Arial" w:hAnsi="Arial" w:cs="Arial"/>
                <w:bCs/>
                <w:sz w:val="24"/>
                <w:szCs w:val="24"/>
              </w:rPr>
            </w:pPr>
            <w:r w:rsidRPr="00F07A0F">
              <w:rPr>
                <w:rFonts w:ascii="Arial" w:hAnsi="Arial" w:cs="Arial"/>
                <w:bCs/>
                <w:sz w:val="24"/>
                <w:szCs w:val="24"/>
              </w:rPr>
              <w:t>Impacto</w:t>
            </w:r>
          </w:p>
        </w:tc>
        <w:tc>
          <w:tcPr>
            <w:tcW w:w="0" w:type="auto"/>
            <w:tcBorders>
              <w:bottom w:val="single" w:sz="6" w:space="0" w:color="EEEEEE"/>
              <w:right w:val="single" w:sz="6" w:space="0" w:color="EEEEEE"/>
            </w:tcBorders>
            <w:shd w:val="clear" w:color="auto" w:fill="DDE2F5"/>
            <w:noWrap/>
            <w:tcMar>
              <w:top w:w="0" w:type="dxa"/>
              <w:left w:w="75" w:type="dxa"/>
              <w:bottom w:w="0" w:type="dxa"/>
              <w:right w:w="75" w:type="dxa"/>
            </w:tcMar>
            <w:vAlign w:val="center"/>
            <w:hideMark/>
          </w:tcPr>
          <w:p w:rsidR="007316DB" w:rsidRPr="00F07A0F" w:rsidRDefault="007316DB" w:rsidP="005C31D3">
            <w:pPr>
              <w:rPr>
                <w:rFonts w:ascii="Arial" w:hAnsi="Arial" w:cs="Arial"/>
                <w:bCs/>
                <w:sz w:val="24"/>
                <w:szCs w:val="24"/>
              </w:rPr>
            </w:pPr>
            <w:r w:rsidRPr="00F07A0F">
              <w:rPr>
                <w:rFonts w:ascii="Arial" w:hAnsi="Arial" w:cs="Arial"/>
                <w:bCs/>
                <w:sz w:val="24"/>
                <w:szCs w:val="24"/>
              </w:rPr>
              <w:t>Probabilidade</w:t>
            </w:r>
          </w:p>
        </w:tc>
      </w:tr>
      <w:tr w:rsidR="005C31D3" w:rsidRPr="00F07A0F" w:rsidTr="007316DB">
        <w:trPr>
          <w:tblCellSpacing w:w="0" w:type="dxa"/>
        </w:trPr>
        <w:tc>
          <w:tcPr>
            <w:tcW w:w="0" w:type="auto"/>
            <w:tcBorders>
              <w:bottom w:val="single" w:sz="6" w:space="0" w:color="EEEEEE"/>
              <w:right w:val="single" w:sz="6" w:space="0" w:color="EEEEEE"/>
            </w:tcBorders>
            <w:noWrap/>
            <w:tcMar>
              <w:top w:w="0" w:type="dxa"/>
              <w:left w:w="75" w:type="dxa"/>
              <w:bottom w:w="0" w:type="dxa"/>
              <w:right w:w="75" w:type="dxa"/>
            </w:tcMar>
            <w:vAlign w:val="center"/>
            <w:hideMark/>
          </w:tcPr>
          <w:p w:rsidR="007316DB" w:rsidRPr="00F07A0F" w:rsidRDefault="007316DB" w:rsidP="005C31D3">
            <w:pPr>
              <w:rPr>
                <w:rFonts w:ascii="Arial" w:hAnsi="Arial" w:cs="Arial"/>
                <w:sz w:val="24"/>
                <w:szCs w:val="24"/>
              </w:rPr>
            </w:pPr>
            <w:r w:rsidRPr="00F07A0F">
              <w:rPr>
                <w:rFonts w:ascii="Arial" w:hAnsi="Arial" w:cs="Arial"/>
                <w:sz w:val="24"/>
                <w:szCs w:val="24"/>
              </w:rPr>
              <w:t>Confidencialidade</w:t>
            </w:r>
          </w:p>
        </w:tc>
        <w:tc>
          <w:tcPr>
            <w:tcW w:w="5000" w:type="pct"/>
            <w:tcBorders>
              <w:bottom w:val="single" w:sz="6" w:space="0" w:color="EEEEEE"/>
              <w:right w:val="single" w:sz="6" w:space="0" w:color="EEEEEE"/>
            </w:tcBorders>
            <w:tcMar>
              <w:top w:w="0" w:type="dxa"/>
              <w:left w:w="75" w:type="dxa"/>
              <w:bottom w:w="0" w:type="dxa"/>
              <w:right w:w="75" w:type="dxa"/>
            </w:tcMar>
            <w:vAlign w:val="center"/>
            <w:hideMark/>
          </w:tcPr>
          <w:p w:rsidR="007316DB" w:rsidRPr="00F07A0F" w:rsidRDefault="007316DB" w:rsidP="005C31D3">
            <w:pPr>
              <w:pStyle w:val="smaller1"/>
              <w:spacing w:before="0" w:beforeAutospacing="0" w:after="150" w:afterAutospacing="0"/>
              <w:rPr>
                <w:rFonts w:ascii="Arial" w:hAnsi="Arial" w:cs="Arial"/>
              </w:rPr>
            </w:pPr>
            <w:r w:rsidRPr="00F07A0F">
              <w:rPr>
                <w:rStyle w:val="subheading1"/>
                <w:rFonts w:ascii="Arial" w:hAnsi="Arial" w:cs="Arial"/>
                <w:bCs/>
              </w:rPr>
              <w:t>Impacto Técnico: </w:t>
            </w:r>
            <w:r w:rsidRPr="00F07A0F">
              <w:rPr>
                <w:rFonts w:ascii="Arial" w:hAnsi="Arial" w:cs="Arial"/>
                <w:iCs/>
              </w:rPr>
              <w:t>Ler Dados da Aplicação</w:t>
            </w:r>
          </w:p>
          <w:p w:rsidR="007316DB" w:rsidRPr="00F07A0F" w:rsidRDefault="007316DB" w:rsidP="005C31D3">
            <w:pPr>
              <w:rPr>
                <w:rFonts w:ascii="Arial" w:hAnsi="Arial" w:cs="Arial"/>
                <w:sz w:val="24"/>
                <w:szCs w:val="24"/>
              </w:rPr>
            </w:pPr>
            <w:r w:rsidRPr="00F07A0F">
              <w:rPr>
                <w:rFonts w:ascii="Arial" w:hAnsi="Arial" w:cs="Arial"/>
                <w:sz w:val="24"/>
                <w:szCs w:val="24"/>
              </w:rPr>
              <w:t>Um rastreamento de pilha pode mostrar ao invasor uma cadeia de consulta SQL malformada, o tipo de banco de dados que está sendo usado e a versão do contêiner do aplicativo. Essas informações permitem que o invasor segmente vulnerabilidades conhecidas nesses componentes.</w:t>
            </w:r>
          </w:p>
        </w:tc>
        <w:tc>
          <w:tcPr>
            <w:tcW w:w="0" w:type="auto"/>
            <w:tcBorders>
              <w:bottom w:val="single" w:sz="6" w:space="0" w:color="EEEEEE"/>
              <w:right w:val="single" w:sz="6" w:space="0" w:color="EEEEEE"/>
            </w:tcBorders>
            <w:noWrap/>
            <w:tcMar>
              <w:top w:w="0" w:type="dxa"/>
              <w:left w:w="75" w:type="dxa"/>
              <w:bottom w:w="0" w:type="dxa"/>
              <w:right w:w="75" w:type="dxa"/>
            </w:tcMar>
            <w:vAlign w:val="center"/>
            <w:hideMark/>
          </w:tcPr>
          <w:p w:rsidR="007316DB" w:rsidRPr="00F07A0F" w:rsidRDefault="007316DB" w:rsidP="005C31D3">
            <w:pPr>
              <w:rPr>
                <w:rFonts w:ascii="Arial" w:hAnsi="Arial" w:cs="Arial"/>
                <w:sz w:val="24"/>
                <w:szCs w:val="24"/>
              </w:rPr>
            </w:pPr>
          </w:p>
        </w:tc>
      </w:tr>
    </w:tbl>
    <w:p w:rsidR="007316DB" w:rsidRPr="00F07A0F" w:rsidRDefault="007316DB" w:rsidP="005C31D3">
      <w:pPr>
        <w:textAlignment w:val="top"/>
        <w:rPr>
          <w:rFonts w:ascii="Arial" w:hAnsi="Arial" w:cs="Arial"/>
          <w:bCs/>
          <w:sz w:val="24"/>
          <w:szCs w:val="24"/>
        </w:rPr>
      </w:pPr>
      <w:r w:rsidRPr="00F07A0F">
        <w:rPr>
          <w:rFonts w:ascii="Arial" w:hAnsi="Arial" w:cs="Arial"/>
          <w:bCs/>
          <w:noProof/>
          <w:sz w:val="24"/>
          <w:szCs w:val="24"/>
          <w:lang w:eastAsia="pt-PT"/>
        </w:rPr>
        <w:drawing>
          <wp:inline distT="0" distB="0" distL="0" distR="0" wp14:anchorId="3E915EB2" wp14:editId="014A46C3">
            <wp:extent cx="152400" cy="152400"/>
            <wp:effectExtent l="0" t="0" r="0" b="0"/>
            <wp:docPr id="1670" name="Picture 1670" descr="+">
              <a:hlinkClick xmlns:a="http://schemas.openxmlformats.org/drawingml/2006/main" r:id="rId33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img_7_Demonstrative_Examples" descr="+">
                      <a:hlinkClick r:id="rId3317"/>
                    </pic:cNvPr>
                    <pic:cNvPicPr>
                      <a:picLocks noChangeAspect="1" noChangeArrowheads="1"/>
                    </pic:cNvPicPr>
                  </pic:nvPicPr>
                  <pic:blipFill>
                    <a:blip r:embed="rId33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07A0F">
        <w:rPr>
          <w:rFonts w:ascii="Arial" w:hAnsi="Arial" w:cs="Arial"/>
          <w:bCs/>
          <w:sz w:val="24"/>
          <w:szCs w:val="24"/>
        </w:rPr>
        <w:t> Exemplos demonstrativos</w:t>
      </w:r>
    </w:p>
    <w:p w:rsidR="007316DB" w:rsidRPr="00F07A0F" w:rsidRDefault="007316DB" w:rsidP="005C31D3">
      <w:pPr>
        <w:pStyle w:val="subheading"/>
        <w:spacing w:before="75" w:beforeAutospacing="0" w:after="75" w:afterAutospacing="0"/>
        <w:textAlignment w:val="top"/>
        <w:rPr>
          <w:rFonts w:ascii="Arial" w:hAnsi="Arial" w:cs="Arial"/>
          <w:bCs/>
        </w:rPr>
      </w:pPr>
      <w:r w:rsidRPr="00F07A0F">
        <w:rPr>
          <w:rFonts w:ascii="Arial" w:hAnsi="Arial" w:cs="Arial"/>
          <w:bCs/>
        </w:rPr>
        <w:t>Exemplo 1</w:t>
      </w:r>
    </w:p>
    <w:p w:rsidR="007316DB" w:rsidRPr="00F07A0F" w:rsidRDefault="007316DB" w:rsidP="005C31D3">
      <w:pPr>
        <w:pStyle w:val="NormalWeb"/>
        <w:spacing w:before="75" w:beforeAutospacing="0" w:after="75" w:afterAutospacing="0"/>
        <w:textAlignment w:val="top"/>
        <w:rPr>
          <w:rFonts w:ascii="Arial" w:hAnsi="Arial" w:cs="Arial"/>
        </w:rPr>
      </w:pPr>
      <w:r w:rsidRPr="00F07A0F">
        <w:rPr>
          <w:rFonts w:ascii="Arial" w:hAnsi="Arial" w:cs="Arial"/>
        </w:rPr>
        <w:t>No snippet abaixo, uma exceção de tempo de execução não verificada lançada de dentro do bloco try pode fazer com que o contêiner exiba sua página de erro padrão (que pode conter um rastreamento de pilha completo, entre outras coisas).</w:t>
      </w:r>
    </w:p>
    <w:p w:rsidR="007316DB" w:rsidRPr="00F07A0F" w:rsidRDefault="007316DB" w:rsidP="005C31D3">
      <w:pPr>
        <w:textAlignment w:val="top"/>
        <w:rPr>
          <w:rFonts w:ascii="Arial" w:hAnsi="Arial" w:cs="Arial"/>
          <w:iCs/>
          <w:sz w:val="24"/>
          <w:szCs w:val="24"/>
        </w:rPr>
      </w:pPr>
      <w:r w:rsidRPr="00F07A0F">
        <w:rPr>
          <w:rFonts w:ascii="Arial" w:hAnsi="Arial" w:cs="Arial"/>
          <w:iCs/>
          <w:sz w:val="24"/>
          <w:szCs w:val="24"/>
        </w:rPr>
        <w:t>(código ruim)</w:t>
      </w:r>
    </w:p>
    <w:p w:rsidR="007316DB" w:rsidRPr="00F07A0F" w:rsidRDefault="007316DB" w:rsidP="005C31D3">
      <w:pPr>
        <w:textAlignment w:val="top"/>
        <w:rPr>
          <w:rFonts w:ascii="Arial" w:hAnsi="Arial" w:cs="Arial"/>
          <w:bCs/>
          <w:sz w:val="24"/>
          <w:szCs w:val="24"/>
        </w:rPr>
      </w:pPr>
      <w:r w:rsidRPr="00F07A0F">
        <w:rPr>
          <w:rFonts w:ascii="Arial" w:hAnsi="Arial" w:cs="Arial"/>
          <w:iCs/>
          <w:sz w:val="24"/>
          <w:szCs w:val="24"/>
        </w:rPr>
        <w:t>Idioma de exemplo:</w:t>
      </w:r>
      <w:r w:rsidRPr="00F07A0F">
        <w:rPr>
          <w:rFonts w:ascii="Arial" w:hAnsi="Arial" w:cs="Arial"/>
          <w:bCs/>
          <w:sz w:val="24"/>
          <w:szCs w:val="24"/>
        </w:rPr>
        <w:t> Java </w:t>
      </w:r>
    </w:p>
    <w:p w:rsidR="007316DB" w:rsidRPr="00F07A0F" w:rsidRDefault="007316DB" w:rsidP="005C31D3">
      <w:pPr>
        <w:textAlignment w:val="top"/>
        <w:rPr>
          <w:rFonts w:ascii="Arial" w:hAnsi="Arial" w:cs="Arial"/>
          <w:sz w:val="24"/>
          <w:szCs w:val="24"/>
          <w:lang w:val="en-US"/>
        </w:rPr>
      </w:pPr>
      <w:r w:rsidRPr="00F07A0F">
        <w:rPr>
          <w:rFonts w:ascii="Arial" w:hAnsi="Arial" w:cs="Arial"/>
          <w:sz w:val="24"/>
          <w:szCs w:val="24"/>
          <w:lang w:val="en-US"/>
        </w:rPr>
        <w:t>Public void doPost (solicitação HttpServletRequest, resposta HttpServletResponse) lança ServletException, IOException {</w:t>
      </w:r>
    </w:p>
    <w:p w:rsidR="007316DB" w:rsidRPr="00F07A0F" w:rsidRDefault="007316DB" w:rsidP="005C31D3">
      <w:pPr>
        <w:textAlignment w:val="top"/>
        <w:rPr>
          <w:rFonts w:ascii="Arial" w:hAnsi="Arial" w:cs="Arial"/>
          <w:sz w:val="24"/>
          <w:szCs w:val="24"/>
          <w:lang w:val="en-US"/>
        </w:rPr>
      </w:pPr>
      <w:r w:rsidRPr="00F07A0F">
        <w:rPr>
          <w:rFonts w:ascii="Arial" w:hAnsi="Arial" w:cs="Arial"/>
          <w:sz w:val="24"/>
          <w:szCs w:val="24"/>
          <w:lang w:val="en-US"/>
        </w:rPr>
        <w:t>experimentar {</w:t>
      </w:r>
    </w:p>
    <w:p w:rsidR="007316DB" w:rsidRPr="00F07A0F" w:rsidRDefault="007316DB" w:rsidP="005C31D3">
      <w:pPr>
        <w:textAlignment w:val="top"/>
        <w:rPr>
          <w:rFonts w:ascii="Arial" w:hAnsi="Arial" w:cs="Arial"/>
          <w:sz w:val="24"/>
          <w:szCs w:val="24"/>
          <w:lang w:val="en-US"/>
        </w:rPr>
      </w:pPr>
      <w:r w:rsidRPr="00F07A0F">
        <w:rPr>
          <w:rFonts w:ascii="Arial" w:hAnsi="Arial" w:cs="Arial"/>
          <w:sz w:val="24"/>
          <w:szCs w:val="24"/>
          <w:lang w:val="en-US"/>
        </w:rPr>
        <w:t>...</w:t>
      </w:r>
    </w:p>
    <w:p w:rsidR="007316DB" w:rsidRPr="00F07A0F" w:rsidRDefault="007316DB" w:rsidP="005C31D3">
      <w:pPr>
        <w:textAlignment w:val="top"/>
        <w:rPr>
          <w:rFonts w:ascii="Arial" w:hAnsi="Arial" w:cs="Arial"/>
          <w:sz w:val="24"/>
          <w:szCs w:val="24"/>
          <w:lang w:val="en-US"/>
        </w:rPr>
      </w:pPr>
      <w:r w:rsidRPr="00F07A0F">
        <w:rPr>
          <w:rFonts w:ascii="Arial" w:hAnsi="Arial" w:cs="Arial"/>
          <w:sz w:val="24"/>
          <w:szCs w:val="24"/>
          <w:lang w:val="en-US"/>
        </w:rPr>
        <w:t>} catch (ApplicationSpecificException ase) {</w:t>
      </w:r>
    </w:p>
    <w:p w:rsidR="007316DB" w:rsidRPr="00F07A0F" w:rsidRDefault="007316DB" w:rsidP="005C31D3">
      <w:pPr>
        <w:textAlignment w:val="top"/>
        <w:rPr>
          <w:rFonts w:ascii="Arial" w:hAnsi="Arial" w:cs="Arial"/>
          <w:sz w:val="24"/>
          <w:szCs w:val="24"/>
        </w:rPr>
      </w:pPr>
      <w:r w:rsidRPr="00F07A0F">
        <w:rPr>
          <w:rFonts w:ascii="Arial" w:hAnsi="Arial" w:cs="Arial"/>
          <w:sz w:val="24"/>
          <w:szCs w:val="24"/>
        </w:rPr>
        <w:t>logger.error ("Capturado:" + ase.toString ());</w:t>
      </w:r>
    </w:p>
    <w:p w:rsidR="007316DB" w:rsidRPr="00F07A0F" w:rsidRDefault="007316DB" w:rsidP="005C31D3">
      <w:pPr>
        <w:textAlignment w:val="top"/>
        <w:rPr>
          <w:rFonts w:ascii="Arial" w:hAnsi="Arial" w:cs="Arial"/>
          <w:sz w:val="24"/>
          <w:szCs w:val="24"/>
        </w:rPr>
      </w:pPr>
      <w:r w:rsidRPr="00F07A0F">
        <w:rPr>
          <w:rFonts w:ascii="Arial" w:hAnsi="Arial" w:cs="Arial"/>
          <w:sz w:val="24"/>
          <w:szCs w:val="24"/>
        </w:rPr>
        <w:t>}</w:t>
      </w:r>
    </w:p>
    <w:p w:rsidR="007316DB" w:rsidRPr="00F07A0F" w:rsidRDefault="007316DB" w:rsidP="005C31D3">
      <w:pPr>
        <w:textAlignment w:val="top"/>
        <w:rPr>
          <w:rFonts w:ascii="Arial" w:hAnsi="Arial" w:cs="Arial"/>
          <w:sz w:val="24"/>
          <w:szCs w:val="24"/>
        </w:rPr>
      </w:pPr>
      <w:r w:rsidRPr="00F07A0F">
        <w:rPr>
          <w:rFonts w:ascii="Arial" w:hAnsi="Arial" w:cs="Arial"/>
          <w:sz w:val="24"/>
          <w:szCs w:val="24"/>
        </w:rPr>
        <w:t>}</w:t>
      </w:r>
    </w:p>
    <w:p w:rsidR="007316DB" w:rsidRPr="00F07A0F" w:rsidRDefault="007316DB" w:rsidP="005C31D3">
      <w:pPr>
        <w:textAlignment w:val="top"/>
        <w:rPr>
          <w:rFonts w:ascii="Arial" w:hAnsi="Arial" w:cs="Arial"/>
          <w:bCs/>
          <w:sz w:val="24"/>
          <w:szCs w:val="24"/>
        </w:rPr>
      </w:pPr>
      <w:r w:rsidRPr="00F07A0F">
        <w:rPr>
          <w:rFonts w:ascii="Arial" w:hAnsi="Arial" w:cs="Arial"/>
          <w:bCs/>
          <w:noProof/>
          <w:sz w:val="24"/>
          <w:szCs w:val="24"/>
          <w:lang w:eastAsia="pt-PT"/>
        </w:rPr>
        <w:drawing>
          <wp:inline distT="0" distB="0" distL="0" distR="0" wp14:anchorId="69EAAB87" wp14:editId="75A4414E">
            <wp:extent cx="152400" cy="152400"/>
            <wp:effectExtent l="0" t="0" r="0" b="0"/>
            <wp:docPr id="1669" name="Picture 1669" descr="+">
              <a:hlinkClick xmlns:a="http://schemas.openxmlformats.org/drawingml/2006/main" r:id="rId33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img_7_Potential_Mitigations" descr="+">
                      <a:hlinkClick r:id="rId3318"/>
                    </pic:cNvPr>
                    <pic:cNvPicPr>
                      <a:picLocks noChangeAspect="1" noChangeArrowheads="1"/>
                    </pic:cNvPicPr>
                  </pic:nvPicPr>
                  <pic:blipFill>
                    <a:blip r:embed="rId33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07A0F">
        <w:rPr>
          <w:rFonts w:ascii="Arial" w:hAnsi="Arial" w:cs="Arial"/>
          <w:bCs/>
          <w:sz w:val="24"/>
          <w:szCs w:val="24"/>
        </w:rPr>
        <w:t> Mitigações Potenciais</w:t>
      </w:r>
    </w:p>
    <w:tbl>
      <w:tblPr>
        <w:tblW w:w="4900" w:type="pct"/>
        <w:tblCellSpacing w:w="0" w:type="dxa"/>
        <w:tblCellMar>
          <w:left w:w="0" w:type="dxa"/>
          <w:right w:w="0" w:type="dxa"/>
        </w:tblCellMar>
        <w:tblLook w:val="04A0" w:firstRow="1" w:lastRow="0" w:firstColumn="1" w:lastColumn="0" w:noHBand="0" w:noVBand="1"/>
      </w:tblPr>
      <w:tblGrid>
        <w:gridCol w:w="9592"/>
      </w:tblGrid>
      <w:tr w:rsidR="007316DB" w:rsidRPr="00F07A0F" w:rsidTr="007316DB">
        <w:trPr>
          <w:tblCellSpacing w:w="0" w:type="dxa"/>
        </w:trPr>
        <w:tc>
          <w:tcPr>
            <w:tcW w:w="0" w:type="auto"/>
            <w:tcBorders>
              <w:bottom w:val="dashed" w:sz="6" w:space="0" w:color="BAC5E3"/>
            </w:tcBorders>
            <w:tcMar>
              <w:top w:w="75" w:type="dxa"/>
              <w:left w:w="75" w:type="dxa"/>
              <w:bottom w:w="75" w:type="dxa"/>
              <w:right w:w="75" w:type="dxa"/>
            </w:tcMar>
            <w:hideMark/>
          </w:tcPr>
          <w:p w:rsidR="007316DB" w:rsidRPr="00F07A0F" w:rsidRDefault="007316DB" w:rsidP="005C31D3">
            <w:pPr>
              <w:pStyle w:val="subheading"/>
              <w:spacing w:before="75" w:beforeAutospacing="0" w:after="75" w:afterAutospacing="0"/>
              <w:rPr>
                <w:rFonts w:ascii="Arial" w:hAnsi="Arial" w:cs="Arial"/>
                <w:bCs/>
              </w:rPr>
            </w:pPr>
            <w:r w:rsidRPr="00F07A0F">
              <w:rPr>
                <w:rFonts w:ascii="Arial" w:hAnsi="Arial" w:cs="Arial"/>
                <w:bCs/>
              </w:rPr>
              <w:t>Fase: Implementação</w:t>
            </w:r>
          </w:p>
          <w:p w:rsidR="007316DB" w:rsidRPr="00F07A0F" w:rsidRDefault="007316DB" w:rsidP="005C31D3">
            <w:pPr>
              <w:rPr>
                <w:rFonts w:ascii="Arial" w:hAnsi="Arial" w:cs="Arial"/>
                <w:sz w:val="24"/>
                <w:szCs w:val="24"/>
              </w:rPr>
            </w:pPr>
            <w:r w:rsidRPr="00F07A0F">
              <w:rPr>
                <w:rFonts w:ascii="Arial" w:hAnsi="Arial" w:cs="Arial"/>
                <w:sz w:val="24"/>
                <w:szCs w:val="24"/>
              </w:rPr>
              <w:t>Lidar com exceções apropriadamente no código-fonte.</w:t>
            </w:r>
          </w:p>
        </w:tc>
      </w:tr>
      <w:tr w:rsidR="007316DB" w:rsidRPr="00F07A0F" w:rsidTr="007316DB">
        <w:trPr>
          <w:tblCellSpacing w:w="0" w:type="dxa"/>
        </w:trPr>
        <w:tc>
          <w:tcPr>
            <w:tcW w:w="0" w:type="auto"/>
            <w:tcBorders>
              <w:bottom w:val="dashed" w:sz="6" w:space="0" w:color="BAC5E3"/>
            </w:tcBorders>
            <w:tcMar>
              <w:top w:w="75" w:type="dxa"/>
              <w:left w:w="75" w:type="dxa"/>
              <w:bottom w:w="75" w:type="dxa"/>
              <w:right w:w="75" w:type="dxa"/>
            </w:tcMar>
            <w:hideMark/>
          </w:tcPr>
          <w:p w:rsidR="007316DB" w:rsidRPr="00F07A0F" w:rsidRDefault="007316DB" w:rsidP="005C31D3">
            <w:pPr>
              <w:pStyle w:val="subheading"/>
              <w:spacing w:before="75" w:beforeAutospacing="0" w:after="75" w:afterAutospacing="0"/>
              <w:rPr>
                <w:rFonts w:ascii="Arial" w:hAnsi="Arial" w:cs="Arial"/>
                <w:bCs/>
              </w:rPr>
            </w:pPr>
            <w:r w:rsidRPr="00F07A0F">
              <w:rPr>
                <w:rFonts w:ascii="Arial" w:hAnsi="Arial" w:cs="Arial"/>
                <w:bCs/>
              </w:rPr>
              <w:lastRenderedPageBreak/>
              <w:t>Fases: Implementação; Configuração do sistema</w:t>
            </w:r>
          </w:p>
          <w:p w:rsidR="007316DB" w:rsidRPr="00F07A0F" w:rsidRDefault="007316DB" w:rsidP="005C31D3">
            <w:pPr>
              <w:rPr>
                <w:rFonts w:ascii="Arial" w:hAnsi="Arial" w:cs="Arial"/>
                <w:sz w:val="24"/>
                <w:szCs w:val="24"/>
              </w:rPr>
            </w:pPr>
            <w:r w:rsidRPr="00F07A0F">
              <w:rPr>
                <w:rFonts w:ascii="Arial" w:hAnsi="Arial" w:cs="Arial"/>
                <w:sz w:val="24"/>
                <w:szCs w:val="24"/>
              </w:rPr>
              <w:t>Sempre defina as páginas de erro apropriadas. A configuração do aplicativo deve especificar uma página de erro padrão para garantir que o aplicativo nunca vaze mensagens de erro para um invasor. A manipulação de códigos de erro HTTP padrão é útil e amigável ao usuário, além de ser uma boa prática de segurança, e uma boa configuração também definirá um manipulador de erros de última chance que detecta qualquer exceção que possa ser lançada pelo aplicativo.</w:t>
            </w:r>
          </w:p>
        </w:tc>
      </w:tr>
      <w:tr w:rsidR="007316DB" w:rsidRPr="00F07A0F" w:rsidTr="007316DB">
        <w:trPr>
          <w:tblCellSpacing w:w="0" w:type="dxa"/>
        </w:trPr>
        <w:tc>
          <w:tcPr>
            <w:tcW w:w="0" w:type="auto"/>
            <w:tcBorders>
              <w:bottom w:val="dashed" w:sz="6" w:space="0" w:color="BAC5E3"/>
            </w:tcBorders>
            <w:tcMar>
              <w:top w:w="75" w:type="dxa"/>
              <w:left w:w="75" w:type="dxa"/>
              <w:bottom w:w="75" w:type="dxa"/>
              <w:right w:w="75" w:type="dxa"/>
            </w:tcMar>
            <w:hideMark/>
          </w:tcPr>
          <w:p w:rsidR="007316DB" w:rsidRPr="00F07A0F" w:rsidRDefault="007316DB" w:rsidP="005C31D3">
            <w:pPr>
              <w:pStyle w:val="subheading"/>
              <w:spacing w:before="75" w:beforeAutospacing="0" w:after="75" w:afterAutospacing="0"/>
              <w:rPr>
                <w:rFonts w:ascii="Arial" w:hAnsi="Arial" w:cs="Arial"/>
                <w:bCs/>
              </w:rPr>
            </w:pPr>
            <w:r w:rsidRPr="00F07A0F">
              <w:rPr>
                <w:rFonts w:ascii="Arial" w:hAnsi="Arial" w:cs="Arial"/>
                <w:bCs/>
              </w:rPr>
              <w:t>Fase: Implementação</w:t>
            </w:r>
          </w:p>
          <w:p w:rsidR="007316DB" w:rsidRPr="00F07A0F" w:rsidRDefault="007316DB" w:rsidP="005C31D3">
            <w:pPr>
              <w:rPr>
                <w:rFonts w:ascii="Arial" w:hAnsi="Arial" w:cs="Arial"/>
                <w:sz w:val="24"/>
                <w:szCs w:val="24"/>
              </w:rPr>
            </w:pPr>
            <w:r w:rsidRPr="00F07A0F">
              <w:rPr>
                <w:rFonts w:ascii="Arial" w:hAnsi="Arial" w:cs="Arial"/>
                <w:sz w:val="24"/>
                <w:szCs w:val="24"/>
              </w:rPr>
              <w:t>Não tente processar um erro ou tentar mascará-lo.</w:t>
            </w:r>
          </w:p>
        </w:tc>
      </w:tr>
      <w:tr w:rsidR="007316DB" w:rsidRPr="00F07A0F" w:rsidTr="007316DB">
        <w:trPr>
          <w:tblCellSpacing w:w="0" w:type="dxa"/>
        </w:trPr>
        <w:tc>
          <w:tcPr>
            <w:tcW w:w="0" w:type="auto"/>
            <w:tcBorders>
              <w:bottom w:val="nil"/>
            </w:tcBorders>
            <w:tcMar>
              <w:top w:w="75" w:type="dxa"/>
              <w:left w:w="75" w:type="dxa"/>
              <w:bottom w:w="75" w:type="dxa"/>
              <w:right w:w="75" w:type="dxa"/>
            </w:tcMar>
            <w:hideMark/>
          </w:tcPr>
          <w:p w:rsidR="007316DB" w:rsidRPr="00F07A0F" w:rsidRDefault="007316DB" w:rsidP="005C31D3">
            <w:pPr>
              <w:pStyle w:val="subheading"/>
              <w:spacing w:before="75" w:beforeAutospacing="0" w:after="75" w:afterAutospacing="0"/>
              <w:rPr>
                <w:rFonts w:ascii="Arial" w:hAnsi="Arial" w:cs="Arial"/>
                <w:bCs/>
              </w:rPr>
            </w:pPr>
            <w:r w:rsidRPr="00F07A0F">
              <w:rPr>
                <w:rFonts w:ascii="Arial" w:hAnsi="Arial" w:cs="Arial"/>
                <w:bCs/>
              </w:rPr>
              <w:t>Fase: Implementação</w:t>
            </w:r>
          </w:p>
          <w:p w:rsidR="007316DB" w:rsidRPr="00F07A0F" w:rsidRDefault="007316DB" w:rsidP="005C31D3">
            <w:pPr>
              <w:rPr>
                <w:rFonts w:ascii="Arial" w:hAnsi="Arial" w:cs="Arial"/>
                <w:sz w:val="24"/>
                <w:szCs w:val="24"/>
              </w:rPr>
            </w:pPr>
            <w:r w:rsidRPr="00F07A0F">
              <w:rPr>
                <w:rFonts w:ascii="Arial" w:hAnsi="Arial" w:cs="Arial"/>
                <w:sz w:val="24"/>
                <w:szCs w:val="24"/>
              </w:rPr>
              <w:t>Verifique se os valores de retorno estão corretos e não forneça informações confidenciais sobre o sistema.</w:t>
            </w:r>
          </w:p>
        </w:tc>
      </w:tr>
    </w:tbl>
    <w:p w:rsidR="007316DB" w:rsidRPr="00F07A0F" w:rsidRDefault="007316DB" w:rsidP="005C31D3">
      <w:pPr>
        <w:textAlignment w:val="top"/>
        <w:rPr>
          <w:rFonts w:ascii="Arial" w:hAnsi="Arial" w:cs="Arial"/>
          <w:bCs/>
          <w:sz w:val="24"/>
          <w:szCs w:val="24"/>
        </w:rPr>
      </w:pPr>
      <w:r w:rsidRPr="00F07A0F">
        <w:rPr>
          <w:rFonts w:ascii="Arial" w:hAnsi="Arial" w:cs="Arial"/>
          <w:bCs/>
          <w:noProof/>
          <w:sz w:val="24"/>
          <w:szCs w:val="24"/>
          <w:lang w:eastAsia="pt-PT"/>
        </w:rPr>
        <w:drawing>
          <wp:inline distT="0" distB="0" distL="0" distR="0" wp14:anchorId="6AC34437" wp14:editId="691E8B7C">
            <wp:extent cx="152400" cy="152400"/>
            <wp:effectExtent l="0" t="0" r="0" b="0"/>
            <wp:docPr id="1668" name="Picture 1668" descr="+">
              <a:hlinkClick xmlns:a="http://schemas.openxmlformats.org/drawingml/2006/main" r:id="rId33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img_7_Memberships" descr="+">
                      <a:hlinkClick r:id="rId3319"/>
                    </pic:cNvPr>
                    <pic:cNvPicPr>
                      <a:picLocks noChangeAspect="1" noChangeArrowheads="1"/>
                    </pic:cNvPicPr>
                  </pic:nvPicPr>
                  <pic:blipFill>
                    <a:blip r:embed="rId33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07A0F">
        <w:rPr>
          <w:rFonts w:ascii="Arial" w:hAnsi="Arial" w:cs="Arial"/>
          <w:bCs/>
          <w:sz w:val="24"/>
          <w:szCs w:val="24"/>
        </w:rPr>
        <w:t> Associações</w:t>
      </w:r>
    </w:p>
    <w:p w:rsidR="007316DB" w:rsidRPr="00F07A0F" w:rsidRDefault="007316DB" w:rsidP="005C31D3">
      <w:pPr>
        <w:textAlignment w:val="top"/>
        <w:rPr>
          <w:rFonts w:ascii="Arial" w:hAnsi="Arial" w:cs="Arial"/>
          <w:sz w:val="24"/>
          <w:szCs w:val="24"/>
        </w:rPr>
      </w:pPr>
      <w:r w:rsidRPr="00F07A0F">
        <w:rPr>
          <w:rFonts w:ascii="Arial" w:hAnsi="Arial" w:cs="Arial"/>
          <w:sz w:val="24"/>
          <w:szCs w:val="24"/>
        </w:rPr>
        <w:t>Esta tabela Relacionamentos MemberOf mostra Categorias e Exibições CWE adicionais que fazem referência a essa vulnerabilidade como um membro. Esta informação é frequentemente útil para entender onde uma fraqueza se encaixa dentro do contexto de fontes externas de informação.</w:t>
      </w:r>
    </w:p>
    <w:p w:rsidR="005C31D3" w:rsidRPr="00F07A0F" w:rsidRDefault="005C31D3" w:rsidP="005C31D3">
      <w:pPr>
        <w:pStyle w:val="Heading2"/>
        <w:spacing w:before="0" w:after="30"/>
        <w:textAlignment w:val="bottom"/>
        <w:rPr>
          <w:rFonts w:ascii="Arial" w:hAnsi="Arial" w:cs="Arial"/>
          <w:color w:val="auto"/>
          <w:sz w:val="24"/>
          <w:szCs w:val="24"/>
        </w:rPr>
      </w:pPr>
      <w:r w:rsidRPr="00F07A0F">
        <w:rPr>
          <w:rFonts w:ascii="Arial" w:hAnsi="Arial" w:cs="Arial"/>
          <w:color w:val="auto"/>
          <w:sz w:val="24"/>
          <w:szCs w:val="24"/>
        </w:rPr>
        <w:t>CWE-6: Configuração incorreta do J2EE: comprimento de ID de sessão insuficiente</w:t>
      </w:r>
    </w:p>
    <w:tbl>
      <w:tblPr>
        <w:tblW w:w="5000" w:type="pct"/>
        <w:jc w:val="center"/>
        <w:tblCellSpacing w:w="0" w:type="dxa"/>
        <w:tblCellMar>
          <w:left w:w="0" w:type="dxa"/>
          <w:right w:w="0" w:type="dxa"/>
        </w:tblCellMar>
        <w:tblLook w:val="04A0" w:firstRow="1" w:lastRow="0" w:firstColumn="1" w:lastColumn="0" w:noHBand="0" w:noVBand="1"/>
      </w:tblPr>
      <w:tblGrid>
        <w:gridCol w:w="3181"/>
        <w:gridCol w:w="6457"/>
      </w:tblGrid>
      <w:tr w:rsidR="005C31D3" w:rsidRPr="00F07A0F" w:rsidTr="005C31D3">
        <w:trPr>
          <w:tblCellSpacing w:w="0" w:type="dxa"/>
          <w:jc w:val="center"/>
        </w:trPr>
        <w:tc>
          <w:tcPr>
            <w:tcW w:w="1650" w:type="pct"/>
            <w:noWrap/>
            <w:hideMark/>
          </w:tcPr>
          <w:p w:rsidR="005C31D3" w:rsidRPr="00F07A0F" w:rsidRDefault="005C31D3" w:rsidP="005C31D3">
            <w:pPr>
              <w:divId w:val="91979364"/>
              <w:rPr>
                <w:rFonts w:ascii="Arial" w:hAnsi="Arial" w:cs="Arial"/>
                <w:bCs/>
                <w:sz w:val="24"/>
                <w:szCs w:val="24"/>
              </w:rPr>
            </w:pPr>
            <w:r w:rsidRPr="00F07A0F">
              <w:rPr>
                <w:rFonts w:ascii="Arial" w:hAnsi="Arial" w:cs="Arial"/>
                <w:bCs/>
                <w:sz w:val="24"/>
                <w:szCs w:val="24"/>
              </w:rPr>
              <w:t>ID de fraqueza: 6</w:t>
            </w:r>
          </w:p>
          <w:p w:rsidR="005C31D3" w:rsidRPr="00F07A0F" w:rsidRDefault="005C31D3" w:rsidP="005C31D3">
            <w:pPr>
              <w:rPr>
                <w:rFonts w:ascii="Arial" w:hAnsi="Arial" w:cs="Arial"/>
                <w:sz w:val="24"/>
                <w:szCs w:val="24"/>
              </w:rPr>
            </w:pPr>
            <w:r w:rsidRPr="00F07A0F">
              <w:rPr>
                <w:rFonts w:ascii="Arial" w:hAnsi="Arial" w:cs="Arial"/>
                <w:sz w:val="24"/>
                <w:szCs w:val="24"/>
              </w:rPr>
              <w:t>Abstração: Estrutura Variante</w:t>
            </w:r>
            <w:r w:rsidRPr="00F07A0F">
              <w:rPr>
                <w:rFonts w:ascii="Arial" w:hAnsi="Arial" w:cs="Arial"/>
                <w:sz w:val="24"/>
                <w:szCs w:val="24"/>
              </w:rPr>
              <w:br/>
              <w:t>: Simples</w:t>
            </w:r>
          </w:p>
        </w:tc>
        <w:tc>
          <w:tcPr>
            <w:tcW w:w="0" w:type="auto"/>
            <w:noWrap/>
            <w:hideMark/>
          </w:tcPr>
          <w:p w:rsidR="005C31D3" w:rsidRPr="00F07A0F" w:rsidRDefault="005C31D3" w:rsidP="005C31D3">
            <w:pPr>
              <w:jc w:val="right"/>
              <w:rPr>
                <w:rFonts w:ascii="Arial" w:hAnsi="Arial" w:cs="Arial"/>
                <w:sz w:val="24"/>
                <w:szCs w:val="24"/>
              </w:rPr>
            </w:pPr>
            <w:r w:rsidRPr="00F07A0F">
              <w:rPr>
                <w:rFonts w:ascii="Arial" w:hAnsi="Arial" w:cs="Arial"/>
                <w:bCs/>
                <w:sz w:val="24"/>
                <w:szCs w:val="24"/>
              </w:rPr>
              <w:t>Status: </w:t>
            </w:r>
            <w:r w:rsidRPr="00F07A0F">
              <w:rPr>
                <w:rStyle w:val="incomplete"/>
                <w:rFonts w:ascii="Arial" w:hAnsi="Arial" w:cs="Arial"/>
                <w:sz w:val="24"/>
                <w:szCs w:val="24"/>
              </w:rPr>
              <w:t>incompleto</w:t>
            </w:r>
          </w:p>
        </w:tc>
      </w:tr>
    </w:tbl>
    <w:p w:rsidR="005C31D3" w:rsidRPr="00F07A0F" w:rsidRDefault="005C31D3" w:rsidP="005C31D3">
      <w:pPr>
        <w:rPr>
          <w:rFonts w:ascii="Arial" w:hAnsi="Arial" w:cs="Arial"/>
          <w:iCs/>
          <w:sz w:val="24"/>
          <w:szCs w:val="24"/>
        </w:rPr>
      </w:pPr>
      <w:r w:rsidRPr="00F07A0F">
        <w:rPr>
          <w:rFonts w:ascii="Arial" w:hAnsi="Arial" w:cs="Arial"/>
          <w:iCs/>
          <w:sz w:val="24"/>
          <w:szCs w:val="24"/>
        </w:rPr>
        <w:t>Filtro de Apresentação: </w:t>
      </w:r>
    </w:p>
    <w:p w:rsidR="005C31D3" w:rsidRPr="00F07A0F" w:rsidRDefault="005C31D3" w:rsidP="005C31D3">
      <w:pPr>
        <w:rPr>
          <w:rFonts w:ascii="Arial" w:hAnsi="Arial" w:cs="Arial"/>
          <w:sz w:val="24"/>
          <w:szCs w:val="24"/>
        </w:rPr>
      </w:pPr>
      <w:r w:rsidRPr="00F07A0F">
        <w:rPr>
          <w:rFonts w:ascii="Arial" w:hAnsi="Arial" w:cs="Arial"/>
          <w:sz w:val="24"/>
          <w:szCs w:val="24"/>
        </w:rPr>
        <w:t>                 </w:t>
      </w:r>
      <w:r w:rsidRPr="00F07A0F">
        <w:rPr>
          <w:rFonts w:ascii="Arial" w:hAnsi="Arial" w:cs="Arial"/>
          <w:sz w:val="24"/>
          <w:szCs w:val="24"/>
        </w:rPr>
        <w:object w:dxaOrig="225" w:dyaOrig="225">
          <v:shape id="_x0000_i1037" type="#_x0000_t75" style="width:120pt;height:18pt" o:ole="">
            <v:imagedata r:id="rId3320" o:title=""/>
          </v:shape>
          <w:control r:id="rId3321" w:name="DefaultOcxName1" w:shapeid="_x0000_i1037"/>
        </w:object>
      </w:r>
    </w:p>
    <w:p w:rsidR="005C31D3" w:rsidRPr="00F07A0F" w:rsidRDefault="005C31D3" w:rsidP="005C31D3">
      <w:pPr>
        <w:textAlignment w:val="top"/>
        <w:rPr>
          <w:rFonts w:ascii="Arial" w:hAnsi="Arial" w:cs="Arial"/>
          <w:bCs/>
          <w:sz w:val="24"/>
          <w:szCs w:val="24"/>
        </w:rPr>
      </w:pPr>
      <w:r w:rsidRPr="00F07A0F">
        <w:rPr>
          <w:rFonts w:ascii="Arial" w:hAnsi="Arial" w:cs="Arial"/>
          <w:bCs/>
          <w:noProof/>
          <w:sz w:val="24"/>
          <w:szCs w:val="24"/>
          <w:lang w:eastAsia="pt-PT"/>
        </w:rPr>
        <w:drawing>
          <wp:inline distT="0" distB="0" distL="0" distR="0" wp14:anchorId="3491164E" wp14:editId="1FCA690A">
            <wp:extent cx="152400" cy="152400"/>
            <wp:effectExtent l="0" t="0" r="0" b="0"/>
            <wp:docPr id="1692" name="Picture 1692" descr="+">
              <a:hlinkClick xmlns:a="http://schemas.openxmlformats.org/drawingml/2006/main" r:id="rId33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img_6_Description" descr="+">
                      <a:hlinkClick r:id="rId3322"/>
                    </pic:cNvPr>
                    <pic:cNvPicPr>
                      <a:picLocks noChangeAspect="1" noChangeArrowheads="1"/>
                    </pic:cNvPicPr>
                  </pic:nvPicPr>
                  <pic:blipFill>
                    <a:blip r:embed="rId33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07A0F">
        <w:rPr>
          <w:rFonts w:ascii="Arial" w:hAnsi="Arial" w:cs="Arial"/>
          <w:bCs/>
          <w:sz w:val="24"/>
          <w:szCs w:val="24"/>
        </w:rPr>
        <w:t> Descrição</w:t>
      </w:r>
    </w:p>
    <w:p w:rsidR="005C31D3" w:rsidRPr="00F07A0F" w:rsidRDefault="005C31D3" w:rsidP="005C31D3">
      <w:pPr>
        <w:textAlignment w:val="top"/>
        <w:rPr>
          <w:rFonts w:ascii="Arial" w:hAnsi="Arial" w:cs="Arial"/>
          <w:sz w:val="24"/>
          <w:szCs w:val="24"/>
        </w:rPr>
      </w:pPr>
      <w:r w:rsidRPr="00F07A0F">
        <w:rPr>
          <w:rFonts w:ascii="Arial" w:hAnsi="Arial" w:cs="Arial"/>
          <w:sz w:val="24"/>
          <w:szCs w:val="24"/>
        </w:rPr>
        <w:t>O aplicativo J2EE está configurado para usar um comprimento de ID de sessão insuficiente.</w:t>
      </w:r>
    </w:p>
    <w:p w:rsidR="005C31D3" w:rsidRPr="00F07A0F" w:rsidRDefault="005C31D3" w:rsidP="005C31D3">
      <w:pPr>
        <w:textAlignment w:val="top"/>
        <w:rPr>
          <w:rFonts w:ascii="Arial" w:hAnsi="Arial" w:cs="Arial"/>
          <w:bCs/>
          <w:sz w:val="24"/>
          <w:szCs w:val="24"/>
        </w:rPr>
      </w:pPr>
      <w:r w:rsidRPr="00F07A0F">
        <w:rPr>
          <w:rFonts w:ascii="Arial" w:hAnsi="Arial" w:cs="Arial"/>
          <w:bCs/>
          <w:noProof/>
          <w:sz w:val="24"/>
          <w:szCs w:val="24"/>
          <w:lang w:eastAsia="pt-PT"/>
        </w:rPr>
        <w:drawing>
          <wp:inline distT="0" distB="0" distL="0" distR="0" wp14:anchorId="3D1177FE" wp14:editId="315AB891">
            <wp:extent cx="152400" cy="152400"/>
            <wp:effectExtent l="0" t="0" r="0" b="0"/>
            <wp:docPr id="1691" name="Picture 1691" descr="+">
              <a:hlinkClick xmlns:a="http://schemas.openxmlformats.org/drawingml/2006/main" r:id="rId33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img_6_Extended_Description" descr="+">
                      <a:hlinkClick r:id="rId3323"/>
                    </pic:cNvPr>
                    <pic:cNvPicPr>
                      <a:picLocks noChangeAspect="1" noChangeArrowheads="1"/>
                    </pic:cNvPicPr>
                  </pic:nvPicPr>
                  <pic:blipFill>
                    <a:blip r:embed="rId33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07A0F">
        <w:rPr>
          <w:rFonts w:ascii="Arial" w:hAnsi="Arial" w:cs="Arial"/>
          <w:bCs/>
          <w:sz w:val="24"/>
          <w:szCs w:val="24"/>
        </w:rPr>
        <w:t> Descrição estendida</w:t>
      </w:r>
    </w:p>
    <w:p w:rsidR="005C31D3" w:rsidRPr="00F07A0F" w:rsidRDefault="005C31D3" w:rsidP="005C31D3">
      <w:pPr>
        <w:textAlignment w:val="top"/>
        <w:rPr>
          <w:rFonts w:ascii="Arial" w:hAnsi="Arial" w:cs="Arial"/>
          <w:sz w:val="24"/>
          <w:szCs w:val="24"/>
        </w:rPr>
      </w:pPr>
      <w:r w:rsidRPr="00F07A0F">
        <w:rPr>
          <w:rFonts w:ascii="Arial" w:hAnsi="Arial" w:cs="Arial"/>
          <w:sz w:val="24"/>
          <w:szCs w:val="24"/>
        </w:rPr>
        <w:t>Se um invasor puder adivinhar ou roubar um ID de sessão, poderá assumir a sessão do usuário (chamado de seqüestro de sessão). O número de IDs de sessão possíveis aumenta com o aumento da duração do ID da sessão, dificultando a adivinhação ou o roubo de um ID de sessão.</w:t>
      </w:r>
    </w:p>
    <w:p w:rsidR="005C31D3" w:rsidRPr="00F07A0F" w:rsidRDefault="005C31D3" w:rsidP="005C31D3">
      <w:pPr>
        <w:textAlignment w:val="top"/>
        <w:rPr>
          <w:rFonts w:ascii="Arial" w:hAnsi="Arial" w:cs="Arial"/>
          <w:bCs/>
          <w:sz w:val="24"/>
          <w:szCs w:val="24"/>
        </w:rPr>
      </w:pPr>
      <w:r w:rsidRPr="00F07A0F">
        <w:rPr>
          <w:rFonts w:ascii="Arial" w:hAnsi="Arial" w:cs="Arial"/>
          <w:bCs/>
          <w:noProof/>
          <w:sz w:val="24"/>
          <w:szCs w:val="24"/>
          <w:lang w:eastAsia="pt-PT"/>
        </w:rPr>
        <w:drawing>
          <wp:inline distT="0" distB="0" distL="0" distR="0" wp14:anchorId="623513F4" wp14:editId="34C4F158">
            <wp:extent cx="152400" cy="152400"/>
            <wp:effectExtent l="0" t="0" r="0" b="0"/>
            <wp:docPr id="1690" name="Picture 1690" descr="+">
              <a:hlinkClick xmlns:a="http://schemas.openxmlformats.org/drawingml/2006/main" r:id="rId3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img_6_Relationships" descr="+">
                      <a:hlinkClick r:id="rId3324"/>
                    </pic:cNvPr>
                    <pic:cNvPicPr>
                      <a:picLocks noChangeAspect="1" noChangeArrowheads="1"/>
                    </pic:cNvPicPr>
                  </pic:nvPicPr>
                  <pic:blipFill>
                    <a:blip r:embed="rId33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07A0F">
        <w:rPr>
          <w:rFonts w:ascii="Arial" w:hAnsi="Arial" w:cs="Arial"/>
          <w:bCs/>
          <w:sz w:val="24"/>
          <w:szCs w:val="24"/>
        </w:rPr>
        <w:t> Relacionamentos</w:t>
      </w:r>
    </w:p>
    <w:p w:rsidR="005C31D3" w:rsidRPr="00F07A0F" w:rsidRDefault="005C31D3" w:rsidP="005C31D3">
      <w:pPr>
        <w:pStyle w:val="NormalWeb"/>
        <w:spacing w:before="75" w:beforeAutospacing="0" w:after="75" w:afterAutospacing="0"/>
        <w:textAlignment w:val="top"/>
        <w:rPr>
          <w:rFonts w:ascii="Arial" w:hAnsi="Arial" w:cs="Arial"/>
        </w:rPr>
      </w:pPr>
      <w:r w:rsidRPr="00F07A0F">
        <w:rPr>
          <w:rFonts w:ascii="Arial" w:hAnsi="Arial" w:cs="Arial"/>
        </w:rPr>
        <w:t xml:space="preserve">A tabela abaixo mostra as fraquezas e categorias de alto nível relacionadas a essa fraqueza. Esses relacionamentos são definidos como ChildOf, ParentOf, MemberOf e fornecem informações sobre itens semelhantes que podem existir em níveis mais altos e </w:t>
      </w:r>
      <w:r w:rsidRPr="00F07A0F">
        <w:rPr>
          <w:rFonts w:ascii="Arial" w:hAnsi="Arial" w:cs="Arial"/>
        </w:rPr>
        <w:lastRenderedPageBreak/>
        <w:t>mais baixos de abstração. Além disso, relacionamentos como PeerOf e CanAlsoBe são definidos para mostrar pontos fracos semelhantes que o usuário pode querer explorar.</w:t>
      </w:r>
    </w:p>
    <w:p w:rsidR="005C31D3" w:rsidRPr="00F07A0F" w:rsidRDefault="005C31D3" w:rsidP="005C31D3">
      <w:pPr>
        <w:textAlignment w:val="top"/>
        <w:rPr>
          <w:rFonts w:ascii="Arial" w:hAnsi="Arial" w:cs="Arial"/>
          <w:bCs/>
          <w:iCs/>
          <w:sz w:val="24"/>
          <w:szCs w:val="24"/>
        </w:rPr>
      </w:pPr>
      <w:r w:rsidRPr="00F07A0F">
        <w:rPr>
          <w:rFonts w:ascii="Arial" w:hAnsi="Arial" w:cs="Arial"/>
          <w:bCs/>
          <w:iCs/>
          <w:noProof/>
          <w:sz w:val="24"/>
          <w:szCs w:val="24"/>
          <w:lang w:eastAsia="pt-PT"/>
        </w:rPr>
        <w:drawing>
          <wp:inline distT="0" distB="0" distL="0" distR="0" wp14:anchorId="294B58D3" wp14:editId="2E765211">
            <wp:extent cx="152400" cy="152400"/>
            <wp:effectExtent l="0" t="0" r="0" b="0"/>
            <wp:docPr id="1689" name="Picture 1689" descr="+">
              <a:hlinkClick xmlns:a="http://schemas.openxmlformats.org/drawingml/2006/main" r:id="rId33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img_6_1000_relevant_table" descr="+">
                      <a:hlinkClick r:id="rId3325"/>
                    </pic:cNvPr>
                    <pic:cNvPicPr>
                      <a:picLocks noChangeAspect="1" noChangeArrowheads="1"/>
                    </pic:cNvPicPr>
                  </pic:nvPicPr>
                  <pic:blipFill>
                    <a:blip r:embed="rId33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07A0F">
        <w:rPr>
          <w:rFonts w:ascii="Arial" w:hAnsi="Arial" w:cs="Arial"/>
          <w:bCs/>
          <w:iCs/>
          <w:sz w:val="24"/>
          <w:szCs w:val="24"/>
        </w:rPr>
        <w:t> Relevante para a visão "Research Concepts" (CWE-1000)</w:t>
      </w:r>
    </w:p>
    <w:p w:rsidR="005C31D3" w:rsidRPr="00F07A0F" w:rsidRDefault="005C31D3" w:rsidP="005C31D3">
      <w:pPr>
        <w:textAlignment w:val="top"/>
        <w:rPr>
          <w:rFonts w:ascii="Arial" w:hAnsi="Arial" w:cs="Arial"/>
          <w:bCs/>
          <w:iCs/>
          <w:sz w:val="24"/>
          <w:szCs w:val="24"/>
        </w:rPr>
      </w:pPr>
      <w:r w:rsidRPr="00F07A0F">
        <w:rPr>
          <w:rFonts w:ascii="Arial" w:hAnsi="Arial" w:cs="Arial"/>
          <w:bCs/>
          <w:iCs/>
          <w:noProof/>
          <w:sz w:val="24"/>
          <w:szCs w:val="24"/>
          <w:lang w:eastAsia="pt-PT"/>
        </w:rPr>
        <w:drawing>
          <wp:inline distT="0" distB="0" distL="0" distR="0" wp14:anchorId="4A9B60AE" wp14:editId="1AF4F62F">
            <wp:extent cx="152400" cy="152400"/>
            <wp:effectExtent l="0" t="0" r="0" b="0"/>
            <wp:docPr id="1688" name="Picture 1688" descr="+">
              <a:hlinkClick xmlns:a="http://schemas.openxmlformats.org/drawingml/2006/main" r:id="rId33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img_6_1008_relevant_table" descr="+">
                      <a:hlinkClick r:id="rId3326"/>
                    </pic:cNvPr>
                    <pic:cNvPicPr>
                      <a:picLocks noChangeAspect="1" noChangeArrowheads="1"/>
                    </pic:cNvPicPr>
                  </pic:nvPicPr>
                  <pic:blipFill>
                    <a:blip r:embed="rId33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07A0F">
        <w:rPr>
          <w:rFonts w:ascii="Arial" w:hAnsi="Arial" w:cs="Arial"/>
          <w:bCs/>
          <w:iCs/>
          <w:sz w:val="24"/>
          <w:szCs w:val="24"/>
        </w:rPr>
        <w:t> Relevante para a visão "Conceitos Arquitetônicos" (CWE-1008)</w:t>
      </w:r>
    </w:p>
    <w:p w:rsidR="005C31D3" w:rsidRPr="00F07A0F" w:rsidRDefault="005C31D3" w:rsidP="005C31D3">
      <w:pPr>
        <w:textAlignment w:val="top"/>
        <w:rPr>
          <w:rFonts w:ascii="Arial" w:hAnsi="Arial" w:cs="Arial"/>
          <w:bCs/>
          <w:iCs/>
          <w:sz w:val="24"/>
          <w:szCs w:val="24"/>
        </w:rPr>
      </w:pPr>
      <w:r w:rsidRPr="00F07A0F">
        <w:rPr>
          <w:rFonts w:ascii="Arial" w:hAnsi="Arial" w:cs="Arial"/>
          <w:bCs/>
          <w:iCs/>
          <w:noProof/>
          <w:sz w:val="24"/>
          <w:szCs w:val="24"/>
          <w:lang w:eastAsia="pt-PT"/>
        </w:rPr>
        <w:drawing>
          <wp:inline distT="0" distB="0" distL="0" distR="0" wp14:anchorId="45D8DEBC" wp14:editId="55980D34">
            <wp:extent cx="152400" cy="152400"/>
            <wp:effectExtent l="0" t="0" r="0" b="0"/>
            <wp:docPr id="1687" name="Picture 1687" descr="+">
              <a:hlinkClick xmlns:a="http://schemas.openxmlformats.org/drawingml/2006/main" r:id="rId33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img_6_699_relevant_table" descr="+">
                      <a:hlinkClick r:id="rId3327"/>
                    </pic:cNvPr>
                    <pic:cNvPicPr>
                      <a:picLocks noChangeAspect="1" noChangeArrowheads="1"/>
                    </pic:cNvPicPr>
                  </pic:nvPicPr>
                  <pic:blipFill>
                    <a:blip r:embed="rId33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07A0F">
        <w:rPr>
          <w:rFonts w:ascii="Arial" w:hAnsi="Arial" w:cs="Arial"/>
          <w:bCs/>
          <w:iCs/>
          <w:sz w:val="24"/>
          <w:szCs w:val="24"/>
        </w:rPr>
        <w:t> Relevante para a visão "Conceitos de Desenvolvimento" (CWE-699)</w:t>
      </w:r>
    </w:p>
    <w:p w:rsidR="005C31D3" w:rsidRPr="00F07A0F" w:rsidRDefault="005C31D3" w:rsidP="005C31D3">
      <w:pPr>
        <w:textAlignment w:val="top"/>
        <w:rPr>
          <w:rFonts w:ascii="Arial" w:hAnsi="Arial" w:cs="Arial"/>
          <w:bCs/>
          <w:sz w:val="24"/>
          <w:szCs w:val="24"/>
        </w:rPr>
      </w:pPr>
      <w:r w:rsidRPr="00F07A0F">
        <w:rPr>
          <w:rFonts w:ascii="Arial" w:hAnsi="Arial" w:cs="Arial"/>
          <w:bCs/>
          <w:noProof/>
          <w:sz w:val="24"/>
          <w:szCs w:val="24"/>
          <w:lang w:eastAsia="pt-PT"/>
        </w:rPr>
        <w:drawing>
          <wp:inline distT="0" distB="0" distL="0" distR="0" wp14:anchorId="2BE59EE0" wp14:editId="6DBE8004">
            <wp:extent cx="152400" cy="152400"/>
            <wp:effectExtent l="0" t="0" r="0" b="0"/>
            <wp:docPr id="1686" name="Picture 1686" descr="+">
              <a:hlinkClick xmlns:a="http://schemas.openxmlformats.org/drawingml/2006/main" r:id="rId33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img_6_Modes_Of_Introduction" descr="+">
                      <a:hlinkClick r:id="rId3328"/>
                    </pic:cNvPr>
                    <pic:cNvPicPr>
                      <a:picLocks noChangeAspect="1" noChangeArrowheads="1"/>
                    </pic:cNvPicPr>
                  </pic:nvPicPr>
                  <pic:blipFill>
                    <a:blip r:embed="rId33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07A0F">
        <w:rPr>
          <w:rFonts w:ascii="Arial" w:hAnsi="Arial" w:cs="Arial"/>
          <w:bCs/>
          <w:sz w:val="24"/>
          <w:szCs w:val="24"/>
        </w:rPr>
        <w:t> Modos de Introdução</w:t>
      </w:r>
    </w:p>
    <w:p w:rsidR="005C31D3" w:rsidRPr="00F07A0F" w:rsidRDefault="005C31D3" w:rsidP="005C31D3">
      <w:pPr>
        <w:pStyle w:val="NormalWeb"/>
        <w:spacing w:before="0" w:beforeAutospacing="0" w:after="150" w:afterAutospacing="0"/>
        <w:textAlignment w:val="top"/>
        <w:rPr>
          <w:rFonts w:ascii="Arial" w:hAnsi="Arial" w:cs="Arial"/>
        </w:rPr>
      </w:pPr>
      <w:r w:rsidRPr="00F07A0F">
        <w:rPr>
          <w:rFonts w:ascii="Arial" w:hAnsi="Arial" w:cs="Arial"/>
        </w:rPr>
        <w:t>Os diferentes Modos de Introdução fornecem informações sobre como e quando essa fraqueza pode ser introduzida. A fase identifica um ponto no ciclo de vida do software no qual a introdução pode ocorrer, enquanto a nota fornece um cenário típico relacionado à introdução durante a fase determinada.</w:t>
      </w:r>
    </w:p>
    <w:tbl>
      <w:tblPr>
        <w:tblW w:w="4900" w:type="pct"/>
        <w:tblCellSpacing w:w="0" w:type="dxa"/>
        <w:tblBorders>
          <w:left w:val="single" w:sz="6" w:space="0" w:color="EEEEEE"/>
        </w:tblBorders>
        <w:tblCellMar>
          <w:left w:w="0" w:type="dxa"/>
          <w:right w:w="0" w:type="dxa"/>
        </w:tblCellMar>
        <w:tblLook w:val="04A0" w:firstRow="1" w:lastRow="0" w:firstColumn="1" w:lastColumn="0" w:noHBand="0" w:noVBand="1"/>
      </w:tblPr>
      <w:tblGrid>
        <w:gridCol w:w="2369"/>
        <w:gridCol w:w="7253"/>
      </w:tblGrid>
      <w:tr w:rsidR="005C31D3" w:rsidRPr="00F07A0F" w:rsidTr="005C31D3">
        <w:trPr>
          <w:tblCellSpacing w:w="0" w:type="dxa"/>
        </w:trPr>
        <w:tc>
          <w:tcPr>
            <w:tcW w:w="0" w:type="auto"/>
            <w:tcBorders>
              <w:bottom w:val="single" w:sz="6" w:space="0" w:color="EEEEEE"/>
              <w:right w:val="single" w:sz="6" w:space="0" w:color="EEEEEE"/>
            </w:tcBorders>
            <w:shd w:val="clear" w:color="auto" w:fill="DDE2F5"/>
            <w:noWrap/>
            <w:tcMar>
              <w:top w:w="0" w:type="dxa"/>
              <w:left w:w="75" w:type="dxa"/>
              <w:bottom w:w="0" w:type="dxa"/>
              <w:right w:w="75" w:type="dxa"/>
            </w:tcMar>
            <w:vAlign w:val="center"/>
            <w:hideMark/>
          </w:tcPr>
          <w:p w:rsidR="005C31D3" w:rsidRPr="00F07A0F" w:rsidRDefault="005C31D3" w:rsidP="005C31D3">
            <w:pPr>
              <w:rPr>
                <w:rFonts w:ascii="Arial" w:hAnsi="Arial" w:cs="Arial"/>
                <w:bCs/>
                <w:sz w:val="24"/>
                <w:szCs w:val="24"/>
              </w:rPr>
            </w:pPr>
            <w:r w:rsidRPr="00F07A0F">
              <w:rPr>
                <w:rFonts w:ascii="Arial" w:hAnsi="Arial" w:cs="Arial"/>
                <w:bCs/>
                <w:sz w:val="24"/>
                <w:szCs w:val="24"/>
              </w:rPr>
              <w:t>Estágio</w:t>
            </w:r>
          </w:p>
        </w:tc>
        <w:tc>
          <w:tcPr>
            <w:tcW w:w="0" w:type="auto"/>
            <w:tcBorders>
              <w:bottom w:val="single" w:sz="6" w:space="0" w:color="EEEEEE"/>
              <w:right w:val="single" w:sz="6" w:space="0" w:color="EEEEEE"/>
            </w:tcBorders>
            <w:shd w:val="clear" w:color="auto" w:fill="DDE2F5"/>
            <w:noWrap/>
            <w:tcMar>
              <w:top w:w="0" w:type="dxa"/>
              <w:left w:w="75" w:type="dxa"/>
              <w:bottom w:w="0" w:type="dxa"/>
              <w:right w:w="75" w:type="dxa"/>
            </w:tcMar>
            <w:vAlign w:val="center"/>
            <w:hideMark/>
          </w:tcPr>
          <w:p w:rsidR="005C31D3" w:rsidRPr="00F07A0F" w:rsidRDefault="005C31D3" w:rsidP="005C31D3">
            <w:pPr>
              <w:rPr>
                <w:rFonts w:ascii="Arial" w:hAnsi="Arial" w:cs="Arial"/>
                <w:bCs/>
                <w:sz w:val="24"/>
                <w:szCs w:val="24"/>
              </w:rPr>
            </w:pPr>
            <w:r w:rsidRPr="00F07A0F">
              <w:rPr>
                <w:rFonts w:ascii="Arial" w:hAnsi="Arial" w:cs="Arial"/>
                <w:bCs/>
                <w:sz w:val="24"/>
                <w:szCs w:val="24"/>
              </w:rPr>
              <w:t>Nota</w:t>
            </w:r>
          </w:p>
        </w:tc>
      </w:tr>
      <w:tr w:rsidR="005C31D3" w:rsidRPr="00F07A0F" w:rsidTr="005C31D3">
        <w:trPr>
          <w:tblCellSpacing w:w="0" w:type="dxa"/>
        </w:trPr>
        <w:tc>
          <w:tcPr>
            <w:tcW w:w="0" w:type="auto"/>
            <w:tcBorders>
              <w:bottom w:val="single" w:sz="6" w:space="0" w:color="EEEEEE"/>
              <w:right w:val="single" w:sz="6" w:space="0" w:color="EEEEEE"/>
            </w:tcBorders>
            <w:noWrap/>
            <w:tcMar>
              <w:top w:w="0" w:type="dxa"/>
              <w:left w:w="75" w:type="dxa"/>
              <w:bottom w:w="0" w:type="dxa"/>
              <w:right w:w="75" w:type="dxa"/>
            </w:tcMar>
            <w:vAlign w:val="center"/>
            <w:hideMark/>
          </w:tcPr>
          <w:p w:rsidR="005C31D3" w:rsidRPr="00F07A0F" w:rsidRDefault="005C31D3" w:rsidP="005C31D3">
            <w:pPr>
              <w:rPr>
                <w:rFonts w:ascii="Arial" w:hAnsi="Arial" w:cs="Arial"/>
                <w:sz w:val="24"/>
                <w:szCs w:val="24"/>
              </w:rPr>
            </w:pPr>
            <w:r w:rsidRPr="00F07A0F">
              <w:rPr>
                <w:rFonts w:ascii="Arial" w:hAnsi="Arial" w:cs="Arial"/>
                <w:sz w:val="24"/>
                <w:szCs w:val="24"/>
              </w:rPr>
              <w:t>Arquitetura e Design</w:t>
            </w:r>
          </w:p>
        </w:tc>
        <w:tc>
          <w:tcPr>
            <w:tcW w:w="5000" w:type="pct"/>
            <w:tcBorders>
              <w:bottom w:val="single" w:sz="6" w:space="0" w:color="EEEEEE"/>
              <w:right w:val="single" w:sz="6" w:space="0" w:color="EEEEEE"/>
            </w:tcBorders>
            <w:tcMar>
              <w:top w:w="0" w:type="dxa"/>
              <w:left w:w="75" w:type="dxa"/>
              <w:bottom w:w="0" w:type="dxa"/>
              <w:right w:w="75" w:type="dxa"/>
            </w:tcMar>
            <w:vAlign w:val="center"/>
            <w:hideMark/>
          </w:tcPr>
          <w:p w:rsidR="005C31D3" w:rsidRPr="00F07A0F" w:rsidRDefault="005C31D3" w:rsidP="005C31D3">
            <w:pPr>
              <w:rPr>
                <w:rFonts w:ascii="Arial" w:hAnsi="Arial" w:cs="Arial"/>
                <w:sz w:val="24"/>
                <w:szCs w:val="24"/>
              </w:rPr>
            </w:pPr>
            <w:r w:rsidRPr="00F07A0F">
              <w:rPr>
                <w:rFonts w:ascii="Arial" w:hAnsi="Arial" w:cs="Arial"/>
                <w:sz w:val="24"/>
                <w:szCs w:val="24"/>
              </w:rPr>
              <w:t>COMISSÃO: Esta fraqueza refere-se a um projeto incorreto relacionado a uma tática de segurança arquitetônica.</w:t>
            </w:r>
          </w:p>
        </w:tc>
      </w:tr>
      <w:tr w:rsidR="005C31D3" w:rsidRPr="00F07A0F" w:rsidTr="005C31D3">
        <w:trPr>
          <w:tblCellSpacing w:w="0" w:type="dxa"/>
        </w:trPr>
        <w:tc>
          <w:tcPr>
            <w:tcW w:w="0" w:type="auto"/>
            <w:tcBorders>
              <w:bottom w:val="single" w:sz="6" w:space="0" w:color="EEEEEE"/>
              <w:right w:val="single" w:sz="6" w:space="0" w:color="EEEEEE"/>
            </w:tcBorders>
            <w:noWrap/>
            <w:tcMar>
              <w:top w:w="0" w:type="dxa"/>
              <w:left w:w="75" w:type="dxa"/>
              <w:bottom w:w="0" w:type="dxa"/>
              <w:right w:w="75" w:type="dxa"/>
            </w:tcMar>
            <w:vAlign w:val="center"/>
            <w:hideMark/>
          </w:tcPr>
          <w:p w:rsidR="005C31D3" w:rsidRPr="00F07A0F" w:rsidRDefault="005C31D3" w:rsidP="005C31D3">
            <w:pPr>
              <w:rPr>
                <w:rFonts w:ascii="Arial" w:hAnsi="Arial" w:cs="Arial"/>
                <w:sz w:val="24"/>
                <w:szCs w:val="24"/>
              </w:rPr>
            </w:pPr>
            <w:r w:rsidRPr="00F07A0F">
              <w:rPr>
                <w:rFonts w:ascii="Arial" w:hAnsi="Arial" w:cs="Arial"/>
                <w:sz w:val="24"/>
                <w:szCs w:val="24"/>
              </w:rPr>
              <w:t>Implementação</w:t>
            </w:r>
          </w:p>
        </w:tc>
        <w:tc>
          <w:tcPr>
            <w:tcW w:w="5000" w:type="pct"/>
            <w:tcBorders>
              <w:bottom w:val="single" w:sz="6" w:space="0" w:color="EEEEEE"/>
              <w:right w:val="single" w:sz="6" w:space="0" w:color="EEEEEE"/>
            </w:tcBorders>
            <w:tcMar>
              <w:top w:w="0" w:type="dxa"/>
              <w:left w:w="75" w:type="dxa"/>
              <w:bottom w:w="0" w:type="dxa"/>
              <w:right w:w="75" w:type="dxa"/>
            </w:tcMar>
            <w:vAlign w:val="center"/>
            <w:hideMark/>
          </w:tcPr>
          <w:p w:rsidR="005C31D3" w:rsidRPr="00F07A0F" w:rsidRDefault="005C31D3" w:rsidP="005C31D3">
            <w:pPr>
              <w:rPr>
                <w:rFonts w:ascii="Arial" w:hAnsi="Arial" w:cs="Arial"/>
                <w:sz w:val="24"/>
                <w:szCs w:val="24"/>
              </w:rPr>
            </w:pPr>
          </w:p>
        </w:tc>
      </w:tr>
    </w:tbl>
    <w:p w:rsidR="005C31D3" w:rsidRPr="00F07A0F" w:rsidRDefault="005C31D3" w:rsidP="005C31D3">
      <w:pPr>
        <w:textAlignment w:val="top"/>
        <w:rPr>
          <w:rFonts w:ascii="Arial" w:hAnsi="Arial" w:cs="Arial"/>
          <w:bCs/>
          <w:sz w:val="24"/>
          <w:szCs w:val="24"/>
        </w:rPr>
      </w:pPr>
      <w:r w:rsidRPr="00F07A0F">
        <w:rPr>
          <w:rFonts w:ascii="Arial" w:hAnsi="Arial" w:cs="Arial"/>
          <w:bCs/>
          <w:noProof/>
          <w:sz w:val="24"/>
          <w:szCs w:val="24"/>
          <w:lang w:eastAsia="pt-PT"/>
        </w:rPr>
        <w:drawing>
          <wp:inline distT="0" distB="0" distL="0" distR="0" wp14:anchorId="230CC348" wp14:editId="0470A8B5">
            <wp:extent cx="152400" cy="152400"/>
            <wp:effectExtent l="0" t="0" r="0" b="0"/>
            <wp:docPr id="1685" name="Picture 1685" descr="+">
              <a:hlinkClick xmlns:a="http://schemas.openxmlformats.org/drawingml/2006/main" r:id="rId33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img_6_Applicable_Platforms" descr="+">
                      <a:hlinkClick r:id="rId3329"/>
                    </pic:cNvPr>
                    <pic:cNvPicPr>
                      <a:picLocks noChangeAspect="1" noChangeArrowheads="1"/>
                    </pic:cNvPicPr>
                  </pic:nvPicPr>
                  <pic:blipFill>
                    <a:blip r:embed="rId33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07A0F">
        <w:rPr>
          <w:rFonts w:ascii="Arial" w:hAnsi="Arial" w:cs="Arial"/>
          <w:bCs/>
          <w:sz w:val="24"/>
          <w:szCs w:val="24"/>
        </w:rPr>
        <w:t> Plataformas Aplicáveis</w:t>
      </w:r>
    </w:p>
    <w:p w:rsidR="005C31D3" w:rsidRPr="00F07A0F" w:rsidRDefault="005C31D3" w:rsidP="005C31D3">
      <w:pPr>
        <w:textAlignment w:val="top"/>
        <w:rPr>
          <w:rFonts w:ascii="Arial" w:hAnsi="Arial" w:cs="Arial"/>
          <w:sz w:val="24"/>
          <w:szCs w:val="24"/>
        </w:rPr>
      </w:pPr>
      <w:r w:rsidRPr="00F07A0F">
        <w:rPr>
          <w:rFonts w:ascii="Arial" w:hAnsi="Arial" w:cs="Arial"/>
          <w:sz w:val="24"/>
          <w:szCs w:val="24"/>
        </w:rPr>
        <w:t>As listas abaixo mostram possíveis áreas para as quais a fraqueza dada pode aparecer. Estes podem ser para linguagens específicas nomeadas, sistemas operacionais, arquiteturas, paradigmas, tecnologias ou uma classe de tais plataformas. A plataforma é listada juntamente com a frequência com que a fraqueza determinada aparece para essa instância.</w:t>
      </w:r>
    </w:p>
    <w:p w:rsidR="005C31D3" w:rsidRPr="00F07A0F" w:rsidRDefault="005C31D3" w:rsidP="005C31D3">
      <w:pPr>
        <w:pStyle w:val="subheading"/>
        <w:spacing w:before="75" w:beforeAutospacing="0" w:after="75" w:afterAutospacing="0"/>
        <w:textAlignment w:val="top"/>
        <w:rPr>
          <w:rFonts w:ascii="Arial" w:hAnsi="Arial" w:cs="Arial"/>
          <w:bCs/>
        </w:rPr>
      </w:pPr>
      <w:r w:rsidRPr="00F07A0F">
        <w:rPr>
          <w:rFonts w:ascii="Arial" w:hAnsi="Arial" w:cs="Arial"/>
          <w:bCs/>
        </w:rPr>
        <w:t>línguas</w:t>
      </w:r>
    </w:p>
    <w:p w:rsidR="005C31D3" w:rsidRPr="00F07A0F" w:rsidRDefault="005C31D3" w:rsidP="005C31D3">
      <w:pPr>
        <w:pStyle w:val="NormalWeb"/>
        <w:spacing w:before="75" w:beforeAutospacing="0" w:after="75" w:afterAutospacing="0"/>
        <w:textAlignment w:val="top"/>
        <w:rPr>
          <w:rFonts w:ascii="Arial" w:hAnsi="Arial" w:cs="Arial"/>
        </w:rPr>
      </w:pPr>
      <w:r w:rsidRPr="00F07A0F">
        <w:rPr>
          <w:rFonts w:ascii="Arial" w:hAnsi="Arial" w:cs="Arial"/>
        </w:rPr>
        <w:t>Java </w:t>
      </w:r>
      <w:r w:rsidRPr="00F07A0F">
        <w:rPr>
          <w:rStyle w:val="smaller"/>
          <w:rFonts w:ascii="Arial" w:hAnsi="Arial" w:cs="Arial"/>
          <w:iCs/>
        </w:rPr>
        <w:t>(Prevalência Indeterminada)</w:t>
      </w:r>
    </w:p>
    <w:p w:rsidR="005C31D3" w:rsidRPr="00F07A0F" w:rsidRDefault="005C31D3" w:rsidP="005C31D3">
      <w:pPr>
        <w:textAlignment w:val="top"/>
        <w:rPr>
          <w:rFonts w:ascii="Arial" w:hAnsi="Arial" w:cs="Arial"/>
          <w:bCs/>
          <w:sz w:val="24"/>
          <w:szCs w:val="24"/>
        </w:rPr>
      </w:pPr>
      <w:r w:rsidRPr="00F07A0F">
        <w:rPr>
          <w:rFonts w:ascii="Arial" w:hAnsi="Arial" w:cs="Arial"/>
          <w:bCs/>
          <w:noProof/>
          <w:sz w:val="24"/>
          <w:szCs w:val="24"/>
          <w:lang w:eastAsia="pt-PT"/>
        </w:rPr>
        <w:drawing>
          <wp:inline distT="0" distB="0" distL="0" distR="0" wp14:anchorId="3BAC54B5" wp14:editId="190E191F">
            <wp:extent cx="152400" cy="152400"/>
            <wp:effectExtent l="0" t="0" r="0" b="0"/>
            <wp:docPr id="1684" name="Picture 1684" descr="+">
              <a:hlinkClick xmlns:a="http://schemas.openxmlformats.org/drawingml/2006/main" r:id="rId33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img_6_Common_Consequences" descr="+">
                      <a:hlinkClick r:id="rId3330"/>
                    </pic:cNvPr>
                    <pic:cNvPicPr>
                      <a:picLocks noChangeAspect="1" noChangeArrowheads="1"/>
                    </pic:cNvPicPr>
                  </pic:nvPicPr>
                  <pic:blipFill>
                    <a:blip r:embed="rId33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07A0F">
        <w:rPr>
          <w:rFonts w:ascii="Arial" w:hAnsi="Arial" w:cs="Arial"/>
          <w:bCs/>
          <w:sz w:val="24"/>
          <w:szCs w:val="24"/>
        </w:rPr>
        <w:t> Consequências Comuns</w:t>
      </w:r>
    </w:p>
    <w:p w:rsidR="005C31D3" w:rsidRPr="00F07A0F" w:rsidRDefault="005C31D3" w:rsidP="005C31D3">
      <w:pPr>
        <w:pStyle w:val="NormalWeb"/>
        <w:spacing w:before="0" w:beforeAutospacing="0" w:after="150" w:afterAutospacing="0"/>
        <w:textAlignment w:val="top"/>
        <w:rPr>
          <w:rFonts w:ascii="Arial" w:hAnsi="Arial" w:cs="Arial"/>
        </w:rPr>
      </w:pPr>
      <w:r w:rsidRPr="00F07A0F">
        <w:rPr>
          <w:rFonts w:ascii="Arial" w:hAnsi="Arial" w:cs="Arial"/>
        </w:rPr>
        <w:t>A tabela abaixo especifica diferentes consequências individuais associadas à fraqueza. O Escopo identifica a área de segurança do aplicativo que é violada, enquanto o Impacto descreve o impacto técnico negativo que surge quando um adversário consegue explorar essa vulnerabilidade. A Verossimilhança fornece informações sobre a probabilidade de a consequência específica ser vista em relação às outras consequências na lista. Por exemplo, pode haver uma alta probabilidade de que uma fraqueza seja explorada para alcançar um certo impacto, mas uma baixa probabilidade de ser explorada para alcançar um impacto diferente.</w:t>
      </w:r>
    </w:p>
    <w:tbl>
      <w:tblPr>
        <w:tblW w:w="4900" w:type="pct"/>
        <w:tblCellSpacing w:w="0" w:type="dxa"/>
        <w:tblBorders>
          <w:left w:val="single" w:sz="6" w:space="0" w:color="EEEEEE"/>
        </w:tblBorders>
        <w:tblCellMar>
          <w:left w:w="0" w:type="dxa"/>
          <w:right w:w="0" w:type="dxa"/>
        </w:tblCellMar>
        <w:tblLook w:val="04A0" w:firstRow="1" w:lastRow="0" w:firstColumn="1" w:lastColumn="0" w:noHBand="0" w:noVBand="1"/>
      </w:tblPr>
      <w:tblGrid>
        <w:gridCol w:w="2249"/>
        <w:gridCol w:w="5740"/>
        <w:gridCol w:w="1633"/>
      </w:tblGrid>
      <w:tr w:rsidR="005C31D3" w:rsidRPr="00F07A0F" w:rsidTr="005C31D3">
        <w:trPr>
          <w:tblCellSpacing w:w="0" w:type="dxa"/>
        </w:trPr>
        <w:tc>
          <w:tcPr>
            <w:tcW w:w="0" w:type="auto"/>
            <w:tcBorders>
              <w:bottom w:val="single" w:sz="6" w:space="0" w:color="EEEEEE"/>
              <w:right w:val="single" w:sz="6" w:space="0" w:color="EEEEEE"/>
            </w:tcBorders>
            <w:shd w:val="clear" w:color="auto" w:fill="DDE2F5"/>
            <w:noWrap/>
            <w:tcMar>
              <w:top w:w="0" w:type="dxa"/>
              <w:left w:w="75" w:type="dxa"/>
              <w:bottom w:w="0" w:type="dxa"/>
              <w:right w:w="75" w:type="dxa"/>
            </w:tcMar>
            <w:vAlign w:val="center"/>
            <w:hideMark/>
          </w:tcPr>
          <w:p w:rsidR="005C31D3" w:rsidRPr="00F07A0F" w:rsidRDefault="005C31D3" w:rsidP="005C31D3">
            <w:pPr>
              <w:rPr>
                <w:rFonts w:ascii="Arial" w:hAnsi="Arial" w:cs="Arial"/>
                <w:bCs/>
                <w:sz w:val="24"/>
                <w:szCs w:val="24"/>
              </w:rPr>
            </w:pPr>
            <w:r w:rsidRPr="00F07A0F">
              <w:rPr>
                <w:rFonts w:ascii="Arial" w:hAnsi="Arial" w:cs="Arial"/>
                <w:bCs/>
                <w:sz w:val="24"/>
                <w:szCs w:val="24"/>
              </w:rPr>
              <w:t>Escopo</w:t>
            </w:r>
          </w:p>
        </w:tc>
        <w:tc>
          <w:tcPr>
            <w:tcW w:w="0" w:type="auto"/>
            <w:tcBorders>
              <w:bottom w:val="single" w:sz="6" w:space="0" w:color="EEEEEE"/>
              <w:right w:val="single" w:sz="6" w:space="0" w:color="EEEEEE"/>
            </w:tcBorders>
            <w:shd w:val="clear" w:color="auto" w:fill="DDE2F5"/>
            <w:noWrap/>
            <w:tcMar>
              <w:top w:w="0" w:type="dxa"/>
              <w:left w:w="75" w:type="dxa"/>
              <w:bottom w:w="0" w:type="dxa"/>
              <w:right w:w="75" w:type="dxa"/>
            </w:tcMar>
            <w:vAlign w:val="center"/>
            <w:hideMark/>
          </w:tcPr>
          <w:p w:rsidR="005C31D3" w:rsidRPr="00F07A0F" w:rsidRDefault="005C31D3" w:rsidP="005C31D3">
            <w:pPr>
              <w:rPr>
                <w:rFonts w:ascii="Arial" w:hAnsi="Arial" w:cs="Arial"/>
                <w:bCs/>
                <w:sz w:val="24"/>
                <w:szCs w:val="24"/>
              </w:rPr>
            </w:pPr>
            <w:r w:rsidRPr="00F07A0F">
              <w:rPr>
                <w:rFonts w:ascii="Arial" w:hAnsi="Arial" w:cs="Arial"/>
                <w:bCs/>
                <w:sz w:val="24"/>
                <w:szCs w:val="24"/>
              </w:rPr>
              <w:t>Impacto</w:t>
            </w:r>
          </w:p>
        </w:tc>
        <w:tc>
          <w:tcPr>
            <w:tcW w:w="0" w:type="auto"/>
            <w:tcBorders>
              <w:bottom w:val="single" w:sz="6" w:space="0" w:color="EEEEEE"/>
              <w:right w:val="single" w:sz="6" w:space="0" w:color="EEEEEE"/>
            </w:tcBorders>
            <w:shd w:val="clear" w:color="auto" w:fill="DDE2F5"/>
            <w:noWrap/>
            <w:tcMar>
              <w:top w:w="0" w:type="dxa"/>
              <w:left w:w="75" w:type="dxa"/>
              <w:bottom w:w="0" w:type="dxa"/>
              <w:right w:w="75" w:type="dxa"/>
            </w:tcMar>
            <w:vAlign w:val="center"/>
            <w:hideMark/>
          </w:tcPr>
          <w:p w:rsidR="005C31D3" w:rsidRPr="00F07A0F" w:rsidRDefault="005C31D3" w:rsidP="005C31D3">
            <w:pPr>
              <w:rPr>
                <w:rFonts w:ascii="Arial" w:hAnsi="Arial" w:cs="Arial"/>
                <w:bCs/>
                <w:sz w:val="24"/>
                <w:szCs w:val="24"/>
              </w:rPr>
            </w:pPr>
            <w:r w:rsidRPr="00F07A0F">
              <w:rPr>
                <w:rFonts w:ascii="Arial" w:hAnsi="Arial" w:cs="Arial"/>
                <w:bCs/>
                <w:sz w:val="24"/>
                <w:szCs w:val="24"/>
              </w:rPr>
              <w:t>Probabilidade</w:t>
            </w:r>
          </w:p>
        </w:tc>
      </w:tr>
      <w:tr w:rsidR="005C31D3" w:rsidRPr="00F07A0F" w:rsidTr="005C31D3">
        <w:trPr>
          <w:tblCellSpacing w:w="0" w:type="dxa"/>
        </w:trPr>
        <w:tc>
          <w:tcPr>
            <w:tcW w:w="0" w:type="auto"/>
            <w:tcBorders>
              <w:bottom w:val="single" w:sz="6" w:space="0" w:color="EEEEEE"/>
              <w:right w:val="single" w:sz="6" w:space="0" w:color="EEEEEE"/>
            </w:tcBorders>
            <w:noWrap/>
            <w:tcMar>
              <w:top w:w="0" w:type="dxa"/>
              <w:left w:w="75" w:type="dxa"/>
              <w:bottom w:w="0" w:type="dxa"/>
              <w:right w:w="75" w:type="dxa"/>
            </w:tcMar>
            <w:vAlign w:val="center"/>
            <w:hideMark/>
          </w:tcPr>
          <w:p w:rsidR="005C31D3" w:rsidRPr="00F07A0F" w:rsidRDefault="005C31D3" w:rsidP="005C31D3">
            <w:pPr>
              <w:rPr>
                <w:rFonts w:ascii="Arial" w:hAnsi="Arial" w:cs="Arial"/>
                <w:sz w:val="24"/>
                <w:szCs w:val="24"/>
              </w:rPr>
            </w:pPr>
            <w:r w:rsidRPr="00F07A0F">
              <w:rPr>
                <w:rFonts w:ascii="Arial" w:hAnsi="Arial" w:cs="Arial"/>
                <w:sz w:val="24"/>
                <w:szCs w:val="24"/>
              </w:rPr>
              <w:t>Controle de acesso</w:t>
            </w:r>
          </w:p>
        </w:tc>
        <w:tc>
          <w:tcPr>
            <w:tcW w:w="5000" w:type="pct"/>
            <w:tcBorders>
              <w:bottom w:val="single" w:sz="6" w:space="0" w:color="EEEEEE"/>
              <w:right w:val="single" w:sz="6" w:space="0" w:color="EEEEEE"/>
            </w:tcBorders>
            <w:tcMar>
              <w:top w:w="0" w:type="dxa"/>
              <w:left w:w="75" w:type="dxa"/>
              <w:bottom w:w="0" w:type="dxa"/>
              <w:right w:w="75" w:type="dxa"/>
            </w:tcMar>
            <w:vAlign w:val="center"/>
            <w:hideMark/>
          </w:tcPr>
          <w:p w:rsidR="005C31D3" w:rsidRPr="00F07A0F" w:rsidRDefault="005C31D3" w:rsidP="005C31D3">
            <w:pPr>
              <w:pStyle w:val="smaller1"/>
              <w:spacing w:before="0" w:beforeAutospacing="0" w:after="150" w:afterAutospacing="0"/>
              <w:rPr>
                <w:rFonts w:ascii="Arial" w:hAnsi="Arial" w:cs="Arial"/>
              </w:rPr>
            </w:pPr>
            <w:r w:rsidRPr="00F07A0F">
              <w:rPr>
                <w:rStyle w:val="subheading1"/>
                <w:rFonts w:ascii="Arial" w:hAnsi="Arial" w:cs="Arial"/>
                <w:bCs/>
              </w:rPr>
              <w:t>Impacto Técnico: </w:t>
            </w:r>
            <w:r w:rsidRPr="00F07A0F">
              <w:rPr>
                <w:rFonts w:ascii="Arial" w:hAnsi="Arial" w:cs="Arial"/>
                <w:iCs/>
              </w:rPr>
              <w:t>Ganhe Privilégios ou Assuma a Identidade</w:t>
            </w:r>
          </w:p>
          <w:p w:rsidR="005C31D3" w:rsidRPr="00F07A0F" w:rsidRDefault="005C31D3" w:rsidP="005C31D3">
            <w:pPr>
              <w:rPr>
                <w:rFonts w:ascii="Arial" w:hAnsi="Arial" w:cs="Arial"/>
                <w:sz w:val="24"/>
                <w:szCs w:val="24"/>
              </w:rPr>
            </w:pPr>
            <w:r w:rsidRPr="00F07A0F">
              <w:rPr>
                <w:rFonts w:ascii="Arial" w:hAnsi="Arial" w:cs="Arial"/>
                <w:sz w:val="24"/>
                <w:szCs w:val="24"/>
              </w:rPr>
              <w:t>Se um invasor puder adivinhar o identificador de sessão de um usuário autenticado, ele poderá assumir a sessão do usuário.</w:t>
            </w:r>
          </w:p>
        </w:tc>
        <w:tc>
          <w:tcPr>
            <w:tcW w:w="0" w:type="auto"/>
            <w:tcBorders>
              <w:bottom w:val="single" w:sz="6" w:space="0" w:color="EEEEEE"/>
              <w:right w:val="single" w:sz="6" w:space="0" w:color="EEEEEE"/>
            </w:tcBorders>
            <w:noWrap/>
            <w:tcMar>
              <w:top w:w="0" w:type="dxa"/>
              <w:left w:w="75" w:type="dxa"/>
              <w:bottom w:w="0" w:type="dxa"/>
              <w:right w:w="75" w:type="dxa"/>
            </w:tcMar>
            <w:vAlign w:val="center"/>
            <w:hideMark/>
          </w:tcPr>
          <w:p w:rsidR="005C31D3" w:rsidRPr="00F07A0F" w:rsidRDefault="005C31D3" w:rsidP="005C31D3">
            <w:pPr>
              <w:rPr>
                <w:rFonts w:ascii="Arial" w:hAnsi="Arial" w:cs="Arial"/>
                <w:sz w:val="24"/>
                <w:szCs w:val="24"/>
              </w:rPr>
            </w:pPr>
          </w:p>
        </w:tc>
      </w:tr>
    </w:tbl>
    <w:p w:rsidR="005C31D3" w:rsidRPr="00F07A0F" w:rsidRDefault="005C31D3" w:rsidP="005C31D3">
      <w:pPr>
        <w:textAlignment w:val="top"/>
        <w:rPr>
          <w:rFonts w:ascii="Arial" w:hAnsi="Arial" w:cs="Arial"/>
          <w:bCs/>
          <w:sz w:val="24"/>
          <w:szCs w:val="24"/>
        </w:rPr>
      </w:pPr>
      <w:r w:rsidRPr="00F07A0F">
        <w:rPr>
          <w:rFonts w:ascii="Arial" w:hAnsi="Arial" w:cs="Arial"/>
          <w:bCs/>
          <w:noProof/>
          <w:sz w:val="24"/>
          <w:szCs w:val="24"/>
          <w:lang w:eastAsia="pt-PT"/>
        </w:rPr>
        <w:drawing>
          <wp:inline distT="0" distB="0" distL="0" distR="0" wp14:anchorId="5D3A7C65" wp14:editId="59D38F27">
            <wp:extent cx="152400" cy="152400"/>
            <wp:effectExtent l="0" t="0" r="0" b="0"/>
            <wp:docPr id="1683" name="Picture 1683" descr="+">
              <a:hlinkClick xmlns:a="http://schemas.openxmlformats.org/drawingml/2006/main" r:id="rId33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img_6_Demonstrative_Examples" descr="+">
                      <a:hlinkClick r:id="rId3331"/>
                    </pic:cNvPr>
                    <pic:cNvPicPr>
                      <a:picLocks noChangeAspect="1" noChangeArrowheads="1"/>
                    </pic:cNvPicPr>
                  </pic:nvPicPr>
                  <pic:blipFill>
                    <a:blip r:embed="rId33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07A0F">
        <w:rPr>
          <w:rFonts w:ascii="Arial" w:hAnsi="Arial" w:cs="Arial"/>
          <w:bCs/>
          <w:sz w:val="24"/>
          <w:szCs w:val="24"/>
        </w:rPr>
        <w:t> Exemplos demonstrativos</w:t>
      </w:r>
    </w:p>
    <w:p w:rsidR="005C31D3" w:rsidRPr="00F07A0F" w:rsidRDefault="005C31D3" w:rsidP="005C31D3">
      <w:pPr>
        <w:pStyle w:val="subheading"/>
        <w:spacing w:before="75" w:beforeAutospacing="0" w:after="75" w:afterAutospacing="0"/>
        <w:textAlignment w:val="top"/>
        <w:rPr>
          <w:rFonts w:ascii="Arial" w:hAnsi="Arial" w:cs="Arial"/>
          <w:bCs/>
        </w:rPr>
      </w:pPr>
      <w:r w:rsidRPr="00F07A0F">
        <w:rPr>
          <w:rFonts w:ascii="Arial" w:hAnsi="Arial" w:cs="Arial"/>
          <w:bCs/>
        </w:rPr>
        <w:lastRenderedPageBreak/>
        <w:t>Exemplo 1</w:t>
      </w:r>
    </w:p>
    <w:p w:rsidR="005C31D3" w:rsidRPr="00F07A0F" w:rsidRDefault="005C31D3" w:rsidP="005C31D3">
      <w:pPr>
        <w:pStyle w:val="NormalWeb"/>
        <w:spacing w:before="75" w:beforeAutospacing="0" w:after="75" w:afterAutospacing="0"/>
        <w:textAlignment w:val="top"/>
        <w:rPr>
          <w:rFonts w:ascii="Arial" w:hAnsi="Arial" w:cs="Arial"/>
        </w:rPr>
      </w:pPr>
      <w:r w:rsidRPr="00F07A0F">
        <w:rPr>
          <w:rFonts w:ascii="Arial" w:hAnsi="Arial" w:cs="Arial"/>
        </w:rPr>
        <w:t>O seguinte código de exemplo XML é um descritor de implantação para um aplicativo da Web Java implementado em um Sun Java Application Server. Esse descritor de implantação inclui uma propriedade de configuração de sessão para configurar o comprimento do ID da sessão.</w:t>
      </w:r>
    </w:p>
    <w:p w:rsidR="005C31D3" w:rsidRPr="00F07A0F" w:rsidRDefault="005C31D3" w:rsidP="005C31D3">
      <w:pPr>
        <w:textAlignment w:val="top"/>
        <w:rPr>
          <w:rFonts w:ascii="Arial" w:hAnsi="Arial" w:cs="Arial"/>
          <w:iCs/>
          <w:sz w:val="24"/>
          <w:szCs w:val="24"/>
        </w:rPr>
      </w:pPr>
      <w:r w:rsidRPr="00F07A0F">
        <w:rPr>
          <w:rFonts w:ascii="Arial" w:hAnsi="Arial" w:cs="Arial"/>
          <w:iCs/>
          <w:sz w:val="24"/>
          <w:szCs w:val="24"/>
        </w:rPr>
        <w:t>(código ruim)</w:t>
      </w:r>
    </w:p>
    <w:p w:rsidR="005C31D3" w:rsidRPr="00F07A0F" w:rsidRDefault="005C31D3" w:rsidP="005C31D3">
      <w:pPr>
        <w:textAlignment w:val="top"/>
        <w:rPr>
          <w:rFonts w:ascii="Arial" w:hAnsi="Arial" w:cs="Arial"/>
          <w:bCs/>
          <w:sz w:val="24"/>
          <w:szCs w:val="24"/>
        </w:rPr>
      </w:pPr>
      <w:r w:rsidRPr="00F07A0F">
        <w:rPr>
          <w:rFonts w:ascii="Arial" w:hAnsi="Arial" w:cs="Arial"/>
          <w:iCs/>
          <w:sz w:val="24"/>
          <w:szCs w:val="24"/>
        </w:rPr>
        <w:t>Linguagem de Exemplo:</w:t>
      </w:r>
      <w:r w:rsidRPr="00F07A0F">
        <w:rPr>
          <w:rFonts w:ascii="Arial" w:hAnsi="Arial" w:cs="Arial"/>
          <w:bCs/>
          <w:sz w:val="24"/>
          <w:szCs w:val="24"/>
        </w:rPr>
        <w:t> XML </w:t>
      </w:r>
    </w:p>
    <w:p w:rsidR="005C31D3" w:rsidRPr="00F07A0F" w:rsidRDefault="005C31D3" w:rsidP="005C31D3">
      <w:pPr>
        <w:textAlignment w:val="top"/>
        <w:rPr>
          <w:rFonts w:ascii="Arial" w:hAnsi="Arial" w:cs="Arial"/>
          <w:sz w:val="24"/>
          <w:szCs w:val="24"/>
          <w:lang w:val="en-US"/>
        </w:rPr>
      </w:pPr>
      <w:r w:rsidRPr="00F07A0F">
        <w:rPr>
          <w:rFonts w:ascii="Arial" w:hAnsi="Arial" w:cs="Arial"/>
          <w:sz w:val="24"/>
          <w:szCs w:val="24"/>
          <w:lang w:val="en-US"/>
        </w:rPr>
        <w:t>&lt;sun-web-app&gt;</w:t>
      </w:r>
    </w:p>
    <w:p w:rsidR="005C31D3" w:rsidRPr="00F07A0F" w:rsidRDefault="005C31D3" w:rsidP="005C31D3">
      <w:pPr>
        <w:textAlignment w:val="top"/>
        <w:rPr>
          <w:rFonts w:ascii="Arial" w:hAnsi="Arial" w:cs="Arial"/>
          <w:sz w:val="24"/>
          <w:szCs w:val="24"/>
          <w:lang w:val="en-US"/>
        </w:rPr>
      </w:pPr>
      <w:r w:rsidRPr="00F07A0F">
        <w:rPr>
          <w:rFonts w:ascii="Arial" w:hAnsi="Arial" w:cs="Arial"/>
          <w:sz w:val="24"/>
          <w:szCs w:val="24"/>
          <w:lang w:val="en-US"/>
        </w:rPr>
        <w:t>... </w:t>
      </w:r>
      <w:r w:rsidRPr="00F07A0F">
        <w:rPr>
          <w:rFonts w:ascii="Arial" w:hAnsi="Arial" w:cs="Arial"/>
          <w:sz w:val="24"/>
          <w:szCs w:val="24"/>
          <w:lang w:val="en-US"/>
        </w:rPr>
        <w:br/>
        <w:t>&lt;session-config&gt;</w:t>
      </w:r>
    </w:p>
    <w:p w:rsidR="005C31D3" w:rsidRPr="00F07A0F" w:rsidRDefault="005C31D3" w:rsidP="005C31D3">
      <w:pPr>
        <w:textAlignment w:val="top"/>
        <w:rPr>
          <w:rFonts w:ascii="Arial" w:hAnsi="Arial" w:cs="Arial"/>
          <w:sz w:val="24"/>
          <w:szCs w:val="24"/>
        </w:rPr>
      </w:pPr>
      <w:r w:rsidRPr="00F07A0F">
        <w:rPr>
          <w:rFonts w:ascii="Arial" w:hAnsi="Arial" w:cs="Arial"/>
          <w:sz w:val="24"/>
          <w:szCs w:val="24"/>
        </w:rPr>
        <w:t>&lt;session-properties&gt;</w:t>
      </w:r>
    </w:p>
    <w:p w:rsidR="005C31D3" w:rsidRPr="00F07A0F" w:rsidRDefault="005C31D3" w:rsidP="005C31D3">
      <w:pPr>
        <w:textAlignment w:val="top"/>
        <w:rPr>
          <w:rFonts w:ascii="Arial" w:hAnsi="Arial" w:cs="Arial"/>
          <w:sz w:val="24"/>
          <w:szCs w:val="24"/>
        </w:rPr>
      </w:pPr>
      <w:r w:rsidRPr="00F07A0F">
        <w:rPr>
          <w:rFonts w:ascii="Arial" w:hAnsi="Arial" w:cs="Arial"/>
          <w:sz w:val="24"/>
          <w:szCs w:val="24"/>
        </w:rPr>
        <w:t>&lt;nome da propriedade = "idLengthBytes" value = "8"&gt;</w:t>
      </w:r>
    </w:p>
    <w:p w:rsidR="005C31D3" w:rsidRPr="00F07A0F" w:rsidRDefault="005C31D3" w:rsidP="005C31D3">
      <w:pPr>
        <w:textAlignment w:val="top"/>
        <w:rPr>
          <w:rFonts w:ascii="Arial" w:hAnsi="Arial" w:cs="Arial"/>
          <w:sz w:val="24"/>
          <w:szCs w:val="24"/>
        </w:rPr>
      </w:pPr>
      <w:r w:rsidRPr="00F07A0F">
        <w:rPr>
          <w:rFonts w:ascii="Arial" w:hAnsi="Arial" w:cs="Arial"/>
          <w:sz w:val="24"/>
          <w:szCs w:val="24"/>
        </w:rPr>
        <w:t>&lt;description&gt; O número de bytes no ID de sessão deste módulo da web. &lt;/ description&gt;</w:t>
      </w:r>
    </w:p>
    <w:p w:rsidR="005C31D3" w:rsidRPr="00F07A0F" w:rsidRDefault="005C31D3" w:rsidP="005C31D3">
      <w:pPr>
        <w:textAlignment w:val="top"/>
        <w:rPr>
          <w:rFonts w:ascii="Arial" w:hAnsi="Arial" w:cs="Arial"/>
          <w:sz w:val="24"/>
          <w:szCs w:val="24"/>
        </w:rPr>
      </w:pPr>
      <w:r w:rsidRPr="00F07A0F">
        <w:rPr>
          <w:rFonts w:ascii="Arial" w:hAnsi="Arial" w:cs="Arial"/>
          <w:sz w:val="24"/>
          <w:szCs w:val="24"/>
        </w:rPr>
        <w:t>&lt;/ property&gt;</w:t>
      </w:r>
    </w:p>
    <w:p w:rsidR="005C31D3" w:rsidRPr="00F07A0F" w:rsidRDefault="005C31D3" w:rsidP="005C31D3">
      <w:pPr>
        <w:textAlignment w:val="top"/>
        <w:rPr>
          <w:rFonts w:ascii="Arial" w:hAnsi="Arial" w:cs="Arial"/>
          <w:sz w:val="24"/>
          <w:szCs w:val="24"/>
        </w:rPr>
      </w:pPr>
      <w:r w:rsidRPr="00F07A0F">
        <w:rPr>
          <w:rFonts w:ascii="Arial" w:hAnsi="Arial" w:cs="Arial"/>
          <w:sz w:val="24"/>
          <w:szCs w:val="24"/>
        </w:rPr>
        <w:t>&lt;/ session-properties&gt;</w:t>
      </w:r>
    </w:p>
    <w:p w:rsidR="005C31D3" w:rsidRPr="00F07A0F" w:rsidRDefault="005C31D3" w:rsidP="005C31D3">
      <w:pPr>
        <w:textAlignment w:val="top"/>
        <w:rPr>
          <w:rFonts w:ascii="Arial" w:hAnsi="Arial" w:cs="Arial"/>
          <w:sz w:val="24"/>
          <w:szCs w:val="24"/>
        </w:rPr>
      </w:pPr>
      <w:r w:rsidRPr="00F07A0F">
        <w:rPr>
          <w:rFonts w:ascii="Arial" w:hAnsi="Arial" w:cs="Arial"/>
          <w:sz w:val="24"/>
          <w:szCs w:val="24"/>
        </w:rPr>
        <w:t>&lt;/ session-config&gt; </w:t>
      </w:r>
      <w:r w:rsidRPr="00F07A0F">
        <w:rPr>
          <w:rFonts w:ascii="Arial" w:hAnsi="Arial" w:cs="Arial"/>
          <w:sz w:val="24"/>
          <w:szCs w:val="24"/>
        </w:rPr>
        <w:br/>
        <w:t>...</w:t>
      </w:r>
    </w:p>
    <w:p w:rsidR="005C31D3" w:rsidRPr="00F07A0F" w:rsidRDefault="005C31D3" w:rsidP="005C31D3">
      <w:pPr>
        <w:textAlignment w:val="top"/>
        <w:rPr>
          <w:rFonts w:ascii="Arial" w:hAnsi="Arial" w:cs="Arial"/>
          <w:sz w:val="24"/>
          <w:szCs w:val="24"/>
        </w:rPr>
      </w:pPr>
      <w:r w:rsidRPr="00F07A0F">
        <w:rPr>
          <w:rFonts w:ascii="Arial" w:hAnsi="Arial" w:cs="Arial"/>
          <w:sz w:val="24"/>
          <w:szCs w:val="24"/>
        </w:rPr>
        <w:t>&lt;/ sun-web-app&gt;</w:t>
      </w:r>
    </w:p>
    <w:p w:rsidR="005C31D3" w:rsidRPr="00F07A0F" w:rsidRDefault="005C31D3" w:rsidP="005C31D3">
      <w:pPr>
        <w:pStyle w:val="NormalWeb"/>
        <w:spacing w:before="75" w:beforeAutospacing="0" w:after="75" w:afterAutospacing="0"/>
        <w:textAlignment w:val="top"/>
        <w:rPr>
          <w:rFonts w:ascii="Arial" w:hAnsi="Arial" w:cs="Arial"/>
        </w:rPr>
      </w:pPr>
      <w:r w:rsidRPr="00F07A0F">
        <w:rPr>
          <w:rFonts w:ascii="Arial" w:hAnsi="Arial" w:cs="Arial"/>
        </w:rPr>
        <w:t>Este descritor de implementação definiu o comprimento do ID da sessão para este aplicativo da Web Java para 8 bytes (ou 64 bits). O comprimento do ID da sessão para aplicativos da Web Java deve ser definido como 16 bytes (128 bits) para evitar que invasores adivinhem e / ou roubem uma ID de sessão e assumam a sessão de um usuário.</w:t>
      </w:r>
    </w:p>
    <w:p w:rsidR="005C31D3" w:rsidRPr="00F07A0F" w:rsidRDefault="005C31D3" w:rsidP="005C31D3">
      <w:pPr>
        <w:pStyle w:val="NormalWeb"/>
        <w:spacing w:before="75" w:beforeAutospacing="0" w:after="75" w:afterAutospacing="0"/>
        <w:textAlignment w:val="top"/>
        <w:rPr>
          <w:rFonts w:ascii="Arial" w:hAnsi="Arial" w:cs="Arial"/>
        </w:rPr>
      </w:pPr>
      <w:r w:rsidRPr="00F07A0F">
        <w:rPr>
          <w:rFonts w:ascii="Arial" w:hAnsi="Arial" w:cs="Arial"/>
        </w:rPr>
        <w:t>Nota para a maioria dos servidores de aplicativos, incluindo o Sun Java Application Server, o tamanho da ID da sessão é, por padrão, definido como 128 bits e não deve ser alterado. E para muitos servidores de aplicativos, o comprimento do ID da sessão não pode ser alterado a partir dessa configuração padrão. Verifique a documentação do servidor de aplicativos para obter as configurações padrão e a opção de comprimento do ID da sessão para assegurar que o comprimento do ID da sessão esteja configurado para 128 bits.</w:t>
      </w:r>
    </w:p>
    <w:p w:rsidR="005C31D3" w:rsidRPr="00F07A0F" w:rsidRDefault="005C31D3" w:rsidP="005C31D3">
      <w:pPr>
        <w:textAlignment w:val="top"/>
        <w:rPr>
          <w:rFonts w:ascii="Arial" w:hAnsi="Arial" w:cs="Arial"/>
          <w:bCs/>
          <w:sz w:val="24"/>
          <w:szCs w:val="24"/>
        </w:rPr>
      </w:pPr>
      <w:r w:rsidRPr="00F07A0F">
        <w:rPr>
          <w:rFonts w:ascii="Arial" w:hAnsi="Arial" w:cs="Arial"/>
          <w:bCs/>
          <w:noProof/>
          <w:sz w:val="24"/>
          <w:szCs w:val="24"/>
          <w:lang w:eastAsia="pt-PT"/>
        </w:rPr>
        <w:drawing>
          <wp:inline distT="0" distB="0" distL="0" distR="0" wp14:anchorId="27C303F6" wp14:editId="548F55A4">
            <wp:extent cx="152400" cy="152400"/>
            <wp:effectExtent l="0" t="0" r="0" b="0"/>
            <wp:docPr id="1682" name="Picture 1682" descr="+">
              <a:hlinkClick xmlns:a="http://schemas.openxmlformats.org/drawingml/2006/main" r:id="rId33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img_6_Potential_Mitigations" descr="+">
                      <a:hlinkClick r:id="rId3332"/>
                    </pic:cNvPr>
                    <pic:cNvPicPr>
                      <a:picLocks noChangeAspect="1" noChangeArrowheads="1"/>
                    </pic:cNvPicPr>
                  </pic:nvPicPr>
                  <pic:blipFill>
                    <a:blip r:embed="rId33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07A0F">
        <w:rPr>
          <w:rFonts w:ascii="Arial" w:hAnsi="Arial" w:cs="Arial"/>
          <w:bCs/>
          <w:sz w:val="24"/>
          <w:szCs w:val="24"/>
        </w:rPr>
        <w:t> Mitigações Potenciais</w:t>
      </w:r>
    </w:p>
    <w:tbl>
      <w:tblPr>
        <w:tblW w:w="4900" w:type="pct"/>
        <w:tblCellSpacing w:w="0" w:type="dxa"/>
        <w:tblCellMar>
          <w:left w:w="0" w:type="dxa"/>
          <w:right w:w="0" w:type="dxa"/>
        </w:tblCellMar>
        <w:tblLook w:val="04A0" w:firstRow="1" w:lastRow="0" w:firstColumn="1" w:lastColumn="0" w:noHBand="0" w:noVBand="1"/>
      </w:tblPr>
      <w:tblGrid>
        <w:gridCol w:w="9592"/>
      </w:tblGrid>
      <w:tr w:rsidR="005C31D3" w:rsidRPr="00F07A0F" w:rsidTr="005C31D3">
        <w:trPr>
          <w:tblCellSpacing w:w="0" w:type="dxa"/>
        </w:trPr>
        <w:tc>
          <w:tcPr>
            <w:tcW w:w="0" w:type="auto"/>
            <w:tcBorders>
              <w:bottom w:val="dashed" w:sz="6" w:space="0" w:color="BAC5E3"/>
            </w:tcBorders>
            <w:tcMar>
              <w:top w:w="75" w:type="dxa"/>
              <w:left w:w="75" w:type="dxa"/>
              <w:bottom w:w="75" w:type="dxa"/>
              <w:right w:w="75" w:type="dxa"/>
            </w:tcMar>
            <w:hideMark/>
          </w:tcPr>
          <w:p w:rsidR="005C31D3" w:rsidRPr="00F07A0F" w:rsidRDefault="005C31D3" w:rsidP="005C31D3">
            <w:pPr>
              <w:pStyle w:val="subheading"/>
              <w:spacing w:before="75" w:beforeAutospacing="0" w:after="75" w:afterAutospacing="0"/>
              <w:rPr>
                <w:rFonts w:ascii="Arial" w:hAnsi="Arial" w:cs="Arial"/>
                <w:bCs/>
              </w:rPr>
            </w:pPr>
            <w:r w:rsidRPr="00F07A0F">
              <w:rPr>
                <w:rFonts w:ascii="Arial" w:hAnsi="Arial" w:cs="Arial"/>
                <w:bCs/>
              </w:rPr>
              <w:t>Fase: Implementação</w:t>
            </w:r>
          </w:p>
          <w:p w:rsidR="005C31D3" w:rsidRPr="00F07A0F" w:rsidRDefault="005C31D3" w:rsidP="005C31D3">
            <w:pPr>
              <w:rPr>
                <w:rFonts w:ascii="Arial" w:hAnsi="Arial" w:cs="Arial"/>
                <w:sz w:val="24"/>
                <w:szCs w:val="24"/>
              </w:rPr>
            </w:pPr>
            <w:r w:rsidRPr="00F07A0F">
              <w:rPr>
                <w:rFonts w:ascii="Arial" w:hAnsi="Arial" w:cs="Arial"/>
                <w:sz w:val="24"/>
                <w:szCs w:val="24"/>
              </w:rPr>
              <w:t>Os identificadores de sessão devem ter pelo menos 128 bits para evitar adivinhação de sessão de força bruta. Um identificador de sessão mais curto deixa o aplicativo aberto para ataques de adivinhação de sessão de força bruta.</w:t>
            </w:r>
          </w:p>
        </w:tc>
      </w:tr>
      <w:tr w:rsidR="005C31D3" w:rsidRPr="00F07A0F" w:rsidTr="005C31D3">
        <w:trPr>
          <w:tblCellSpacing w:w="0" w:type="dxa"/>
        </w:trPr>
        <w:tc>
          <w:tcPr>
            <w:tcW w:w="0" w:type="auto"/>
            <w:tcBorders>
              <w:bottom w:val="nil"/>
            </w:tcBorders>
            <w:tcMar>
              <w:top w:w="75" w:type="dxa"/>
              <w:left w:w="75" w:type="dxa"/>
              <w:bottom w:w="75" w:type="dxa"/>
              <w:right w:w="75" w:type="dxa"/>
            </w:tcMar>
            <w:hideMark/>
          </w:tcPr>
          <w:p w:rsidR="005C31D3" w:rsidRPr="00F07A0F" w:rsidRDefault="005C31D3" w:rsidP="005C31D3">
            <w:pPr>
              <w:pStyle w:val="subheading"/>
              <w:spacing w:before="75" w:beforeAutospacing="0" w:after="75" w:afterAutospacing="0"/>
              <w:rPr>
                <w:rFonts w:ascii="Arial" w:hAnsi="Arial" w:cs="Arial"/>
                <w:bCs/>
              </w:rPr>
            </w:pPr>
            <w:r w:rsidRPr="00F07A0F">
              <w:rPr>
                <w:rFonts w:ascii="Arial" w:hAnsi="Arial" w:cs="Arial"/>
                <w:bCs/>
              </w:rPr>
              <w:t>Fase: Implementação</w:t>
            </w:r>
          </w:p>
          <w:p w:rsidR="005C31D3" w:rsidRPr="00F07A0F" w:rsidRDefault="005C31D3" w:rsidP="005C31D3">
            <w:pPr>
              <w:rPr>
                <w:rFonts w:ascii="Arial" w:hAnsi="Arial" w:cs="Arial"/>
                <w:sz w:val="24"/>
                <w:szCs w:val="24"/>
              </w:rPr>
            </w:pPr>
            <w:r w:rsidRPr="00F07A0F">
              <w:rPr>
                <w:rFonts w:ascii="Arial" w:hAnsi="Arial" w:cs="Arial"/>
                <w:sz w:val="24"/>
                <w:szCs w:val="24"/>
              </w:rPr>
              <w:t xml:space="preserve">Um limite inferior no número de identificadores de sessão válidos que estão disponíveis para serem adivinhados é o número de usuários ativos em um site a qualquer </w:t>
            </w:r>
            <w:r w:rsidRPr="00F07A0F">
              <w:rPr>
                <w:rFonts w:ascii="Arial" w:hAnsi="Arial" w:cs="Arial"/>
                <w:sz w:val="24"/>
                <w:szCs w:val="24"/>
              </w:rPr>
              <w:lastRenderedPageBreak/>
              <w:t>momento. No entanto, qualquer usuário que abandonar suas sessões sem efetuar logout aumentará esse número. (Esse é um dos muitos bons motivos para ter um tempo limite curto de sessão inativa.) Com um identificador de sessão de 64 bits, considere 32 bits de entropia. Para um site grande, assuma que o invasor pode tentar 1.000 estimativas por segundo e que existem 10.000 identificadores de sessão válidos a qualquer momento. Dadas essas suposições, o tempo esperado para um invasor adivinhar com sucesso um identificador de sessão válido é menor que 4 minutos. Agora, assuma um identificador de sessão de 128 bits que forneça 64 bits de entropia. Com um site muito grande, um invasor pode tentar 10.000 palpites por segundo com 100, 000 identificadores de sessão válidos disponíveis para serem adivinhados. Dadas essas suposições, o tempo esperado para um invasor adivinhar com sucesso um identificador de sessão válido é maior que 292 anos.</w:t>
            </w:r>
          </w:p>
        </w:tc>
      </w:tr>
    </w:tbl>
    <w:p w:rsidR="005C31D3" w:rsidRPr="00F07A0F" w:rsidRDefault="005C31D3" w:rsidP="005C31D3">
      <w:pPr>
        <w:textAlignment w:val="top"/>
        <w:rPr>
          <w:rFonts w:ascii="Arial" w:hAnsi="Arial" w:cs="Arial"/>
          <w:bCs/>
          <w:sz w:val="24"/>
          <w:szCs w:val="24"/>
        </w:rPr>
      </w:pPr>
      <w:r w:rsidRPr="00F07A0F">
        <w:rPr>
          <w:rFonts w:ascii="Arial" w:hAnsi="Arial" w:cs="Arial"/>
          <w:bCs/>
          <w:noProof/>
          <w:sz w:val="24"/>
          <w:szCs w:val="24"/>
          <w:lang w:eastAsia="pt-PT"/>
        </w:rPr>
        <w:lastRenderedPageBreak/>
        <w:drawing>
          <wp:inline distT="0" distB="0" distL="0" distR="0" wp14:anchorId="7F7BC2F7" wp14:editId="41904645">
            <wp:extent cx="152400" cy="152400"/>
            <wp:effectExtent l="0" t="0" r="0" b="0"/>
            <wp:docPr id="1681" name="Picture 1681" descr="+">
              <a:hlinkClick xmlns:a="http://schemas.openxmlformats.org/drawingml/2006/main" r:id="rId33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img_6_Memberships" descr="+">
                      <a:hlinkClick r:id="rId3333"/>
                    </pic:cNvPr>
                    <pic:cNvPicPr>
                      <a:picLocks noChangeAspect="1" noChangeArrowheads="1"/>
                    </pic:cNvPicPr>
                  </pic:nvPicPr>
                  <pic:blipFill>
                    <a:blip r:embed="rId33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07A0F">
        <w:rPr>
          <w:rFonts w:ascii="Arial" w:hAnsi="Arial" w:cs="Arial"/>
          <w:bCs/>
          <w:sz w:val="24"/>
          <w:szCs w:val="24"/>
        </w:rPr>
        <w:t> Associações</w:t>
      </w:r>
    </w:p>
    <w:p w:rsidR="005C31D3" w:rsidRPr="00F07A0F" w:rsidRDefault="005C31D3" w:rsidP="005C31D3">
      <w:pPr>
        <w:textAlignment w:val="top"/>
        <w:rPr>
          <w:rFonts w:ascii="Arial" w:hAnsi="Arial" w:cs="Arial"/>
          <w:sz w:val="24"/>
          <w:szCs w:val="24"/>
        </w:rPr>
      </w:pPr>
      <w:r w:rsidRPr="00F07A0F">
        <w:rPr>
          <w:rFonts w:ascii="Arial" w:hAnsi="Arial" w:cs="Arial"/>
          <w:sz w:val="24"/>
          <w:szCs w:val="24"/>
        </w:rPr>
        <w:t>Esta tabela Relacionamentos MemberOf mostra Categorias e Exibições CWE adicionais que fazem referência a essa vulnerabilidade como um membro. Esta informação é frequentemente útil para entender onde uma fraqueza se encaixa dentro do contexto de fontes externas de informação.</w:t>
      </w:r>
    </w:p>
    <w:p w:rsidR="00DF3AFB" w:rsidRDefault="005C31D3" w:rsidP="00DF3AFB">
      <w:pPr>
        <w:spacing w:before="60" w:after="100" w:afterAutospacing="1" w:line="240" w:lineRule="auto"/>
        <w:ind w:left="360"/>
        <w:rPr>
          <w:rFonts w:ascii="Segoe UI" w:hAnsi="Segoe UI" w:cs="Segoe UI"/>
          <w:b/>
          <w:color w:val="24292E"/>
          <w:sz w:val="28"/>
        </w:rPr>
      </w:pPr>
      <w:r>
        <w:rPr>
          <w:rFonts w:ascii="Segoe UI" w:hAnsi="Segoe UI" w:cs="Segoe UI"/>
          <w:b/>
          <w:color w:val="24292E"/>
          <w:sz w:val="28"/>
        </w:rPr>
        <w:t>2</w:t>
      </w:r>
      <w:r w:rsidR="00DF3AFB" w:rsidRPr="00DF3AFB">
        <w:rPr>
          <w:rFonts w:ascii="Segoe UI" w:hAnsi="Segoe UI" w:cs="Segoe UI"/>
          <w:b/>
          <w:color w:val="24292E"/>
          <w:sz w:val="28"/>
        </w:rPr>
        <w:t xml:space="preserve"> vulnerabiliidades de </w:t>
      </w:r>
      <w:r w:rsidR="00DF3AFB">
        <w:rPr>
          <w:rFonts w:ascii="Segoe UI" w:hAnsi="Segoe UI" w:cs="Segoe UI"/>
          <w:b/>
          <w:color w:val="24292E"/>
          <w:sz w:val="28"/>
        </w:rPr>
        <w:t>codificação</w:t>
      </w:r>
      <w:r w:rsidR="00DF3AFB" w:rsidRPr="00DF3AFB">
        <w:rPr>
          <w:rFonts w:ascii="Segoe UI" w:hAnsi="Segoe UI" w:cs="Segoe UI"/>
          <w:b/>
          <w:color w:val="24292E"/>
          <w:sz w:val="28"/>
        </w:rPr>
        <w:t>:</w:t>
      </w:r>
    </w:p>
    <w:p w:rsidR="005C31D3" w:rsidRPr="005C31D3" w:rsidRDefault="005C31D3" w:rsidP="005C31D3">
      <w:pPr>
        <w:pStyle w:val="Heading2"/>
        <w:spacing w:before="0" w:after="30"/>
        <w:textAlignment w:val="bottom"/>
        <w:rPr>
          <w:rFonts w:ascii="Arial" w:hAnsi="Arial" w:cs="Arial"/>
          <w:color w:val="auto"/>
          <w:sz w:val="24"/>
          <w:szCs w:val="24"/>
        </w:rPr>
      </w:pPr>
      <w:r w:rsidRPr="005C31D3">
        <w:rPr>
          <w:rFonts w:ascii="Arial" w:hAnsi="Arial" w:cs="Arial"/>
          <w:color w:val="auto"/>
          <w:sz w:val="24"/>
          <w:szCs w:val="24"/>
        </w:rPr>
        <w:t>CWE-5: Configuração incorreta do J2EE: transmissão de dados sem criptografia</w:t>
      </w:r>
    </w:p>
    <w:tbl>
      <w:tblPr>
        <w:tblW w:w="5000" w:type="pct"/>
        <w:jc w:val="center"/>
        <w:tblCellSpacing w:w="0" w:type="dxa"/>
        <w:tblCellMar>
          <w:left w:w="0" w:type="dxa"/>
          <w:right w:w="0" w:type="dxa"/>
        </w:tblCellMar>
        <w:tblLook w:val="04A0" w:firstRow="1" w:lastRow="0" w:firstColumn="1" w:lastColumn="0" w:noHBand="0" w:noVBand="1"/>
      </w:tblPr>
      <w:tblGrid>
        <w:gridCol w:w="3181"/>
        <w:gridCol w:w="6457"/>
      </w:tblGrid>
      <w:tr w:rsidR="005C31D3" w:rsidRPr="005C31D3" w:rsidTr="005C31D3">
        <w:trPr>
          <w:tblCellSpacing w:w="0" w:type="dxa"/>
          <w:jc w:val="center"/>
        </w:trPr>
        <w:tc>
          <w:tcPr>
            <w:tcW w:w="1650" w:type="pct"/>
            <w:noWrap/>
            <w:hideMark/>
          </w:tcPr>
          <w:p w:rsidR="005C31D3" w:rsidRPr="005C31D3" w:rsidRDefault="005C31D3" w:rsidP="005C31D3">
            <w:pPr>
              <w:divId w:val="386416886"/>
              <w:rPr>
                <w:rFonts w:ascii="Arial" w:hAnsi="Arial" w:cs="Arial"/>
                <w:bCs/>
                <w:sz w:val="24"/>
                <w:szCs w:val="24"/>
              </w:rPr>
            </w:pPr>
            <w:r w:rsidRPr="005C31D3">
              <w:rPr>
                <w:rFonts w:ascii="Arial" w:hAnsi="Arial" w:cs="Arial"/>
                <w:bCs/>
                <w:sz w:val="24"/>
                <w:szCs w:val="24"/>
              </w:rPr>
              <w:t>ID de fraqueza: 5</w:t>
            </w:r>
          </w:p>
          <w:p w:rsidR="005C31D3" w:rsidRPr="005C31D3" w:rsidRDefault="005C31D3" w:rsidP="005C31D3">
            <w:pPr>
              <w:rPr>
                <w:rFonts w:ascii="Arial" w:hAnsi="Arial" w:cs="Arial"/>
                <w:sz w:val="24"/>
                <w:szCs w:val="24"/>
              </w:rPr>
            </w:pPr>
            <w:r w:rsidRPr="005C31D3">
              <w:rPr>
                <w:rFonts w:ascii="Arial" w:hAnsi="Arial" w:cs="Arial"/>
                <w:sz w:val="24"/>
                <w:szCs w:val="24"/>
              </w:rPr>
              <w:t>Abstração: Estrutura Variante</w:t>
            </w:r>
            <w:r w:rsidRPr="005C31D3">
              <w:rPr>
                <w:rFonts w:ascii="Arial" w:hAnsi="Arial" w:cs="Arial"/>
                <w:sz w:val="24"/>
                <w:szCs w:val="24"/>
              </w:rPr>
              <w:br/>
              <w:t>: Simples</w:t>
            </w:r>
          </w:p>
        </w:tc>
        <w:tc>
          <w:tcPr>
            <w:tcW w:w="0" w:type="auto"/>
            <w:noWrap/>
            <w:hideMark/>
          </w:tcPr>
          <w:p w:rsidR="005C31D3" w:rsidRPr="005C31D3" w:rsidRDefault="005C31D3" w:rsidP="005C31D3">
            <w:pPr>
              <w:jc w:val="right"/>
              <w:rPr>
                <w:rFonts w:ascii="Arial" w:hAnsi="Arial" w:cs="Arial"/>
                <w:sz w:val="24"/>
                <w:szCs w:val="24"/>
              </w:rPr>
            </w:pPr>
            <w:r w:rsidRPr="005C31D3">
              <w:rPr>
                <w:rFonts w:ascii="Arial" w:hAnsi="Arial" w:cs="Arial"/>
                <w:bCs/>
                <w:sz w:val="24"/>
                <w:szCs w:val="24"/>
              </w:rPr>
              <w:t>Status: </w:t>
            </w:r>
            <w:r w:rsidRPr="005C31D3">
              <w:rPr>
                <w:rStyle w:val="draft"/>
                <w:rFonts w:ascii="Arial" w:hAnsi="Arial" w:cs="Arial"/>
                <w:sz w:val="24"/>
                <w:szCs w:val="24"/>
              </w:rPr>
              <w:t>rascunho</w:t>
            </w:r>
          </w:p>
        </w:tc>
      </w:tr>
    </w:tbl>
    <w:p w:rsidR="005C31D3" w:rsidRPr="005C31D3" w:rsidRDefault="005C31D3" w:rsidP="005C31D3">
      <w:pPr>
        <w:rPr>
          <w:rFonts w:ascii="Arial" w:hAnsi="Arial" w:cs="Arial"/>
          <w:iCs/>
          <w:sz w:val="24"/>
          <w:szCs w:val="24"/>
        </w:rPr>
      </w:pPr>
      <w:r w:rsidRPr="005C31D3">
        <w:rPr>
          <w:rFonts w:ascii="Arial" w:hAnsi="Arial" w:cs="Arial"/>
          <w:iCs/>
          <w:sz w:val="24"/>
          <w:szCs w:val="24"/>
        </w:rPr>
        <w:t>Filtro de Apresentação: </w:t>
      </w:r>
    </w:p>
    <w:p w:rsidR="005C31D3" w:rsidRPr="005C31D3" w:rsidRDefault="005C31D3" w:rsidP="005C31D3">
      <w:pPr>
        <w:rPr>
          <w:rFonts w:ascii="Arial" w:hAnsi="Arial" w:cs="Arial"/>
          <w:sz w:val="24"/>
          <w:szCs w:val="24"/>
        </w:rPr>
      </w:pPr>
      <w:r w:rsidRPr="005C31D3">
        <w:rPr>
          <w:rFonts w:ascii="Arial" w:hAnsi="Arial" w:cs="Arial"/>
          <w:sz w:val="24"/>
          <w:szCs w:val="24"/>
        </w:rPr>
        <w:t>                 </w:t>
      </w:r>
      <w:r w:rsidRPr="005C31D3">
        <w:rPr>
          <w:rFonts w:ascii="Arial" w:hAnsi="Arial" w:cs="Arial"/>
          <w:sz w:val="24"/>
          <w:szCs w:val="24"/>
        </w:rPr>
        <w:object w:dxaOrig="225" w:dyaOrig="225">
          <v:shape id="_x0000_i1040" type="#_x0000_t75" style="width:120pt;height:18pt" o:ole="">
            <v:imagedata r:id="rId3320" o:title=""/>
          </v:shape>
          <w:control r:id="rId3334" w:name="DefaultOcxName2" w:shapeid="_x0000_i1040"/>
        </w:object>
      </w:r>
    </w:p>
    <w:p w:rsidR="005C31D3" w:rsidRPr="005C31D3" w:rsidRDefault="005C31D3" w:rsidP="005C31D3">
      <w:pPr>
        <w:textAlignment w:val="top"/>
        <w:rPr>
          <w:rFonts w:ascii="Arial" w:hAnsi="Arial" w:cs="Arial"/>
          <w:bCs/>
          <w:sz w:val="24"/>
          <w:szCs w:val="24"/>
        </w:rPr>
      </w:pPr>
      <w:r w:rsidRPr="005C31D3">
        <w:rPr>
          <w:rFonts w:ascii="Arial" w:hAnsi="Arial" w:cs="Arial"/>
          <w:bCs/>
          <w:noProof/>
          <w:sz w:val="24"/>
          <w:szCs w:val="24"/>
          <w:lang w:eastAsia="pt-PT"/>
        </w:rPr>
        <w:drawing>
          <wp:inline distT="0" distB="0" distL="0" distR="0" wp14:anchorId="04271A2F" wp14:editId="2EFF27F8">
            <wp:extent cx="152400" cy="152400"/>
            <wp:effectExtent l="0" t="0" r="0" b="0"/>
            <wp:docPr id="1701" name="Picture 1701" descr="+">
              <a:hlinkClick xmlns:a="http://schemas.openxmlformats.org/drawingml/2006/main" r:id="rId33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img_5_Description" descr="+">
                      <a:hlinkClick r:id="rId3335"/>
                    </pic:cNvPr>
                    <pic:cNvPicPr>
                      <a:picLocks noChangeAspect="1" noChangeArrowheads="1"/>
                    </pic:cNvPicPr>
                  </pic:nvPicPr>
                  <pic:blipFill>
                    <a:blip r:embed="rId33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C31D3">
        <w:rPr>
          <w:rFonts w:ascii="Arial" w:hAnsi="Arial" w:cs="Arial"/>
          <w:bCs/>
          <w:sz w:val="24"/>
          <w:szCs w:val="24"/>
        </w:rPr>
        <w:t> Descrição</w:t>
      </w:r>
    </w:p>
    <w:p w:rsidR="005C31D3" w:rsidRPr="005C31D3" w:rsidRDefault="005C31D3" w:rsidP="005C31D3">
      <w:pPr>
        <w:textAlignment w:val="top"/>
        <w:rPr>
          <w:rFonts w:ascii="Arial" w:hAnsi="Arial" w:cs="Arial"/>
          <w:sz w:val="24"/>
          <w:szCs w:val="24"/>
        </w:rPr>
      </w:pPr>
      <w:r w:rsidRPr="005C31D3">
        <w:rPr>
          <w:rFonts w:ascii="Arial" w:hAnsi="Arial" w:cs="Arial"/>
          <w:sz w:val="24"/>
          <w:szCs w:val="24"/>
        </w:rPr>
        <w:t>As informações enviadas por uma rede podem ficar comprometidas durante o trânsito. Um invasor pode ler ou modificar o conteúdo se os dados forem enviados em texto sem formatação ou forem criptografados fracamente.</w:t>
      </w:r>
    </w:p>
    <w:p w:rsidR="005C31D3" w:rsidRPr="005C31D3" w:rsidRDefault="005C31D3" w:rsidP="005C31D3">
      <w:pPr>
        <w:textAlignment w:val="top"/>
        <w:rPr>
          <w:rFonts w:ascii="Arial" w:hAnsi="Arial" w:cs="Arial"/>
          <w:bCs/>
          <w:sz w:val="24"/>
          <w:szCs w:val="24"/>
        </w:rPr>
      </w:pPr>
      <w:r w:rsidRPr="005C31D3">
        <w:rPr>
          <w:rFonts w:ascii="Arial" w:hAnsi="Arial" w:cs="Arial"/>
          <w:bCs/>
          <w:noProof/>
          <w:sz w:val="24"/>
          <w:szCs w:val="24"/>
          <w:lang w:eastAsia="pt-PT"/>
        </w:rPr>
        <w:drawing>
          <wp:inline distT="0" distB="0" distL="0" distR="0" wp14:anchorId="6B242D7A" wp14:editId="553DFCD2">
            <wp:extent cx="152400" cy="152400"/>
            <wp:effectExtent l="0" t="0" r="0" b="0"/>
            <wp:docPr id="1700" name="Picture 1700" descr="+">
              <a:hlinkClick xmlns:a="http://schemas.openxmlformats.org/drawingml/2006/main" r:id="rId33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img_5_Relationships" descr="+">
                      <a:hlinkClick r:id="rId3336"/>
                    </pic:cNvPr>
                    <pic:cNvPicPr>
                      <a:picLocks noChangeAspect="1" noChangeArrowheads="1"/>
                    </pic:cNvPicPr>
                  </pic:nvPicPr>
                  <pic:blipFill>
                    <a:blip r:embed="rId33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C31D3">
        <w:rPr>
          <w:rFonts w:ascii="Arial" w:hAnsi="Arial" w:cs="Arial"/>
          <w:bCs/>
          <w:sz w:val="24"/>
          <w:szCs w:val="24"/>
        </w:rPr>
        <w:t> Relacionamentos</w:t>
      </w:r>
    </w:p>
    <w:p w:rsidR="005C31D3" w:rsidRPr="005C31D3" w:rsidRDefault="005C31D3" w:rsidP="005C31D3">
      <w:pPr>
        <w:pStyle w:val="NormalWeb"/>
        <w:spacing w:before="75" w:beforeAutospacing="0" w:after="75" w:afterAutospacing="0"/>
        <w:textAlignment w:val="top"/>
        <w:rPr>
          <w:rFonts w:ascii="Arial" w:hAnsi="Arial" w:cs="Arial"/>
        </w:rPr>
      </w:pPr>
      <w:r w:rsidRPr="005C31D3">
        <w:rPr>
          <w:rFonts w:ascii="Arial" w:hAnsi="Arial" w:cs="Arial"/>
        </w:rPr>
        <w:t>A tabela abaixo mostra as fraquezas e categorias de alto nível relacionadas a essa fraqueza. Esses relacionamentos são definidos como ChildOf, ParentOf, MemberOf e fornecem informações sobre itens semelhantes que podem existir em níveis mais altos e mais baixos de abstração. Além disso, relacionamentos como PeerOf e CanAlsoBe são definidos para mostrar pontos fracos semelhantes que o usuário pode querer explorar.</w:t>
      </w:r>
    </w:p>
    <w:p w:rsidR="005C31D3" w:rsidRPr="005C31D3" w:rsidRDefault="005C31D3" w:rsidP="005C31D3">
      <w:pPr>
        <w:textAlignment w:val="top"/>
        <w:rPr>
          <w:rFonts w:ascii="Arial" w:hAnsi="Arial" w:cs="Arial"/>
          <w:bCs/>
          <w:iCs/>
          <w:sz w:val="24"/>
          <w:szCs w:val="24"/>
        </w:rPr>
      </w:pPr>
      <w:r w:rsidRPr="005C31D3">
        <w:rPr>
          <w:rFonts w:ascii="Arial" w:hAnsi="Arial" w:cs="Arial"/>
          <w:bCs/>
          <w:iCs/>
          <w:noProof/>
          <w:sz w:val="24"/>
          <w:szCs w:val="24"/>
          <w:lang w:eastAsia="pt-PT"/>
        </w:rPr>
        <w:drawing>
          <wp:inline distT="0" distB="0" distL="0" distR="0" wp14:anchorId="65F18832" wp14:editId="634CFAFC">
            <wp:extent cx="152400" cy="152400"/>
            <wp:effectExtent l="0" t="0" r="0" b="0"/>
            <wp:docPr id="1699" name="Picture 1699" descr="+">
              <a:hlinkClick xmlns:a="http://schemas.openxmlformats.org/drawingml/2006/main" r:id="rId33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img_5_1000_relevant_table" descr="+">
                      <a:hlinkClick r:id="rId3337"/>
                    </pic:cNvPr>
                    <pic:cNvPicPr>
                      <a:picLocks noChangeAspect="1" noChangeArrowheads="1"/>
                    </pic:cNvPicPr>
                  </pic:nvPicPr>
                  <pic:blipFill>
                    <a:blip r:embed="rId33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C31D3">
        <w:rPr>
          <w:rFonts w:ascii="Arial" w:hAnsi="Arial" w:cs="Arial"/>
          <w:bCs/>
          <w:iCs/>
          <w:sz w:val="24"/>
          <w:szCs w:val="24"/>
        </w:rPr>
        <w:t> Relevante para a visão "Research Concepts" (CWE-1000)</w:t>
      </w:r>
    </w:p>
    <w:p w:rsidR="005C31D3" w:rsidRPr="005C31D3" w:rsidRDefault="005C31D3" w:rsidP="005C31D3">
      <w:pPr>
        <w:textAlignment w:val="top"/>
        <w:rPr>
          <w:rFonts w:ascii="Arial" w:hAnsi="Arial" w:cs="Arial"/>
          <w:bCs/>
          <w:iCs/>
          <w:sz w:val="24"/>
          <w:szCs w:val="24"/>
        </w:rPr>
      </w:pPr>
      <w:r w:rsidRPr="005C31D3">
        <w:rPr>
          <w:rFonts w:ascii="Arial" w:hAnsi="Arial" w:cs="Arial"/>
          <w:bCs/>
          <w:iCs/>
          <w:noProof/>
          <w:sz w:val="24"/>
          <w:szCs w:val="24"/>
          <w:lang w:eastAsia="pt-PT"/>
        </w:rPr>
        <w:drawing>
          <wp:inline distT="0" distB="0" distL="0" distR="0" wp14:anchorId="7E02CF23" wp14:editId="05BEF79E">
            <wp:extent cx="152400" cy="152400"/>
            <wp:effectExtent l="0" t="0" r="0" b="0"/>
            <wp:docPr id="1698" name="Picture 1698" descr="+">
              <a:hlinkClick xmlns:a="http://schemas.openxmlformats.org/drawingml/2006/main" r:id="rId33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img_5_699_relevant_table" descr="+">
                      <a:hlinkClick r:id="rId3338"/>
                    </pic:cNvPr>
                    <pic:cNvPicPr>
                      <a:picLocks noChangeAspect="1" noChangeArrowheads="1"/>
                    </pic:cNvPicPr>
                  </pic:nvPicPr>
                  <pic:blipFill>
                    <a:blip r:embed="rId33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C31D3">
        <w:rPr>
          <w:rFonts w:ascii="Arial" w:hAnsi="Arial" w:cs="Arial"/>
          <w:bCs/>
          <w:iCs/>
          <w:sz w:val="24"/>
          <w:szCs w:val="24"/>
        </w:rPr>
        <w:t> Relevante para a visão "Conceitos de Desenvolvimento" (CWE-699)</w:t>
      </w:r>
    </w:p>
    <w:p w:rsidR="005C31D3" w:rsidRPr="005C31D3" w:rsidRDefault="005C31D3" w:rsidP="005C31D3">
      <w:pPr>
        <w:textAlignment w:val="top"/>
        <w:rPr>
          <w:rFonts w:ascii="Arial" w:hAnsi="Arial" w:cs="Arial"/>
          <w:bCs/>
          <w:sz w:val="24"/>
          <w:szCs w:val="24"/>
        </w:rPr>
      </w:pPr>
      <w:r w:rsidRPr="005C31D3">
        <w:rPr>
          <w:rFonts w:ascii="Arial" w:hAnsi="Arial" w:cs="Arial"/>
          <w:bCs/>
          <w:noProof/>
          <w:sz w:val="24"/>
          <w:szCs w:val="24"/>
          <w:lang w:eastAsia="pt-PT"/>
        </w:rPr>
        <w:drawing>
          <wp:inline distT="0" distB="0" distL="0" distR="0" wp14:anchorId="4CD15DE9" wp14:editId="12ED850C">
            <wp:extent cx="152400" cy="152400"/>
            <wp:effectExtent l="0" t="0" r="0" b="0"/>
            <wp:docPr id="1697" name="Picture 1697" descr="+">
              <a:hlinkClick xmlns:a="http://schemas.openxmlformats.org/drawingml/2006/main" r:id="rId33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img_5_Modes_Of_Introduction" descr="+">
                      <a:hlinkClick r:id="rId3339"/>
                    </pic:cNvPr>
                    <pic:cNvPicPr>
                      <a:picLocks noChangeAspect="1" noChangeArrowheads="1"/>
                    </pic:cNvPicPr>
                  </pic:nvPicPr>
                  <pic:blipFill>
                    <a:blip r:embed="rId33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C31D3">
        <w:rPr>
          <w:rFonts w:ascii="Arial" w:hAnsi="Arial" w:cs="Arial"/>
          <w:bCs/>
          <w:sz w:val="24"/>
          <w:szCs w:val="24"/>
        </w:rPr>
        <w:t> Modos de Introdução</w:t>
      </w:r>
    </w:p>
    <w:p w:rsidR="005C31D3" w:rsidRPr="005C31D3" w:rsidRDefault="005C31D3" w:rsidP="005C31D3">
      <w:pPr>
        <w:pStyle w:val="NormalWeb"/>
        <w:spacing w:before="0" w:beforeAutospacing="0" w:after="150" w:afterAutospacing="0"/>
        <w:textAlignment w:val="top"/>
        <w:rPr>
          <w:rFonts w:ascii="Arial" w:hAnsi="Arial" w:cs="Arial"/>
        </w:rPr>
      </w:pPr>
      <w:r w:rsidRPr="005C31D3">
        <w:rPr>
          <w:rFonts w:ascii="Arial" w:hAnsi="Arial" w:cs="Arial"/>
        </w:rPr>
        <w:lastRenderedPageBreak/>
        <w:t>Os diferentes Modos de Introdução fornecem informações sobre como e quando essa fraqueza pode ser introduzida. A fase identifica um ponto no ciclo de vida do software no qual a introdução pode ocorrer, enquanto a nota fornece um cenário típico relacionado à introdução durante a fase determinada.</w:t>
      </w:r>
    </w:p>
    <w:p w:rsidR="005C31D3" w:rsidRPr="005C31D3" w:rsidRDefault="005C31D3" w:rsidP="005C31D3">
      <w:pPr>
        <w:textAlignment w:val="top"/>
        <w:rPr>
          <w:rFonts w:ascii="Arial" w:hAnsi="Arial" w:cs="Arial"/>
          <w:bCs/>
          <w:sz w:val="24"/>
          <w:szCs w:val="24"/>
        </w:rPr>
      </w:pPr>
      <w:r w:rsidRPr="005C31D3">
        <w:rPr>
          <w:rFonts w:ascii="Arial" w:hAnsi="Arial" w:cs="Arial"/>
          <w:bCs/>
          <w:noProof/>
          <w:sz w:val="24"/>
          <w:szCs w:val="24"/>
          <w:lang w:eastAsia="pt-PT"/>
        </w:rPr>
        <w:drawing>
          <wp:inline distT="0" distB="0" distL="0" distR="0" wp14:anchorId="170C9893" wp14:editId="522F6B75">
            <wp:extent cx="152400" cy="152400"/>
            <wp:effectExtent l="0" t="0" r="0" b="0"/>
            <wp:docPr id="1696" name="Picture 1696" descr="+">
              <a:hlinkClick xmlns:a="http://schemas.openxmlformats.org/drawingml/2006/main" r:id="rId33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img_5_Applicable_Platforms" descr="+">
                      <a:hlinkClick r:id="rId3340"/>
                    </pic:cNvPr>
                    <pic:cNvPicPr>
                      <a:picLocks noChangeAspect="1" noChangeArrowheads="1"/>
                    </pic:cNvPicPr>
                  </pic:nvPicPr>
                  <pic:blipFill>
                    <a:blip r:embed="rId33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C31D3">
        <w:rPr>
          <w:rFonts w:ascii="Arial" w:hAnsi="Arial" w:cs="Arial"/>
          <w:bCs/>
          <w:sz w:val="24"/>
          <w:szCs w:val="24"/>
        </w:rPr>
        <w:t> Plataformas Aplicáveis</w:t>
      </w:r>
    </w:p>
    <w:p w:rsidR="005C31D3" w:rsidRPr="005C31D3" w:rsidRDefault="005C31D3" w:rsidP="005C31D3">
      <w:pPr>
        <w:textAlignment w:val="top"/>
        <w:rPr>
          <w:rFonts w:ascii="Arial" w:hAnsi="Arial" w:cs="Arial"/>
          <w:sz w:val="24"/>
          <w:szCs w:val="24"/>
        </w:rPr>
      </w:pPr>
      <w:r w:rsidRPr="005C31D3">
        <w:rPr>
          <w:rFonts w:ascii="Arial" w:hAnsi="Arial" w:cs="Arial"/>
          <w:sz w:val="24"/>
          <w:szCs w:val="24"/>
        </w:rPr>
        <w:t>As listas abaixo mostram possíveis áreas para as quais a fraqueza dada pode aparecer. Estes podem ser para linguagens específicas nomeadas, sistemas operacionais, arquiteturas, paradigmas, tecnologias ou uma classe de tais plataformas. A plataforma é listada juntamente com a frequência com que a fraqueza determinada aparece para essa instância.</w:t>
      </w:r>
    </w:p>
    <w:p w:rsidR="005C31D3" w:rsidRPr="005C31D3" w:rsidRDefault="005C31D3" w:rsidP="005C31D3">
      <w:pPr>
        <w:pStyle w:val="subheading"/>
        <w:spacing w:before="75" w:beforeAutospacing="0" w:after="75" w:afterAutospacing="0"/>
        <w:textAlignment w:val="top"/>
        <w:rPr>
          <w:rFonts w:ascii="Arial" w:hAnsi="Arial" w:cs="Arial"/>
          <w:bCs/>
        </w:rPr>
      </w:pPr>
      <w:r w:rsidRPr="005C31D3">
        <w:rPr>
          <w:rFonts w:ascii="Arial" w:hAnsi="Arial" w:cs="Arial"/>
          <w:bCs/>
        </w:rPr>
        <w:t>línguas</w:t>
      </w:r>
    </w:p>
    <w:p w:rsidR="005C31D3" w:rsidRPr="005C31D3" w:rsidRDefault="005C31D3" w:rsidP="005C31D3">
      <w:pPr>
        <w:pStyle w:val="NormalWeb"/>
        <w:spacing w:before="75" w:beforeAutospacing="0" w:after="75" w:afterAutospacing="0"/>
        <w:textAlignment w:val="top"/>
        <w:rPr>
          <w:rFonts w:ascii="Arial" w:hAnsi="Arial" w:cs="Arial"/>
        </w:rPr>
      </w:pPr>
      <w:r w:rsidRPr="005C31D3">
        <w:rPr>
          <w:rFonts w:ascii="Arial" w:hAnsi="Arial" w:cs="Arial"/>
        </w:rPr>
        <w:t>Java </w:t>
      </w:r>
      <w:r w:rsidRPr="005C31D3">
        <w:rPr>
          <w:rStyle w:val="smaller"/>
          <w:rFonts w:ascii="Arial" w:hAnsi="Arial" w:cs="Arial"/>
          <w:iCs/>
        </w:rPr>
        <w:t>(Prevalência Indeterminada)</w:t>
      </w:r>
    </w:p>
    <w:p w:rsidR="005C31D3" w:rsidRPr="005C31D3" w:rsidRDefault="005C31D3" w:rsidP="005C31D3">
      <w:pPr>
        <w:textAlignment w:val="top"/>
        <w:rPr>
          <w:rFonts w:ascii="Arial" w:hAnsi="Arial" w:cs="Arial"/>
          <w:bCs/>
          <w:sz w:val="24"/>
          <w:szCs w:val="24"/>
        </w:rPr>
      </w:pPr>
      <w:r w:rsidRPr="005C31D3">
        <w:rPr>
          <w:rFonts w:ascii="Arial" w:hAnsi="Arial" w:cs="Arial"/>
          <w:bCs/>
          <w:noProof/>
          <w:sz w:val="24"/>
          <w:szCs w:val="24"/>
          <w:lang w:eastAsia="pt-PT"/>
        </w:rPr>
        <w:drawing>
          <wp:inline distT="0" distB="0" distL="0" distR="0" wp14:anchorId="59460C94" wp14:editId="120E00A7">
            <wp:extent cx="152400" cy="152400"/>
            <wp:effectExtent l="0" t="0" r="0" b="0"/>
            <wp:docPr id="1695" name="Picture 1695" descr="+">
              <a:hlinkClick xmlns:a="http://schemas.openxmlformats.org/drawingml/2006/main" r:id="rId33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img_5_Common_Consequences" descr="+">
                      <a:hlinkClick r:id="rId3341"/>
                    </pic:cNvPr>
                    <pic:cNvPicPr>
                      <a:picLocks noChangeAspect="1" noChangeArrowheads="1"/>
                    </pic:cNvPicPr>
                  </pic:nvPicPr>
                  <pic:blipFill>
                    <a:blip r:embed="rId33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C31D3">
        <w:rPr>
          <w:rFonts w:ascii="Arial" w:hAnsi="Arial" w:cs="Arial"/>
          <w:bCs/>
          <w:sz w:val="24"/>
          <w:szCs w:val="24"/>
        </w:rPr>
        <w:t> Consequências Comuns</w:t>
      </w:r>
    </w:p>
    <w:p w:rsidR="005C31D3" w:rsidRPr="005C31D3" w:rsidRDefault="005C31D3" w:rsidP="005C31D3">
      <w:pPr>
        <w:pStyle w:val="NormalWeb"/>
        <w:spacing w:before="0" w:beforeAutospacing="0" w:after="150" w:afterAutospacing="0"/>
        <w:textAlignment w:val="top"/>
        <w:rPr>
          <w:rFonts w:ascii="Arial" w:hAnsi="Arial" w:cs="Arial"/>
        </w:rPr>
      </w:pPr>
      <w:r w:rsidRPr="005C31D3">
        <w:rPr>
          <w:rFonts w:ascii="Arial" w:hAnsi="Arial" w:cs="Arial"/>
        </w:rPr>
        <w:t>A tabela abaixo especifica diferentes consequências individuais associadas à fraqueza. O Escopo identifica a área de segurança do aplicativo que é violada, enquanto o Impacto descreve o impacto técnico negativo que surge quando um adversário consegue explorar essa vulnerabilidade. A Verossimilhança fornece informações sobre a probabilidade de a consequência específica ser vista em relação às outras consequências na lista. Por exemplo, pode haver uma alta probabilidade de que uma fraqueza seja explorada para alcançar um certo impacto, mas uma baixa probabilidade de ser explorada para alcançar um impacto diferente.</w:t>
      </w:r>
    </w:p>
    <w:tbl>
      <w:tblPr>
        <w:tblW w:w="4900" w:type="pct"/>
        <w:tblCellSpacing w:w="0" w:type="dxa"/>
        <w:tblBorders>
          <w:left w:val="single" w:sz="6" w:space="0" w:color="EEEEEE"/>
        </w:tblBorders>
        <w:tblCellMar>
          <w:left w:w="0" w:type="dxa"/>
          <w:right w:w="0" w:type="dxa"/>
        </w:tblCellMar>
        <w:tblLook w:val="04A0" w:firstRow="1" w:lastRow="0" w:firstColumn="1" w:lastColumn="0" w:noHBand="0" w:noVBand="1"/>
      </w:tblPr>
      <w:tblGrid>
        <w:gridCol w:w="2089"/>
        <w:gridCol w:w="5900"/>
        <w:gridCol w:w="1633"/>
      </w:tblGrid>
      <w:tr w:rsidR="005C31D3" w:rsidRPr="005C31D3" w:rsidTr="005C31D3">
        <w:trPr>
          <w:tblCellSpacing w:w="0" w:type="dxa"/>
        </w:trPr>
        <w:tc>
          <w:tcPr>
            <w:tcW w:w="0" w:type="auto"/>
            <w:tcBorders>
              <w:bottom w:val="single" w:sz="6" w:space="0" w:color="EEEEEE"/>
              <w:right w:val="single" w:sz="6" w:space="0" w:color="EEEEEE"/>
            </w:tcBorders>
            <w:shd w:val="clear" w:color="auto" w:fill="DDE2F5"/>
            <w:noWrap/>
            <w:tcMar>
              <w:top w:w="0" w:type="dxa"/>
              <w:left w:w="75" w:type="dxa"/>
              <w:bottom w:w="0" w:type="dxa"/>
              <w:right w:w="75" w:type="dxa"/>
            </w:tcMar>
            <w:vAlign w:val="center"/>
            <w:hideMark/>
          </w:tcPr>
          <w:p w:rsidR="005C31D3" w:rsidRPr="005C31D3" w:rsidRDefault="005C31D3" w:rsidP="005C31D3">
            <w:pPr>
              <w:rPr>
                <w:rFonts w:ascii="Arial" w:hAnsi="Arial" w:cs="Arial"/>
                <w:bCs/>
                <w:sz w:val="24"/>
                <w:szCs w:val="24"/>
              </w:rPr>
            </w:pPr>
            <w:r w:rsidRPr="005C31D3">
              <w:rPr>
                <w:rFonts w:ascii="Arial" w:hAnsi="Arial" w:cs="Arial"/>
                <w:bCs/>
                <w:sz w:val="24"/>
                <w:szCs w:val="24"/>
              </w:rPr>
              <w:t>Escopo</w:t>
            </w:r>
          </w:p>
        </w:tc>
        <w:tc>
          <w:tcPr>
            <w:tcW w:w="0" w:type="auto"/>
            <w:tcBorders>
              <w:bottom w:val="single" w:sz="6" w:space="0" w:color="EEEEEE"/>
              <w:right w:val="single" w:sz="6" w:space="0" w:color="EEEEEE"/>
            </w:tcBorders>
            <w:shd w:val="clear" w:color="auto" w:fill="DDE2F5"/>
            <w:noWrap/>
            <w:tcMar>
              <w:top w:w="0" w:type="dxa"/>
              <w:left w:w="75" w:type="dxa"/>
              <w:bottom w:w="0" w:type="dxa"/>
              <w:right w:w="75" w:type="dxa"/>
            </w:tcMar>
            <w:vAlign w:val="center"/>
            <w:hideMark/>
          </w:tcPr>
          <w:p w:rsidR="005C31D3" w:rsidRPr="005C31D3" w:rsidRDefault="005C31D3" w:rsidP="005C31D3">
            <w:pPr>
              <w:rPr>
                <w:rFonts w:ascii="Arial" w:hAnsi="Arial" w:cs="Arial"/>
                <w:bCs/>
                <w:sz w:val="24"/>
                <w:szCs w:val="24"/>
              </w:rPr>
            </w:pPr>
            <w:r w:rsidRPr="005C31D3">
              <w:rPr>
                <w:rFonts w:ascii="Arial" w:hAnsi="Arial" w:cs="Arial"/>
                <w:bCs/>
                <w:sz w:val="24"/>
                <w:szCs w:val="24"/>
              </w:rPr>
              <w:t>Impacto</w:t>
            </w:r>
          </w:p>
        </w:tc>
        <w:tc>
          <w:tcPr>
            <w:tcW w:w="0" w:type="auto"/>
            <w:tcBorders>
              <w:bottom w:val="single" w:sz="6" w:space="0" w:color="EEEEEE"/>
              <w:right w:val="single" w:sz="6" w:space="0" w:color="EEEEEE"/>
            </w:tcBorders>
            <w:shd w:val="clear" w:color="auto" w:fill="DDE2F5"/>
            <w:noWrap/>
            <w:tcMar>
              <w:top w:w="0" w:type="dxa"/>
              <w:left w:w="75" w:type="dxa"/>
              <w:bottom w:w="0" w:type="dxa"/>
              <w:right w:w="75" w:type="dxa"/>
            </w:tcMar>
            <w:vAlign w:val="center"/>
            <w:hideMark/>
          </w:tcPr>
          <w:p w:rsidR="005C31D3" w:rsidRPr="005C31D3" w:rsidRDefault="005C31D3" w:rsidP="005C31D3">
            <w:pPr>
              <w:rPr>
                <w:rFonts w:ascii="Arial" w:hAnsi="Arial" w:cs="Arial"/>
                <w:bCs/>
                <w:sz w:val="24"/>
                <w:szCs w:val="24"/>
              </w:rPr>
            </w:pPr>
            <w:r w:rsidRPr="005C31D3">
              <w:rPr>
                <w:rFonts w:ascii="Arial" w:hAnsi="Arial" w:cs="Arial"/>
                <w:bCs/>
                <w:sz w:val="24"/>
                <w:szCs w:val="24"/>
              </w:rPr>
              <w:t>Probabilidade</w:t>
            </w:r>
          </w:p>
        </w:tc>
      </w:tr>
      <w:tr w:rsidR="005C31D3" w:rsidRPr="005C31D3" w:rsidTr="005C31D3">
        <w:trPr>
          <w:tblCellSpacing w:w="0" w:type="dxa"/>
        </w:trPr>
        <w:tc>
          <w:tcPr>
            <w:tcW w:w="0" w:type="auto"/>
            <w:tcBorders>
              <w:bottom w:val="single" w:sz="6" w:space="0" w:color="EEEEEE"/>
              <w:right w:val="single" w:sz="6" w:space="0" w:color="EEEEEE"/>
            </w:tcBorders>
            <w:noWrap/>
            <w:tcMar>
              <w:top w:w="0" w:type="dxa"/>
              <w:left w:w="75" w:type="dxa"/>
              <w:bottom w:w="0" w:type="dxa"/>
              <w:right w:w="75" w:type="dxa"/>
            </w:tcMar>
            <w:vAlign w:val="center"/>
            <w:hideMark/>
          </w:tcPr>
          <w:p w:rsidR="005C31D3" w:rsidRPr="005C31D3" w:rsidRDefault="005C31D3" w:rsidP="005C31D3">
            <w:pPr>
              <w:rPr>
                <w:rFonts w:ascii="Arial" w:hAnsi="Arial" w:cs="Arial"/>
                <w:sz w:val="24"/>
                <w:szCs w:val="24"/>
              </w:rPr>
            </w:pPr>
            <w:r w:rsidRPr="005C31D3">
              <w:rPr>
                <w:rFonts w:ascii="Arial" w:hAnsi="Arial" w:cs="Arial"/>
                <w:sz w:val="24"/>
                <w:szCs w:val="24"/>
              </w:rPr>
              <w:t>Confidencialidade</w:t>
            </w:r>
          </w:p>
        </w:tc>
        <w:tc>
          <w:tcPr>
            <w:tcW w:w="5000" w:type="pct"/>
            <w:tcBorders>
              <w:bottom w:val="single" w:sz="6" w:space="0" w:color="EEEEEE"/>
              <w:right w:val="single" w:sz="6" w:space="0" w:color="EEEEEE"/>
            </w:tcBorders>
            <w:tcMar>
              <w:top w:w="0" w:type="dxa"/>
              <w:left w:w="75" w:type="dxa"/>
              <w:bottom w:w="0" w:type="dxa"/>
              <w:right w:w="75" w:type="dxa"/>
            </w:tcMar>
            <w:vAlign w:val="center"/>
            <w:hideMark/>
          </w:tcPr>
          <w:p w:rsidR="005C31D3" w:rsidRPr="005C31D3" w:rsidRDefault="005C31D3" w:rsidP="005C31D3">
            <w:pPr>
              <w:pStyle w:val="smaller1"/>
              <w:spacing w:before="0" w:beforeAutospacing="0" w:after="150" w:afterAutospacing="0"/>
              <w:rPr>
                <w:rFonts w:ascii="Arial" w:hAnsi="Arial" w:cs="Arial"/>
              </w:rPr>
            </w:pPr>
            <w:r w:rsidRPr="005C31D3">
              <w:rPr>
                <w:rStyle w:val="subheading1"/>
                <w:rFonts w:ascii="Arial" w:hAnsi="Arial" w:cs="Arial"/>
                <w:bCs/>
              </w:rPr>
              <w:t>Impacto Técnico: </w:t>
            </w:r>
            <w:r w:rsidRPr="005C31D3">
              <w:rPr>
                <w:rFonts w:ascii="Arial" w:hAnsi="Arial" w:cs="Arial"/>
                <w:iCs/>
              </w:rPr>
              <w:t>Ler Dados da Aplicação</w:t>
            </w:r>
          </w:p>
        </w:tc>
        <w:tc>
          <w:tcPr>
            <w:tcW w:w="0" w:type="auto"/>
            <w:tcBorders>
              <w:bottom w:val="single" w:sz="6" w:space="0" w:color="EEEEEE"/>
              <w:right w:val="single" w:sz="6" w:space="0" w:color="EEEEEE"/>
            </w:tcBorders>
            <w:noWrap/>
            <w:tcMar>
              <w:top w:w="0" w:type="dxa"/>
              <w:left w:w="75" w:type="dxa"/>
              <w:bottom w:w="0" w:type="dxa"/>
              <w:right w:w="75" w:type="dxa"/>
            </w:tcMar>
            <w:vAlign w:val="center"/>
            <w:hideMark/>
          </w:tcPr>
          <w:p w:rsidR="005C31D3" w:rsidRPr="005C31D3" w:rsidRDefault="005C31D3" w:rsidP="005C31D3">
            <w:pPr>
              <w:rPr>
                <w:rFonts w:ascii="Arial" w:hAnsi="Arial" w:cs="Arial"/>
                <w:sz w:val="24"/>
                <w:szCs w:val="24"/>
              </w:rPr>
            </w:pPr>
          </w:p>
        </w:tc>
      </w:tr>
      <w:tr w:rsidR="005C31D3" w:rsidRPr="005C31D3" w:rsidTr="005C31D3">
        <w:trPr>
          <w:tblCellSpacing w:w="0" w:type="dxa"/>
        </w:trPr>
        <w:tc>
          <w:tcPr>
            <w:tcW w:w="0" w:type="auto"/>
            <w:tcBorders>
              <w:bottom w:val="single" w:sz="6" w:space="0" w:color="EEEEEE"/>
              <w:right w:val="single" w:sz="6" w:space="0" w:color="EEEEEE"/>
            </w:tcBorders>
            <w:noWrap/>
            <w:tcMar>
              <w:top w:w="0" w:type="dxa"/>
              <w:left w:w="75" w:type="dxa"/>
              <w:bottom w:w="0" w:type="dxa"/>
              <w:right w:w="75" w:type="dxa"/>
            </w:tcMar>
            <w:vAlign w:val="center"/>
            <w:hideMark/>
          </w:tcPr>
          <w:p w:rsidR="005C31D3" w:rsidRPr="005C31D3" w:rsidRDefault="005C31D3" w:rsidP="005C31D3">
            <w:pPr>
              <w:rPr>
                <w:rFonts w:ascii="Arial" w:hAnsi="Arial" w:cs="Arial"/>
                <w:sz w:val="24"/>
                <w:szCs w:val="24"/>
              </w:rPr>
            </w:pPr>
            <w:r w:rsidRPr="005C31D3">
              <w:rPr>
                <w:rFonts w:ascii="Arial" w:hAnsi="Arial" w:cs="Arial"/>
                <w:sz w:val="24"/>
                <w:szCs w:val="24"/>
              </w:rPr>
              <w:t>Integridade</w:t>
            </w:r>
          </w:p>
        </w:tc>
        <w:tc>
          <w:tcPr>
            <w:tcW w:w="5000" w:type="pct"/>
            <w:tcBorders>
              <w:bottom w:val="single" w:sz="6" w:space="0" w:color="EEEEEE"/>
              <w:right w:val="single" w:sz="6" w:space="0" w:color="EEEEEE"/>
            </w:tcBorders>
            <w:tcMar>
              <w:top w:w="0" w:type="dxa"/>
              <w:left w:w="75" w:type="dxa"/>
              <w:bottom w:w="0" w:type="dxa"/>
              <w:right w:w="75" w:type="dxa"/>
            </w:tcMar>
            <w:vAlign w:val="center"/>
            <w:hideMark/>
          </w:tcPr>
          <w:p w:rsidR="005C31D3" w:rsidRPr="005C31D3" w:rsidRDefault="005C31D3" w:rsidP="005C31D3">
            <w:pPr>
              <w:pStyle w:val="smaller1"/>
              <w:spacing w:before="0" w:beforeAutospacing="0" w:after="150" w:afterAutospacing="0"/>
              <w:rPr>
                <w:rFonts w:ascii="Arial" w:hAnsi="Arial" w:cs="Arial"/>
              </w:rPr>
            </w:pPr>
            <w:r w:rsidRPr="005C31D3">
              <w:rPr>
                <w:rStyle w:val="subheading1"/>
                <w:rFonts w:ascii="Arial" w:hAnsi="Arial" w:cs="Arial"/>
                <w:bCs/>
              </w:rPr>
              <w:t>Impacto Técnico: </w:t>
            </w:r>
            <w:r w:rsidRPr="005C31D3">
              <w:rPr>
                <w:rFonts w:ascii="Arial" w:hAnsi="Arial" w:cs="Arial"/>
                <w:iCs/>
              </w:rPr>
              <w:t>Modificar Dados da Aplicação</w:t>
            </w:r>
          </w:p>
        </w:tc>
        <w:tc>
          <w:tcPr>
            <w:tcW w:w="0" w:type="auto"/>
            <w:tcBorders>
              <w:bottom w:val="single" w:sz="6" w:space="0" w:color="EEEEEE"/>
              <w:right w:val="single" w:sz="6" w:space="0" w:color="EEEEEE"/>
            </w:tcBorders>
            <w:noWrap/>
            <w:tcMar>
              <w:top w:w="0" w:type="dxa"/>
              <w:left w:w="75" w:type="dxa"/>
              <w:bottom w:w="0" w:type="dxa"/>
              <w:right w:w="75" w:type="dxa"/>
            </w:tcMar>
            <w:vAlign w:val="center"/>
            <w:hideMark/>
          </w:tcPr>
          <w:p w:rsidR="005C31D3" w:rsidRPr="005C31D3" w:rsidRDefault="005C31D3" w:rsidP="005C31D3">
            <w:pPr>
              <w:rPr>
                <w:rFonts w:ascii="Arial" w:hAnsi="Arial" w:cs="Arial"/>
                <w:sz w:val="24"/>
                <w:szCs w:val="24"/>
              </w:rPr>
            </w:pPr>
          </w:p>
        </w:tc>
      </w:tr>
    </w:tbl>
    <w:p w:rsidR="005C31D3" w:rsidRPr="005C31D3" w:rsidRDefault="005C31D3" w:rsidP="005C31D3">
      <w:pPr>
        <w:textAlignment w:val="top"/>
        <w:rPr>
          <w:rFonts w:ascii="Arial" w:hAnsi="Arial" w:cs="Arial"/>
          <w:bCs/>
          <w:sz w:val="24"/>
          <w:szCs w:val="24"/>
        </w:rPr>
      </w:pPr>
      <w:r w:rsidRPr="005C31D3">
        <w:rPr>
          <w:rFonts w:ascii="Arial" w:hAnsi="Arial" w:cs="Arial"/>
          <w:bCs/>
          <w:noProof/>
          <w:sz w:val="24"/>
          <w:szCs w:val="24"/>
          <w:lang w:eastAsia="pt-PT"/>
        </w:rPr>
        <w:drawing>
          <wp:inline distT="0" distB="0" distL="0" distR="0" wp14:anchorId="6F5D670C" wp14:editId="04428E2D">
            <wp:extent cx="152400" cy="152400"/>
            <wp:effectExtent l="0" t="0" r="0" b="0"/>
            <wp:docPr id="1694" name="Picture 1694" descr="+">
              <a:hlinkClick xmlns:a="http://schemas.openxmlformats.org/drawingml/2006/main" r:id="rId33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img_5_Potential_Mitigations" descr="+">
                      <a:hlinkClick r:id="rId3342"/>
                    </pic:cNvPr>
                    <pic:cNvPicPr>
                      <a:picLocks noChangeAspect="1" noChangeArrowheads="1"/>
                    </pic:cNvPicPr>
                  </pic:nvPicPr>
                  <pic:blipFill>
                    <a:blip r:embed="rId33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C31D3">
        <w:rPr>
          <w:rFonts w:ascii="Arial" w:hAnsi="Arial" w:cs="Arial"/>
          <w:bCs/>
          <w:sz w:val="24"/>
          <w:szCs w:val="24"/>
        </w:rPr>
        <w:t> Mitigações Potenciais</w:t>
      </w:r>
    </w:p>
    <w:tbl>
      <w:tblPr>
        <w:tblW w:w="4900" w:type="pct"/>
        <w:tblCellSpacing w:w="0" w:type="dxa"/>
        <w:tblCellMar>
          <w:left w:w="0" w:type="dxa"/>
          <w:right w:w="0" w:type="dxa"/>
        </w:tblCellMar>
        <w:tblLook w:val="04A0" w:firstRow="1" w:lastRow="0" w:firstColumn="1" w:lastColumn="0" w:noHBand="0" w:noVBand="1"/>
      </w:tblPr>
      <w:tblGrid>
        <w:gridCol w:w="9592"/>
      </w:tblGrid>
      <w:tr w:rsidR="005C31D3" w:rsidRPr="005C31D3" w:rsidTr="005C31D3">
        <w:trPr>
          <w:tblCellSpacing w:w="0" w:type="dxa"/>
        </w:trPr>
        <w:tc>
          <w:tcPr>
            <w:tcW w:w="0" w:type="auto"/>
            <w:tcBorders>
              <w:bottom w:val="nil"/>
            </w:tcBorders>
            <w:tcMar>
              <w:top w:w="75" w:type="dxa"/>
              <w:left w:w="75" w:type="dxa"/>
              <w:bottom w:w="75" w:type="dxa"/>
              <w:right w:w="75" w:type="dxa"/>
            </w:tcMar>
            <w:hideMark/>
          </w:tcPr>
          <w:p w:rsidR="005C31D3" w:rsidRPr="005C31D3" w:rsidRDefault="005C31D3" w:rsidP="005C31D3">
            <w:pPr>
              <w:pStyle w:val="subheading"/>
              <w:spacing w:before="75" w:beforeAutospacing="0" w:after="75" w:afterAutospacing="0"/>
              <w:rPr>
                <w:rFonts w:ascii="Arial" w:hAnsi="Arial" w:cs="Arial"/>
                <w:bCs/>
              </w:rPr>
            </w:pPr>
            <w:r w:rsidRPr="005C31D3">
              <w:rPr>
                <w:rFonts w:ascii="Arial" w:hAnsi="Arial" w:cs="Arial"/>
                <w:bCs/>
              </w:rPr>
              <w:t>Fase: configuração do sistema</w:t>
            </w:r>
          </w:p>
          <w:p w:rsidR="005C31D3" w:rsidRPr="005C31D3" w:rsidRDefault="005C31D3" w:rsidP="005C31D3">
            <w:pPr>
              <w:rPr>
                <w:rFonts w:ascii="Arial" w:hAnsi="Arial" w:cs="Arial"/>
                <w:sz w:val="24"/>
                <w:szCs w:val="24"/>
              </w:rPr>
            </w:pPr>
            <w:r w:rsidRPr="005C31D3">
              <w:rPr>
                <w:rFonts w:ascii="Arial" w:hAnsi="Arial" w:cs="Arial"/>
                <w:sz w:val="24"/>
                <w:szCs w:val="24"/>
              </w:rPr>
              <w:t>A configuração do aplicativo deve garantir que o SSL ou um mecanismo de criptografia de força equivalente e reputação verificada seja usado para todas as páginas controladas por acesso.</w:t>
            </w:r>
          </w:p>
        </w:tc>
      </w:tr>
    </w:tbl>
    <w:p w:rsidR="005C31D3" w:rsidRPr="005C31D3" w:rsidRDefault="005C31D3" w:rsidP="005C31D3">
      <w:pPr>
        <w:textAlignment w:val="top"/>
        <w:rPr>
          <w:rFonts w:ascii="Arial" w:hAnsi="Arial" w:cs="Arial"/>
          <w:bCs/>
          <w:sz w:val="24"/>
          <w:szCs w:val="24"/>
        </w:rPr>
      </w:pPr>
      <w:r w:rsidRPr="005C31D3">
        <w:rPr>
          <w:rFonts w:ascii="Arial" w:hAnsi="Arial" w:cs="Arial"/>
          <w:bCs/>
          <w:noProof/>
          <w:sz w:val="24"/>
          <w:szCs w:val="24"/>
          <w:lang w:eastAsia="pt-PT"/>
        </w:rPr>
        <w:drawing>
          <wp:inline distT="0" distB="0" distL="0" distR="0" wp14:anchorId="6D473D07" wp14:editId="76381150">
            <wp:extent cx="152400" cy="152400"/>
            <wp:effectExtent l="0" t="0" r="0" b="0"/>
            <wp:docPr id="1693" name="Picture 1693" descr="+">
              <a:hlinkClick xmlns:a="http://schemas.openxmlformats.org/drawingml/2006/main" r:id="rId33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img_5_Memberships" descr="+">
                      <a:hlinkClick r:id="rId3343"/>
                    </pic:cNvPr>
                    <pic:cNvPicPr>
                      <a:picLocks noChangeAspect="1" noChangeArrowheads="1"/>
                    </pic:cNvPicPr>
                  </pic:nvPicPr>
                  <pic:blipFill>
                    <a:blip r:embed="rId33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C31D3">
        <w:rPr>
          <w:rFonts w:ascii="Arial" w:hAnsi="Arial" w:cs="Arial"/>
          <w:bCs/>
          <w:sz w:val="24"/>
          <w:szCs w:val="24"/>
        </w:rPr>
        <w:t> Associações</w:t>
      </w:r>
    </w:p>
    <w:p w:rsidR="005C31D3" w:rsidRPr="005C31D3" w:rsidRDefault="005C31D3" w:rsidP="005C31D3">
      <w:pPr>
        <w:textAlignment w:val="top"/>
        <w:rPr>
          <w:rFonts w:ascii="Arial" w:hAnsi="Arial" w:cs="Arial"/>
          <w:sz w:val="24"/>
          <w:szCs w:val="24"/>
        </w:rPr>
      </w:pPr>
      <w:r w:rsidRPr="005C31D3">
        <w:rPr>
          <w:rFonts w:ascii="Arial" w:hAnsi="Arial" w:cs="Arial"/>
          <w:sz w:val="24"/>
          <w:szCs w:val="24"/>
        </w:rPr>
        <w:t>Esta tabela Relacionamentos MemberOf mostra Categorias e Exibições CWE adicionais que fazem referência a essa vulnerabilidade como um membro. Esta informação é frequentemente útil para entender onde uma fraqueza se encaixa dentro do contexto de fontes externas de informação.</w:t>
      </w:r>
    </w:p>
    <w:p w:rsidR="008857C5" w:rsidRDefault="007316DB" w:rsidP="00F07A0F">
      <w:pPr>
        <w:spacing w:before="60" w:after="100" w:afterAutospacing="1" w:line="240" w:lineRule="auto"/>
        <w:ind w:left="360"/>
        <w:rPr>
          <w:rFonts w:ascii="Segoe UI" w:hAnsi="Segoe UI" w:cs="Segoe UI"/>
          <w:b/>
          <w:color w:val="24292E"/>
          <w:sz w:val="28"/>
        </w:rPr>
      </w:pPr>
      <w:r>
        <w:rPr>
          <w:rFonts w:ascii="Segoe UI" w:hAnsi="Segoe UI" w:cs="Segoe UI"/>
          <w:b/>
          <w:color w:val="24292E"/>
          <w:sz w:val="28"/>
        </w:rPr>
        <w:t>As</w:t>
      </w:r>
      <w:r w:rsidR="00F07A0F">
        <w:rPr>
          <w:rFonts w:ascii="Segoe UI" w:hAnsi="Segoe UI" w:cs="Segoe UI"/>
          <w:b/>
          <w:color w:val="24292E"/>
          <w:sz w:val="28"/>
        </w:rPr>
        <w:t xml:space="preserve"> 2</w:t>
      </w:r>
      <w:r>
        <w:rPr>
          <w:rFonts w:ascii="Segoe UI" w:hAnsi="Segoe UI" w:cs="Segoe UI"/>
          <w:b/>
          <w:color w:val="24292E"/>
          <w:sz w:val="28"/>
        </w:rPr>
        <w:t xml:space="preserve"> vulnerabilidades de configuração</w:t>
      </w:r>
      <w:r w:rsidR="00F07A0F">
        <w:rPr>
          <w:rFonts w:ascii="Segoe UI" w:hAnsi="Segoe UI" w:cs="Segoe UI"/>
          <w:b/>
          <w:color w:val="24292E"/>
          <w:sz w:val="28"/>
        </w:rPr>
        <w:t xml:space="preserve"> são:</w:t>
      </w:r>
    </w:p>
    <w:p w:rsidR="00F07A0F" w:rsidRPr="00F07A0F" w:rsidRDefault="00F07A0F" w:rsidP="00F07A0F">
      <w:pPr>
        <w:pStyle w:val="Heading2"/>
        <w:spacing w:before="0" w:after="30"/>
        <w:textAlignment w:val="bottom"/>
        <w:rPr>
          <w:rFonts w:ascii="Arial" w:hAnsi="Arial" w:cs="Arial"/>
          <w:color w:val="auto"/>
          <w:sz w:val="24"/>
          <w:szCs w:val="24"/>
        </w:rPr>
      </w:pPr>
      <w:r w:rsidRPr="00F07A0F">
        <w:rPr>
          <w:rFonts w:ascii="Arial" w:hAnsi="Arial" w:cs="Arial"/>
          <w:color w:val="auto"/>
          <w:sz w:val="24"/>
          <w:szCs w:val="24"/>
        </w:rPr>
        <w:t>CWE-6: Configuração incorreta do J2EE: comprimento de ID de sessão insuficiente</w:t>
      </w:r>
    </w:p>
    <w:tbl>
      <w:tblPr>
        <w:tblW w:w="5000" w:type="pct"/>
        <w:jc w:val="center"/>
        <w:tblCellSpacing w:w="0" w:type="dxa"/>
        <w:tblCellMar>
          <w:left w:w="0" w:type="dxa"/>
          <w:right w:w="0" w:type="dxa"/>
        </w:tblCellMar>
        <w:tblLook w:val="04A0" w:firstRow="1" w:lastRow="0" w:firstColumn="1" w:lastColumn="0" w:noHBand="0" w:noVBand="1"/>
      </w:tblPr>
      <w:tblGrid>
        <w:gridCol w:w="3181"/>
        <w:gridCol w:w="6457"/>
      </w:tblGrid>
      <w:tr w:rsidR="00F07A0F" w:rsidRPr="00F07A0F" w:rsidTr="00F07A0F">
        <w:trPr>
          <w:tblCellSpacing w:w="0" w:type="dxa"/>
          <w:jc w:val="center"/>
        </w:trPr>
        <w:tc>
          <w:tcPr>
            <w:tcW w:w="1650" w:type="pct"/>
            <w:noWrap/>
            <w:hideMark/>
          </w:tcPr>
          <w:p w:rsidR="00F07A0F" w:rsidRPr="00F07A0F" w:rsidRDefault="00F07A0F" w:rsidP="00F07A0F">
            <w:pPr>
              <w:divId w:val="1704284836"/>
              <w:rPr>
                <w:rFonts w:ascii="Arial" w:hAnsi="Arial" w:cs="Arial"/>
                <w:bCs/>
                <w:sz w:val="24"/>
                <w:szCs w:val="24"/>
              </w:rPr>
            </w:pPr>
            <w:r w:rsidRPr="00F07A0F">
              <w:rPr>
                <w:rFonts w:ascii="Arial" w:hAnsi="Arial" w:cs="Arial"/>
                <w:bCs/>
                <w:sz w:val="24"/>
                <w:szCs w:val="24"/>
              </w:rPr>
              <w:t>ID de fraqueza: 6</w:t>
            </w:r>
          </w:p>
          <w:p w:rsidR="00F07A0F" w:rsidRPr="00F07A0F" w:rsidRDefault="00F07A0F" w:rsidP="00F07A0F">
            <w:pPr>
              <w:rPr>
                <w:rFonts w:ascii="Arial" w:hAnsi="Arial" w:cs="Arial"/>
                <w:sz w:val="24"/>
                <w:szCs w:val="24"/>
              </w:rPr>
            </w:pPr>
            <w:r w:rsidRPr="00F07A0F">
              <w:rPr>
                <w:rFonts w:ascii="Arial" w:hAnsi="Arial" w:cs="Arial"/>
                <w:sz w:val="24"/>
                <w:szCs w:val="24"/>
              </w:rPr>
              <w:t>Abstração: Estrutura Variante</w:t>
            </w:r>
            <w:r w:rsidRPr="00F07A0F">
              <w:rPr>
                <w:rFonts w:ascii="Arial" w:hAnsi="Arial" w:cs="Arial"/>
                <w:sz w:val="24"/>
                <w:szCs w:val="24"/>
              </w:rPr>
              <w:br/>
            </w:r>
            <w:r w:rsidRPr="00F07A0F">
              <w:rPr>
                <w:rFonts w:ascii="Arial" w:hAnsi="Arial" w:cs="Arial"/>
                <w:sz w:val="24"/>
                <w:szCs w:val="24"/>
              </w:rPr>
              <w:lastRenderedPageBreak/>
              <w:t>: Simples</w:t>
            </w:r>
          </w:p>
        </w:tc>
        <w:tc>
          <w:tcPr>
            <w:tcW w:w="0" w:type="auto"/>
            <w:noWrap/>
            <w:hideMark/>
          </w:tcPr>
          <w:p w:rsidR="00F07A0F" w:rsidRPr="00F07A0F" w:rsidRDefault="00F07A0F" w:rsidP="00F07A0F">
            <w:pPr>
              <w:jc w:val="right"/>
              <w:rPr>
                <w:rFonts w:ascii="Arial" w:hAnsi="Arial" w:cs="Arial"/>
                <w:sz w:val="24"/>
                <w:szCs w:val="24"/>
              </w:rPr>
            </w:pPr>
            <w:r w:rsidRPr="00F07A0F">
              <w:rPr>
                <w:rFonts w:ascii="Arial" w:hAnsi="Arial" w:cs="Arial"/>
                <w:bCs/>
                <w:sz w:val="24"/>
                <w:szCs w:val="24"/>
              </w:rPr>
              <w:lastRenderedPageBreak/>
              <w:t>Status: </w:t>
            </w:r>
            <w:r w:rsidRPr="00F07A0F">
              <w:rPr>
                <w:rStyle w:val="incomplete"/>
                <w:rFonts w:ascii="Arial" w:hAnsi="Arial" w:cs="Arial"/>
                <w:sz w:val="24"/>
                <w:szCs w:val="24"/>
              </w:rPr>
              <w:t>incompleto</w:t>
            </w:r>
          </w:p>
        </w:tc>
      </w:tr>
    </w:tbl>
    <w:p w:rsidR="00F07A0F" w:rsidRPr="00F07A0F" w:rsidRDefault="00F07A0F" w:rsidP="00F07A0F">
      <w:pPr>
        <w:rPr>
          <w:rFonts w:ascii="Arial" w:hAnsi="Arial" w:cs="Arial"/>
          <w:iCs/>
          <w:sz w:val="24"/>
          <w:szCs w:val="24"/>
        </w:rPr>
      </w:pPr>
      <w:r w:rsidRPr="00F07A0F">
        <w:rPr>
          <w:rFonts w:ascii="Arial" w:hAnsi="Arial" w:cs="Arial"/>
          <w:iCs/>
          <w:sz w:val="24"/>
          <w:szCs w:val="24"/>
        </w:rPr>
        <w:lastRenderedPageBreak/>
        <w:t>Filtro de Apresentação: </w:t>
      </w:r>
    </w:p>
    <w:p w:rsidR="00F07A0F" w:rsidRPr="00F07A0F" w:rsidRDefault="00F07A0F" w:rsidP="00F07A0F">
      <w:pPr>
        <w:rPr>
          <w:rFonts w:ascii="Arial" w:hAnsi="Arial" w:cs="Arial"/>
          <w:sz w:val="24"/>
          <w:szCs w:val="24"/>
        </w:rPr>
      </w:pPr>
      <w:r w:rsidRPr="00F07A0F">
        <w:rPr>
          <w:rFonts w:ascii="Arial" w:hAnsi="Arial" w:cs="Arial"/>
          <w:sz w:val="24"/>
          <w:szCs w:val="24"/>
        </w:rPr>
        <w:t>                 </w:t>
      </w:r>
      <w:r w:rsidRPr="00F07A0F">
        <w:rPr>
          <w:rFonts w:ascii="Arial" w:hAnsi="Arial" w:cs="Arial"/>
          <w:sz w:val="24"/>
          <w:szCs w:val="24"/>
        </w:rPr>
        <w:object w:dxaOrig="225" w:dyaOrig="225">
          <v:shape id="_x0000_i1043" type="#_x0000_t75" style="width:120pt;height:18pt" o:ole="">
            <v:imagedata r:id="rId3320" o:title=""/>
          </v:shape>
          <w:control r:id="rId3344" w:name="DefaultOcxName3" w:shapeid="_x0000_i1043"/>
        </w:object>
      </w:r>
    </w:p>
    <w:p w:rsidR="00F07A0F" w:rsidRPr="00F07A0F" w:rsidRDefault="00F07A0F" w:rsidP="00F07A0F">
      <w:pPr>
        <w:textAlignment w:val="top"/>
        <w:rPr>
          <w:rFonts w:ascii="Arial" w:hAnsi="Arial" w:cs="Arial"/>
          <w:bCs/>
          <w:sz w:val="24"/>
          <w:szCs w:val="24"/>
        </w:rPr>
      </w:pPr>
      <w:r w:rsidRPr="00F07A0F">
        <w:rPr>
          <w:rFonts w:ascii="Arial" w:hAnsi="Arial" w:cs="Arial"/>
          <w:bCs/>
          <w:noProof/>
          <w:sz w:val="24"/>
          <w:szCs w:val="24"/>
          <w:lang w:eastAsia="pt-PT"/>
        </w:rPr>
        <w:drawing>
          <wp:inline distT="0" distB="0" distL="0" distR="0" wp14:anchorId="368B9065" wp14:editId="6A09B77C">
            <wp:extent cx="152400" cy="152400"/>
            <wp:effectExtent l="0" t="0" r="0" b="0"/>
            <wp:docPr id="1713" name="Picture 1713" descr="+">
              <a:hlinkClick xmlns:a="http://schemas.openxmlformats.org/drawingml/2006/main" r:id="rId33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img_6_Description" descr="+">
                      <a:hlinkClick r:id="rId3322"/>
                    </pic:cNvPr>
                    <pic:cNvPicPr>
                      <a:picLocks noChangeAspect="1" noChangeArrowheads="1"/>
                    </pic:cNvPicPr>
                  </pic:nvPicPr>
                  <pic:blipFill>
                    <a:blip r:embed="rId33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07A0F">
        <w:rPr>
          <w:rFonts w:ascii="Arial" w:hAnsi="Arial" w:cs="Arial"/>
          <w:bCs/>
          <w:sz w:val="24"/>
          <w:szCs w:val="24"/>
        </w:rPr>
        <w:t> Descrição</w:t>
      </w:r>
    </w:p>
    <w:p w:rsidR="00F07A0F" w:rsidRPr="00F07A0F" w:rsidRDefault="00F07A0F" w:rsidP="00F07A0F">
      <w:pPr>
        <w:textAlignment w:val="top"/>
        <w:rPr>
          <w:rFonts w:ascii="Arial" w:hAnsi="Arial" w:cs="Arial"/>
          <w:sz w:val="24"/>
          <w:szCs w:val="24"/>
        </w:rPr>
      </w:pPr>
      <w:r w:rsidRPr="00F07A0F">
        <w:rPr>
          <w:rFonts w:ascii="Arial" w:hAnsi="Arial" w:cs="Arial"/>
          <w:sz w:val="24"/>
          <w:szCs w:val="24"/>
        </w:rPr>
        <w:t>O aplicativo J2EE está configurado para usar um comprimento de ID de sessão insuficiente.</w:t>
      </w:r>
    </w:p>
    <w:p w:rsidR="00F07A0F" w:rsidRPr="00F07A0F" w:rsidRDefault="00F07A0F" w:rsidP="00F07A0F">
      <w:pPr>
        <w:textAlignment w:val="top"/>
        <w:rPr>
          <w:rFonts w:ascii="Arial" w:hAnsi="Arial" w:cs="Arial"/>
          <w:bCs/>
          <w:sz w:val="24"/>
          <w:szCs w:val="24"/>
        </w:rPr>
      </w:pPr>
      <w:r w:rsidRPr="00F07A0F">
        <w:rPr>
          <w:rFonts w:ascii="Arial" w:hAnsi="Arial" w:cs="Arial"/>
          <w:bCs/>
          <w:noProof/>
          <w:sz w:val="24"/>
          <w:szCs w:val="24"/>
          <w:lang w:eastAsia="pt-PT"/>
        </w:rPr>
        <w:drawing>
          <wp:inline distT="0" distB="0" distL="0" distR="0" wp14:anchorId="232F4590" wp14:editId="61EDB3CC">
            <wp:extent cx="152400" cy="152400"/>
            <wp:effectExtent l="0" t="0" r="0" b="0"/>
            <wp:docPr id="1712" name="Picture 1712" descr="+">
              <a:hlinkClick xmlns:a="http://schemas.openxmlformats.org/drawingml/2006/main" r:id="rId33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img_6_Extended_Description" descr="+">
                      <a:hlinkClick r:id="rId3323"/>
                    </pic:cNvPr>
                    <pic:cNvPicPr>
                      <a:picLocks noChangeAspect="1" noChangeArrowheads="1"/>
                    </pic:cNvPicPr>
                  </pic:nvPicPr>
                  <pic:blipFill>
                    <a:blip r:embed="rId33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07A0F">
        <w:rPr>
          <w:rFonts w:ascii="Arial" w:hAnsi="Arial" w:cs="Arial"/>
          <w:bCs/>
          <w:sz w:val="24"/>
          <w:szCs w:val="24"/>
        </w:rPr>
        <w:t> Descrição estendida</w:t>
      </w:r>
    </w:p>
    <w:p w:rsidR="00F07A0F" w:rsidRPr="00F07A0F" w:rsidRDefault="00F07A0F" w:rsidP="00F07A0F">
      <w:pPr>
        <w:textAlignment w:val="top"/>
        <w:rPr>
          <w:rFonts w:ascii="Arial" w:hAnsi="Arial" w:cs="Arial"/>
          <w:sz w:val="24"/>
          <w:szCs w:val="24"/>
        </w:rPr>
      </w:pPr>
      <w:r w:rsidRPr="00F07A0F">
        <w:rPr>
          <w:rFonts w:ascii="Arial" w:hAnsi="Arial" w:cs="Arial"/>
          <w:sz w:val="24"/>
          <w:szCs w:val="24"/>
        </w:rPr>
        <w:t>Se um invasor puder adivinhar ou roubar um ID de sessão, poderá assumir a sessão do usuário (chamado de seqüestro de sessão). O número de IDs de sessão possíveis aumenta com o aumento da duração do ID da sessão, dificultando a adivinhação ou o roubo de um ID de sessão.</w:t>
      </w:r>
    </w:p>
    <w:p w:rsidR="00F07A0F" w:rsidRPr="00F07A0F" w:rsidRDefault="00F07A0F" w:rsidP="00F07A0F">
      <w:pPr>
        <w:textAlignment w:val="top"/>
        <w:rPr>
          <w:rFonts w:ascii="Arial" w:hAnsi="Arial" w:cs="Arial"/>
          <w:bCs/>
          <w:sz w:val="24"/>
          <w:szCs w:val="24"/>
        </w:rPr>
      </w:pPr>
      <w:r w:rsidRPr="00F07A0F">
        <w:rPr>
          <w:rFonts w:ascii="Arial" w:hAnsi="Arial" w:cs="Arial"/>
          <w:bCs/>
          <w:noProof/>
          <w:sz w:val="24"/>
          <w:szCs w:val="24"/>
          <w:lang w:eastAsia="pt-PT"/>
        </w:rPr>
        <w:drawing>
          <wp:inline distT="0" distB="0" distL="0" distR="0" wp14:anchorId="678C7B1A" wp14:editId="5858B186">
            <wp:extent cx="152400" cy="152400"/>
            <wp:effectExtent l="0" t="0" r="0" b="0"/>
            <wp:docPr id="1711" name="Picture 1711" descr="+">
              <a:hlinkClick xmlns:a="http://schemas.openxmlformats.org/drawingml/2006/main" r:id="rId3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img_6_Relationships" descr="+">
                      <a:hlinkClick r:id="rId3324"/>
                    </pic:cNvPr>
                    <pic:cNvPicPr>
                      <a:picLocks noChangeAspect="1" noChangeArrowheads="1"/>
                    </pic:cNvPicPr>
                  </pic:nvPicPr>
                  <pic:blipFill>
                    <a:blip r:embed="rId33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07A0F">
        <w:rPr>
          <w:rFonts w:ascii="Arial" w:hAnsi="Arial" w:cs="Arial"/>
          <w:bCs/>
          <w:sz w:val="24"/>
          <w:szCs w:val="24"/>
        </w:rPr>
        <w:t> Relacionamentos</w:t>
      </w:r>
    </w:p>
    <w:p w:rsidR="00F07A0F" w:rsidRPr="00F07A0F" w:rsidRDefault="00F07A0F" w:rsidP="00F07A0F">
      <w:pPr>
        <w:pStyle w:val="NormalWeb"/>
        <w:spacing w:before="75" w:beforeAutospacing="0" w:after="75" w:afterAutospacing="0"/>
        <w:textAlignment w:val="top"/>
        <w:rPr>
          <w:rFonts w:ascii="Arial" w:hAnsi="Arial" w:cs="Arial"/>
        </w:rPr>
      </w:pPr>
      <w:r w:rsidRPr="00F07A0F">
        <w:rPr>
          <w:rFonts w:ascii="Arial" w:hAnsi="Arial" w:cs="Arial"/>
        </w:rPr>
        <w:t>A tabela abaixo mostra as fraquezas e categorias de alto nível relacionadas a essa fraqueza. Esses relacionamentos são definidos como ChildOf, ParentOf, MemberOf e fornecem informações sobre itens semelhantes que podem existir em níveis mais altos e mais baixos de abstração. Além disso, relacionamentos como PeerOf e CanAlsoBe são definidos para mostrar pontos fracos semelhantes que o usuário pode querer explorar.</w:t>
      </w:r>
    </w:p>
    <w:p w:rsidR="00F07A0F" w:rsidRPr="00F07A0F" w:rsidRDefault="00F07A0F" w:rsidP="00F07A0F">
      <w:pPr>
        <w:textAlignment w:val="top"/>
        <w:rPr>
          <w:rFonts w:ascii="Arial" w:hAnsi="Arial" w:cs="Arial"/>
          <w:bCs/>
          <w:iCs/>
          <w:sz w:val="24"/>
          <w:szCs w:val="24"/>
        </w:rPr>
      </w:pPr>
      <w:r w:rsidRPr="00F07A0F">
        <w:rPr>
          <w:rFonts w:ascii="Arial" w:hAnsi="Arial" w:cs="Arial"/>
          <w:bCs/>
          <w:iCs/>
          <w:noProof/>
          <w:sz w:val="24"/>
          <w:szCs w:val="24"/>
          <w:lang w:eastAsia="pt-PT"/>
        </w:rPr>
        <w:drawing>
          <wp:inline distT="0" distB="0" distL="0" distR="0" wp14:anchorId="135B93D4" wp14:editId="22F24DEC">
            <wp:extent cx="152400" cy="152400"/>
            <wp:effectExtent l="0" t="0" r="0" b="0"/>
            <wp:docPr id="1710" name="Picture 1710" descr="+">
              <a:hlinkClick xmlns:a="http://schemas.openxmlformats.org/drawingml/2006/main" r:id="rId33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img_6_1000_relevant_table" descr="+">
                      <a:hlinkClick r:id="rId3325"/>
                    </pic:cNvPr>
                    <pic:cNvPicPr>
                      <a:picLocks noChangeAspect="1" noChangeArrowheads="1"/>
                    </pic:cNvPicPr>
                  </pic:nvPicPr>
                  <pic:blipFill>
                    <a:blip r:embed="rId33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07A0F">
        <w:rPr>
          <w:rFonts w:ascii="Arial" w:hAnsi="Arial" w:cs="Arial"/>
          <w:bCs/>
          <w:iCs/>
          <w:sz w:val="24"/>
          <w:szCs w:val="24"/>
        </w:rPr>
        <w:t> Relevante para a visão "Research Concepts" (CWE-1000)</w:t>
      </w:r>
    </w:p>
    <w:p w:rsidR="00F07A0F" w:rsidRPr="00F07A0F" w:rsidRDefault="00F07A0F" w:rsidP="00F07A0F">
      <w:pPr>
        <w:textAlignment w:val="top"/>
        <w:rPr>
          <w:rFonts w:ascii="Arial" w:hAnsi="Arial" w:cs="Arial"/>
          <w:bCs/>
          <w:iCs/>
          <w:sz w:val="24"/>
          <w:szCs w:val="24"/>
        </w:rPr>
      </w:pPr>
      <w:r w:rsidRPr="00F07A0F">
        <w:rPr>
          <w:rFonts w:ascii="Arial" w:hAnsi="Arial" w:cs="Arial"/>
          <w:bCs/>
          <w:iCs/>
          <w:noProof/>
          <w:sz w:val="24"/>
          <w:szCs w:val="24"/>
          <w:lang w:eastAsia="pt-PT"/>
        </w:rPr>
        <w:drawing>
          <wp:inline distT="0" distB="0" distL="0" distR="0" wp14:anchorId="3B42D766" wp14:editId="177439EE">
            <wp:extent cx="152400" cy="152400"/>
            <wp:effectExtent l="0" t="0" r="0" b="0"/>
            <wp:docPr id="1709" name="Picture 1709" descr="+">
              <a:hlinkClick xmlns:a="http://schemas.openxmlformats.org/drawingml/2006/main" r:id="rId33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img_6_1008_relevant_table" descr="+">
                      <a:hlinkClick r:id="rId3326"/>
                    </pic:cNvPr>
                    <pic:cNvPicPr>
                      <a:picLocks noChangeAspect="1" noChangeArrowheads="1"/>
                    </pic:cNvPicPr>
                  </pic:nvPicPr>
                  <pic:blipFill>
                    <a:blip r:embed="rId33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07A0F">
        <w:rPr>
          <w:rFonts w:ascii="Arial" w:hAnsi="Arial" w:cs="Arial"/>
          <w:bCs/>
          <w:iCs/>
          <w:sz w:val="24"/>
          <w:szCs w:val="24"/>
        </w:rPr>
        <w:t> Relevante para a visão "Conceitos Arquitetônicos" (CWE-1008)</w:t>
      </w:r>
    </w:p>
    <w:p w:rsidR="00F07A0F" w:rsidRPr="00F07A0F" w:rsidRDefault="00F07A0F" w:rsidP="00F07A0F">
      <w:pPr>
        <w:textAlignment w:val="top"/>
        <w:rPr>
          <w:rFonts w:ascii="Arial" w:hAnsi="Arial" w:cs="Arial"/>
          <w:bCs/>
          <w:iCs/>
          <w:sz w:val="24"/>
          <w:szCs w:val="24"/>
        </w:rPr>
      </w:pPr>
      <w:r w:rsidRPr="00F07A0F">
        <w:rPr>
          <w:rFonts w:ascii="Arial" w:hAnsi="Arial" w:cs="Arial"/>
          <w:bCs/>
          <w:iCs/>
          <w:noProof/>
          <w:sz w:val="24"/>
          <w:szCs w:val="24"/>
          <w:lang w:eastAsia="pt-PT"/>
        </w:rPr>
        <w:drawing>
          <wp:inline distT="0" distB="0" distL="0" distR="0" wp14:anchorId="0E4E446A" wp14:editId="15D1E069">
            <wp:extent cx="152400" cy="152400"/>
            <wp:effectExtent l="0" t="0" r="0" b="0"/>
            <wp:docPr id="1708" name="Picture 1708" descr="+">
              <a:hlinkClick xmlns:a="http://schemas.openxmlformats.org/drawingml/2006/main" r:id="rId33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img_6_699_relevant_table" descr="+">
                      <a:hlinkClick r:id="rId3327"/>
                    </pic:cNvPr>
                    <pic:cNvPicPr>
                      <a:picLocks noChangeAspect="1" noChangeArrowheads="1"/>
                    </pic:cNvPicPr>
                  </pic:nvPicPr>
                  <pic:blipFill>
                    <a:blip r:embed="rId33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07A0F">
        <w:rPr>
          <w:rFonts w:ascii="Arial" w:hAnsi="Arial" w:cs="Arial"/>
          <w:bCs/>
          <w:iCs/>
          <w:sz w:val="24"/>
          <w:szCs w:val="24"/>
        </w:rPr>
        <w:t> Relevante para a visão "Conceitos de Desenvolvimento" (CWE-699)</w:t>
      </w:r>
    </w:p>
    <w:p w:rsidR="00F07A0F" w:rsidRPr="00F07A0F" w:rsidRDefault="00F07A0F" w:rsidP="00F07A0F">
      <w:pPr>
        <w:textAlignment w:val="top"/>
        <w:rPr>
          <w:rFonts w:ascii="Arial" w:hAnsi="Arial" w:cs="Arial"/>
          <w:bCs/>
          <w:sz w:val="24"/>
          <w:szCs w:val="24"/>
        </w:rPr>
      </w:pPr>
      <w:r w:rsidRPr="00F07A0F">
        <w:rPr>
          <w:rFonts w:ascii="Arial" w:hAnsi="Arial" w:cs="Arial"/>
          <w:bCs/>
          <w:noProof/>
          <w:sz w:val="24"/>
          <w:szCs w:val="24"/>
          <w:lang w:eastAsia="pt-PT"/>
        </w:rPr>
        <w:drawing>
          <wp:inline distT="0" distB="0" distL="0" distR="0" wp14:anchorId="6BA3609C" wp14:editId="5042758B">
            <wp:extent cx="152400" cy="152400"/>
            <wp:effectExtent l="0" t="0" r="0" b="0"/>
            <wp:docPr id="1707" name="Picture 1707" descr="+">
              <a:hlinkClick xmlns:a="http://schemas.openxmlformats.org/drawingml/2006/main" r:id="rId33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img_6_Modes_Of_Introduction" descr="+">
                      <a:hlinkClick r:id="rId3328"/>
                    </pic:cNvPr>
                    <pic:cNvPicPr>
                      <a:picLocks noChangeAspect="1" noChangeArrowheads="1"/>
                    </pic:cNvPicPr>
                  </pic:nvPicPr>
                  <pic:blipFill>
                    <a:blip r:embed="rId33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07A0F">
        <w:rPr>
          <w:rFonts w:ascii="Arial" w:hAnsi="Arial" w:cs="Arial"/>
          <w:bCs/>
          <w:sz w:val="24"/>
          <w:szCs w:val="24"/>
        </w:rPr>
        <w:t> Modos de Introdução</w:t>
      </w:r>
    </w:p>
    <w:p w:rsidR="00F07A0F" w:rsidRPr="00F07A0F" w:rsidRDefault="00F07A0F" w:rsidP="00F07A0F">
      <w:pPr>
        <w:pStyle w:val="NormalWeb"/>
        <w:spacing w:before="0" w:beforeAutospacing="0" w:after="150" w:afterAutospacing="0"/>
        <w:textAlignment w:val="top"/>
        <w:rPr>
          <w:rFonts w:ascii="Arial" w:hAnsi="Arial" w:cs="Arial"/>
        </w:rPr>
      </w:pPr>
      <w:r w:rsidRPr="00F07A0F">
        <w:rPr>
          <w:rFonts w:ascii="Arial" w:hAnsi="Arial" w:cs="Arial"/>
        </w:rPr>
        <w:t>Os diferentes Modos de Introdução fornecem informações sobre como e quando essa fraqueza pode ser introduzida. A fase identifica um ponto no ciclo de vida do software no qual a introdução pode ocorrer, enquanto a nota fornece um cenário típico relacionado à introdução durante a fase determinada.</w:t>
      </w:r>
    </w:p>
    <w:tbl>
      <w:tblPr>
        <w:tblW w:w="4900" w:type="pct"/>
        <w:tblCellSpacing w:w="0" w:type="dxa"/>
        <w:tblBorders>
          <w:left w:val="single" w:sz="6" w:space="0" w:color="EEEEEE"/>
        </w:tblBorders>
        <w:tblCellMar>
          <w:left w:w="0" w:type="dxa"/>
          <w:right w:w="0" w:type="dxa"/>
        </w:tblCellMar>
        <w:tblLook w:val="04A0" w:firstRow="1" w:lastRow="0" w:firstColumn="1" w:lastColumn="0" w:noHBand="0" w:noVBand="1"/>
      </w:tblPr>
      <w:tblGrid>
        <w:gridCol w:w="2369"/>
        <w:gridCol w:w="7253"/>
      </w:tblGrid>
      <w:tr w:rsidR="00F07A0F" w:rsidRPr="00F07A0F" w:rsidTr="00F07A0F">
        <w:trPr>
          <w:tblCellSpacing w:w="0" w:type="dxa"/>
        </w:trPr>
        <w:tc>
          <w:tcPr>
            <w:tcW w:w="0" w:type="auto"/>
            <w:tcBorders>
              <w:bottom w:val="single" w:sz="6" w:space="0" w:color="EEEEEE"/>
              <w:right w:val="single" w:sz="6" w:space="0" w:color="EEEEEE"/>
            </w:tcBorders>
            <w:shd w:val="clear" w:color="auto" w:fill="DDE2F5"/>
            <w:noWrap/>
            <w:tcMar>
              <w:top w:w="0" w:type="dxa"/>
              <w:left w:w="75" w:type="dxa"/>
              <w:bottom w:w="0" w:type="dxa"/>
              <w:right w:w="75" w:type="dxa"/>
            </w:tcMar>
            <w:vAlign w:val="center"/>
            <w:hideMark/>
          </w:tcPr>
          <w:p w:rsidR="00F07A0F" w:rsidRPr="00F07A0F" w:rsidRDefault="00F07A0F" w:rsidP="00F07A0F">
            <w:pPr>
              <w:rPr>
                <w:rFonts w:ascii="Arial" w:hAnsi="Arial" w:cs="Arial"/>
                <w:bCs/>
                <w:sz w:val="24"/>
                <w:szCs w:val="24"/>
              </w:rPr>
            </w:pPr>
            <w:r w:rsidRPr="00F07A0F">
              <w:rPr>
                <w:rFonts w:ascii="Arial" w:hAnsi="Arial" w:cs="Arial"/>
                <w:bCs/>
                <w:sz w:val="24"/>
                <w:szCs w:val="24"/>
              </w:rPr>
              <w:t>Estágio</w:t>
            </w:r>
          </w:p>
        </w:tc>
        <w:tc>
          <w:tcPr>
            <w:tcW w:w="0" w:type="auto"/>
            <w:tcBorders>
              <w:bottom w:val="single" w:sz="6" w:space="0" w:color="EEEEEE"/>
              <w:right w:val="single" w:sz="6" w:space="0" w:color="EEEEEE"/>
            </w:tcBorders>
            <w:shd w:val="clear" w:color="auto" w:fill="DDE2F5"/>
            <w:noWrap/>
            <w:tcMar>
              <w:top w:w="0" w:type="dxa"/>
              <w:left w:w="75" w:type="dxa"/>
              <w:bottom w:w="0" w:type="dxa"/>
              <w:right w:w="75" w:type="dxa"/>
            </w:tcMar>
            <w:vAlign w:val="center"/>
            <w:hideMark/>
          </w:tcPr>
          <w:p w:rsidR="00F07A0F" w:rsidRPr="00F07A0F" w:rsidRDefault="00F07A0F" w:rsidP="00F07A0F">
            <w:pPr>
              <w:rPr>
                <w:rFonts w:ascii="Arial" w:hAnsi="Arial" w:cs="Arial"/>
                <w:bCs/>
                <w:sz w:val="24"/>
                <w:szCs w:val="24"/>
              </w:rPr>
            </w:pPr>
            <w:r w:rsidRPr="00F07A0F">
              <w:rPr>
                <w:rFonts w:ascii="Arial" w:hAnsi="Arial" w:cs="Arial"/>
                <w:bCs/>
                <w:sz w:val="24"/>
                <w:szCs w:val="24"/>
              </w:rPr>
              <w:t>Nota</w:t>
            </w:r>
          </w:p>
        </w:tc>
      </w:tr>
      <w:tr w:rsidR="00F07A0F" w:rsidRPr="00F07A0F" w:rsidTr="00F07A0F">
        <w:trPr>
          <w:tblCellSpacing w:w="0" w:type="dxa"/>
        </w:trPr>
        <w:tc>
          <w:tcPr>
            <w:tcW w:w="0" w:type="auto"/>
            <w:tcBorders>
              <w:bottom w:val="single" w:sz="6" w:space="0" w:color="EEEEEE"/>
              <w:right w:val="single" w:sz="6" w:space="0" w:color="EEEEEE"/>
            </w:tcBorders>
            <w:noWrap/>
            <w:tcMar>
              <w:top w:w="0" w:type="dxa"/>
              <w:left w:w="75" w:type="dxa"/>
              <w:bottom w:w="0" w:type="dxa"/>
              <w:right w:w="75" w:type="dxa"/>
            </w:tcMar>
            <w:vAlign w:val="center"/>
            <w:hideMark/>
          </w:tcPr>
          <w:p w:rsidR="00F07A0F" w:rsidRPr="00F07A0F" w:rsidRDefault="00F07A0F" w:rsidP="00F07A0F">
            <w:pPr>
              <w:rPr>
                <w:rFonts w:ascii="Arial" w:hAnsi="Arial" w:cs="Arial"/>
                <w:sz w:val="24"/>
                <w:szCs w:val="24"/>
              </w:rPr>
            </w:pPr>
            <w:r w:rsidRPr="00F07A0F">
              <w:rPr>
                <w:rFonts w:ascii="Arial" w:hAnsi="Arial" w:cs="Arial"/>
                <w:sz w:val="24"/>
                <w:szCs w:val="24"/>
              </w:rPr>
              <w:t>Arquitetura e Design</w:t>
            </w:r>
          </w:p>
        </w:tc>
        <w:tc>
          <w:tcPr>
            <w:tcW w:w="5000" w:type="pct"/>
            <w:tcBorders>
              <w:bottom w:val="single" w:sz="6" w:space="0" w:color="EEEEEE"/>
              <w:right w:val="single" w:sz="6" w:space="0" w:color="EEEEEE"/>
            </w:tcBorders>
            <w:tcMar>
              <w:top w:w="0" w:type="dxa"/>
              <w:left w:w="75" w:type="dxa"/>
              <w:bottom w:w="0" w:type="dxa"/>
              <w:right w:w="75" w:type="dxa"/>
            </w:tcMar>
            <w:vAlign w:val="center"/>
            <w:hideMark/>
          </w:tcPr>
          <w:p w:rsidR="00F07A0F" w:rsidRPr="00F07A0F" w:rsidRDefault="00F07A0F" w:rsidP="00F07A0F">
            <w:pPr>
              <w:rPr>
                <w:rFonts w:ascii="Arial" w:hAnsi="Arial" w:cs="Arial"/>
                <w:sz w:val="24"/>
                <w:szCs w:val="24"/>
              </w:rPr>
            </w:pPr>
            <w:r w:rsidRPr="00F07A0F">
              <w:rPr>
                <w:rFonts w:ascii="Arial" w:hAnsi="Arial" w:cs="Arial"/>
                <w:sz w:val="24"/>
                <w:szCs w:val="24"/>
              </w:rPr>
              <w:t>COMISSÃO: Esta fraqueza refere-se a um projeto incorreto relacionado a uma tática de segurança arquitetônica.</w:t>
            </w:r>
          </w:p>
        </w:tc>
      </w:tr>
      <w:tr w:rsidR="00F07A0F" w:rsidRPr="00F07A0F" w:rsidTr="00F07A0F">
        <w:trPr>
          <w:tblCellSpacing w:w="0" w:type="dxa"/>
        </w:trPr>
        <w:tc>
          <w:tcPr>
            <w:tcW w:w="0" w:type="auto"/>
            <w:tcBorders>
              <w:bottom w:val="single" w:sz="6" w:space="0" w:color="EEEEEE"/>
              <w:right w:val="single" w:sz="6" w:space="0" w:color="EEEEEE"/>
            </w:tcBorders>
            <w:noWrap/>
            <w:tcMar>
              <w:top w:w="0" w:type="dxa"/>
              <w:left w:w="75" w:type="dxa"/>
              <w:bottom w:w="0" w:type="dxa"/>
              <w:right w:w="75" w:type="dxa"/>
            </w:tcMar>
            <w:vAlign w:val="center"/>
            <w:hideMark/>
          </w:tcPr>
          <w:p w:rsidR="00F07A0F" w:rsidRPr="00F07A0F" w:rsidRDefault="00F07A0F" w:rsidP="00F07A0F">
            <w:pPr>
              <w:rPr>
                <w:rFonts w:ascii="Arial" w:hAnsi="Arial" w:cs="Arial"/>
                <w:sz w:val="24"/>
                <w:szCs w:val="24"/>
              </w:rPr>
            </w:pPr>
            <w:r w:rsidRPr="00F07A0F">
              <w:rPr>
                <w:rFonts w:ascii="Arial" w:hAnsi="Arial" w:cs="Arial"/>
                <w:sz w:val="24"/>
                <w:szCs w:val="24"/>
              </w:rPr>
              <w:t>Implementação</w:t>
            </w:r>
          </w:p>
        </w:tc>
        <w:tc>
          <w:tcPr>
            <w:tcW w:w="5000" w:type="pct"/>
            <w:tcBorders>
              <w:bottom w:val="single" w:sz="6" w:space="0" w:color="EEEEEE"/>
              <w:right w:val="single" w:sz="6" w:space="0" w:color="EEEEEE"/>
            </w:tcBorders>
            <w:tcMar>
              <w:top w:w="0" w:type="dxa"/>
              <w:left w:w="75" w:type="dxa"/>
              <w:bottom w:w="0" w:type="dxa"/>
              <w:right w:w="75" w:type="dxa"/>
            </w:tcMar>
            <w:vAlign w:val="center"/>
            <w:hideMark/>
          </w:tcPr>
          <w:p w:rsidR="00F07A0F" w:rsidRPr="00F07A0F" w:rsidRDefault="00F07A0F" w:rsidP="00F07A0F">
            <w:pPr>
              <w:rPr>
                <w:rFonts w:ascii="Arial" w:hAnsi="Arial" w:cs="Arial"/>
                <w:sz w:val="24"/>
                <w:szCs w:val="24"/>
              </w:rPr>
            </w:pPr>
          </w:p>
        </w:tc>
      </w:tr>
    </w:tbl>
    <w:p w:rsidR="00F07A0F" w:rsidRPr="00F07A0F" w:rsidRDefault="00F07A0F" w:rsidP="00F07A0F">
      <w:pPr>
        <w:textAlignment w:val="top"/>
        <w:rPr>
          <w:rFonts w:ascii="Arial" w:hAnsi="Arial" w:cs="Arial"/>
          <w:bCs/>
          <w:sz w:val="24"/>
          <w:szCs w:val="24"/>
        </w:rPr>
      </w:pPr>
      <w:r w:rsidRPr="00F07A0F">
        <w:rPr>
          <w:rFonts w:ascii="Arial" w:hAnsi="Arial" w:cs="Arial"/>
          <w:bCs/>
          <w:noProof/>
          <w:sz w:val="24"/>
          <w:szCs w:val="24"/>
          <w:lang w:eastAsia="pt-PT"/>
        </w:rPr>
        <w:drawing>
          <wp:inline distT="0" distB="0" distL="0" distR="0" wp14:anchorId="75BE3329" wp14:editId="3C355754">
            <wp:extent cx="152400" cy="152400"/>
            <wp:effectExtent l="0" t="0" r="0" b="0"/>
            <wp:docPr id="1706" name="Picture 1706" descr="+">
              <a:hlinkClick xmlns:a="http://schemas.openxmlformats.org/drawingml/2006/main" r:id="rId33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img_6_Applicable_Platforms" descr="+">
                      <a:hlinkClick r:id="rId3329"/>
                    </pic:cNvPr>
                    <pic:cNvPicPr>
                      <a:picLocks noChangeAspect="1" noChangeArrowheads="1"/>
                    </pic:cNvPicPr>
                  </pic:nvPicPr>
                  <pic:blipFill>
                    <a:blip r:embed="rId33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07A0F">
        <w:rPr>
          <w:rFonts w:ascii="Arial" w:hAnsi="Arial" w:cs="Arial"/>
          <w:bCs/>
          <w:sz w:val="24"/>
          <w:szCs w:val="24"/>
        </w:rPr>
        <w:t> Plataformas Aplicáveis</w:t>
      </w:r>
    </w:p>
    <w:p w:rsidR="00F07A0F" w:rsidRPr="00F07A0F" w:rsidRDefault="00F07A0F" w:rsidP="00F07A0F">
      <w:pPr>
        <w:textAlignment w:val="top"/>
        <w:rPr>
          <w:rFonts w:ascii="Arial" w:hAnsi="Arial" w:cs="Arial"/>
          <w:sz w:val="24"/>
          <w:szCs w:val="24"/>
        </w:rPr>
      </w:pPr>
      <w:r w:rsidRPr="00F07A0F">
        <w:rPr>
          <w:rFonts w:ascii="Arial" w:hAnsi="Arial" w:cs="Arial"/>
          <w:sz w:val="24"/>
          <w:szCs w:val="24"/>
        </w:rPr>
        <w:t>As listas abaixo mostram possíveis áreas para as quais a fraqueza dada pode aparecer. Estes podem ser para linguagens específicas nomeadas, sistemas operacionais, arquiteturas, paradigmas, tecnologias ou uma classe de tais plataformas. A plataforma é listada juntamente com a frequência com que a fraqueza determinada aparece para essa instância.</w:t>
      </w:r>
    </w:p>
    <w:p w:rsidR="00F07A0F" w:rsidRPr="00F07A0F" w:rsidRDefault="00F07A0F" w:rsidP="00F07A0F">
      <w:pPr>
        <w:pStyle w:val="subheading"/>
        <w:spacing w:before="75" w:beforeAutospacing="0" w:after="75" w:afterAutospacing="0"/>
        <w:textAlignment w:val="top"/>
        <w:rPr>
          <w:rFonts w:ascii="Arial" w:hAnsi="Arial" w:cs="Arial"/>
          <w:bCs/>
        </w:rPr>
      </w:pPr>
      <w:r w:rsidRPr="00F07A0F">
        <w:rPr>
          <w:rFonts w:ascii="Arial" w:hAnsi="Arial" w:cs="Arial"/>
          <w:bCs/>
        </w:rPr>
        <w:t>línguas</w:t>
      </w:r>
    </w:p>
    <w:p w:rsidR="00F07A0F" w:rsidRPr="00F07A0F" w:rsidRDefault="00F07A0F" w:rsidP="00F07A0F">
      <w:pPr>
        <w:pStyle w:val="NormalWeb"/>
        <w:spacing w:before="75" w:beforeAutospacing="0" w:after="75" w:afterAutospacing="0"/>
        <w:textAlignment w:val="top"/>
        <w:rPr>
          <w:rFonts w:ascii="Arial" w:hAnsi="Arial" w:cs="Arial"/>
        </w:rPr>
      </w:pPr>
      <w:r w:rsidRPr="00F07A0F">
        <w:rPr>
          <w:rFonts w:ascii="Arial" w:hAnsi="Arial" w:cs="Arial"/>
        </w:rPr>
        <w:t>Java </w:t>
      </w:r>
      <w:r w:rsidRPr="00F07A0F">
        <w:rPr>
          <w:rStyle w:val="smaller"/>
          <w:rFonts w:ascii="Arial" w:hAnsi="Arial" w:cs="Arial"/>
          <w:iCs/>
        </w:rPr>
        <w:t>(Prevalência Indeterminada)</w:t>
      </w:r>
    </w:p>
    <w:p w:rsidR="00F07A0F" w:rsidRPr="00F07A0F" w:rsidRDefault="00F07A0F" w:rsidP="00F07A0F">
      <w:pPr>
        <w:textAlignment w:val="top"/>
        <w:rPr>
          <w:rFonts w:ascii="Arial" w:hAnsi="Arial" w:cs="Arial"/>
          <w:bCs/>
          <w:sz w:val="24"/>
          <w:szCs w:val="24"/>
        </w:rPr>
      </w:pPr>
      <w:r w:rsidRPr="00F07A0F">
        <w:rPr>
          <w:rFonts w:ascii="Arial" w:hAnsi="Arial" w:cs="Arial"/>
          <w:bCs/>
          <w:noProof/>
          <w:sz w:val="24"/>
          <w:szCs w:val="24"/>
          <w:lang w:eastAsia="pt-PT"/>
        </w:rPr>
        <w:lastRenderedPageBreak/>
        <w:drawing>
          <wp:inline distT="0" distB="0" distL="0" distR="0" wp14:anchorId="1CBD9AB7" wp14:editId="066BEF59">
            <wp:extent cx="152400" cy="152400"/>
            <wp:effectExtent l="0" t="0" r="0" b="0"/>
            <wp:docPr id="1705" name="Picture 1705" descr="+">
              <a:hlinkClick xmlns:a="http://schemas.openxmlformats.org/drawingml/2006/main" r:id="rId33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img_6_Common_Consequences" descr="+">
                      <a:hlinkClick r:id="rId3330"/>
                    </pic:cNvPr>
                    <pic:cNvPicPr>
                      <a:picLocks noChangeAspect="1" noChangeArrowheads="1"/>
                    </pic:cNvPicPr>
                  </pic:nvPicPr>
                  <pic:blipFill>
                    <a:blip r:embed="rId33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07A0F">
        <w:rPr>
          <w:rFonts w:ascii="Arial" w:hAnsi="Arial" w:cs="Arial"/>
          <w:bCs/>
          <w:sz w:val="24"/>
          <w:szCs w:val="24"/>
        </w:rPr>
        <w:t> Consequências Comuns</w:t>
      </w:r>
    </w:p>
    <w:p w:rsidR="00F07A0F" w:rsidRPr="00F07A0F" w:rsidRDefault="00F07A0F" w:rsidP="00F07A0F">
      <w:pPr>
        <w:pStyle w:val="NormalWeb"/>
        <w:spacing w:before="0" w:beforeAutospacing="0" w:after="150" w:afterAutospacing="0"/>
        <w:textAlignment w:val="top"/>
        <w:rPr>
          <w:rFonts w:ascii="Arial" w:hAnsi="Arial" w:cs="Arial"/>
        </w:rPr>
      </w:pPr>
      <w:r w:rsidRPr="00F07A0F">
        <w:rPr>
          <w:rFonts w:ascii="Arial" w:hAnsi="Arial" w:cs="Arial"/>
        </w:rPr>
        <w:t>A tabela abaixo especifica diferentes consequências individuais associadas à fraqueza. O Escopo identifica a área de segurança do aplicativo que é violada, enquanto o Impacto descreve o impacto técnico negativo que surge quando um adversário consegue explorar essa vulnerabilidade. A Verossimilhança fornece informações sobre a probabilidade de a consequência específica ser vista em relação às outras consequências na lista. Por exemplo, pode haver uma alta probabilidade de que uma fraqueza seja explorada para alcançar um certo impacto, mas uma baixa probabilidade de ser explorada para alcançar um impacto diferente.</w:t>
      </w:r>
    </w:p>
    <w:tbl>
      <w:tblPr>
        <w:tblW w:w="4900" w:type="pct"/>
        <w:tblCellSpacing w:w="0" w:type="dxa"/>
        <w:tblBorders>
          <w:left w:val="single" w:sz="6" w:space="0" w:color="EEEEEE"/>
        </w:tblBorders>
        <w:tblCellMar>
          <w:left w:w="0" w:type="dxa"/>
          <w:right w:w="0" w:type="dxa"/>
        </w:tblCellMar>
        <w:tblLook w:val="04A0" w:firstRow="1" w:lastRow="0" w:firstColumn="1" w:lastColumn="0" w:noHBand="0" w:noVBand="1"/>
      </w:tblPr>
      <w:tblGrid>
        <w:gridCol w:w="2249"/>
        <w:gridCol w:w="5740"/>
        <w:gridCol w:w="1633"/>
      </w:tblGrid>
      <w:tr w:rsidR="00F07A0F" w:rsidRPr="00F07A0F" w:rsidTr="00F07A0F">
        <w:trPr>
          <w:tblCellSpacing w:w="0" w:type="dxa"/>
        </w:trPr>
        <w:tc>
          <w:tcPr>
            <w:tcW w:w="0" w:type="auto"/>
            <w:tcBorders>
              <w:bottom w:val="single" w:sz="6" w:space="0" w:color="EEEEEE"/>
              <w:right w:val="single" w:sz="6" w:space="0" w:color="EEEEEE"/>
            </w:tcBorders>
            <w:shd w:val="clear" w:color="auto" w:fill="DDE2F5"/>
            <w:noWrap/>
            <w:tcMar>
              <w:top w:w="0" w:type="dxa"/>
              <w:left w:w="75" w:type="dxa"/>
              <w:bottom w:w="0" w:type="dxa"/>
              <w:right w:w="75" w:type="dxa"/>
            </w:tcMar>
            <w:vAlign w:val="center"/>
            <w:hideMark/>
          </w:tcPr>
          <w:p w:rsidR="00F07A0F" w:rsidRPr="00F07A0F" w:rsidRDefault="00F07A0F" w:rsidP="00F07A0F">
            <w:pPr>
              <w:rPr>
                <w:rFonts w:ascii="Arial" w:hAnsi="Arial" w:cs="Arial"/>
                <w:bCs/>
                <w:sz w:val="24"/>
                <w:szCs w:val="24"/>
              </w:rPr>
            </w:pPr>
            <w:r w:rsidRPr="00F07A0F">
              <w:rPr>
                <w:rFonts w:ascii="Arial" w:hAnsi="Arial" w:cs="Arial"/>
                <w:bCs/>
                <w:sz w:val="24"/>
                <w:szCs w:val="24"/>
              </w:rPr>
              <w:t>Escopo</w:t>
            </w:r>
          </w:p>
        </w:tc>
        <w:tc>
          <w:tcPr>
            <w:tcW w:w="0" w:type="auto"/>
            <w:tcBorders>
              <w:bottom w:val="single" w:sz="6" w:space="0" w:color="EEEEEE"/>
              <w:right w:val="single" w:sz="6" w:space="0" w:color="EEEEEE"/>
            </w:tcBorders>
            <w:shd w:val="clear" w:color="auto" w:fill="DDE2F5"/>
            <w:noWrap/>
            <w:tcMar>
              <w:top w:w="0" w:type="dxa"/>
              <w:left w:w="75" w:type="dxa"/>
              <w:bottom w:w="0" w:type="dxa"/>
              <w:right w:w="75" w:type="dxa"/>
            </w:tcMar>
            <w:vAlign w:val="center"/>
            <w:hideMark/>
          </w:tcPr>
          <w:p w:rsidR="00F07A0F" w:rsidRPr="00F07A0F" w:rsidRDefault="00F07A0F" w:rsidP="00F07A0F">
            <w:pPr>
              <w:rPr>
                <w:rFonts w:ascii="Arial" w:hAnsi="Arial" w:cs="Arial"/>
                <w:bCs/>
                <w:sz w:val="24"/>
                <w:szCs w:val="24"/>
              </w:rPr>
            </w:pPr>
            <w:r w:rsidRPr="00F07A0F">
              <w:rPr>
                <w:rFonts w:ascii="Arial" w:hAnsi="Arial" w:cs="Arial"/>
                <w:bCs/>
                <w:sz w:val="24"/>
                <w:szCs w:val="24"/>
              </w:rPr>
              <w:t>Impacto</w:t>
            </w:r>
          </w:p>
        </w:tc>
        <w:tc>
          <w:tcPr>
            <w:tcW w:w="0" w:type="auto"/>
            <w:tcBorders>
              <w:bottom w:val="single" w:sz="6" w:space="0" w:color="EEEEEE"/>
              <w:right w:val="single" w:sz="6" w:space="0" w:color="EEEEEE"/>
            </w:tcBorders>
            <w:shd w:val="clear" w:color="auto" w:fill="DDE2F5"/>
            <w:noWrap/>
            <w:tcMar>
              <w:top w:w="0" w:type="dxa"/>
              <w:left w:w="75" w:type="dxa"/>
              <w:bottom w:w="0" w:type="dxa"/>
              <w:right w:w="75" w:type="dxa"/>
            </w:tcMar>
            <w:vAlign w:val="center"/>
            <w:hideMark/>
          </w:tcPr>
          <w:p w:rsidR="00F07A0F" w:rsidRPr="00F07A0F" w:rsidRDefault="00F07A0F" w:rsidP="00F07A0F">
            <w:pPr>
              <w:rPr>
                <w:rFonts w:ascii="Arial" w:hAnsi="Arial" w:cs="Arial"/>
                <w:bCs/>
                <w:sz w:val="24"/>
                <w:szCs w:val="24"/>
              </w:rPr>
            </w:pPr>
            <w:r w:rsidRPr="00F07A0F">
              <w:rPr>
                <w:rFonts w:ascii="Arial" w:hAnsi="Arial" w:cs="Arial"/>
                <w:bCs/>
                <w:sz w:val="24"/>
                <w:szCs w:val="24"/>
              </w:rPr>
              <w:t>Probabilidade</w:t>
            </w:r>
          </w:p>
        </w:tc>
      </w:tr>
      <w:tr w:rsidR="00F07A0F" w:rsidRPr="00F07A0F" w:rsidTr="00F07A0F">
        <w:trPr>
          <w:tblCellSpacing w:w="0" w:type="dxa"/>
        </w:trPr>
        <w:tc>
          <w:tcPr>
            <w:tcW w:w="0" w:type="auto"/>
            <w:tcBorders>
              <w:bottom w:val="single" w:sz="6" w:space="0" w:color="EEEEEE"/>
              <w:right w:val="single" w:sz="6" w:space="0" w:color="EEEEEE"/>
            </w:tcBorders>
            <w:noWrap/>
            <w:tcMar>
              <w:top w:w="0" w:type="dxa"/>
              <w:left w:w="75" w:type="dxa"/>
              <w:bottom w:w="0" w:type="dxa"/>
              <w:right w:w="75" w:type="dxa"/>
            </w:tcMar>
            <w:vAlign w:val="center"/>
            <w:hideMark/>
          </w:tcPr>
          <w:p w:rsidR="00F07A0F" w:rsidRPr="00F07A0F" w:rsidRDefault="00F07A0F" w:rsidP="00F07A0F">
            <w:pPr>
              <w:rPr>
                <w:rFonts w:ascii="Arial" w:hAnsi="Arial" w:cs="Arial"/>
                <w:sz w:val="24"/>
                <w:szCs w:val="24"/>
              </w:rPr>
            </w:pPr>
            <w:r w:rsidRPr="00F07A0F">
              <w:rPr>
                <w:rFonts w:ascii="Arial" w:hAnsi="Arial" w:cs="Arial"/>
                <w:sz w:val="24"/>
                <w:szCs w:val="24"/>
              </w:rPr>
              <w:t>Controle de acesso</w:t>
            </w:r>
          </w:p>
        </w:tc>
        <w:tc>
          <w:tcPr>
            <w:tcW w:w="5000" w:type="pct"/>
            <w:tcBorders>
              <w:bottom w:val="single" w:sz="6" w:space="0" w:color="EEEEEE"/>
              <w:right w:val="single" w:sz="6" w:space="0" w:color="EEEEEE"/>
            </w:tcBorders>
            <w:tcMar>
              <w:top w:w="0" w:type="dxa"/>
              <w:left w:w="75" w:type="dxa"/>
              <w:bottom w:w="0" w:type="dxa"/>
              <w:right w:w="75" w:type="dxa"/>
            </w:tcMar>
            <w:vAlign w:val="center"/>
            <w:hideMark/>
          </w:tcPr>
          <w:p w:rsidR="00F07A0F" w:rsidRPr="00F07A0F" w:rsidRDefault="00F07A0F" w:rsidP="00F07A0F">
            <w:pPr>
              <w:pStyle w:val="smaller1"/>
              <w:spacing w:before="0" w:beforeAutospacing="0" w:after="150" w:afterAutospacing="0"/>
              <w:rPr>
                <w:rFonts w:ascii="Arial" w:hAnsi="Arial" w:cs="Arial"/>
              </w:rPr>
            </w:pPr>
            <w:r w:rsidRPr="00F07A0F">
              <w:rPr>
                <w:rStyle w:val="subheading1"/>
                <w:rFonts w:ascii="Arial" w:hAnsi="Arial" w:cs="Arial"/>
                <w:bCs/>
              </w:rPr>
              <w:t>Impacto Técnico: </w:t>
            </w:r>
            <w:r w:rsidRPr="00F07A0F">
              <w:rPr>
                <w:rFonts w:ascii="Arial" w:hAnsi="Arial" w:cs="Arial"/>
                <w:iCs/>
              </w:rPr>
              <w:t>Ganhe Privilégios ou Assuma a Identidade</w:t>
            </w:r>
          </w:p>
          <w:p w:rsidR="00F07A0F" w:rsidRPr="00F07A0F" w:rsidRDefault="00F07A0F" w:rsidP="00F07A0F">
            <w:pPr>
              <w:rPr>
                <w:rFonts w:ascii="Arial" w:hAnsi="Arial" w:cs="Arial"/>
                <w:sz w:val="24"/>
                <w:szCs w:val="24"/>
              </w:rPr>
            </w:pPr>
            <w:r w:rsidRPr="00F07A0F">
              <w:rPr>
                <w:rFonts w:ascii="Arial" w:hAnsi="Arial" w:cs="Arial"/>
                <w:sz w:val="24"/>
                <w:szCs w:val="24"/>
              </w:rPr>
              <w:t>Se um invasor puder adivinhar o identificador de sessão de um usuário autenticado, ele poderá assumir a sessão do usuário.</w:t>
            </w:r>
          </w:p>
        </w:tc>
        <w:tc>
          <w:tcPr>
            <w:tcW w:w="0" w:type="auto"/>
            <w:tcBorders>
              <w:bottom w:val="single" w:sz="6" w:space="0" w:color="EEEEEE"/>
              <w:right w:val="single" w:sz="6" w:space="0" w:color="EEEEEE"/>
            </w:tcBorders>
            <w:noWrap/>
            <w:tcMar>
              <w:top w:w="0" w:type="dxa"/>
              <w:left w:w="75" w:type="dxa"/>
              <w:bottom w:w="0" w:type="dxa"/>
              <w:right w:w="75" w:type="dxa"/>
            </w:tcMar>
            <w:vAlign w:val="center"/>
            <w:hideMark/>
          </w:tcPr>
          <w:p w:rsidR="00F07A0F" w:rsidRPr="00F07A0F" w:rsidRDefault="00F07A0F" w:rsidP="00F07A0F">
            <w:pPr>
              <w:rPr>
                <w:rFonts w:ascii="Arial" w:hAnsi="Arial" w:cs="Arial"/>
                <w:sz w:val="24"/>
                <w:szCs w:val="24"/>
              </w:rPr>
            </w:pPr>
          </w:p>
        </w:tc>
      </w:tr>
    </w:tbl>
    <w:p w:rsidR="00F07A0F" w:rsidRPr="00F07A0F" w:rsidRDefault="00F07A0F" w:rsidP="00F07A0F">
      <w:pPr>
        <w:textAlignment w:val="top"/>
        <w:rPr>
          <w:rFonts w:ascii="Arial" w:hAnsi="Arial" w:cs="Arial"/>
          <w:bCs/>
          <w:sz w:val="24"/>
          <w:szCs w:val="24"/>
        </w:rPr>
      </w:pPr>
      <w:r w:rsidRPr="00F07A0F">
        <w:rPr>
          <w:rFonts w:ascii="Arial" w:hAnsi="Arial" w:cs="Arial"/>
          <w:bCs/>
          <w:noProof/>
          <w:sz w:val="24"/>
          <w:szCs w:val="24"/>
          <w:lang w:eastAsia="pt-PT"/>
        </w:rPr>
        <w:drawing>
          <wp:inline distT="0" distB="0" distL="0" distR="0" wp14:anchorId="30E52AD5" wp14:editId="5F4B0B7B">
            <wp:extent cx="152400" cy="152400"/>
            <wp:effectExtent l="0" t="0" r="0" b="0"/>
            <wp:docPr id="1704" name="Picture 1704" descr="+">
              <a:hlinkClick xmlns:a="http://schemas.openxmlformats.org/drawingml/2006/main" r:id="rId33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img_6_Demonstrative_Examples" descr="+">
                      <a:hlinkClick r:id="rId3331"/>
                    </pic:cNvPr>
                    <pic:cNvPicPr>
                      <a:picLocks noChangeAspect="1" noChangeArrowheads="1"/>
                    </pic:cNvPicPr>
                  </pic:nvPicPr>
                  <pic:blipFill>
                    <a:blip r:embed="rId33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07A0F">
        <w:rPr>
          <w:rFonts w:ascii="Arial" w:hAnsi="Arial" w:cs="Arial"/>
          <w:bCs/>
          <w:sz w:val="24"/>
          <w:szCs w:val="24"/>
        </w:rPr>
        <w:t> Exemplos demonstrativos</w:t>
      </w:r>
    </w:p>
    <w:p w:rsidR="00F07A0F" w:rsidRPr="00F07A0F" w:rsidRDefault="00F07A0F" w:rsidP="00F07A0F">
      <w:pPr>
        <w:pStyle w:val="subheading"/>
        <w:spacing w:before="75" w:beforeAutospacing="0" w:after="75" w:afterAutospacing="0"/>
        <w:textAlignment w:val="top"/>
        <w:rPr>
          <w:rFonts w:ascii="Arial" w:hAnsi="Arial" w:cs="Arial"/>
          <w:bCs/>
        </w:rPr>
      </w:pPr>
      <w:r w:rsidRPr="00F07A0F">
        <w:rPr>
          <w:rFonts w:ascii="Arial" w:hAnsi="Arial" w:cs="Arial"/>
          <w:bCs/>
        </w:rPr>
        <w:t>Exemplo 1</w:t>
      </w:r>
    </w:p>
    <w:p w:rsidR="00F07A0F" w:rsidRPr="00F07A0F" w:rsidRDefault="00F07A0F" w:rsidP="00F07A0F">
      <w:pPr>
        <w:pStyle w:val="NormalWeb"/>
        <w:spacing w:before="75" w:beforeAutospacing="0" w:after="75" w:afterAutospacing="0"/>
        <w:textAlignment w:val="top"/>
        <w:rPr>
          <w:rFonts w:ascii="Arial" w:hAnsi="Arial" w:cs="Arial"/>
        </w:rPr>
      </w:pPr>
      <w:r w:rsidRPr="00F07A0F">
        <w:rPr>
          <w:rFonts w:ascii="Arial" w:hAnsi="Arial" w:cs="Arial"/>
        </w:rPr>
        <w:t>O seguinte código de exemplo XML é um descritor de implantação para um aplicativo da Web Java implementado em um Sun Java Application Server. Esse descritor de implantação inclui uma propriedade de configuração de sessão para configurar o comprimento do ID da sessão.</w:t>
      </w:r>
    </w:p>
    <w:p w:rsidR="00F07A0F" w:rsidRPr="00F07A0F" w:rsidRDefault="00F07A0F" w:rsidP="00F07A0F">
      <w:pPr>
        <w:textAlignment w:val="top"/>
        <w:rPr>
          <w:rFonts w:ascii="Arial" w:hAnsi="Arial" w:cs="Arial"/>
          <w:iCs/>
          <w:sz w:val="24"/>
          <w:szCs w:val="24"/>
        </w:rPr>
      </w:pPr>
      <w:r w:rsidRPr="00F07A0F">
        <w:rPr>
          <w:rFonts w:ascii="Arial" w:hAnsi="Arial" w:cs="Arial"/>
          <w:iCs/>
          <w:sz w:val="24"/>
          <w:szCs w:val="24"/>
        </w:rPr>
        <w:t>(código ruim)</w:t>
      </w:r>
    </w:p>
    <w:p w:rsidR="00F07A0F" w:rsidRPr="00F07A0F" w:rsidRDefault="00F07A0F" w:rsidP="00F07A0F">
      <w:pPr>
        <w:textAlignment w:val="top"/>
        <w:rPr>
          <w:rFonts w:ascii="Arial" w:hAnsi="Arial" w:cs="Arial"/>
          <w:bCs/>
          <w:sz w:val="24"/>
          <w:szCs w:val="24"/>
        </w:rPr>
      </w:pPr>
      <w:r w:rsidRPr="00F07A0F">
        <w:rPr>
          <w:rFonts w:ascii="Arial" w:hAnsi="Arial" w:cs="Arial"/>
          <w:iCs/>
          <w:sz w:val="24"/>
          <w:szCs w:val="24"/>
        </w:rPr>
        <w:t>Linguagem de Exemplo:</w:t>
      </w:r>
      <w:r w:rsidRPr="00F07A0F">
        <w:rPr>
          <w:rFonts w:ascii="Arial" w:hAnsi="Arial" w:cs="Arial"/>
          <w:bCs/>
          <w:sz w:val="24"/>
          <w:szCs w:val="24"/>
        </w:rPr>
        <w:t> XML </w:t>
      </w:r>
    </w:p>
    <w:p w:rsidR="00F07A0F" w:rsidRPr="00F07A0F" w:rsidRDefault="00F07A0F" w:rsidP="00F07A0F">
      <w:pPr>
        <w:textAlignment w:val="top"/>
        <w:rPr>
          <w:rFonts w:ascii="Arial" w:hAnsi="Arial" w:cs="Arial"/>
          <w:sz w:val="24"/>
          <w:szCs w:val="24"/>
          <w:lang w:val="en-US"/>
        </w:rPr>
      </w:pPr>
      <w:r w:rsidRPr="00F07A0F">
        <w:rPr>
          <w:rFonts w:ascii="Arial" w:hAnsi="Arial" w:cs="Arial"/>
          <w:sz w:val="24"/>
          <w:szCs w:val="24"/>
          <w:lang w:val="en-US"/>
        </w:rPr>
        <w:t>&lt;sun-web-app&gt;</w:t>
      </w:r>
    </w:p>
    <w:p w:rsidR="00F07A0F" w:rsidRPr="00F07A0F" w:rsidRDefault="00F07A0F" w:rsidP="00F07A0F">
      <w:pPr>
        <w:textAlignment w:val="top"/>
        <w:rPr>
          <w:rFonts w:ascii="Arial" w:hAnsi="Arial" w:cs="Arial"/>
          <w:sz w:val="24"/>
          <w:szCs w:val="24"/>
          <w:lang w:val="en-US"/>
        </w:rPr>
      </w:pPr>
      <w:r w:rsidRPr="00F07A0F">
        <w:rPr>
          <w:rFonts w:ascii="Arial" w:hAnsi="Arial" w:cs="Arial"/>
          <w:sz w:val="24"/>
          <w:szCs w:val="24"/>
          <w:lang w:val="en-US"/>
        </w:rPr>
        <w:t>... </w:t>
      </w:r>
      <w:r w:rsidRPr="00F07A0F">
        <w:rPr>
          <w:rFonts w:ascii="Arial" w:hAnsi="Arial" w:cs="Arial"/>
          <w:sz w:val="24"/>
          <w:szCs w:val="24"/>
          <w:lang w:val="en-US"/>
        </w:rPr>
        <w:br/>
        <w:t>&lt;session-config&gt;</w:t>
      </w:r>
    </w:p>
    <w:p w:rsidR="00F07A0F" w:rsidRPr="00F07A0F" w:rsidRDefault="00F07A0F" w:rsidP="00F07A0F">
      <w:pPr>
        <w:textAlignment w:val="top"/>
        <w:rPr>
          <w:rFonts w:ascii="Arial" w:hAnsi="Arial" w:cs="Arial"/>
          <w:sz w:val="24"/>
          <w:szCs w:val="24"/>
        </w:rPr>
      </w:pPr>
      <w:r w:rsidRPr="00F07A0F">
        <w:rPr>
          <w:rFonts w:ascii="Arial" w:hAnsi="Arial" w:cs="Arial"/>
          <w:sz w:val="24"/>
          <w:szCs w:val="24"/>
        </w:rPr>
        <w:t>&lt;session-properties&gt;</w:t>
      </w:r>
    </w:p>
    <w:p w:rsidR="00F07A0F" w:rsidRPr="00F07A0F" w:rsidRDefault="00F07A0F" w:rsidP="00F07A0F">
      <w:pPr>
        <w:textAlignment w:val="top"/>
        <w:rPr>
          <w:rFonts w:ascii="Arial" w:hAnsi="Arial" w:cs="Arial"/>
          <w:sz w:val="24"/>
          <w:szCs w:val="24"/>
        </w:rPr>
      </w:pPr>
      <w:r w:rsidRPr="00F07A0F">
        <w:rPr>
          <w:rFonts w:ascii="Arial" w:hAnsi="Arial" w:cs="Arial"/>
          <w:sz w:val="24"/>
          <w:szCs w:val="24"/>
        </w:rPr>
        <w:t>&lt;nome da propriedade = "idLengthBytes" value = "8"&gt;</w:t>
      </w:r>
    </w:p>
    <w:p w:rsidR="00F07A0F" w:rsidRPr="00F07A0F" w:rsidRDefault="00F07A0F" w:rsidP="00F07A0F">
      <w:pPr>
        <w:textAlignment w:val="top"/>
        <w:rPr>
          <w:rFonts w:ascii="Arial" w:hAnsi="Arial" w:cs="Arial"/>
          <w:sz w:val="24"/>
          <w:szCs w:val="24"/>
        </w:rPr>
      </w:pPr>
      <w:r w:rsidRPr="00F07A0F">
        <w:rPr>
          <w:rFonts w:ascii="Arial" w:hAnsi="Arial" w:cs="Arial"/>
          <w:sz w:val="24"/>
          <w:szCs w:val="24"/>
        </w:rPr>
        <w:t>&lt;description&gt; O número de bytes no ID de sessão deste módulo da web. &lt;/ description&gt;</w:t>
      </w:r>
    </w:p>
    <w:p w:rsidR="00F07A0F" w:rsidRPr="00F07A0F" w:rsidRDefault="00F07A0F" w:rsidP="00F07A0F">
      <w:pPr>
        <w:textAlignment w:val="top"/>
        <w:rPr>
          <w:rFonts w:ascii="Arial" w:hAnsi="Arial" w:cs="Arial"/>
          <w:sz w:val="24"/>
          <w:szCs w:val="24"/>
        </w:rPr>
      </w:pPr>
      <w:r w:rsidRPr="00F07A0F">
        <w:rPr>
          <w:rFonts w:ascii="Arial" w:hAnsi="Arial" w:cs="Arial"/>
          <w:sz w:val="24"/>
          <w:szCs w:val="24"/>
        </w:rPr>
        <w:t>&lt;/ property&gt;</w:t>
      </w:r>
    </w:p>
    <w:p w:rsidR="00F07A0F" w:rsidRPr="00F07A0F" w:rsidRDefault="00F07A0F" w:rsidP="00F07A0F">
      <w:pPr>
        <w:textAlignment w:val="top"/>
        <w:rPr>
          <w:rFonts w:ascii="Arial" w:hAnsi="Arial" w:cs="Arial"/>
          <w:sz w:val="24"/>
          <w:szCs w:val="24"/>
        </w:rPr>
      </w:pPr>
      <w:r w:rsidRPr="00F07A0F">
        <w:rPr>
          <w:rFonts w:ascii="Arial" w:hAnsi="Arial" w:cs="Arial"/>
          <w:sz w:val="24"/>
          <w:szCs w:val="24"/>
        </w:rPr>
        <w:t>&lt;/ session-properties&gt;</w:t>
      </w:r>
    </w:p>
    <w:p w:rsidR="00F07A0F" w:rsidRPr="00F07A0F" w:rsidRDefault="00F07A0F" w:rsidP="00F07A0F">
      <w:pPr>
        <w:textAlignment w:val="top"/>
        <w:rPr>
          <w:rFonts w:ascii="Arial" w:hAnsi="Arial" w:cs="Arial"/>
          <w:sz w:val="24"/>
          <w:szCs w:val="24"/>
        </w:rPr>
      </w:pPr>
      <w:r w:rsidRPr="00F07A0F">
        <w:rPr>
          <w:rFonts w:ascii="Arial" w:hAnsi="Arial" w:cs="Arial"/>
          <w:sz w:val="24"/>
          <w:szCs w:val="24"/>
        </w:rPr>
        <w:t>&lt;/ session-config&gt; </w:t>
      </w:r>
      <w:r w:rsidRPr="00F07A0F">
        <w:rPr>
          <w:rFonts w:ascii="Arial" w:hAnsi="Arial" w:cs="Arial"/>
          <w:sz w:val="24"/>
          <w:szCs w:val="24"/>
        </w:rPr>
        <w:br/>
        <w:t>...</w:t>
      </w:r>
    </w:p>
    <w:p w:rsidR="00F07A0F" w:rsidRPr="00F07A0F" w:rsidRDefault="00F07A0F" w:rsidP="00F07A0F">
      <w:pPr>
        <w:textAlignment w:val="top"/>
        <w:rPr>
          <w:rFonts w:ascii="Arial" w:hAnsi="Arial" w:cs="Arial"/>
          <w:sz w:val="24"/>
          <w:szCs w:val="24"/>
        </w:rPr>
      </w:pPr>
      <w:r w:rsidRPr="00F07A0F">
        <w:rPr>
          <w:rFonts w:ascii="Arial" w:hAnsi="Arial" w:cs="Arial"/>
          <w:sz w:val="24"/>
          <w:szCs w:val="24"/>
        </w:rPr>
        <w:t>&lt;/ sun-web-app&gt;</w:t>
      </w:r>
    </w:p>
    <w:p w:rsidR="00F07A0F" w:rsidRPr="00F07A0F" w:rsidRDefault="00F07A0F" w:rsidP="00F07A0F">
      <w:pPr>
        <w:pStyle w:val="NormalWeb"/>
        <w:spacing w:before="75" w:beforeAutospacing="0" w:after="75" w:afterAutospacing="0"/>
        <w:textAlignment w:val="top"/>
        <w:rPr>
          <w:rFonts w:ascii="Arial" w:hAnsi="Arial" w:cs="Arial"/>
        </w:rPr>
      </w:pPr>
      <w:r w:rsidRPr="00F07A0F">
        <w:rPr>
          <w:rFonts w:ascii="Arial" w:hAnsi="Arial" w:cs="Arial"/>
        </w:rPr>
        <w:t xml:space="preserve">Este descritor de implementação definiu o comprimento do ID da sessão para este aplicativo da Web Java para 8 bytes (ou 64 bits). O comprimento do ID da sessão para aplicativos da Web Java deve ser definido como 16 bytes (128 bits) para evitar que </w:t>
      </w:r>
      <w:r w:rsidRPr="00F07A0F">
        <w:rPr>
          <w:rFonts w:ascii="Arial" w:hAnsi="Arial" w:cs="Arial"/>
        </w:rPr>
        <w:lastRenderedPageBreak/>
        <w:t>invasores adivinhem e / ou roubem uma ID de sessão e assumam a sessão de um usuário.</w:t>
      </w:r>
    </w:p>
    <w:p w:rsidR="00F07A0F" w:rsidRPr="00F07A0F" w:rsidRDefault="00F07A0F" w:rsidP="00F07A0F">
      <w:pPr>
        <w:pStyle w:val="NormalWeb"/>
        <w:spacing w:before="75" w:beforeAutospacing="0" w:after="75" w:afterAutospacing="0"/>
        <w:textAlignment w:val="top"/>
        <w:rPr>
          <w:rFonts w:ascii="Arial" w:hAnsi="Arial" w:cs="Arial"/>
        </w:rPr>
      </w:pPr>
      <w:r w:rsidRPr="00F07A0F">
        <w:rPr>
          <w:rFonts w:ascii="Arial" w:hAnsi="Arial" w:cs="Arial"/>
        </w:rPr>
        <w:t>Nota para a maioria dos servidores de aplicativos, incluindo o Sun Java Application Server, o tamanho da ID da sessão é, por padrão, definido como 128 bits e não deve ser alterado. E para muitos servidores de aplicativos, o comprimento do ID da sessão não pode ser alterado a partir dessa configuração padrão. Verifique a documentação do servidor de aplicativos para obter as configurações padrão e a opção de comprimento do ID da sessão para assegurar que o comprimento do ID da sessão esteja configurado para 128 bits.</w:t>
      </w:r>
    </w:p>
    <w:p w:rsidR="00F07A0F" w:rsidRPr="00F07A0F" w:rsidRDefault="00F07A0F" w:rsidP="00F07A0F">
      <w:pPr>
        <w:textAlignment w:val="top"/>
        <w:rPr>
          <w:rFonts w:ascii="Arial" w:hAnsi="Arial" w:cs="Arial"/>
          <w:bCs/>
          <w:sz w:val="24"/>
          <w:szCs w:val="24"/>
        </w:rPr>
      </w:pPr>
      <w:r w:rsidRPr="00F07A0F">
        <w:rPr>
          <w:rFonts w:ascii="Arial" w:hAnsi="Arial" w:cs="Arial"/>
          <w:bCs/>
          <w:noProof/>
          <w:sz w:val="24"/>
          <w:szCs w:val="24"/>
          <w:lang w:eastAsia="pt-PT"/>
        </w:rPr>
        <w:drawing>
          <wp:inline distT="0" distB="0" distL="0" distR="0" wp14:anchorId="62A90ABD" wp14:editId="1508D6E8">
            <wp:extent cx="152400" cy="152400"/>
            <wp:effectExtent l="0" t="0" r="0" b="0"/>
            <wp:docPr id="1703" name="Picture 1703" descr="+">
              <a:hlinkClick xmlns:a="http://schemas.openxmlformats.org/drawingml/2006/main" r:id="rId33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img_6_Potential_Mitigations" descr="+">
                      <a:hlinkClick r:id="rId3332"/>
                    </pic:cNvPr>
                    <pic:cNvPicPr>
                      <a:picLocks noChangeAspect="1" noChangeArrowheads="1"/>
                    </pic:cNvPicPr>
                  </pic:nvPicPr>
                  <pic:blipFill>
                    <a:blip r:embed="rId33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07A0F">
        <w:rPr>
          <w:rFonts w:ascii="Arial" w:hAnsi="Arial" w:cs="Arial"/>
          <w:bCs/>
          <w:sz w:val="24"/>
          <w:szCs w:val="24"/>
        </w:rPr>
        <w:t> Mitigações Potenciais</w:t>
      </w:r>
    </w:p>
    <w:tbl>
      <w:tblPr>
        <w:tblW w:w="4900" w:type="pct"/>
        <w:tblCellSpacing w:w="0" w:type="dxa"/>
        <w:tblCellMar>
          <w:left w:w="0" w:type="dxa"/>
          <w:right w:w="0" w:type="dxa"/>
        </w:tblCellMar>
        <w:tblLook w:val="04A0" w:firstRow="1" w:lastRow="0" w:firstColumn="1" w:lastColumn="0" w:noHBand="0" w:noVBand="1"/>
      </w:tblPr>
      <w:tblGrid>
        <w:gridCol w:w="9592"/>
      </w:tblGrid>
      <w:tr w:rsidR="00F07A0F" w:rsidRPr="00F07A0F" w:rsidTr="00F07A0F">
        <w:trPr>
          <w:tblCellSpacing w:w="0" w:type="dxa"/>
        </w:trPr>
        <w:tc>
          <w:tcPr>
            <w:tcW w:w="0" w:type="auto"/>
            <w:tcBorders>
              <w:bottom w:val="dashed" w:sz="6" w:space="0" w:color="BAC5E3"/>
            </w:tcBorders>
            <w:tcMar>
              <w:top w:w="75" w:type="dxa"/>
              <w:left w:w="75" w:type="dxa"/>
              <w:bottom w:w="75" w:type="dxa"/>
              <w:right w:w="75" w:type="dxa"/>
            </w:tcMar>
            <w:hideMark/>
          </w:tcPr>
          <w:p w:rsidR="00F07A0F" w:rsidRPr="00F07A0F" w:rsidRDefault="00F07A0F" w:rsidP="00F07A0F">
            <w:pPr>
              <w:pStyle w:val="subheading"/>
              <w:spacing w:before="75" w:beforeAutospacing="0" w:after="75" w:afterAutospacing="0"/>
              <w:rPr>
                <w:rFonts w:ascii="Arial" w:hAnsi="Arial" w:cs="Arial"/>
                <w:bCs/>
              </w:rPr>
            </w:pPr>
            <w:r w:rsidRPr="00F07A0F">
              <w:rPr>
                <w:rFonts w:ascii="Arial" w:hAnsi="Arial" w:cs="Arial"/>
                <w:bCs/>
              </w:rPr>
              <w:t>Fase: Implementação</w:t>
            </w:r>
          </w:p>
          <w:p w:rsidR="00F07A0F" w:rsidRPr="00F07A0F" w:rsidRDefault="00F07A0F" w:rsidP="00F07A0F">
            <w:pPr>
              <w:rPr>
                <w:rFonts w:ascii="Arial" w:hAnsi="Arial" w:cs="Arial"/>
                <w:sz w:val="24"/>
                <w:szCs w:val="24"/>
              </w:rPr>
            </w:pPr>
            <w:r w:rsidRPr="00F07A0F">
              <w:rPr>
                <w:rFonts w:ascii="Arial" w:hAnsi="Arial" w:cs="Arial"/>
                <w:sz w:val="24"/>
                <w:szCs w:val="24"/>
              </w:rPr>
              <w:t>Os identificadores de sessão devem ter pelo menos 128 bits para evitar adivinhação de sessão de força bruta. Um identificador de sessão mais curto deixa o aplicativo aberto para ataques de adivinhação de sessão de força bruta.</w:t>
            </w:r>
          </w:p>
        </w:tc>
      </w:tr>
      <w:tr w:rsidR="00F07A0F" w:rsidRPr="00F07A0F" w:rsidTr="00F07A0F">
        <w:trPr>
          <w:tblCellSpacing w:w="0" w:type="dxa"/>
        </w:trPr>
        <w:tc>
          <w:tcPr>
            <w:tcW w:w="0" w:type="auto"/>
            <w:tcBorders>
              <w:bottom w:val="nil"/>
            </w:tcBorders>
            <w:tcMar>
              <w:top w:w="75" w:type="dxa"/>
              <w:left w:w="75" w:type="dxa"/>
              <w:bottom w:w="75" w:type="dxa"/>
              <w:right w:w="75" w:type="dxa"/>
            </w:tcMar>
            <w:hideMark/>
          </w:tcPr>
          <w:p w:rsidR="00F07A0F" w:rsidRPr="00F07A0F" w:rsidRDefault="00F07A0F" w:rsidP="00F07A0F">
            <w:pPr>
              <w:pStyle w:val="subheading"/>
              <w:spacing w:before="75" w:beforeAutospacing="0" w:after="75" w:afterAutospacing="0"/>
              <w:rPr>
                <w:rFonts w:ascii="Arial" w:hAnsi="Arial" w:cs="Arial"/>
                <w:bCs/>
              </w:rPr>
            </w:pPr>
            <w:r w:rsidRPr="00F07A0F">
              <w:rPr>
                <w:rFonts w:ascii="Arial" w:hAnsi="Arial" w:cs="Arial"/>
                <w:bCs/>
              </w:rPr>
              <w:t>Fase: Implementação</w:t>
            </w:r>
          </w:p>
          <w:p w:rsidR="00F07A0F" w:rsidRPr="00F07A0F" w:rsidRDefault="00F07A0F" w:rsidP="00F07A0F">
            <w:pPr>
              <w:rPr>
                <w:rFonts w:ascii="Arial" w:hAnsi="Arial" w:cs="Arial"/>
                <w:sz w:val="24"/>
                <w:szCs w:val="24"/>
              </w:rPr>
            </w:pPr>
            <w:r w:rsidRPr="00F07A0F">
              <w:rPr>
                <w:rFonts w:ascii="Arial" w:hAnsi="Arial" w:cs="Arial"/>
                <w:sz w:val="24"/>
                <w:szCs w:val="24"/>
              </w:rPr>
              <w:t>Um limite inferior no número de identificadores de sessão válidos que estão disponíveis para serem adivinhados é o número de usuários ativos em um site a qualquer momento. No entanto, qualquer usuário que abandonar suas sessões sem efetuar logout aumentará esse número. (Esse é um dos muitos bons motivos para ter um tempo limite curto de sessão inativa.) Com um identificador de sessão de 64 bits, considere 32 bits de entropia. Para um site grande, assuma que o invasor pode tentar 1.000 estimativas por segundo e que existem 10.000 identificadores de sessão válidos a qualquer momento. Dadas essas suposições, o tempo esperado para um invasor adivinhar com sucesso um identificador de sessão válido é menor que 4 minutos. Agora, assuma um identificador de sessão de 128 bits que forneça 64 bits de entropia. Com um site muito grande, um invasor pode tentar 10.000 palpites por segundo com 100, 000 identificadores de sessão válidos disponíveis para serem adivinhados. Dadas essas suposições, o tempo esperado para um invasor adivinhar com sucesso um identificador de sessão válido é maior que 292 anos.</w:t>
            </w:r>
          </w:p>
        </w:tc>
      </w:tr>
    </w:tbl>
    <w:p w:rsidR="00F07A0F" w:rsidRPr="00F07A0F" w:rsidRDefault="00F07A0F" w:rsidP="00F07A0F">
      <w:pPr>
        <w:textAlignment w:val="top"/>
        <w:rPr>
          <w:rFonts w:ascii="Arial" w:hAnsi="Arial" w:cs="Arial"/>
          <w:bCs/>
          <w:sz w:val="24"/>
          <w:szCs w:val="24"/>
        </w:rPr>
      </w:pPr>
      <w:r w:rsidRPr="00F07A0F">
        <w:rPr>
          <w:rFonts w:ascii="Arial" w:hAnsi="Arial" w:cs="Arial"/>
          <w:bCs/>
          <w:noProof/>
          <w:sz w:val="24"/>
          <w:szCs w:val="24"/>
          <w:lang w:eastAsia="pt-PT"/>
        </w:rPr>
        <w:drawing>
          <wp:inline distT="0" distB="0" distL="0" distR="0" wp14:anchorId="0A0DDAF1" wp14:editId="539618AD">
            <wp:extent cx="152400" cy="152400"/>
            <wp:effectExtent l="0" t="0" r="0" b="0"/>
            <wp:docPr id="1702" name="Picture 1702" descr="+">
              <a:hlinkClick xmlns:a="http://schemas.openxmlformats.org/drawingml/2006/main" r:id="rId33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img_6_Memberships" descr="+">
                      <a:hlinkClick r:id="rId3333"/>
                    </pic:cNvPr>
                    <pic:cNvPicPr>
                      <a:picLocks noChangeAspect="1" noChangeArrowheads="1"/>
                    </pic:cNvPicPr>
                  </pic:nvPicPr>
                  <pic:blipFill>
                    <a:blip r:embed="rId330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07A0F">
        <w:rPr>
          <w:rFonts w:ascii="Arial" w:hAnsi="Arial" w:cs="Arial"/>
          <w:bCs/>
          <w:sz w:val="24"/>
          <w:szCs w:val="24"/>
        </w:rPr>
        <w:t> Associações</w:t>
      </w:r>
    </w:p>
    <w:p w:rsidR="00F07A0F" w:rsidRDefault="00F07A0F" w:rsidP="00F07A0F">
      <w:pPr>
        <w:textAlignment w:val="top"/>
        <w:rPr>
          <w:rFonts w:ascii="Arial" w:hAnsi="Arial" w:cs="Arial"/>
          <w:sz w:val="24"/>
          <w:szCs w:val="24"/>
        </w:rPr>
      </w:pPr>
      <w:r w:rsidRPr="00F07A0F">
        <w:rPr>
          <w:rFonts w:ascii="Arial" w:hAnsi="Arial" w:cs="Arial"/>
          <w:sz w:val="24"/>
          <w:szCs w:val="24"/>
        </w:rPr>
        <w:t>Esta tabela Relacionamentos MemberOf mostra Categorias e Exibições CWE adicionais que fazem referência a essa vulnerabilidade como um membro. Esta informação é frequentemente útil para entender onde uma fraqueza se encaixa dentro do contexto de fontes externas de informação.</w:t>
      </w:r>
    </w:p>
    <w:p w:rsidR="00F07A0F" w:rsidRDefault="00F07A0F" w:rsidP="00F07A0F">
      <w:pPr>
        <w:pStyle w:val="Heading4"/>
        <w:spacing w:before="360" w:beforeAutospacing="0" w:after="240" w:afterAutospacing="0"/>
        <w:rPr>
          <w:rFonts w:ascii="Segoe UI" w:hAnsi="Segoe UI" w:cs="Segoe UI"/>
          <w:color w:val="24292E"/>
        </w:rPr>
      </w:pPr>
      <w:r>
        <w:rPr>
          <w:rFonts w:ascii="Segoe UI" w:hAnsi="Segoe UI" w:cs="Segoe UI"/>
          <w:color w:val="24292E"/>
        </w:rPr>
        <w:t>Pergunta P1.3</w:t>
      </w:r>
    </w:p>
    <w:p w:rsidR="00F07A0F" w:rsidRDefault="00F07A0F" w:rsidP="00F07A0F">
      <w:pPr>
        <w:pStyle w:val="NormalWeb"/>
        <w:spacing w:before="0" w:beforeAutospacing="0" w:after="240" w:afterAutospacing="0"/>
        <w:rPr>
          <w:rFonts w:ascii="Segoe UI" w:hAnsi="Segoe UI" w:cs="Segoe UI"/>
          <w:color w:val="24292E"/>
        </w:rPr>
      </w:pPr>
      <w:r>
        <w:rPr>
          <w:rFonts w:ascii="Segoe UI" w:hAnsi="Segoe UI" w:cs="Segoe UI"/>
          <w:color w:val="24292E"/>
        </w:rPr>
        <w:t>O que é que distingue uma vulnerabilidade diz-zero de outra vulnerabilidade de codificação que não seja de dia-zero?</w:t>
      </w:r>
    </w:p>
    <w:p w:rsidR="00F07A0F" w:rsidRDefault="00F07A0F" w:rsidP="00F07A0F">
      <w:pPr>
        <w:textAlignment w:val="top"/>
        <w:rPr>
          <w:rFonts w:ascii="Arial" w:hAnsi="Arial" w:cs="Arial"/>
          <w:sz w:val="24"/>
          <w:szCs w:val="24"/>
        </w:rPr>
      </w:pPr>
      <w:r>
        <w:rPr>
          <w:rFonts w:ascii="Arial" w:hAnsi="Arial" w:cs="Arial"/>
          <w:sz w:val="24"/>
          <w:szCs w:val="24"/>
        </w:rPr>
        <w:t>As diferênças entre essas vulnerabilidades são:</w:t>
      </w:r>
    </w:p>
    <w:p w:rsidR="00F07A0F" w:rsidRDefault="000A4B9F" w:rsidP="000A4B9F">
      <w:pPr>
        <w:spacing w:before="100" w:beforeAutospacing="1" w:after="100" w:afterAutospacing="1" w:line="360" w:lineRule="auto"/>
        <w:rPr>
          <w:rFonts w:ascii="Arial" w:hAnsi="Arial" w:cs="Arial"/>
          <w:sz w:val="24"/>
          <w:szCs w:val="24"/>
          <w:shd w:val="clear" w:color="auto" w:fill="FFFFFF"/>
        </w:rPr>
      </w:pPr>
      <w:r w:rsidRPr="000A4B9F">
        <w:rPr>
          <w:rFonts w:ascii="Arial" w:hAnsi="Arial" w:cs="Arial"/>
          <w:sz w:val="24"/>
          <w:szCs w:val="24"/>
          <w:shd w:val="clear" w:color="auto" w:fill="FFFFFF"/>
        </w:rPr>
        <w:lastRenderedPageBreak/>
        <w:t>Uma vulnerabilidade de codificação diz dia-zero, quando não existem correções para minimizar o aproveitamento da </w:t>
      </w:r>
      <w:r w:rsidRPr="000A4B9F">
        <w:rPr>
          <w:rStyle w:val="Emphasis"/>
          <w:rFonts w:ascii="Arial" w:hAnsi="Arial" w:cs="Arial"/>
          <w:bCs/>
          <w:iCs w:val="0"/>
          <w:sz w:val="24"/>
          <w:szCs w:val="24"/>
          <w:shd w:val="clear" w:color="auto" w:fill="FFFFFF"/>
        </w:rPr>
        <w:t>vulnerabilidade</w:t>
      </w:r>
      <w:r w:rsidRPr="000A4B9F">
        <w:rPr>
          <w:rFonts w:ascii="Arial" w:hAnsi="Arial" w:cs="Arial"/>
          <w:sz w:val="24"/>
          <w:szCs w:val="24"/>
          <w:shd w:val="clear" w:color="auto" w:fill="FFFFFF"/>
        </w:rPr>
        <w:t>. Enquanto as que não são dia-zero, quando existem correções ou já foram descobertas formas de correção para minimizar o aproveitamento da mesma.</w:t>
      </w:r>
    </w:p>
    <w:p w:rsidR="0063196B" w:rsidRPr="0063196B" w:rsidRDefault="0063196B" w:rsidP="000A4B9F">
      <w:pPr>
        <w:spacing w:before="100" w:beforeAutospacing="1" w:after="100" w:afterAutospacing="1" w:line="360" w:lineRule="auto"/>
        <w:rPr>
          <w:rFonts w:ascii="Arial" w:hAnsi="Arial" w:cs="Arial"/>
          <w:b/>
          <w:sz w:val="24"/>
          <w:szCs w:val="24"/>
          <w:shd w:val="clear" w:color="auto" w:fill="FFFFFF"/>
        </w:rPr>
      </w:pPr>
      <w:r w:rsidRPr="0063196B">
        <w:rPr>
          <w:rFonts w:ascii="Arial" w:hAnsi="Arial" w:cs="Arial"/>
          <w:b/>
          <w:sz w:val="24"/>
          <w:szCs w:val="24"/>
          <w:shd w:val="clear" w:color="auto" w:fill="FFFFFF"/>
        </w:rPr>
        <w:t>Experiência 1.8</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eastAsia="pt-PT"/>
        </w:rPr>
      </w:pPr>
      <w:r w:rsidRPr="0063196B">
        <w:rPr>
          <w:rFonts w:ascii="Calibri" w:eastAsia="Times New Roman" w:hAnsi="Calibri" w:cs="Calibri"/>
          <w:color w:val="000000"/>
          <w:sz w:val="24"/>
          <w:szCs w:val="24"/>
          <w:lang w:eastAsia="pt-PT"/>
        </w:rPr>
        <w:t>user@CSI:~/Aulas$ vim teste.c</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user@CSI:~/Aulas$ gcc teste.c</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user@CSI:~/Aulas$ ls</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a.out Aula2 Aula3 teste.c</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user@CSI:~/Aulas$ dir</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a.out Aula2 Aula3 teste.c</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user@CSI:~/Aulas$ ls -la</w:t>
      </w:r>
      <w:bookmarkStart w:id="10" w:name="_GoBack"/>
      <w:bookmarkEnd w:id="10"/>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total 32</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drwxr-xr-x 4 user user 4096 Apr 9 16:41 .</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drwxr-xr-x 20 user user 4096 Apr 9 16:40 ..</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-rwxr-xr-x 1 user user 8680 Apr 9 16:41 a.out</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drwxr-xr-x 5 user user 4096 Feb 10 18:08 Aula2</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drwxr-xr-x 2 user user 4096 Feb 19 17:37 Aula3</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eastAsia="pt-PT"/>
        </w:rPr>
      </w:pPr>
      <w:r w:rsidRPr="0063196B">
        <w:rPr>
          <w:rFonts w:ascii="Calibri" w:eastAsia="Times New Roman" w:hAnsi="Calibri" w:cs="Calibri"/>
          <w:color w:val="000000"/>
          <w:sz w:val="24"/>
          <w:szCs w:val="24"/>
          <w:lang w:eastAsia="pt-PT"/>
        </w:rPr>
        <w:t>-rw-r--r-- 1 user user 61 Apr 9 16:40 teste.c</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user@CSI:~/Aulas$ ./a.out</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Ola Mundouser@CSI:~/Aulas$ vim teste.c</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user@CSI:~/Aulas$ gcc teste.c</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eastAsia="pt-PT"/>
        </w:rPr>
      </w:pPr>
      <w:r w:rsidRPr="0063196B">
        <w:rPr>
          <w:rFonts w:ascii="Calibri" w:eastAsia="Times New Roman" w:hAnsi="Calibri" w:cs="Calibri"/>
          <w:color w:val="000000"/>
          <w:sz w:val="24"/>
          <w:szCs w:val="24"/>
          <w:lang w:eastAsia="pt-PT"/>
        </w:rPr>
        <w:t>user@CSI:~/Aulas$ ./a.out</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eastAsia="pt-PT"/>
        </w:rPr>
      </w:pPr>
      <w:r w:rsidRPr="0063196B">
        <w:rPr>
          <w:rFonts w:ascii="Calibri" w:eastAsia="Times New Roman" w:hAnsi="Calibri" w:cs="Calibri"/>
          <w:color w:val="000000"/>
          <w:sz w:val="24"/>
          <w:szCs w:val="24"/>
          <w:lang w:eastAsia="pt-PT"/>
        </w:rPr>
        <w:t>Ola Mundo</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user@CSI:~/Aulas$ gcc -S teste.c</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user@CSI:~/Aulas$ ls -la</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total 36</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drwxr-xr-x 4 user user 4096 Apr 9 16:41 .</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drwxr-xr-x 20 user user 4096 Apr 9 16:41 ..</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-rwxr-xr-x 1 user user 8680 Apr 9 16:41 a.out</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drwxr-xr-x 5 user user 4096 Feb 10 18:08 Aula2</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drwxr-xr-x 2 user user 4096 Feb 19 17:37 Aula3</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eastAsia="pt-PT"/>
        </w:rPr>
      </w:pPr>
      <w:r w:rsidRPr="0063196B">
        <w:rPr>
          <w:rFonts w:ascii="Calibri" w:eastAsia="Times New Roman" w:hAnsi="Calibri" w:cs="Calibri"/>
          <w:color w:val="000000"/>
          <w:sz w:val="24"/>
          <w:szCs w:val="24"/>
          <w:lang w:eastAsia="pt-PT"/>
        </w:rPr>
        <w:t>-rw-r--r-- 1 user user 63 Apr 9 16:41 teste.c</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eastAsia="pt-PT"/>
        </w:rPr>
      </w:pPr>
      <w:r w:rsidRPr="0063196B">
        <w:rPr>
          <w:rFonts w:ascii="Calibri" w:eastAsia="Times New Roman" w:hAnsi="Calibri" w:cs="Calibri"/>
          <w:color w:val="000000"/>
          <w:sz w:val="24"/>
          <w:szCs w:val="24"/>
          <w:lang w:eastAsia="pt-PT"/>
        </w:rPr>
        <w:t>-rw-r--r-- 1 user user 445 Apr 9 16:41 teste.s</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user@CSI:~/Aulas$ more teste.s</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.file "teste.c"</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.section .rodata</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.LC0:</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.string "Ola Mundo"</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.text</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.globl main</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.type main, @function</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main:</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lastRenderedPageBreak/>
        <w:t>.LFB0:</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.cfi_startproc</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pushq %rbp</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.cfi_def_cfa_offset 16</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.cfi_offset 6, -16</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movq %rsp, %rbp</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.cfi_def_cfa_register 6</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leaq .LC0(%rip), %rdi</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call puts@PLT</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nop</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popq %rbp</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.cfi_def_cfa 7, 8</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ret</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.cfi_endproc</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.LFE0:</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.size main, .-main</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.ident "GCC: (Debian 6.3.0-18+deb9u1) 6.3.0 20170516"</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.section .note.GNU-stack,"",@progbits</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user@CSI:~/Aulas$</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user@CSI:~/Aulas$</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user@CSI:~/Aulas$</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user@CSI:~/Aulas$ more teste.s</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.file "teste.c"</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.section .rodata</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.LC0:</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eastAsia="pt-PT"/>
        </w:rPr>
      </w:pPr>
      <w:r w:rsidRPr="0063196B">
        <w:rPr>
          <w:rFonts w:ascii="Calibri" w:eastAsia="Times New Roman" w:hAnsi="Calibri" w:cs="Calibri"/>
          <w:color w:val="000000"/>
          <w:sz w:val="24"/>
          <w:szCs w:val="24"/>
          <w:lang w:eastAsia="pt-PT"/>
        </w:rPr>
        <w:t>.string "Ola Mundo"</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eastAsia="pt-PT"/>
        </w:rPr>
      </w:pPr>
      <w:r w:rsidRPr="0063196B">
        <w:rPr>
          <w:rFonts w:ascii="Calibri" w:eastAsia="Times New Roman" w:hAnsi="Calibri" w:cs="Calibri"/>
          <w:color w:val="000000"/>
          <w:sz w:val="24"/>
          <w:szCs w:val="24"/>
          <w:lang w:eastAsia="pt-PT"/>
        </w:rPr>
        <w:t>.text</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eastAsia="pt-PT"/>
        </w:rPr>
      </w:pPr>
      <w:r w:rsidRPr="0063196B">
        <w:rPr>
          <w:rFonts w:ascii="Calibri" w:eastAsia="Times New Roman" w:hAnsi="Calibri" w:cs="Calibri"/>
          <w:color w:val="000000"/>
          <w:sz w:val="24"/>
          <w:szCs w:val="24"/>
          <w:lang w:eastAsia="pt-PT"/>
        </w:rPr>
        <w:t>.globl main</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eastAsia="pt-PT"/>
        </w:rPr>
      </w:pPr>
      <w:r w:rsidRPr="0063196B">
        <w:rPr>
          <w:rFonts w:ascii="Calibri" w:eastAsia="Times New Roman" w:hAnsi="Calibri" w:cs="Calibri"/>
          <w:color w:val="000000"/>
          <w:sz w:val="24"/>
          <w:szCs w:val="24"/>
          <w:lang w:eastAsia="pt-PT"/>
        </w:rPr>
        <w:t>.type main, @function</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eastAsia="pt-PT"/>
        </w:rPr>
      </w:pPr>
      <w:r w:rsidRPr="0063196B">
        <w:rPr>
          <w:rFonts w:ascii="Calibri" w:eastAsia="Times New Roman" w:hAnsi="Calibri" w:cs="Calibri"/>
          <w:color w:val="000000"/>
          <w:sz w:val="24"/>
          <w:szCs w:val="24"/>
          <w:lang w:eastAsia="pt-PT"/>
        </w:rPr>
        <w:t>main:</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eastAsia="pt-PT"/>
        </w:rPr>
      </w:pPr>
      <w:r w:rsidRPr="0063196B">
        <w:rPr>
          <w:rFonts w:ascii="Calibri" w:eastAsia="Times New Roman" w:hAnsi="Calibri" w:cs="Calibri"/>
          <w:color w:val="000000"/>
          <w:sz w:val="24"/>
          <w:szCs w:val="24"/>
          <w:lang w:eastAsia="pt-PT"/>
        </w:rPr>
        <w:t>.LFB0:</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eastAsia="pt-PT"/>
        </w:rPr>
      </w:pPr>
      <w:r w:rsidRPr="0063196B">
        <w:rPr>
          <w:rFonts w:ascii="Calibri" w:eastAsia="Times New Roman" w:hAnsi="Calibri" w:cs="Calibri"/>
          <w:color w:val="000000"/>
          <w:sz w:val="24"/>
          <w:szCs w:val="24"/>
          <w:lang w:eastAsia="pt-PT"/>
        </w:rPr>
        <w:t>.cfi_startproc</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eastAsia="pt-PT"/>
        </w:rPr>
      </w:pPr>
      <w:r w:rsidRPr="0063196B">
        <w:rPr>
          <w:rFonts w:ascii="Calibri" w:eastAsia="Times New Roman" w:hAnsi="Calibri" w:cs="Calibri"/>
          <w:color w:val="000000"/>
          <w:sz w:val="24"/>
          <w:szCs w:val="24"/>
          <w:lang w:eastAsia="pt-PT"/>
        </w:rPr>
        <w:t>pushq %rbp</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eastAsia="pt-PT"/>
        </w:rPr>
      </w:pPr>
      <w:r w:rsidRPr="0063196B">
        <w:rPr>
          <w:rFonts w:ascii="Calibri" w:eastAsia="Times New Roman" w:hAnsi="Calibri" w:cs="Calibri"/>
          <w:color w:val="000000"/>
          <w:sz w:val="24"/>
          <w:szCs w:val="24"/>
          <w:lang w:eastAsia="pt-PT"/>
        </w:rPr>
        <w:t>.cfi_def_cfa_offset 16</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eastAsia="pt-PT"/>
        </w:rPr>
      </w:pPr>
      <w:r w:rsidRPr="0063196B">
        <w:rPr>
          <w:rFonts w:ascii="Calibri" w:eastAsia="Times New Roman" w:hAnsi="Calibri" w:cs="Calibri"/>
          <w:color w:val="000000"/>
          <w:sz w:val="24"/>
          <w:szCs w:val="24"/>
          <w:lang w:eastAsia="pt-PT"/>
        </w:rPr>
        <w:t>.cfi_offset 6, -16</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eastAsia="pt-PT"/>
        </w:rPr>
      </w:pPr>
      <w:r w:rsidRPr="0063196B">
        <w:rPr>
          <w:rFonts w:ascii="Calibri" w:eastAsia="Times New Roman" w:hAnsi="Calibri" w:cs="Calibri"/>
          <w:color w:val="000000"/>
          <w:sz w:val="24"/>
          <w:szCs w:val="24"/>
          <w:lang w:eastAsia="pt-PT"/>
        </w:rPr>
        <w:t>movq %rsp, %rbp</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.cfi_def_cfa_register 6</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leaq .LC0(%rip), %rdi</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call puts@PLT</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nop</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popq %rbp</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.cfi_def_cfa 7, 8</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ret</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.cfi_endproc</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.LFE0:</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.size main, .-main</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t>.ident "GCC: (Debian 6.3.0-18+deb9u1) 6.3.0 20170516"</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val="en-US" w:eastAsia="pt-PT"/>
        </w:rPr>
      </w:pPr>
      <w:r w:rsidRPr="0063196B">
        <w:rPr>
          <w:rFonts w:ascii="Calibri" w:eastAsia="Times New Roman" w:hAnsi="Calibri" w:cs="Calibri"/>
          <w:color w:val="000000"/>
          <w:sz w:val="24"/>
          <w:szCs w:val="24"/>
          <w:lang w:val="en-US" w:eastAsia="pt-PT"/>
        </w:rPr>
        <w:lastRenderedPageBreak/>
        <w:t>.section .note.GNU-stack,"",@progbits</w:t>
      </w:r>
    </w:p>
    <w:p w:rsidR="0063196B" w:rsidRPr="0063196B" w:rsidRDefault="0063196B" w:rsidP="0063196B">
      <w:pPr>
        <w:shd w:val="clear" w:color="auto" w:fill="FFFFFF"/>
        <w:spacing w:after="0" w:line="240" w:lineRule="atLeast"/>
        <w:rPr>
          <w:rFonts w:ascii="Calibri" w:eastAsia="Times New Roman" w:hAnsi="Calibri" w:cs="Calibri"/>
          <w:color w:val="000000"/>
          <w:sz w:val="24"/>
          <w:szCs w:val="24"/>
          <w:lang w:eastAsia="pt-PT"/>
        </w:rPr>
      </w:pPr>
      <w:r w:rsidRPr="0063196B">
        <w:rPr>
          <w:rFonts w:ascii="Calibri" w:eastAsia="Times New Roman" w:hAnsi="Calibri" w:cs="Calibri"/>
          <w:color w:val="000000"/>
          <w:sz w:val="24"/>
          <w:szCs w:val="24"/>
          <w:lang w:eastAsia="pt-PT"/>
        </w:rPr>
        <w:t>user@CSI:~/Aulas$</w:t>
      </w:r>
    </w:p>
    <w:p w:rsidR="0063196B" w:rsidRPr="000A4B9F" w:rsidRDefault="0063196B" w:rsidP="000A4B9F">
      <w:pPr>
        <w:spacing w:before="100" w:beforeAutospacing="1" w:after="100" w:afterAutospacing="1" w:line="360" w:lineRule="auto"/>
        <w:rPr>
          <w:rFonts w:ascii="Arial" w:eastAsia="Times New Roman" w:hAnsi="Arial" w:cs="Arial"/>
          <w:sz w:val="24"/>
          <w:szCs w:val="24"/>
          <w:lang w:eastAsia="pt-PT"/>
        </w:rPr>
      </w:pPr>
    </w:p>
    <w:p w:rsidR="00F07A0F" w:rsidRDefault="00F07A0F" w:rsidP="00F07A0F">
      <w:pPr>
        <w:spacing w:before="60" w:after="100" w:afterAutospacing="1" w:line="240" w:lineRule="auto"/>
        <w:ind w:left="360"/>
        <w:rPr>
          <w:rFonts w:ascii="Segoe UI" w:hAnsi="Segoe UI" w:cs="Segoe UI"/>
          <w:b/>
          <w:color w:val="24292E"/>
          <w:sz w:val="28"/>
        </w:rPr>
      </w:pPr>
    </w:p>
    <w:p w:rsidR="00DF3AFB" w:rsidRPr="00DF3AFB" w:rsidRDefault="00DF3AFB" w:rsidP="00DF3AFB">
      <w:pPr>
        <w:spacing w:before="60" w:after="100" w:afterAutospacing="1" w:line="240" w:lineRule="auto"/>
        <w:ind w:left="360"/>
        <w:rPr>
          <w:rFonts w:ascii="Segoe UI" w:hAnsi="Segoe UI" w:cs="Segoe UI"/>
          <w:b/>
          <w:color w:val="24292E"/>
          <w:sz w:val="28"/>
        </w:rPr>
      </w:pPr>
    </w:p>
    <w:p w:rsidR="00DF3AFB" w:rsidRPr="00C31A0B" w:rsidRDefault="00DF3AFB" w:rsidP="00C31A0B">
      <w:pPr>
        <w:spacing w:before="60" w:after="100" w:afterAutospacing="1" w:line="240" w:lineRule="auto"/>
        <w:ind w:left="360"/>
        <w:rPr>
          <w:rFonts w:ascii="Segoe UI" w:hAnsi="Segoe UI" w:cs="Segoe UI"/>
          <w:color w:val="24292E"/>
        </w:rPr>
      </w:pPr>
    </w:p>
    <w:p w:rsidR="001C76CD" w:rsidRDefault="001C76CD" w:rsidP="001C76CD">
      <w:pPr>
        <w:spacing w:before="60" w:after="100" w:afterAutospacing="1" w:line="240" w:lineRule="auto"/>
        <w:rPr>
          <w:rFonts w:ascii="Segoe UI" w:eastAsia="Times New Roman" w:hAnsi="Segoe UI" w:cs="Segoe UI"/>
          <w:color w:val="24292E"/>
          <w:sz w:val="24"/>
          <w:szCs w:val="24"/>
          <w:lang w:eastAsia="pt-PT"/>
        </w:rPr>
      </w:pPr>
    </w:p>
    <w:p w:rsidR="00944C66" w:rsidRPr="00153B59" w:rsidRDefault="00153B59" w:rsidP="00153B59">
      <w:pPr>
        <w:spacing w:before="60" w:after="100" w:afterAutospacing="1" w:line="240" w:lineRule="auto"/>
        <w:rPr>
          <w:rFonts w:ascii="Segoe UI" w:eastAsia="Times New Roman" w:hAnsi="Segoe UI" w:cs="Segoe UI"/>
          <w:color w:val="24292E"/>
          <w:sz w:val="24"/>
          <w:szCs w:val="24"/>
          <w:lang w:eastAsia="pt-PT"/>
        </w:rPr>
      </w:pPr>
      <w:r>
        <w:rPr>
          <w:rFonts w:ascii="Segoe UI" w:eastAsia="Times New Roman" w:hAnsi="Segoe UI" w:cs="Segoe UI"/>
          <w:color w:val="24292E"/>
          <w:sz w:val="24"/>
          <w:szCs w:val="24"/>
          <w:lang w:eastAsia="pt-PT"/>
        </w:rPr>
        <w:t xml:space="preserve"> </w:t>
      </w:r>
    </w:p>
    <w:sectPr w:rsidR="00944C66" w:rsidRPr="00153B59" w:rsidSect="00944C66">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A0F" w:rsidRDefault="00F07A0F" w:rsidP="008857C5">
      <w:pPr>
        <w:spacing w:after="0" w:line="240" w:lineRule="auto"/>
      </w:pPr>
      <w:r>
        <w:separator/>
      </w:r>
    </w:p>
  </w:endnote>
  <w:endnote w:type="continuationSeparator" w:id="0">
    <w:p w:rsidR="00F07A0F" w:rsidRDefault="00F07A0F" w:rsidP="00885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A0F" w:rsidRDefault="00F07A0F" w:rsidP="008857C5">
      <w:pPr>
        <w:spacing w:after="0" w:line="240" w:lineRule="auto"/>
      </w:pPr>
      <w:r>
        <w:separator/>
      </w:r>
    </w:p>
  </w:footnote>
  <w:footnote w:type="continuationSeparator" w:id="0">
    <w:p w:rsidR="00F07A0F" w:rsidRDefault="00F07A0F" w:rsidP="008857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B6034"/>
    <w:multiLevelType w:val="hybridMultilevel"/>
    <w:tmpl w:val="FA4A80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589158F"/>
    <w:multiLevelType w:val="hybridMultilevel"/>
    <w:tmpl w:val="710435D0"/>
    <w:lvl w:ilvl="0" w:tplc="08160001">
      <w:start w:val="1"/>
      <w:numFmt w:val="bullet"/>
      <w:lvlText w:val=""/>
      <w:lvlJc w:val="left"/>
      <w:pPr>
        <w:ind w:left="825" w:hanging="360"/>
      </w:pPr>
      <w:rPr>
        <w:rFonts w:ascii="Symbol" w:hAnsi="Symbol" w:hint="default"/>
      </w:rPr>
    </w:lvl>
    <w:lvl w:ilvl="1" w:tplc="08160003" w:tentative="1">
      <w:start w:val="1"/>
      <w:numFmt w:val="bullet"/>
      <w:lvlText w:val="o"/>
      <w:lvlJc w:val="left"/>
      <w:pPr>
        <w:ind w:left="1545" w:hanging="360"/>
      </w:pPr>
      <w:rPr>
        <w:rFonts w:ascii="Courier New" w:hAnsi="Courier New" w:cs="Courier New" w:hint="default"/>
      </w:rPr>
    </w:lvl>
    <w:lvl w:ilvl="2" w:tplc="08160005" w:tentative="1">
      <w:start w:val="1"/>
      <w:numFmt w:val="bullet"/>
      <w:lvlText w:val=""/>
      <w:lvlJc w:val="left"/>
      <w:pPr>
        <w:ind w:left="2265" w:hanging="360"/>
      </w:pPr>
      <w:rPr>
        <w:rFonts w:ascii="Wingdings" w:hAnsi="Wingdings" w:hint="default"/>
      </w:rPr>
    </w:lvl>
    <w:lvl w:ilvl="3" w:tplc="08160001" w:tentative="1">
      <w:start w:val="1"/>
      <w:numFmt w:val="bullet"/>
      <w:lvlText w:val=""/>
      <w:lvlJc w:val="left"/>
      <w:pPr>
        <w:ind w:left="2985" w:hanging="360"/>
      </w:pPr>
      <w:rPr>
        <w:rFonts w:ascii="Symbol" w:hAnsi="Symbol" w:hint="default"/>
      </w:rPr>
    </w:lvl>
    <w:lvl w:ilvl="4" w:tplc="08160003" w:tentative="1">
      <w:start w:val="1"/>
      <w:numFmt w:val="bullet"/>
      <w:lvlText w:val="o"/>
      <w:lvlJc w:val="left"/>
      <w:pPr>
        <w:ind w:left="3705" w:hanging="360"/>
      </w:pPr>
      <w:rPr>
        <w:rFonts w:ascii="Courier New" w:hAnsi="Courier New" w:cs="Courier New" w:hint="default"/>
      </w:rPr>
    </w:lvl>
    <w:lvl w:ilvl="5" w:tplc="08160005" w:tentative="1">
      <w:start w:val="1"/>
      <w:numFmt w:val="bullet"/>
      <w:lvlText w:val=""/>
      <w:lvlJc w:val="left"/>
      <w:pPr>
        <w:ind w:left="4425" w:hanging="360"/>
      </w:pPr>
      <w:rPr>
        <w:rFonts w:ascii="Wingdings" w:hAnsi="Wingdings" w:hint="default"/>
      </w:rPr>
    </w:lvl>
    <w:lvl w:ilvl="6" w:tplc="08160001" w:tentative="1">
      <w:start w:val="1"/>
      <w:numFmt w:val="bullet"/>
      <w:lvlText w:val=""/>
      <w:lvlJc w:val="left"/>
      <w:pPr>
        <w:ind w:left="5145" w:hanging="360"/>
      </w:pPr>
      <w:rPr>
        <w:rFonts w:ascii="Symbol" w:hAnsi="Symbol" w:hint="default"/>
      </w:rPr>
    </w:lvl>
    <w:lvl w:ilvl="7" w:tplc="08160003" w:tentative="1">
      <w:start w:val="1"/>
      <w:numFmt w:val="bullet"/>
      <w:lvlText w:val="o"/>
      <w:lvlJc w:val="left"/>
      <w:pPr>
        <w:ind w:left="5865" w:hanging="360"/>
      </w:pPr>
      <w:rPr>
        <w:rFonts w:ascii="Courier New" w:hAnsi="Courier New" w:cs="Courier New" w:hint="default"/>
      </w:rPr>
    </w:lvl>
    <w:lvl w:ilvl="8" w:tplc="08160005" w:tentative="1">
      <w:start w:val="1"/>
      <w:numFmt w:val="bullet"/>
      <w:lvlText w:val=""/>
      <w:lvlJc w:val="left"/>
      <w:pPr>
        <w:ind w:left="6585" w:hanging="360"/>
      </w:pPr>
      <w:rPr>
        <w:rFonts w:ascii="Wingdings" w:hAnsi="Wingdings" w:hint="default"/>
      </w:rPr>
    </w:lvl>
  </w:abstractNum>
  <w:abstractNum w:abstractNumId="2">
    <w:nsid w:val="074F07E2"/>
    <w:multiLevelType w:val="multilevel"/>
    <w:tmpl w:val="57B2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4302F5"/>
    <w:multiLevelType w:val="hybridMultilevel"/>
    <w:tmpl w:val="FF1EE7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238C7D99"/>
    <w:multiLevelType w:val="multilevel"/>
    <w:tmpl w:val="359C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200A9D"/>
    <w:multiLevelType w:val="multilevel"/>
    <w:tmpl w:val="CA5A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503697"/>
    <w:multiLevelType w:val="multilevel"/>
    <w:tmpl w:val="0A16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391426"/>
    <w:multiLevelType w:val="multilevel"/>
    <w:tmpl w:val="630C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A66943"/>
    <w:multiLevelType w:val="hybridMultilevel"/>
    <w:tmpl w:val="93EC2F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4CC02C90"/>
    <w:multiLevelType w:val="multilevel"/>
    <w:tmpl w:val="A7F88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6651796"/>
    <w:multiLevelType w:val="hybridMultilevel"/>
    <w:tmpl w:val="01EC1F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63660865"/>
    <w:multiLevelType w:val="multilevel"/>
    <w:tmpl w:val="6150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C147D3"/>
    <w:multiLevelType w:val="multilevel"/>
    <w:tmpl w:val="473C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6452A7"/>
    <w:multiLevelType w:val="hybridMultilevel"/>
    <w:tmpl w:val="2C74C8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1"/>
  </w:num>
  <w:num w:numId="5">
    <w:abstractNumId w:val="6"/>
  </w:num>
  <w:num w:numId="6">
    <w:abstractNumId w:val="11"/>
  </w:num>
  <w:num w:numId="7">
    <w:abstractNumId w:val="3"/>
  </w:num>
  <w:num w:numId="8">
    <w:abstractNumId w:val="10"/>
  </w:num>
  <w:num w:numId="9">
    <w:abstractNumId w:val="0"/>
  </w:num>
  <w:num w:numId="10">
    <w:abstractNumId w:val="8"/>
  </w:num>
  <w:num w:numId="11">
    <w:abstractNumId w:val="13"/>
  </w:num>
  <w:num w:numId="12">
    <w:abstractNumId w:val="2"/>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8A6"/>
    <w:rsid w:val="000A4B9F"/>
    <w:rsid w:val="00153B59"/>
    <w:rsid w:val="001C10FF"/>
    <w:rsid w:val="001C76CD"/>
    <w:rsid w:val="001F059C"/>
    <w:rsid w:val="003534D1"/>
    <w:rsid w:val="003E315F"/>
    <w:rsid w:val="00491A17"/>
    <w:rsid w:val="00537053"/>
    <w:rsid w:val="00551D3D"/>
    <w:rsid w:val="005A78A6"/>
    <w:rsid w:val="005C31D3"/>
    <w:rsid w:val="0063196B"/>
    <w:rsid w:val="00653086"/>
    <w:rsid w:val="007316DB"/>
    <w:rsid w:val="007C2527"/>
    <w:rsid w:val="007D21F0"/>
    <w:rsid w:val="0088516F"/>
    <w:rsid w:val="008857C5"/>
    <w:rsid w:val="00944C66"/>
    <w:rsid w:val="00994098"/>
    <w:rsid w:val="00AE478F"/>
    <w:rsid w:val="00AF0DA2"/>
    <w:rsid w:val="00B45D9A"/>
    <w:rsid w:val="00C1441B"/>
    <w:rsid w:val="00C23745"/>
    <w:rsid w:val="00C31A0B"/>
    <w:rsid w:val="00DF164D"/>
    <w:rsid w:val="00DF3AFB"/>
    <w:rsid w:val="00F07A0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237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16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45D9A"/>
    <w:pPr>
      <w:spacing w:before="100" w:beforeAutospacing="1" w:after="100" w:afterAutospacing="1" w:line="240" w:lineRule="auto"/>
      <w:outlineLvl w:val="3"/>
    </w:pPr>
    <w:rPr>
      <w:rFonts w:ascii="Times New Roman" w:eastAsia="Times New Roman" w:hAnsi="Times New Roman" w:cs="Times New Roman"/>
      <w:b/>
      <w:bCs/>
      <w:sz w:val="24"/>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37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F164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45D9A"/>
    <w:rPr>
      <w:rFonts w:ascii="Times New Roman" w:eastAsia="Times New Roman" w:hAnsi="Times New Roman" w:cs="Times New Roman"/>
      <w:b/>
      <w:bCs/>
      <w:sz w:val="24"/>
      <w:szCs w:val="24"/>
      <w:lang w:eastAsia="pt-PT"/>
    </w:rPr>
  </w:style>
  <w:style w:type="character" w:styleId="Hyperlink">
    <w:name w:val="Hyperlink"/>
    <w:basedOn w:val="DefaultParagraphFont"/>
    <w:uiPriority w:val="99"/>
    <w:unhideWhenUsed/>
    <w:rsid w:val="001F059C"/>
    <w:rPr>
      <w:color w:val="0000FF"/>
      <w:u w:val="single"/>
    </w:rPr>
  </w:style>
  <w:style w:type="character" w:customStyle="1" w:styleId="UnresolvedMention">
    <w:name w:val="Unresolved Mention"/>
    <w:basedOn w:val="DefaultParagraphFont"/>
    <w:uiPriority w:val="99"/>
    <w:semiHidden/>
    <w:unhideWhenUsed/>
    <w:rsid w:val="00B45D9A"/>
    <w:rPr>
      <w:color w:val="808080"/>
      <w:shd w:val="clear" w:color="auto" w:fill="E6E6E6"/>
    </w:rPr>
  </w:style>
  <w:style w:type="character" w:styleId="Emphasis">
    <w:name w:val="Emphasis"/>
    <w:basedOn w:val="DefaultParagraphFont"/>
    <w:uiPriority w:val="20"/>
    <w:qFormat/>
    <w:rsid w:val="00B45D9A"/>
    <w:rPr>
      <w:i/>
      <w:iCs/>
    </w:rPr>
  </w:style>
  <w:style w:type="paragraph" w:styleId="NormalWeb">
    <w:name w:val="Normal (Web)"/>
    <w:basedOn w:val="Normal"/>
    <w:uiPriority w:val="99"/>
    <w:semiHidden/>
    <w:unhideWhenUsed/>
    <w:rsid w:val="00B45D9A"/>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Strong">
    <w:name w:val="Strong"/>
    <w:basedOn w:val="DefaultParagraphFont"/>
    <w:uiPriority w:val="22"/>
    <w:qFormat/>
    <w:rsid w:val="00944C66"/>
    <w:rPr>
      <w:b/>
      <w:bCs/>
    </w:rPr>
  </w:style>
  <w:style w:type="paragraph" w:styleId="ListParagraph">
    <w:name w:val="List Paragraph"/>
    <w:basedOn w:val="Normal"/>
    <w:uiPriority w:val="34"/>
    <w:qFormat/>
    <w:rsid w:val="00944C66"/>
    <w:pPr>
      <w:ind w:left="720"/>
      <w:contextualSpacing/>
    </w:pPr>
  </w:style>
  <w:style w:type="character" w:customStyle="1" w:styleId="BalloonTextChar">
    <w:name w:val="Balloon Text Char"/>
    <w:basedOn w:val="DefaultParagraphFont"/>
    <w:link w:val="BalloonText"/>
    <w:uiPriority w:val="99"/>
    <w:semiHidden/>
    <w:rsid w:val="00DF3AFB"/>
    <w:rPr>
      <w:rFonts w:ascii="Tahoma" w:hAnsi="Tahoma" w:cs="Tahoma"/>
      <w:sz w:val="16"/>
      <w:szCs w:val="16"/>
    </w:rPr>
  </w:style>
  <w:style w:type="paragraph" w:styleId="BalloonText">
    <w:name w:val="Balloon Text"/>
    <w:basedOn w:val="Normal"/>
    <w:link w:val="BalloonTextChar"/>
    <w:uiPriority w:val="99"/>
    <w:semiHidden/>
    <w:unhideWhenUsed/>
    <w:rsid w:val="00DF3AFB"/>
    <w:pPr>
      <w:spacing w:after="0" w:line="240" w:lineRule="auto"/>
    </w:pPr>
    <w:rPr>
      <w:rFonts w:ascii="Tahoma" w:hAnsi="Tahoma" w:cs="Tahoma"/>
      <w:sz w:val="16"/>
      <w:szCs w:val="16"/>
    </w:rPr>
  </w:style>
  <w:style w:type="table" w:styleId="TableGrid">
    <w:name w:val="Table Grid"/>
    <w:basedOn w:val="TableNormal"/>
    <w:uiPriority w:val="39"/>
    <w:rsid w:val="00DF3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57C5"/>
    <w:pPr>
      <w:tabs>
        <w:tab w:val="center" w:pos="4252"/>
        <w:tab w:val="right" w:pos="8504"/>
      </w:tabs>
      <w:spacing w:after="0" w:line="240" w:lineRule="auto"/>
    </w:pPr>
  </w:style>
  <w:style w:type="character" w:customStyle="1" w:styleId="HeaderChar">
    <w:name w:val="Header Char"/>
    <w:basedOn w:val="DefaultParagraphFont"/>
    <w:link w:val="Header"/>
    <w:uiPriority w:val="99"/>
    <w:rsid w:val="008857C5"/>
  </w:style>
  <w:style w:type="paragraph" w:styleId="Footer">
    <w:name w:val="footer"/>
    <w:basedOn w:val="Normal"/>
    <w:link w:val="FooterChar"/>
    <w:uiPriority w:val="99"/>
    <w:unhideWhenUsed/>
    <w:rsid w:val="008857C5"/>
    <w:pPr>
      <w:tabs>
        <w:tab w:val="center" w:pos="4252"/>
        <w:tab w:val="right" w:pos="8504"/>
      </w:tabs>
      <w:spacing w:after="0" w:line="240" w:lineRule="auto"/>
    </w:pPr>
  </w:style>
  <w:style w:type="character" w:customStyle="1" w:styleId="FooterChar">
    <w:name w:val="Footer Char"/>
    <w:basedOn w:val="DefaultParagraphFont"/>
    <w:link w:val="Footer"/>
    <w:uiPriority w:val="99"/>
    <w:rsid w:val="008857C5"/>
  </w:style>
  <w:style w:type="character" w:customStyle="1" w:styleId="incomplete">
    <w:name w:val="incomplete"/>
    <w:basedOn w:val="DefaultParagraphFont"/>
    <w:rsid w:val="007316DB"/>
  </w:style>
  <w:style w:type="paragraph" w:customStyle="1" w:styleId="subheading">
    <w:name w:val="subheading"/>
    <w:basedOn w:val="Normal"/>
    <w:rsid w:val="007316DB"/>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smaller">
    <w:name w:val="smaller"/>
    <w:basedOn w:val="DefaultParagraphFont"/>
    <w:rsid w:val="007316DB"/>
  </w:style>
  <w:style w:type="paragraph" w:customStyle="1" w:styleId="smaller1">
    <w:name w:val="smaller1"/>
    <w:basedOn w:val="Normal"/>
    <w:rsid w:val="007316DB"/>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subheading1">
    <w:name w:val="subheading1"/>
    <w:basedOn w:val="DefaultParagraphFont"/>
    <w:rsid w:val="007316DB"/>
  </w:style>
  <w:style w:type="character" w:customStyle="1" w:styleId="draft">
    <w:name w:val="draft"/>
    <w:basedOn w:val="DefaultParagraphFont"/>
    <w:rsid w:val="005C31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237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16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45D9A"/>
    <w:pPr>
      <w:spacing w:before="100" w:beforeAutospacing="1" w:after="100" w:afterAutospacing="1" w:line="240" w:lineRule="auto"/>
      <w:outlineLvl w:val="3"/>
    </w:pPr>
    <w:rPr>
      <w:rFonts w:ascii="Times New Roman" w:eastAsia="Times New Roman" w:hAnsi="Times New Roman" w:cs="Times New Roman"/>
      <w:b/>
      <w:bCs/>
      <w:sz w:val="24"/>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37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F164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45D9A"/>
    <w:rPr>
      <w:rFonts w:ascii="Times New Roman" w:eastAsia="Times New Roman" w:hAnsi="Times New Roman" w:cs="Times New Roman"/>
      <w:b/>
      <w:bCs/>
      <w:sz w:val="24"/>
      <w:szCs w:val="24"/>
      <w:lang w:eastAsia="pt-PT"/>
    </w:rPr>
  </w:style>
  <w:style w:type="character" w:styleId="Hyperlink">
    <w:name w:val="Hyperlink"/>
    <w:basedOn w:val="DefaultParagraphFont"/>
    <w:uiPriority w:val="99"/>
    <w:unhideWhenUsed/>
    <w:rsid w:val="001F059C"/>
    <w:rPr>
      <w:color w:val="0000FF"/>
      <w:u w:val="single"/>
    </w:rPr>
  </w:style>
  <w:style w:type="character" w:customStyle="1" w:styleId="UnresolvedMention">
    <w:name w:val="Unresolved Mention"/>
    <w:basedOn w:val="DefaultParagraphFont"/>
    <w:uiPriority w:val="99"/>
    <w:semiHidden/>
    <w:unhideWhenUsed/>
    <w:rsid w:val="00B45D9A"/>
    <w:rPr>
      <w:color w:val="808080"/>
      <w:shd w:val="clear" w:color="auto" w:fill="E6E6E6"/>
    </w:rPr>
  </w:style>
  <w:style w:type="character" w:styleId="Emphasis">
    <w:name w:val="Emphasis"/>
    <w:basedOn w:val="DefaultParagraphFont"/>
    <w:uiPriority w:val="20"/>
    <w:qFormat/>
    <w:rsid w:val="00B45D9A"/>
    <w:rPr>
      <w:i/>
      <w:iCs/>
    </w:rPr>
  </w:style>
  <w:style w:type="paragraph" w:styleId="NormalWeb">
    <w:name w:val="Normal (Web)"/>
    <w:basedOn w:val="Normal"/>
    <w:uiPriority w:val="99"/>
    <w:semiHidden/>
    <w:unhideWhenUsed/>
    <w:rsid w:val="00B45D9A"/>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Strong">
    <w:name w:val="Strong"/>
    <w:basedOn w:val="DefaultParagraphFont"/>
    <w:uiPriority w:val="22"/>
    <w:qFormat/>
    <w:rsid w:val="00944C66"/>
    <w:rPr>
      <w:b/>
      <w:bCs/>
    </w:rPr>
  </w:style>
  <w:style w:type="paragraph" w:styleId="ListParagraph">
    <w:name w:val="List Paragraph"/>
    <w:basedOn w:val="Normal"/>
    <w:uiPriority w:val="34"/>
    <w:qFormat/>
    <w:rsid w:val="00944C66"/>
    <w:pPr>
      <w:ind w:left="720"/>
      <w:contextualSpacing/>
    </w:pPr>
  </w:style>
  <w:style w:type="character" w:customStyle="1" w:styleId="BalloonTextChar">
    <w:name w:val="Balloon Text Char"/>
    <w:basedOn w:val="DefaultParagraphFont"/>
    <w:link w:val="BalloonText"/>
    <w:uiPriority w:val="99"/>
    <w:semiHidden/>
    <w:rsid w:val="00DF3AFB"/>
    <w:rPr>
      <w:rFonts w:ascii="Tahoma" w:hAnsi="Tahoma" w:cs="Tahoma"/>
      <w:sz w:val="16"/>
      <w:szCs w:val="16"/>
    </w:rPr>
  </w:style>
  <w:style w:type="paragraph" w:styleId="BalloonText">
    <w:name w:val="Balloon Text"/>
    <w:basedOn w:val="Normal"/>
    <w:link w:val="BalloonTextChar"/>
    <w:uiPriority w:val="99"/>
    <w:semiHidden/>
    <w:unhideWhenUsed/>
    <w:rsid w:val="00DF3AFB"/>
    <w:pPr>
      <w:spacing w:after="0" w:line="240" w:lineRule="auto"/>
    </w:pPr>
    <w:rPr>
      <w:rFonts w:ascii="Tahoma" w:hAnsi="Tahoma" w:cs="Tahoma"/>
      <w:sz w:val="16"/>
      <w:szCs w:val="16"/>
    </w:rPr>
  </w:style>
  <w:style w:type="table" w:styleId="TableGrid">
    <w:name w:val="Table Grid"/>
    <w:basedOn w:val="TableNormal"/>
    <w:uiPriority w:val="39"/>
    <w:rsid w:val="00DF3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57C5"/>
    <w:pPr>
      <w:tabs>
        <w:tab w:val="center" w:pos="4252"/>
        <w:tab w:val="right" w:pos="8504"/>
      </w:tabs>
      <w:spacing w:after="0" w:line="240" w:lineRule="auto"/>
    </w:pPr>
  </w:style>
  <w:style w:type="character" w:customStyle="1" w:styleId="HeaderChar">
    <w:name w:val="Header Char"/>
    <w:basedOn w:val="DefaultParagraphFont"/>
    <w:link w:val="Header"/>
    <w:uiPriority w:val="99"/>
    <w:rsid w:val="008857C5"/>
  </w:style>
  <w:style w:type="paragraph" w:styleId="Footer">
    <w:name w:val="footer"/>
    <w:basedOn w:val="Normal"/>
    <w:link w:val="FooterChar"/>
    <w:uiPriority w:val="99"/>
    <w:unhideWhenUsed/>
    <w:rsid w:val="008857C5"/>
    <w:pPr>
      <w:tabs>
        <w:tab w:val="center" w:pos="4252"/>
        <w:tab w:val="right" w:pos="8504"/>
      </w:tabs>
      <w:spacing w:after="0" w:line="240" w:lineRule="auto"/>
    </w:pPr>
  </w:style>
  <w:style w:type="character" w:customStyle="1" w:styleId="FooterChar">
    <w:name w:val="Footer Char"/>
    <w:basedOn w:val="DefaultParagraphFont"/>
    <w:link w:val="Footer"/>
    <w:uiPriority w:val="99"/>
    <w:rsid w:val="008857C5"/>
  </w:style>
  <w:style w:type="character" w:customStyle="1" w:styleId="incomplete">
    <w:name w:val="incomplete"/>
    <w:basedOn w:val="DefaultParagraphFont"/>
    <w:rsid w:val="007316DB"/>
  </w:style>
  <w:style w:type="paragraph" w:customStyle="1" w:styleId="subheading">
    <w:name w:val="subheading"/>
    <w:basedOn w:val="Normal"/>
    <w:rsid w:val="007316DB"/>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smaller">
    <w:name w:val="smaller"/>
    <w:basedOn w:val="DefaultParagraphFont"/>
    <w:rsid w:val="007316DB"/>
  </w:style>
  <w:style w:type="paragraph" w:customStyle="1" w:styleId="smaller1">
    <w:name w:val="smaller1"/>
    <w:basedOn w:val="Normal"/>
    <w:rsid w:val="007316DB"/>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subheading1">
    <w:name w:val="subheading1"/>
    <w:basedOn w:val="DefaultParagraphFont"/>
    <w:rsid w:val="007316DB"/>
  </w:style>
  <w:style w:type="character" w:customStyle="1" w:styleId="draft">
    <w:name w:val="draft"/>
    <w:basedOn w:val="DefaultParagraphFont"/>
    <w:rsid w:val="005C3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956376">
      <w:bodyDiv w:val="1"/>
      <w:marLeft w:val="0"/>
      <w:marRight w:val="0"/>
      <w:marTop w:val="0"/>
      <w:marBottom w:val="0"/>
      <w:divBdr>
        <w:top w:val="none" w:sz="0" w:space="0" w:color="auto"/>
        <w:left w:val="none" w:sz="0" w:space="0" w:color="auto"/>
        <w:bottom w:val="none" w:sz="0" w:space="0" w:color="auto"/>
        <w:right w:val="none" w:sz="0" w:space="0" w:color="auto"/>
      </w:divBdr>
    </w:div>
    <w:div w:id="160900109">
      <w:bodyDiv w:val="1"/>
      <w:marLeft w:val="0"/>
      <w:marRight w:val="0"/>
      <w:marTop w:val="0"/>
      <w:marBottom w:val="0"/>
      <w:divBdr>
        <w:top w:val="none" w:sz="0" w:space="0" w:color="auto"/>
        <w:left w:val="none" w:sz="0" w:space="0" w:color="auto"/>
        <w:bottom w:val="none" w:sz="0" w:space="0" w:color="auto"/>
        <w:right w:val="none" w:sz="0" w:space="0" w:color="auto"/>
      </w:divBdr>
      <w:divsChild>
        <w:div w:id="1705523831">
          <w:marLeft w:val="0"/>
          <w:marRight w:val="0"/>
          <w:marTop w:val="0"/>
          <w:marBottom w:val="150"/>
          <w:divBdr>
            <w:top w:val="single" w:sz="6" w:space="0" w:color="337AB7"/>
            <w:left w:val="single" w:sz="6" w:space="0" w:color="337AB7"/>
            <w:bottom w:val="single" w:sz="6" w:space="0" w:color="337AB7"/>
            <w:right w:val="single" w:sz="6" w:space="0" w:color="337AB7"/>
          </w:divBdr>
          <w:divsChild>
            <w:div w:id="302586047">
              <w:marLeft w:val="0"/>
              <w:marRight w:val="0"/>
              <w:marTop w:val="0"/>
              <w:marBottom w:val="0"/>
              <w:divBdr>
                <w:top w:val="none" w:sz="0" w:space="0" w:color="auto"/>
                <w:left w:val="none" w:sz="0" w:space="0" w:color="auto"/>
                <w:bottom w:val="none" w:sz="0" w:space="0" w:color="auto"/>
                <w:right w:val="none" w:sz="0" w:space="0" w:color="auto"/>
              </w:divBdr>
              <w:divsChild>
                <w:div w:id="369233548">
                  <w:marLeft w:val="-225"/>
                  <w:marRight w:val="-225"/>
                  <w:marTop w:val="0"/>
                  <w:marBottom w:val="0"/>
                  <w:divBdr>
                    <w:top w:val="none" w:sz="0" w:space="0" w:color="auto"/>
                    <w:left w:val="none" w:sz="0" w:space="0" w:color="auto"/>
                    <w:bottom w:val="none" w:sz="0" w:space="0" w:color="auto"/>
                    <w:right w:val="none" w:sz="0" w:space="0" w:color="auto"/>
                  </w:divBdr>
                  <w:divsChild>
                    <w:div w:id="886187952">
                      <w:marLeft w:val="0"/>
                      <w:marRight w:val="0"/>
                      <w:marTop w:val="0"/>
                      <w:marBottom w:val="0"/>
                      <w:divBdr>
                        <w:top w:val="none" w:sz="0" w:space="0" w:color="auto"/>
                        <w:left w:val="none" w:sz="0" w:space="0" w:color="auto"/>
                        <w:bottom w:val="none" w:sz="0" w:space="0" w:color="auto"/>
                        <w:right w:val="none" w:sz="0" w:space="0" w:color="auto"/>
                      </w:divBdr>
                      <w:divsChild>
                        <w:div w:id="1674800088">
                          <w:marLeft w:val="0"/>
                          <w:marRight w:val="0"/>
                          <w:marTop w:val="0"/>
                          <w:marBottom w:val="0"/>
                          <w:divBdr>
                            <w:top w:val="none" w:sz="0" w:space="0" w:color="auto"/>
                            <w:left w:val="none" w:sz="0" w:space="0" w:color="auto"/>
                            <w:bottom w:val="none" w:sz="0" w:space="0" w:color="auto"/>
                            <w:right w:val="none" w:sz="0" w:space="0" w:color="auto"/>
                          </w:divBdr>
                          <w:divsChild>
                            <w:div w:id="1669559360">
                              <w:marLeft w:val="0"/>
                              <w:marRight w:val="0"/>
                              <w:marTop w:val="0"/>
                              <w:marBottom w:val="0"/>
                              <w:divBdr>
                                <w:top w:val="none" w:sz="0" w:space="0" w:color="auto"/>
                                <w:left w:val="none" w:sz="0" w:space="0" w:color="auto"/>
                                <w:bottom w:val="none" w:sz="0" w:space="0" w:color="auto"/>
                                <w:right w:val="none" w:sz="0" w:space="0" w:color="auto"/>
                              </w:divBdr>
                            </w:div>
                          </w:divsChild>
                        </w:div>
                        <w:div w:id="1895113996">
                          <w:marLeft w:val="0"/>
                          <w:marRight w:val="0"/>
                          <w:marTop w:val="0"/>
                          <w:marBottom w:val="0"/>
                          <w:divBdr>
                            <w:top w:val="none" w:sz="0" w:space="0" w:color="auto"/>
                            <w:left w:val="none" w:sz="0" w:space="0" w:color="auto"/>
                            <w:bottom w:val="none" w:sz="0" w:space="0" w:color="auto"/>
                            <w:right w:val="none" w:sz="0" w:space="0" w:color="auto"/>
                          </w:divBdr>
                          <w:divsChild>
                            <w:div w:id="1923837132">
                              <w:marLeft w:val="0"/>
                              <w:marRight w:val="0"/>
                              <w:marTop w:val="0"/>
                              <w:marBottom w:val="0"/>
                              <w:divBdr>
                                <w:top w:val="none" w:sz="0" w:space="0" w:color="auto"/>
                                <w:left w:val="none" w:sz="0" w:space="0" w:color="auto"/>
                                <w:bottom w:val="none" w:sz="0" w:space="0" w:color="auto"/>
                                <w:right w:val="none" w:sz="0" w:space="0" w:color="auto"/>
                              </w:divBdr>
                            </w:div>
                          </w:divsChild>
                        </w:div>
                        <w:div w:id="45764575">
                          <w:marLeft w:val="0"/>
                          <w:marRight w:val="0"/>
                          <w:marTop w:val="0"/>
                          <w:marBottom w:val="0"/>
                          <w:divBdr>
                            <w:top w:val="none" w:sz="0" w:space="0" w:color="auto"/>
                            <w:left w:val="none" w:sz="0" w:space="0" w:color="auto"/>
                            <w:bottom w:val="none" w:sz="0" w:space="0" w:color="auto"/>
                            <w:right w:val="none" w:sz="0" w:space="0" w:color="auto"/>
                          </w:divBdr>
                          <w:divsChild>
                            <w:div w:id="738552286">
                              <w:marLeft w:val="0"/>
                              <w:marRight w:val="0"/>
                              <w:marTop w:val="0"/>
                              <w:marBottom w:val="0"/>
                              <w:divBdr>
                                <w:top w:val="none" w:sz="0" w:space="0" w:color="auto"/>
                                <w:left w:val="none" w:sz="0" w:space="0" w:color="auto"/>
                                <w:bottom w:val="none" w:sz="0" w:space="0" w:color="auto"/>
                                <w:right w:val="none" w:sz="0" w:space="0" w:color="auto"/>
                              </w:divBdr>
                              <w:divsChild>
                                <w:div w:id="145250622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23473">
      <w:bodyDiv w:val="1"/>
      <w:marLeft w:val="0"/>
      <w:marRight w:val="0"/>
      <w:marTop w:val="0"/>
      <w:marBottom w:val="0"/>
      <w:divBdr>
        <w:top w:val="none" w:sz="0" w:space="0" w:color="auto"/>
        <w:left w:val="none" w:sz="0" w:space="0" w:color="auto"/>
        <w:bottom w:val="none" w:sz="0" w:space="0" w:color="auto"/>
        <w:right w:val="none" w:sz="0" w:space="0" w:color="auto"/>
      </w:divBdr>
      <w:divsChild>
        <w:div w:id="2142456364">
          <w:marLeft w:val="0"/>
          <w:marRight w:val="0"/>
          <w:marTop w:val="0"/>
          <w:marBottom w:val="0"/>
          <w:divBdr>
            <w:top w:val="none" w:sz="0" w:space="0" w:color="auto"/>
            <w:left w:val="none" w:sz="0" w:space="0" w:color="auto"/>
            <w:bottom w:val="none" w:sz="0" w:space="0" w:color="auto"/>
            <w:right w:val="none" w:sz="0" w:space="0" w:color="auto"/>
          </w:divBdr>
        </w:div>
        <w:div w:id="295064395">
          <w:marLeft w:val="0"/>
          <w:marRight w:val="0"/>
          <w:marTop w:val="0"/>
          <w:marBottom w:val="0"/>
          <w:divBdr>
            <w:top w:val="none" w:sz="0" w:space="0" w:color="auto"/>
            <w:left w:val="none" w:sz="0" w:space="0" w:color="auto"/>
            <w:bottom w:val="none" w:sz="0" w:space="0" w:color="auto"/>
            <w:right w:val="none" w:sz="0" w:space="0" w:color="auto"/>
          </w:divBdr>
          <w:divsChild>
            <w:div w:id="2017535369">
              <w:marLeft w:val="0"/>
              <w:marRight w:val="0"/>
              <w:marTop w:val="0"/>
              <w:marBottom w:val="150"/>
              <w:divBdr>
                <w:top w:val="single" w:sz="6" w:space="2" w:color="32498D"/>
                <w:left w:val="none" w:sz="0" w:space="0" w:color="auto"/>
                <w:bottom w:val="single" w:sz="6" w:space="2" w:color="BAC5E3"/>
                <w:right w:val="none" w:sz="0" w:space="0" w:color="auto"/>
              </w:divBdr>
              <w:divsChild>
                <w:div w:id="1856771090">
                  <w:marLeft w:val="0"/>
                  <w:marRight w:val="0"/>
                  <w:marTop w:val="0"/>
                  <w:marBottom w:val="0"/>
                  <w:divBdr>
                    <w:top w:val="none" w:sz="0" w:space="0" w:color="auto"/>
                    <w:left w:val="none" w:sz="0" w:space="0" w:color="auto"/>
                    <w:bottom w:val="none" w:sz="0" w:space="0" w:color="auto"/>
                    <w:right w:val="none" w:sz="0" w:space="0" w:color="auto"/>
                  </w:divBdr>
                  <w:divsChild>
                    <w:div w:id="386416886">
                      <w:marLeft w:val="0"/>
                      <w:marRight w:val="0"/>
                      <w:marTop w:val="0"/>
                      <w:marBottom w:val="0"/>
                      <w:divBdr>
                        <w:top w:val="none" w:sz="0" w:space="0" w:color="auto"/>
                        <w:left w:val="none" w:sz="0" w:space="0" w:color="auto"/>
                        <w:bottom w:val="none" w:sz="0" w:space="0" w:color="auto"/>
                        <w:right w:val="none" w:sz="0" w:space="0" w:color="auto"/>
                      </w:divBdr>
                    </w:div>
                    <w:div w:id="113911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8084">
              <w:marLeft w:val="0"/>
              <w:marRight w:val="0"/>
              <w:marTop w:val="0"/>
              <w:marBottom w:val="0"/>
              <w:divBdr>
                <w:top w:val="none" w:sz="0" w:space="0" w:color="auto"/>
                <w:left w:val="none" w:sz="0" w:space="0" w:color="auto"/>
                <w:bottom w:val="none" w:sz="0" w:space="0" w:color="auto"/>
                <w:right w:val="none" w:sz="0" w:space="0" w:color="auto"/>
              </w:divBdr>
              <w:divsChild>
                <w:div w:id="36392393">
                  <w:marLeft w:val="0"/>
                  <w:marRight w:val="0"/>
                  <w:marTop w:val="0"/>
                  <w:marBottom w:val="0"/>
                  <w:divBdr>
                    <w:top w:val="none" w:sz="0" w:space="0" w:color="auto"/>
                    <w:left w:val="none" w:sz="0" w:space="0" w:color="auto"/>
                    <w:bottom w:val="none" w:sz="0" w:space="0" w:color="auto"/>
                    <w:right w:val="none" w:sz="0" w:space="0" w:color="auto"/>
                  </w:divBdr>
                </w:div>
              </w:divsChild>
            </w:div>
            <w:div w:id="1212502979">
              <w:marLeft w:val="0"/>
              <w:marRight w:val="0"/>
              <w:marTop w:val="0"/>
              <w:marBottom w:val="0"/>
              <w:divBdr>
                <w:top w:val="none" w:sz="0" w:space="0" w:color="auto"/>
                <w:left w:val="none" w:sz="0" w:space="0" w:color="auto"/>
                <w:bottom w:val="none" w:sz="0" w:space="0" w:color="auto"/>
                <w:right w:val="none" w:sz="0" w:space="0" w:color="auto"/>
              </w:divBdr>
              <w:divsChild>
                <w:div w:id="232813539">
                  <w:marLeft w:val="0"/>
                  <w:marRight w:val="0"/>
                  <w:marTop w:val="0"/>
                  <w:marBottom w:val="0"/>
                  <w:divBdr>
                    <w:top w:val="single" w:sz="6" w:space="1" w:color="EEEEEE"/>
                    <w:left w:val="none" w:sz="0" w:space="0" w:color="auto"/>
                    <w:bottom w:val="single" w:sz="6" w:space="1" w:color="BAC5E3"/>
                    <w:right w:val="none" w:sz="0" w:space="0" w:color="auto"/>
                  </w:divBdr>
                </w:div>
                <w:div w:id="190143663">
                  <w:marLeft w:val="0"/>
                  <w:marRight w:val="0"/>
                  <w:marTop w:val="0"/>
                  <w:marBottom w:val="0"/>
                  <w:divBdr>
                    <w:top w:val="none" w:sz="0" w:space="0" w:color="auto"/>
                    <w:left w:val="none" w:sz="0" w:space="0" w:color="auto"/>
                    <w:bottom w:val="none" w:sz="0" w:space="0" w:color="auto"/>
                    <w:right w:val="none" w:sz="0" w:space="0" w:color="auto"/>
                  </w:divBdr>
                  <w:divsChild>
                    <w:div w:id="2089961597">
                      <w:marLeft w:val="0"/>
                      <w:marRight w:val="0"/>
                      <w:marTop w:val="75"/>
                      <w:marBottom w:val="75"/>
                      <w:divBdr>
                        <w:top w:val="none" w:sz="0" w:space="0" w:color="auto"/>
                        <w:left w:val="none" w:sz="0" w:space="0" w:color="auto"/>
                        <w:bottom w:val="none" w:sz="0" w:space="0" w:color="auto"/>
                        <w:right w:val="none" w:sz="0" w:space="0" w:color="auto"/>
                      </w:divBdr>
                      <w:divsChild>
                        <w:div w:id="21214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541693">
              <w:marLeft w:val="0"/>
              <w:marRight w:val="0"/>
              <w:marTop w:val="0"/>
              <w:marBottom w:val="0"/>
              <w:divBdr>
                <w:top w:val="none" w:sz="0" w:space="0" w:color="auto"/>
                <w:left w:val="none" w:sz="0" w:space="0" w:color="auto"/>
                <w:bottom w:val="none" w:sz="0" w:space="0" w:color="auto"/>
                <w:right w:val="none" w:sz="0" w:space="0" w:color="auto"/>
              </w:divBdr>
              <w:divsChild>
                <w:div w:id="2059473402">
                  <w:marLeft w:val="0"/>
                  <w:marRight w:val="0"/>
                  <w:marTop w:val="0"/>
                  <w:marBottom w:val="0"/>
                  <w:divBdr>
                    <w:top w:val="single" w:sz="6" w:space="1" w:color="EEEEEE"/>
                    <w:left w:val="none" w:sz="0" w:space="0" w:color="auto"/>
                    <w:bottom w:val="single" w:sz="6" w:space="1" w:color="BAC5E3"/>
                    <w:right w:val="none" w:sz="0" w:space="0" w:color="auto"/>
                  </w:divBdr>
                </w:div>
                <w:div w:id="1525485959">
                  <w:marLeft w:val="0"/>
                  <w:marRight w:val="0"/>
                  <w:marTop w:val="0"/>
                  <w:marBottom w:val="0"/>
                  <w:divBdr>
                    <w:top w:val="none" w:sz="0" w:space="0" w:color="auto"/>
                    <w:left w:val="none" w:sz="0" w:space="0" w:color="auto"/>
                    <w:bottom w:val="none" w:sz="0" w:space="0" w:color="auto"/>
                    <w:right w:val="none" w:sz="0" w:space="0" w:color="auto"/>
                  </w:divBdr>
                  <w:divsChild>
                    <w:div w:id="2005544859">
                      <w:marLeft w:val="0"/>
                      <w:marRight w:val="0"/>
                      <w:marTop w:val="75"/>
                      <w:marBottom w:val="75"/>
                      <w:divBdr>
                        <w:top w:val="none" w:sz="0" w:space="0" w:color="auto"/>
                        <w:left w:val="none" w:sz="0" w:space="0" w:color="auto"/>
                        <w:bottom w:val="none" w:sz="0" w:space="0" w:color="auto"/>
                        <w:right w:val="none" w:sz="0" w:space="0" w:color="auto"/>
                      </w:divBdr>
                      <w:divsChild>
                        <w:div w:id="1048723210">
                          <w:marLeft w:val="0"/>
                          <w:marRight w:val="0"/>
                          <w:marTop w:val="0"/>
                          <w:marBottom w:val="0"/>
                          <w:divBdr>
                            <w:top w:val="none" w:sz="0" w:space="0" w:color="auto"/>
                            <w:left w:val="none" w:sz="0" w:space="0" w:color="auto"/>
                            <w:bottom w:val="none" w:sz="0" w:space="0" w:color="auto"/>
                            <w:right w:val="none" w:sz="0" w:space="0" w:color="auto"/>
                          </w:divBdr>
                          <w:divsChild>
                            <w:div w:id="1999722075">
                              <w:marLeft w:val="0"/>
                              <w:marRight w:val="0"/>
                              <w:marTop w:val="0"/>
                              <w:marBottom w:val="0"/>
                              <w:divBdr>
                                <w:top w:val="none" w:sz="0" w:space="0" w:color="auto"/>
                                <w:left w:val="none" w:sz="0" w:space="0" w:color="auto"/>
                                <w:bottom w:val="none" w:sz="0" w:space="0" w:color="auto"/>
                                <w:right w:val="none" w:sz="0" w:space="0" w:color="auto"/>
                              </w:divBdr>
                              <w:divsChild>
                                <w:div w:id="1033308207">
                                  <w:marLeft w:val="0"/>
                                  <w:marRight w:val="0"/>
                                  <w:marTop w:val="0"/>
                                  <w:marBottom w:val="0"/>
                                  <w:divBdr>
                                    <w:top w:val="none" w:sz="0" w:space="0" w:color="auto"/>
                                    <w:left w:val="none" w:sz="0" w:space="0" w:color="auto"/>
                                    <w:bottom w:val="none" w:sz="0" w:space="0" w:color="auto"/>
                                    <w:right w:val="none" w:sz="0" w:space="0" w:color="auto"/>
                                  </w:divBdr>
                                </w:div>
                              </w:divsChild>
                            </w:div>
                            <w:div w:id="2131435464">
                              <w:marLeft w:val="0"/>
                              <w:marRight w:val="0"/>
                              <w:marTop w:val="0"/>
                              <w:marBottom w:val="0"/>
                              <w:divBdr>
                                <w:top w:val="none" w:sz="0" w:space="0" w:color="auto"/>
                                <w:left w:val="none" w:sz="0" w:space="0" w:color="auto"/>
                                <w:bottom w:val="none" w:sz="0" w:space="0" w:color="auto"/>
                                <w:right w:val="none" w:sz="0" w:space="0" w:color="auto"/>
                              </w:divBdr>
                              <w:divsChild>
                                <w:div w:id="493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190884">
              <w:marLeft w:val="0"/>
              <w:marRight w:val="0"/>
              <w:marTop w:val="0"/>
              <w:marBottom w:val="0"/>
              <w:divBdr>
                <w:top w:val="none" w:sz="0" w:space="0" w:color="auto"/>
                <w:left w:val="none" w:sz="0" w:space="0" w:color="auto"/>
                <w:bottom w:val="none" w:sz="0" w:space="0" w:color="auto"/>
                <w:right w:val="none" w:sz="0" w:space="0" w:color="auto"/>
              </w:divBdr>
              <w:divsChild>
                <w:div w:id="1282612025">
                  <w:marLeft w:val="0"/>
                  <w:marRight w:val="0"/>
                  <w:marTop w:val="0"/>
                  <w:marBottom w:val="0"/>
                  <w:divBdr>
                    <w:top w:val="single" w:sz="6" w:space="1" w:color="EEEEEE"/>
                    <w:left w:val="none" w:sz="0" w:space="0" w:color="auto"/>
                    <w:bottom w:val="single" w:sz="6" w:space="1" w:color="BAC5E3"/>
                    <w:right w:val="none" w:sz="0" w:space="0" w:color="auto"/>
                  </w:divBdr>
                </w:div>
                <w:div w:id="76902301">
                  <w:marLeft w:val="0"/>
                  <w:marRight w:val="0"/>
                  <w:marTop w:val="0"/>
                  <w:marBottom w:val="0"/>
                  <w:divBdr>
                    <w:top w:val="none" w:sz="0" w:space="0" w:color="auto"/>
                    <w:left w:val="none" w:sz="0" w:space="0" w:color="auto"/>
                    <w:bottom w:val="none" w:sz="0" w:space="0" w:color="auto"/>
                    <w:right w:val="none" w:sz="0" w:space="0" w:color="auto"/>
                  </w:divBdr>
                  <w:divsChild>
                    <w:div w:id="25912394">
                      <w:marLeft w:val="0"/>
                      <w:marRight w:val="0"/>
                      <w:marTop w:val="75"/>
                      <w:marBottom w:val="0"/>
                      <w:divBdr>
                        <w:top w:val="none" w:sz="0" w:space="0" w:color="auto"/>
                        <w:left w:val="none" w:sz="0" w:space="0" w:color="auto"/>
                        <w:bottom w:val="none" w:sz="0" w:space="0" w:color="auto"/>
                        <w:right w:val="none" w:sz="0" w:space="0" w:color="auto"/>
                      </w:divBdr>
                      <w:divsChild>
                        <w:div w:id="5305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84147">
              <w:marLeft w:val="0"/>
              <w:marRight w:val="0"/>
              <w:marTop w:val="0"/>
              <w:marBottom w:val="0"/>
              <w:divBdr>
                <w:top w:val="none" w:sz="0" w:space="0" w:color="auto"/>
                <w:left w:val="none" w:sz="0" w:space="0" w:color="auto"/>
                <w:bottom w:val="none" w:sz="0" w:space="0" w:color="auto"/>
                <w:right w:val="none" w:sz="0" w:space="0" w:color="auto"/>
              </w:divBdr>
              <w:divsChild>
                <w:div w:id="1913586577">
                  <w:marLeft w:val="0"/>
                  <w:marRight w:val="0"/>
                  <w:marTop w:val="0"/>
                  <w:marBottom w:val="0"/>
                  <w:divBdr>
                    <w:top w:val="single" w:sz="6" w:space="1" w:color="EEEEEE"/>
                    <w:left w:val="none" w:sz="0" w:space="0" w:color="auto"/>
                    <w:bottom w:val="single" w:sz="6" w:space="1" w:color="BAC5E3"/>
                    <w:right w:val="none" w:sz="0" w:space="0" w:color="auto"/>
                  </w:divBdr>
                </w:div>
                <w:div w:id="1275677491">
                  <w:marLeft w:val="0"/>
                  <w:marRight w:val="0"/>
                  <w:marTop w:val="0"/>
                  <w:marBottom w:val="0"/>
                  <w:divBdr>
                    <w:top w:val="none" w:sz="0" w:space="0" w:color="auto"/>
                    <w:left w:val="none" w:sz="0" w:space="0" w:color="auto"/>
                    <w:bottom w:val="none" w:sz="0" w:space="0" w:color="auto"/>
                    <w:right w:val="none" w:sz="0" w:space="0" w:color="auto"/>
                  </w:divBdr>
                  <w:divsChild>
                    <w:div w:id="1713309101">
                      <w:marLeft w:val="0"/>
                      <w:marRight w:val="0"/>
                      <w:marTop w:val="75"/>
                      <w:marBottom w:val="75"/>
                      <w:divBdr>
                        <w:top w:val="none" w:sz="0" w:space="0" w:color="auto"/>
                        <w:left w:val="none" w:sz="0" w:space="0" w:color="auto"/>
                        <w:bottom w:val="none" w:sz="0" w:space="0" w:color="auto"/>
                        <w:right w:val="none" w:sz="0" w:space="0" w:color="auto"/>
                      </w:divBdr>
                      <w:divsChild>
                        <w:div w:id="1373459538">
                          <w:marLeft w:val="0"/>
                          <w:marRight w:val="0"/>
                          <w:marTop w:val="0"/>
                          <w:marBottom w:val="0"/>
                          <w:divBdr>
                            <w:top w:val="none" w:sz="0" w:space="0" w:color="auto"/>
                            <w:left w:val="none" w:sz="0" w:space="0" w:color="auto"/>
                            <w:bottom w:val="none" w:sz="0" w:space="0" w:color="auto"/>
                            <w:right w:val="none" w:sz="0" w:space="0" w:color="auto"/>
                          </w:divBdr>
                          <w:divsChild>
                            <w:div w:id="17700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667458">
              <w:marLeft w:val="0"/>
              <w:marRight w:val="0"/>
              <w:marTop w:val="0"/>
              <w:marBottom w:val="0"/>
              <w:divBdr>
                <w:top w:val="none" w:sz="0" w:space="0" w:color="auto"/>
                <w:left w:val="none" w:sz="0" w:space="0" w:color="auto"/>
                <w:bottom w:val="none" w:sz="0" w:space="0" w:color="auto"/>
                <w:right w:val="none" w:sz="0" w:space="0" w:color="auto"/>
              </w:divBdr>
              <w:divsChild>
                <w:div w:id="1871063728">
                  <w:marLeft w:val="0"/>
                  <w:marRight w:val="0"/>
                  <w:marTop w:val="0"/>
                  <w:marBottom w:val="0"/>
                  <w:divBdr>
                    <w:top w:val="single" w:sz="6" w:space="1" w:color="EEEEEE"/>
                    <w:left w:val="none" w:sz="0" w:space="0" w:color="auto"/>
                    <w:bottom w:val="single" w:sz="6" w:space="1" w:color="BAC5E3"/>
                    <w:right w:val="none" w:sz="0" w:space="0" w:color="auto"/>
                  </w:divBdr>
                </w:div>
                <w:div w:id="1589997980">
                  <w:marLeft w:val="0"/>
                  <w:marRight w:val="0"/>
                  <w:marTop w:val="0"/>
                  <w:marBottom w:val="0"/>
                  <w:divBdr>
                    <w:top w:val="none" w:sz="0" w:space="0" w:color="auto"/>
                    <w:left w:val="none" w:sz="0" w:space="0" w:color="auto"/>
                    <w:bottom w:val="none" w:sz="0" w:space="0" w:color="auto"/>
                    <w:right w:val="none" w:sz="0" w:space="0" w:color="auto"/>
                  </w:divBdr>
                  <w:divsChild>
                    <w:div w:id="839589102">
                      <w:marLeft w:val="0"/>
                      <w:marRight w:val="0"/>
                      <w:marTop w:val="75"/>
                      <w:marBottom w:val="0"/>
                      <w:divBdr>
                        <w:top w:val="none" w:sz="0" w:space="0" w:color="auto"/>
                        <w:left w:val="none" w:sz="0" w:space="0" w:color="auto"/>
                        <w:bottom w:val="none" w:sz="0" w:space="0" w:color="auto"/>
                        <w:right w:val="none" w:sz="0" w:space="0" w:color="auto"/>
                      </w:divBdr>
                      <w:divsChild>
                        <w:div w:id="423696227">
                          <w:marLeft w:val="0"/>
                          <w:marRight w:val="0"/>
                          <w:marTop w:val="0"/>
                          <w:marBottom w:val="0"/>
                          <w:divBdr>
                            <w:top w:val="none" w:sz="0" w:space="0" w:color="auto"/>
                            <w:left w:val="none" w:sz="0" w:space="0" w:color="auto"/>
                            <w:bottom w:val="none" w:sz="0" w:space="0" w:color="auto"/>
                            <w:right w:val="none" w:sz="0" w:space="0" w:color="auto"/>
                          </w:divBdr>
                          <w:divsChild>
                            <w:div w:id="745230570">
                              <w:marLeft w:val="0"/>
                              <w:marRight w:val="0"/>
                              <w:marTop w:val="0"/>
                              <w:marBottom w:val="0"/>
                              <w:divBdr>
                                <w:top w:val="none" w:sz="0" w:space="0" w:color="auto"/>
                                <w:left w:val="none" w:sz="0" w:space="0" w:color="auto"/>
                                <w:bottom w:val="none" w:sz="0" w:space="0" w:color="auto"/>
                                <w:right w:val="none" w:sz="0" w:space="0" w:color="auto"/>
                              </w:divBdr>
                            </w:div>
                            <w:div w:id="122044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826627">
              <w:marLeft w:val="0"/>
              <w:marRight w:val="0"/>
              <w:marTop w:val="0"/>
              <w:marBottom w:val="0"/>
              <w:divBdr>
                <w:top w:val="none" w:sz="0" w:space="0" w:color="auto"/>
                <w:left w:val="none" w:sz="0" w:space="0" w:color="auto"/>
                <w:bottom w:val="none" w:sz="0" w:space="0" w:color="auto"/>
                <w:right w:val="none" w:sz="0" w:space="0" w:color="auto"/>
              </w:divBdr>
              <w:divsChild>
                <w:div w:id="677269687">
                  <w:marLeft w:val="0"/>
                  <w:marRight w:val="0"/>
                  <w:marTop w:val="0"/>
                  <w:marBottom w:val="0"/>
                  <w:divBdr>
                    <w:top w:val="single" w:sz="6" w:space="1" w:color="EEEEEE"/>
                    <w:left w:val="none" w:sz="0" w:space="0" w:color="auto"/>
                    <w:bottom w:val="single" w:sz="6" w:space="1" w:color="BAC5E3"/>
                    <w:right w:val="none" w:sz="0" w:space="0" w:color="auto"/>
                  </w:divBdr>
                </w:div>
                <w:div w:id="1796949969">
                  <w:marLeft w:val="0"/>
                  <w:marRight w:val="0"/>
                  <w:marTop w:val="0"/>
                  <w:marBottom w:val="0"/>
                  <w:divBdr>
                    <w:top w:val="none" w:sz="0" w:space="0" w:color="auto"/>
                    <w:left w:val="none" w:sz="0" w:space="0" w:color="auto"/>
                    <w:bottom w:val="none" w:sz="0" w:space="0" w:color="auto"/>
                    <w:right w:val="none" w:sz="0" w:space="0" w:color="auto"/>
                  </w:divBdr>
                  <w:divsChild>
                    <w:div w:id="40137886">
                      <w:marLeft w:val="0"/>
                      <w:marRight w:val="0"/>
                      <w:marTop w:val="75"/>
                      <w:marBottom w:val="75"/>
                      <w:divBdr>
                        <w:top w:val="none" w:sz="0" w:space="0" w:color="auto"/>
                        <w:left w:val="none" w:sz="0" w:space="0" w:color="auto"/>
                        <w:bottom w:val="none" w:sz="0" w:space="0" w:color="auto"/>
                        <w:right w:val="none" w:sz="0" w:space="0" w:color="auto"/>
                      </w:divBdr>
                      <w:divsChild>
                        <w:div w:id="957679543">
                          <w:marLeft w:val="0"/>
                          <w:marRight w:val="0"/>
                          <w:marTop w:val="0"/>
                          <w:marBottom w:val="0"/>
                          <w:divBdr>
                            <w:top w:val="none" w:sz="0" w:space="0" w:color="auto"/>
                            <w:left w:val="none" w:sz="0" w:space="0" w:color="auto"/>
                            <w:bottom w:val="none" w:sz="0" w:space="0" w:color="auto"/>
                            <w:right w:val="none" w:sz="0" w:space="0" w:color="auto"/>
                          </w:divBdr>
                          <w:divsChild>
                            <w:div w:id="2060742058">
                              <w:marLeft w:val="0"/>
                              <w:marRight w:val="0"/>
                              <w:marTop w:val="0"/>
                              <w:marBottom w:val="0"/>
                              <w:divBdr>
                                <w:top w:val="none" w:sz="0" w:space="0" w:color="auto"/>
                                <w:left w:val="none" w:sz="0" w:space="0" w:color="auto"/>
                                <w:bottom w:val="none" w:sz="0" w:space="0" w:color="auto"/>
                                <w:right w:val="none" w:sz="0" w:space="0" w:color="auto"/>
                              </w:divBdr>
                              <w:divsChild>
                                <w:div w:id="40954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05763">
              <w:marLeft w:val="0"/>
              <w:marRight w:val="0"/>
              <w:marTop w:val="0"/>
              <w:marBottom w:val="0"/>
              <w:divBdr>
                <w:top w:val="none" w:sz="0" w:space="0" w:color="auto"/>
                <w:left w:val="none" w:sz="0" w:space="0" w:color="auto"/>
                <w:bottom w:val="none" w:sz="0" w:space="0" w:color="auto"/>
                <w:right w:val="none" w:sz="0" w:space="0" w:color="auto"/>
              </w:divBdr>
              <w:divsChild>
                <w:div w:id="2127691937">
                  <w:marLeft w:val="0"/>
                  <w:marRight w:val="0"/>
                  <w:marTop w:val="0"/>
                  <w:marBottom w:val="0"/>
                  <w:divBdr>
                    <w:top w:val="single" w:sz="6" w:space="1" w:color="EEEEEE"/>
                    <w:left w:val="none" w:sz="0" w:space="0" w:color="auto"/>
                    <w:bottom w:val="single" w:sz="6" w:space="1" w:color="BAC5E3"/>
                    <w:right w:val="none" w:sz="0" w:space="0" w:color="auto"/>
                  </w:divBdr>
                </w:div>
                <w:div w:id="1690597902">
                  <w:marLeft w:val="0"/>
                  <w:marRight w:val="0"/>
                  <w:marTop w:val="0"/>
                  <w:marBottom w:val="0"/>
                  <w:divBdr>
                    <w:top w:val="none" w:sz="0" w:space="0" w:color="auto"/>
                    <w:left w:val="none" w:sz="0" w:space="0" w:color="auto"/>
                    <w:bottom w:val="none" w:sz="0" w:space="0" w:color="auto"/>
                    <w:right w:val="none" w:sz="0" w:space="0" w:color="auto"/>
                  </w:divBdr>
                  <w:divsChild>
                    <w:div w:id="616182587">
                      <w:marLeft w:val="0"/>
                      <w:marRight w:val="0"/>
                      <w:marTop w:val="75"/>
                      <w:marBottom w:val="75"/>
                      <w:divBdr>
                        <w:top w:val="none" w:sz="0" w:space="0" w:color="auto"/>
                        <w:left w:val="none" w:sz="0" w:space="0" w:color="auto"/>
                        <w:bottom w:val="none" w:sz="0" w:space="0" w:color="auto"/>
                        <w:right w:val="none" w:sz="0" w:space="0" w:color="auto"/>
                      </w:divBdr>
                      <w:divsChild>
                        <w:div w:id="5843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34724">
      <w:bodyDiv w:val="1"/>
      <w:marLeft w:val="0"/>
      <w:marRight w:val="0"/>
      <w:marTop w:val="0"/>
      <w:marBottom w:val="0"/>
      <w:divBdr>
        <w:top w:val="none" w:sz="0" w:space="0" w:color="auto"/>
        <w:left w:val="none" w:sz="0" w:space="0" w:color="auto"/>
        <w:bottom w:val="none" w:sz="0" w:space="0" w:color="auto"/>
        <w:right w:val="none" w:sz="0" w:space="0" w:color="auto"/>
      </w:divBdr>
    </w:div>
    <w:div w:id="173035292">
      <w:bodyDiv w:val="1"/>
      <w:marLeft w:val="0"/>
      <w:marRight w:val="0"/>
      <w:marTop w:val="0"/>
      <w:marBottom w:val="0"/>
      <w:divBdr>
        <w:top w:val="none" w:sz="0" w:space="0" w:color="auto"/>
        <w:left w:val="none" w:sz="0" w:space="0" w:color="auto"/>
        <w:bottom w:val="none" w:sz="0" w:space="0" w:color="auto"/>
        <w:right w:val="none" w:sz="0" w:space="0" w:color="auto"/>
      </w:divBdr>
    </w:div>
    <w:div w:id="181406380">
      <w:bodyDiv w:val="1"/>
      <w:marLeft w:val="0"/>
      <w:marRight w:val="0"/>
      <w:marTop w:val="0"/>
      <w:marBottom w:val="0"/>
      <w:divBdr>
        <w:top w:val="none" w:sz="0" w:space="0" w:color="auto"/>
        <w:left w:val="none" w:sz="0" w:space="0" w:color="auto"/>
        <w:bottom w:val="none" w:sz="0" w:space="0" w:color="auto"/>
        <w:right w:val="none" w:sz="0" w:space="0" w:color="auto"/>
      </w:divBdr>
    </w:div>
    <w:div w:id="196092777">
      <w:bodyDiv w:val="1"/>
      <w:marLeft w:val="0"/>
      <w:marRight w:val="0"/>
      <w:marTop w:val="0"/>
      <w:marBottom w:val="0"/>
      <w:divBdr>
        <w:top w:val="none" w:sz="0" w:space="0" w:color="auto"/>
        <w:left w:val="none" w:sz="0" w:space="0" w:color="auto"/>
        <w:bottom w:val="none" w:sz="0" w:space="0" w:color="auto"/>
        <w:right w:val="none" w:sz="0" w:space="0" w:color="auto"/>
      </w:divBdr>
    </w:div>
    <w:div w:id="222957001">
      <w:bodyDiv w:val="1"/>
      <w:marLeft w:val="0"/>
      <w:marRight w:val="0"/>
      <w:marTop w:val="0"/>
      <w:marBottom w:val="0"/>
      <w:divBdr>
        <w:top w:val="none" w:sz="0" w:space="0" w:color="auto"/>
        <w:left w:val="none" w:sz="0" w:space="0" w:color="auto"/>
        <w:bottom w:val="none" w:sz="0" w:space="0" w:color="auto"/>
        <w:right w:val="none" w:sz="0" w:space="0" w:color="auto"/>
      </w:divBdr>
      <w:divsChild>
        <w:div w:id="668481153">
          <w:marLeft w:val="0"/>
          <w:marRight w:val="0"/>
          <w:marTop w:val="0"/>
          <w:marBottom w:val="0"/>
          <w:divBdr>
            <w:top w:val="none" w:sz="0" w:space="0" w:color="auto"/>
            <w:left w:val="none" w:sz="0" w:space="0" w:color="auto"/>
            <w:bottom w:val="none" w:sz="0" w:space="0" w:color="auto"/>
            <w:right w:val="none" w:sz="0" w:space="0" w:color="auto"/>
          </w:divBdr>
        </w:div>
      </w:divsChild>
    </w:div>
    <w:div w:id="320887818">
      <w:bodyDiv w:val="1"/>
      <w:marLeft w:val="0"/>
      <w:marRight w:val="0"/>
      <w:marTop w:val="0"/>
      <w:marBottom w:val="0"/>
      <w:divBdr>
        <w:top w:val="none" w:sz="0" w:space="0" w:color="auto"/>
        <w:left w:val="none" w:sz="0" w:space="0" w:color="auto"/>
        <w:bottom w:val="none" w:sz="0" w:space="0" w:color="auto"/>
        <w:right w:val="none" w:sz="0" w:space="0" w:color="auto"/>
      </w:divBdr>
      <w:divsChild>
        <w:div w:id="171724139">
          <w:marLeft w:val="0"/>
          <w:marRight w:val="0"/>
          <w:marTop w:val="0"/>
          <w:marBottom w:val="0"/>
          <w:divBdr>
            <w:top w:val="none" w:sz="0" w:space="4" w:color="337AB7"/>
            <w:left w:val="none" w:sz="0" w:space="8" w:color="337AB7"/>
            <w:bottom w:val="none" w:sz="0" w:space="0" w:color="auto"/>
            <w:right w:val="none" w:sz="0" w:space="8" w:color="337AB7"/>
          </w:divBdr>
        </w:div>
      </w:divsChild>
    </w:div>
    <w:div w:id="346762147">
      <w:bodyDiv w:val="1"/>
      <w:marLeft w:val="0"/>
      <w:marRight w:val="0"/>
      <w:marTop w:val="0"/>
      <w:marBottom w:val="0"/>
      <w:divBdr>
        <w:top w:val="none" w:sz="0" w:space="0" w:color="auto"/>
        <w:left w:val="none" w:sz="0" w:space="0" w:color="auto"/>
        <w:bottom w:val="none" w:sz="0" w:space="0" w:color="auto"/>
        <w:right w:val="none" w:sz="0" w:space="0" w:color="auto"/>
      </w:divBdr>
    </w:div>
    <w:div w:id="375814204">
      <w:bodyDiv w:val="1"/>
      <w:marLeft w:val="0"/>
      <w:marRight w:val="0"/>
      <w:marTop w:val="0"/>
      <w:marBottom w:val="0"/>
      <w:divBdr>
        <w:top w:val="none" w:sz="0" w:space="0" w:color="auto"/>
        <w:left w:val="none" w:sz="0" w:space="0" w:color="auto"/>
        <w:bottom w:val="none" w:sz="0" w:space="0" w:color="auto"/>
        <w:right w:val="none" w:sz="0" w:space="0" w:color="auto"/>
      </w:divBdr>
    </w:div>
    <w:div w:id="413665678">
      <w:bodyDiv w:val="1"/>
      <w:marLeft w:val="0"/>
      <w:marRight w:val="0"/>
      <w:marTop w:val="0"/>
      <w:marBottom w:val="0"/>
      <w:divBdr>
        <w:top w:val="none" w:sz="0" w:space="0" w:color="auto"/>
        <w:left w:val="none" w:sz="0" w:space="0" w:color="auto"/>
        <w:bottom w:val="none" w:sz="0" w:space="0" w:color="auto"/>
        <w:right w:val="none" w:sz="0" w:space="0" w:color="auto"/>
      </w:divBdr>
    </w:div>
    <w:div w:id="449980469">
      <w:bodyDiv w:val="1"/>
      <w:marLeft w:val="0"/>
      <w:marRight w:val="0"/>
      <w:marTop w:val="0"/>
      <w:marBottom w:val="0"/>
      <w:divBdr>
        <w:top w:val="none" w:sz="0" w:space="0" w:color="auto"/>
        <w:left w:val="none" w:sz="0" w:space="0" w:color="auto"/>
        <w:bottom w:val="none" w:sz="0" w:space="0" w:color="auto"/>
        <w:right w:val="none" w:sz="0" w:space="0" w:color="auto"/>
      </w:divBdr>
    </w:div>
    <w:div w:id="464199072">
      <w:bodyDiv w:val="1"/>
      <w:marLeft w:val="0"/>
      <w:marRight w:val="0"/>
      <w:marTop w:val="0"/>
      <w:marBottom w:val="0"/>
      <w:divBdr>
        <w:top w:val="none" w:sz="0" w:space="0" w:color="auto"/>
        <w:left w:val="none" w:sz="0" w:space="0" w:color="auto"/>
        <w:bottom w:val="none" w:sz="0" w:space="0" w:color="auto"/>
        <w:right w:val="none" w:sz="0" w:space="0" w:color="auto"/>
      </w:divBdr>
    </w:div>
    <w:div w:id="486091187">
      <w:bodyDiv w:val="1"/>
      <w:marLeft w:val="0"/>
      <w:marRight w:val="0"/>
      <w:marTop w:val="0"/>
      <w:marBottom w:val="0"/>
      <w:divBdr>
        <w:top w:val="none" w:sz="0" w:space="0" w:color="auto"/>
        <w:left w:val="none" w:sz="0" w:space="0" w:color="auto"/>
        <w:bottom w:val="none" w:sz="0" w:space="0" w:color="auto"/>
        <w:right w:val="none" w:sz="0" w:space="0" w:color="auto"/>
      </w:divBdr>
    </w:div>
    <w:div w:id="562374280">
      <w:bodyDiv w:val="1"/>
      <w:marLeft w:val="0"/>
      <w:marRight w:val="0"/>
      <w:marTop w:val="0"/>
      <w:marBottom w:val="0"/>
      <w:divBdr>
        <w:top w:val="none" w:sz="0" w:space="0" w:color="auto"/>
        <w:left w:val="none" w:sz="0" w:space="0" w:color="auto"/>
        <w:bottom w:val="none" w:sz="0" w:space="0" w:color="auto"/>
        <w:right w:val="none" w:sz="0" w:space="0" w:color="auto"/>
      </w:divBdr>
      <w:divsChild>
        <w:div w:id="624118177">
          <w:marLeft w:val="0"/>
          <w:marRight w:val="0"/>
          <w:marTop w:val="0"/>
          <w:marBottom w:val="0"/>
          <w:divBdr>
            <w:top w:val="none" w:sz="0" w:space="0" w:color="auto"/>
            <w:left w:val="none" w:sz="0" w:space="0" w:color="auto"/>
            <w:bottom w:val="none" w:sz="0" w:space="0" w:color="auto"/>
            <w:right w:val="none" w:sz="0" w:space="0" w:color="auto"/>
          </w:divBdr>
        </w:div>
        <w:div w:id="1920212811">
          <w:marLeft w:val="0"/>
          <w:marRight w:val="0"/>
          <w:marTop w:val="0"/>
          <w:marBottom w:val="0"/>
          <w:divBdr>
            <w:top w:val="none" w:sz="0" w:space="0" w:color="auto"/>
            <w:left w:val="none" w:sz="0" w:space="0" w:color="auto"/>
            <w:bottom w:val="none" w:sz="0" w:space="0" w:color="auto"/>
            <w:right w:val="none" w:sz="0" w:space="0" w:color="auto"/>
          </w:divBdr>
          <w:divsChild>
            <w:div w:id="1256935914">
              <w:marLeft w:val="0"/>
              <w:marRight w:val="0"/>
              <w:marTop w:val="0"/>
              <w:marBottom w:val="150"/>
              <w:divBdr>
                <w:top w:val="single" w:sz="6" w:space="2" w:color="32498D"/>
                <w:left w:val="none" w:sz="0" w:space="0" w:color="auto"/>
                <w:bottom w:val="single" w:sz="6" w:space="2" w:color="BAC5E3"/>
                <w:right w:val="none" w:sz="0" w:space="0" w:color="auto"/>
              </w:divBdr>
              <w:divsChild>
                <w:div w:id="128548084">
                  <w:marLeft w:val="0"/>
                  <w:marRight w:val="0"/>
                  <w:marTop w:val="0"/>
                  <w:marBottom w:val="0"/>
                  <w:divBdr>
                    <w:top w:val="none" w:sz="0" w:space="0" w:color="auto"/>
                    <w:left w:val="none" w:sz="0" w:space="0" w:color="auto"/>
                    <w:bottom w:val="none" w:sz="0" w:space="0" w:color="auto"/>
                    <w:right w:val="none" w:sz="0" w:space="0" w:color="auto"/>
                  </w:divBdr>
                  <w:divsChild>
                    <w:div w:id="1094934532">
                      <w:marLeft w:val="0"/>
                      <w:marRight w:val="0"/>
                      <w:marTop w:val="0"/>
                      <w:marBottom w:val="0"/>
                      <w:divBdr>
                        <w:top w:val="none" w:sz="0" w:space="0" w:color="auto"/>
                        <w:left w:val="none" w:sz="0" w:space="0" w:color="auto"/>
                        <w:bottom w:val="none" w:sz="0" w:space="0" w:color="auto"/>
                        <w:right w:val="none" w:sz="0" w:space="0" w:color="auto"/>
                      </w:divBdr>
                    </w:div>
                    <w:div w:id="72745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22601">
              <w:marLeft w:val="0"/>
              <w:marRight w:val="0"/>
              <w:marTop w:val="0"/>
              <w:marBottom w:val="0"/>
              <w:divBdr>
                <w:top w:val="none" w:sz="0" w:space="0" w:color="auto"/>
                <w:left w:val="none" w:sz="0" w:space="0" w:color="auto"/>
                <w:bottom w:val="none" w:sz="0" w:space="0" w:color="auto"/>
                <w:right w:val="none" w:sz="0" w:space="0" w:color="auto"/>
              </w:divBdr>
              <w:divsChild>
                <w:div w:id="551118376">
                  <w:marLeft w:val="0"/>
                  <w:marRight w:val="0"/>
                  <w:marTop w:val="0"/>
                  <w:marBottom w:val="0"/>
                  <w:divBdr>
                    <w:top w:val="none" w:sz="0" w:space="0" w:color="auto"/>
                    <w:left w:val="none" w:sz="0" w:space="0" w:color="auto"/>
                    <w:bottom w:val="none" w:sz="0" w:space="0" w:color="auto"/>
                    <w:right w:val="none" w:sz="0" w:space="0" w:color="auto"/>
                  </w:divBdr>
                </w:div>
              </w:divsChild>
            </w:div>
            <w:div w:id="1352992211">
              <w:marLeft w:val="0"/>
              <w:marRight w:val="0"/>
              <w:marTop w:val="0"/>
              <w:marBottom w:val="0"/>
              <w:divBdr>
                <w:top w:val="none" w:sz="0" w:space="0" w:color="auto"/>
                <w:left w:val="none" w:sz="0" w:space="0" w:color="auto"/>
                <w:bottom w:val="none" w:sz="0" w:space="0" w:color="auto"/>
                <w:right w:val="none" w:sz="0" w:space="0" w:color="auto"/>
              </w:divBdr>
              <w:divsChild>
                <w:div w:id="60375811">
                  <w:marLeft w:val="0"/>
                  <w:marRight w:val="0"/>
                  <w:marTop w:val="0"/>
                  <w:marBottom w:val="0"/>
                  <w:divBdr>
                    <w:top w:val="single" w:sz="6" w:space="1" w:color="EEEEEE"/>
                    <w:left w:val="none" w:sz="0" w:space="0" w:color="auto"/>
                    <w:bottom w:val="single" w:sz="6" w:space="1" w:color="BAC5E3"/>
                    <w:right w:val="none" w:sz="0" w:space="0" w:color="auto"/>
                  </w:divBdr>
                </w:div>
                <w:div w:id="1486119495">
                  <w:marLeft w:val="0"/>
                  <w:marRight w:val="0"/>
                  <w:marTop w:val="0"/>
                  <w:marBottom w:val="0"/>
                  <w:divBdr>
                    <w:top w:val="none" w:sz="0" w:space="0" w:color="auto"/>
                    <w:left w:val="none" w:sz="0" w:space="0" w:color="auto"/>
                    <w:bottom w:val="none" w:sz="0" w:space="0" w:color="auto"/>
                    <w:right w:val="none" w:sz="0" w:space="0" w:color="auto"/>
                  </w:divBdr>
                  <w:divsChild>
                    <w:div w:id="493648363">
                      <w:marLeft w:val="0"/>
                      <w:marRight w:val="0"/>
                      <w:marTop w:val="75"/>
                      <w:marBottom w:val="75"/>
                      <w:divBdr>
                        <w:top w:val="none" w:sz="0" w:space="0" w:color="auto"/>
                        <w:left w:val="none" w:sz="0" w:space="0" w:color="auto"/>
                        <w:bottom w:val="none" w:sz="0" w:space="0" w:color="auto"/>
                        <w:right w:val="none" w:sz="0" w:space="0" w:color="auto"/>
                      </w:divBdr>
                      <w:divsChild>
                        <w:div w:id="18782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769703">
              <w:marLeft w:val="0"/>
              <w:marRight w:val="0"/>
              <w:marTop w:val="0"/>
              <w:marBottom w:val="0"/>
              <w:divBdr>
                <w:top w:val="none" w:sz="0" w:space="0" w:color="auto"/>
                <w:left w:val="none" w:sz="0" w:space="0" w:color="auto"/>
                <w:bottom w:val="none" w:sz="0" w:space="0" w:color="auto"/>
                <w:right w:val="none" w:sz="0" w:space="0" w:color="auto"/>
              </w:divBdr>
              <w:divsChild>
                <w:div w:id="1924754516">
                  <w:marLeft w:val="0"/>
                  <w:marRight w:val="0"/>
                  <w:marTop w:val="0"/>
                  <w:marBottom w:val="0"/>
                  <w:divBdr>
                    <w:top w:val="single" w:sz="6" w:space="1" w:color="EEEEEE"/>
                    <w:left w:val="none" w:sz="0" w:space="0" w:color="auto"/>
                    <w:bottom w:val="single" w:sz="6" w:space="1" w:color="BAC5E3"/>
                    <w:right w:val="none" w:sz="0" w:space="0" w:color="auto"/>
                  </w:divBdr>
                </w:div>
                <w:div w:id="93674463">
                  <w:marLeft w:val="0"/>
                  <w:marRight w:val="0"/>
                  <w:marTop w:val="0"/>
                  <w:marBottom w:val="0"/>
                  <w:divBdr>
                    <w:top w:val="none" w:sz="0" w:space="0" w:color="auto"/>
                    <w:left w:val="none" w:sz="0" w:space="0" w:color="auto"/>
                    <w:bottom w:val="none" w:sz="0" w:space="0" w:color="auto"/>
                    <w:right w:val="none" w:sz="0" w:space="0" w:color="auto"/>
                  </w:divBdr>
                  <w:divsChild>
                    <w:div w:id="1175998670">
                      <w:marLeft w:val="0"/>
                      <w:marRight w:val="0"/>
                      <w:marTop w:val="75"/>
                      <w:marBottom w:val="75"/>
                      <w:divBdr>
                        <w:top w:val="none" w:sz="0" w:space="0" w:color="auto"/>
                        <w:left w:val="none" w:sz="0" w:space="0" w:color="auto"/>
                        <w:bottom w:val="none" w:sz="0" w:space="0" w:color="auto"/>
                        <w:right w:val="none" w:sz="0" w:space="0" w:color="auto"/>
                      </w:divBdr>
                      <w:divsChild>
                        <w:div w:id="449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756973">
              <w:marLeft w:val="0"/>
              <w:marRight w:val="0"/>
              <w:marTop w:val="0"/>
              <w:marBottom w:val="0"/>
              <w:divBdr>
                <w:top w:val="none" w:sz="0" w:space="0" w:color="auto"/>
                <w:left w:val="none" w:sz="0" w:space="0" w:color="auto"/>
                <w:bottom w:val="none" w:sz="0" w:space="0" w:color="auto"/>
                <w:right w:val="none" w:sz="0" w:space="0" w:color="auto"/>
              </w:divBdr>
              <w:divsChild>
                <w:div w:id="2071345614">
                  <w:marLeft w:val="0"/>
                  <w:marRight w:val="0"/>
                  <w:marTop w:val="0"/>
                  <w:marBottom w:val="0"/>
                  <w:divBdr>
                    <w:top w:val="single" w:sz="6" w:space="1" w:color="EEEEEE"/>
                    <w:left w:val="none" w:sz="0" w:space="0" w:color="auto"/>
                    <w:bottom w:val="single" w:sz="6" w:space="1" w:color="BAC5E3"/>
                    <w:right w:val="none" w:sz="0" w:space="0" w:color="auto"/>
                  </w:divBdr>
                </w:div>
                <w:div w:id="159153447">
                  <w:marLeft w:val="0"/>
                  <w:marRight w:val="0"/>
                  <w:marTop w:val="0"/>
                  <w:marBottom w:val="0"/>
                  <w:divBdr>
                    <w:top w:val="none" w:sz="0" w:space="0" w:color="auto"/>
                    <w:left w:val="none" w:sz="0" w:space="0" w:color="auto"/>
                    <w:bottom w:val="none" w:sz="0" w:space="0" w:color="auto"/>
                    <w:right w:val="none" w:sz="0" w:space="0" w:color="auto"/>
                  </w:divBdr>
                  <w:divsChild>
                    <w:div w:id="1685132700">
                      <w:marLeft w:val="0"/>
                      <w:marRight w:val="0"/>
                      <w:marTop w:val="75"/>
                      <w:marBottom w:val="75"/>
                      <w:divBdr>
                        <w:top w:val="none" w:sz="0" w:space="0" w:color="auto"/>
                        <w:left w:val="none" w:sz="0" w:space="0" w:color="auto"/>
                        <w:bottom w:val="none" w:sz="0" w:space="0" w:color="auto"/>
                        <w:right w:val="none" w:sz="0" w:space="0" w:color="auto"/>
                      </w:divBdr>
                      <w:divsChild>
                        <w:div w:id="1497763450">
                          <w:marLeft w:val="0"/>
                          <w:marRight w:val="0"/>
                          <w:marTop w:val="0"/>
                          <w:marBottom w:val="0"/>
                          <w:divBdr>
                            <w:top w:val="none" w:sz="0" w:space="0" w:color="auto"/>
                            <w:left w:val="none" w:sz="0" w:space="0" w:color="auto"/>
                            <w:bottom w:val="none" w:sz="0" w:space="0" w:color="auto"/>
                            <w:right w:val="none" w:sz="0" w:space="0" w:color="auto"/>
                          </w:divBdr>
                          <w:divsChild>
                            <w:div w:id="1870142809">
                              <w:marLeft w:val="0"/>
                              <w:marRight w:val="0"/>
                              <w:marTop w:val="0"/>
                              <w:marBottom w:val="0"/>
                              <w:divBdr>
                                <w:top w:val="none" w:sz="0" w:space="0" w:color="auto"/>
                                <w:left w:val="none" w:sz="0" w:space="0" w:color="auto"/>
                                <w:bottom w:val="none" w:sz="0" w:space="0" w:color="auto"/>
                                <w:right w:val="none" w:sz="0" w:space="0" w:color="auto"/>
                              </w:divBdr>
                              <w:divsChild>
                                <w:div w:id="545335285">
                                  <w:marLeft w:val="0"/>
                                  <w:marRight w:val="0"/>
                                  <w:marTop w:val="0"/>
                                  <w:marBottom w:val="0"/>
                                  <w:divBdr>
                                    <w:top w:val="none" w:sz="0" w:space="0" w:color="auto"/>
                                    <w:left w:val="none" w:sz="0" w:space="0" w:color="auto"/>
                                    <w:bottom w:val="none" w:sz="0" w:space="0" w:color="auto"/>
                                    <w:right w:val="none" w:sz="0" w:space="0" w:color="auto"/>
                                  </w:divBdr>
                                </w:div>
                              </w:divsChild>
                            </w:div>
                            <w:div w:id="355274345">
                              <w:marLeft w:val="0"/>
                              <w:marRight w:val="0"/>
                              <w:marTop w:val="0"/>
                              <w:marBottom w:val="0"/>
                              <w:divBdr>
                                <w:top w:val="none" w:sz="0" w:space="0" w:color="auto"/>
                                <w:left w:val="none" w:sz="0" w:space="0" w:color="auto"/>
                                <w:bottom w:val="none" w:sz="0" w:space="0" w:color="auto"/>
                                <w:right w:val="none" w:sz="0" w:space="0" w:color="auto"/>
                              </w:divBdr>
                              <w:divsChild>
                                <w:div w:id="208433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804858">
              <w:marLeft w:val="0"/>
              <w:marRight w:val="0"/>
              <w:marTop w:val="0"/>
              <w:marBottom w:val="0"/>
              <w:divBdr>
                <w:top w:val="none" w:sz="0" w:space="0" w:color="auto"/>
                <w:left w:val="none" w:sz="0" w:space="0" w:color="auto"/>
                <w:bottom w:val="none" w:sz="0" w:space="0" w:color="auto"/>
                <w:right w:val="none" w:sz="0" w:space="0" w:color="auto"/>
              </w:divBdr>
              <w:divsChild>
                <w:div w:id="1942564453">
                  <w:marLeft w:val="0"/>
                  <w:marRight w:val="0"/>
                  <w:marTop w:val="0"/>
                  <w:marBottom w:val="0"/>
                  <w:divBdr>
                    <w:top w:val="single" w:sz="6" w:space="1" w:color="EEEEEE"/>
                    <w:left w:val="none" w:sz="0" w:space="0" w:color="auto"/>
                    <w:bottom w:val="single" w:sz="6" w:space="1" w:color="BAC5E3"/>
                    <w:right w:val="none" w:sz="0" w:space="0" w:color="auto"/>
                  </w:divBdr>
                </w:div>
                <w:div w:id="1365597363">
                  <w:marLeft w:val="0"/>
                  <w:marRight w:val="0"/>
                  <w:marTop w:val="0"/>
                  <w:marBottom w:val="0"/>
                  <w:divBdr>
                    <w:top w:val="none" w:sz="0" w:space="0" w:color="auto"/>
                    <w:left w:val="none" w:sz="0" w:space="0" w:color="auto"/>
                    <w:bottom w:val="none" w:sz="0" w:space="0" w:color="auto"/>
                    <w:right w:val="none" w:sz="0" w:space="0" w:color="auto"/>
                  </w:divBdr>
                  <w:divsChild>
                    <w:div w:id="1377047722">
                      <w:marLeft w:val="0"/>
                      <w:marRight w:val="0"/>
                      <w:marTop w:val="75"/>
                      <w:marBottom w:val="0"/>
                      <w:divBdr>
                        <w:top w:val="none" w:sz="0" w:space="0" w:color="auto"/>
                        <w:left w:val="none" w:sz="0" w:space="0" w:color="auto"/>
                        <w:bottom w:val="none" w:sz="0" w:space="0" w:color="auto"/>
                        <w:right w:val="none" w:sz="0" w:space="0" w:color="auto"/>
                      </w:divBdr>
                      <w:divsChild>
                        <w:div w:id="5204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9672">
              <w:marLeft w:val="0"/>
              <w:marRight w:val="0"/>
              <w:marTop w:val="0"/>
              <w:marBottom w:val="0"/>
              <w:divBdr>
                <w:top w:val="none" w:sz="0" w:space="0" w:color="auto"/>
                <w:left w:val="none" w:sz="0" w:space="0" w:color="auto"/>
                <w:bottom w:val="none" w:sz="0" w:space="0" w:color="auto"/>
                <w:right w:val="none" w:sz="0" w:space="0" w:color="auto"/>
              </w:divBdr>
              <w:divsChild>
                <w:div w:id="702830010">
                  <w:marLeft w:val="0"/>
                  <w:marRight w:val="0"/>
                  <w:marTop w:val="0"/>
                  <w:marBottom w:val="0"/>
                  <w:divBdr>
                    <w:top w:val="single" w:sz="6" w:space="1" w:color="EEEEEE"/>
                    <w:left w:val="none" w:sz="0" w:space="0" w:color="auto"/>
                    <w:bottom w:val="single" w:sz="6" w:space="1" w:color="BAC5E3"/>
                    <w:right w:val="none" w:sz="0" w:space="0" w:color="auto"/>
                  </w:divBdr>
                </w:div>
                <w:div w:id="1135827557">
                  <w:marLeft w:val="0"/>
                  <w:marRight w:val="0"/>
                  <w:marTop w:val="0"/>
                  <w:marBottom w:val="0"/>
                  <w:divBdr>
                    <w:top w:val="none" w:sz="0" w:space="0" w:color="auto"/>
                    <w:left w:val="none" w:sz="0" w:space="0" w:color="auto"/>
                    <w:bottom w:val="none" w:sz="0" w:space="0" w:color="auto"/>
                    <w:right w:val="none" w:sz="0" w:space="0" w:color="auto"/>
                  </w:divBdr>
                  <w:divsChild>
                    <w:div w:id="2055727">
                      <w:marLeft w:val="0"/>
                      <w:marRight w:val="0"/>
                      <w:marTop w:val="75"/>
                      <w:marBottom w:val="75"/>
                      <w:divBdr>
                        <w:top w:val="none" w:sz="0" w:space="0" w:color="auto"/>
                        <w:left w:val="none" w:sz="0" w:space="0" w:color="auto"/>
                        <w:bottom w:val="none" w:sz="0" w:space="0" w:color="auto"/>
                        <w:right w:val="none" w:sz="0" w:space="0" w:color="auto"/>
                      </w:divBdr>
                      <w:divsChild>
                        <w:div w:id="135076365">
                          <w:marLeft w:val="0"/>
                          <w:marRight w:val="0"/>
                          <w:marTop w:val="0"/>
                          <w:marBottom w:val="0"/>
                          <w:divBdr>
                            <w:top w:val="none" w:sz="0" w:space="0" w:color="auto"/>
                            <w:left w:val="none" w:sz="0" w:space="0" w:color="auto"/>
                            <w:bottom w:val="none" w:sz="0" w:space="0" w:color="auto"/>
                            <w:right w:val="none" w:sz="0" w:space="0" w:color="auto"/>
                          </w:divBdr>
                          <w:divsChild>
                            <w:div w:id="143304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507137">
              <w:marLeft w:val="0"/>
              <w:marRight w:val="0"/>
              <w:marTop w:val="0"/>
              <w:marBottom w:val="0"/>
              <w:divBdr>
                <w:top w:val="none" w:sz="0" w:space="0" w:color="auto"/>
                <w:left w:val="none" w:sz="0" w:space="0" w:color="auto"/>
                <w:bottom w:val="none" w:sz="0" w:space="0" w:color="auto"/>
                <w:right w:val="none" w:sz="0" w:space="0" w:color="auto"/>
              </w:divBdr>
              <w:divsChild>
                <w:div w:id="1050376442">
                  <w:marLeft w:val="0"/>
                  <w:marRight w:val="0"/>
                  <w:marTop w:val="0"/>
                  <w:marBottom w:val="0"/>
                  <w:divBdr>
                    <w:top w:val="single" w:sz="6" w:space="1" w:color="EEEEEE"/>
                    <w:left w:val="none" w:sz="0" w:space="0" w:color="auto"/>
                    <w:bottom w:val="single" w:sz="6" w:space="1" w:color="BAC5E3"/>
                    <w:right w:val="none" w:sz="0" w:space="0" w:color="auto"/>
                  </w:divBdr>
                </w:div>
                <w:div w:id="104813936">
                  <w:marLeft w:val="0"/>
                  <w:marRight w:val="0"/>
                  <w:marTop w:val="0"/>
                  <w:marBottom w:val="0"/>
                  <w:divBdr>
                    <w:top w:val="none" w:sz="0" w:space="0" w:color="auto"/>
                    <w:left w:val="none" w:sz="0" w:space="0" w:color="auto"/>
                    <w:bottom w:val="none" w:sz="0" w:space="0" w:color="auto"/>
                    <w:right w:val="none" w:sz="0" w:space="0" w:color="auto"/>
                  </w:divBdr>
                  <w:divsChild>
                    <w:div w:id="1716806276">
                      <w:marLeft w:val="0"/>
                      <w:marRight w:val="0"/>
                      <w:marTop w:val="75"/>
                      <w:marBottom w:val="0"/>
                      <w:divBdr>
                        <w:top w:val="none" w:sz="0" w:space="0" w:color="auto"/>
                        <w:left w:val="none" w:sz="0" w:space="0" w:color="auto"/>
                        <w:bottom w:val="none" w:sz="0" w:space="0" w:color="auto"/>
                        <w:right w:val="none" w:sz="0" w:space="0" w:color="auto"/>
                      </w:divBdr>
                      <w:divsChild>
                        <w:div w:id="1153834819">
                          <w:marLeft w:val="0"/>
                          <w:marRight w:val="0"/>
                          <w:marTop w:val="0"/>
                          <w:marBottom w:val="0"/>
                          <w:divBdr>
                            <w:top w:val="none" w:sz="0" w:space="0" w:color="auto"/>
                            <w:left w:val="none" w:sz="0" w:space="0" w:color="auto"/>
                            <w:bottom w:val="none" w:sz="0" w:space="0" w:color="auto"/>
                            <w:right w:val="none" w:sz="0" w:space="0" w:color="auto"/>
                          </w:divBdr>
                          <w:divsChild>
                            <w:div w:id="955407091">
                              <w:marLeft w:val="0"/>
                              <w:marRight w:val="0"/>
                              <w:marTop w:val="0"/>
                              <w:marBottom w:val="0"/>
                              <w:divBdr>
                                <w:top w:val="none" w:sz="0" w:space="0" w:color="auto"/>
                                <w:left w:val="none" w:sz="0" w:space="0" w:color="auto"/>
                                <w:bottom w:val="none" w:sz="0" w:space="0" w:color="auto"/>
                                <w:right w:val="none" w:sz="0" w:space="0" w:color="auto"/>
                              </w:divBdr>
                            </w:div>
                            <w:div w:id="12522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201027">
              <w:marLeft w:val="0"/>
              <w:marRight w:val="0"/>
              <w:marTop w:val="0"/>
              <w:marBottom w:val="0"/>
              <w:divBdr>
                <w:top w:val="none" w:sz="0" w:space="0" w:color="auto"/>
                <w:left w:val="none" w:sz="0" w:space="0" w:color="auto"/>
                <w:bottom w:val="none" w:sz="0" w:space="0" w:color="auto"/>
                <w:right w:val="none" w:sz="0" w:space="0" w:color="auto"/>
              </w:divBdr>
              <w:divsChild>
                <w:div w:id="1741174944">
                  <w:marLeft w:val="0"/>
                  <w:marRight w:val="0"/>
                  <w:marTop w:val="0"/>
                  <w:marBottom w:val="0"/>
                  <w:divBdr>
                    <w:top w:val="single" w:sz="6" w:space="1" w:color="EEEEEE"/>
                    <w:left w:val="none" w:sz="0" w:space="0" w:color="auto"/>
                    <w:bottom w:val="single" w:sz="6" w:space="1" w:color="BAC5E3"/>
                    <w:right w:val="none" w:sz="0" w:space="0" w:color="auto"/>
                  </w:divBdr>
                </w:div>
                <w:div w:id="1627008131">
                  <w:marLeft w:val="0"/>
                  <w:marRight w:val="0"/>
                  <w:marTop w:val="0"/>
                  <w:marBottom w:val="0"/>
                  <w:divBdr>
                    <w:top w:val="none" w:sz="0" w:space="0" w:color="auto"/>
                    <w:left w:val="none" w:sz="0" w:space="0" w:color="auto"/>
                    <w:bottom w:val="none" w:sz="0" w:space="0" w:color="auto"/>
                    <w:right w:val="none" w:sz="0" w:space="0" w:color="auto"/>
                  </w:divBdr>
                  <w:divsChild>
                    <w:div w:id="1822502511">
                      <w:marLeft w:val="0"/>
                      <w:marRight w:val="0"/>
                      <w:marTop w:val="75"/>
                      <w:marBottom w:val="75"/>
                      <w:divBdr>
                        <w:top w:val="none" w:sz="0" w:space="0" w:color="auto"/>
                        <w:left w:val="none" w:sz="0" w:space="0" w:color="auto"/>
                        <w:bottom w:val="none" w:sz="0" w:space="0" w:color="auto"/>
                        <w:right w:val="none" w:sz="0" w:space="0" w:color="auto"/>
                      </w:divBdr>
                      <w:divsChild>
                        <w:div w:id="547451838">
                          <w:marLeft w:val="0"/>
                          <w:marRight w:val="0"/>
                          <w:marTop w:val="0"/>
                          <w:marBottom w:val="0"/>
                          <w:divBdr>
                            <w:top w:val="none" w:sz="0" w:space="0" w:color="auto"/>
                            <w:left w:val="none" w:sz="0" w:space="0" w:color="auto"/>
                            <w:bottom w:val="none" w:sz="0" w:space="0" w:color="auto"/>
                            <w:right w:val="none" w:sz="0" w:space="0" w:color="auto"/>
                          </w:divBdr>
                          <w:divsChild>
                            <w:div w:id="2014918290">
                              <w:marLeft w:val="0"/>
                              <w:marRight w:val="0"/>
                              <w:marTop w:val="0"/>
                              <w:marBottom w:val="0"/>
                              <w:divBdr>
                                <w:top w:val="none" w:sz="0" w:space="0" w:color="auto"/>
                                <w:left w:val="none" w:sz="0" w:space="0" w:color="auto"/>
                                <w:bottom w:val="none" w:sz="0" w:space="0" w:color="auto"/>
                                <w:right w:val="none" w:sz="0" w:space="0" w:color="auto"/>
                              </w:divBdr>
                              <w:divsChild>
                                <w:div w:id="1764378021">
                                  <w:marLeft w:val="0"/>
                                  <w:marRight w:val="0"/>
                                  <w:marTop w:val="0"/>
                                  <w:marBottom w:val="0"/>
                                  <w:divBdr>
                                    <w:top w:val="none" w:sz="0" w:space="0" w:color="auto"/>
                                    <w:left w:val="none" w:sz="0" w:space="0" w:color="auto"/>
                                    <w:bottom w:val="none" w:sz="0" w:space="0" w:color="auto"/>
                                    <w:right w:val="none" w:sz="0" w:space="0" w:color="auto"/>
                                  </w:divBdr>
                                  <w:divsChild>
                                    <w:div w:id="1415399392">
                                      <w:marLeft w:val="225"/>
                                      <w:marRight w:val="300"/>
                                      <w:marTop w:val="150"/>
                                      <w:marBottom w:val="75"/>
                                      <w:divBdr>
                                        <w:top w:val="none" w:sz="0" w:space="0" w:color="auto"/>
                                        <w:left w:val="none" w:sz="0" w:space="0" w:color="auto"/>
                                        <w:bottom w:val="none" w:sz="0" w:space="0" w:color="auto"/>
                                        <w:right w:val="none" w:sz="0" w:space="0" w:color="auto"/>
                                      </w:divBdr>
                                      <w:divsChild>
                                        <w:div w:id="481191767">
                                          <w:marLeft w:val="0"/>
                                          <w:marRight w:val="0"/>
                                          <w:marTop w:val="0"/>
                                          <w:marBottom w:val="0"/>
                                          <w:divBdr>
                                            <w:top w:val="single" w:sz="6" w:space="2" w:color="BAC5E3"/>
                                            <w:left w:val="single" w:sz="6" w:space="4" w:color="BAC5E3"/>
                                            <w:bottom w:val="single" w:sz="6" w:space="2" w:color="BAC5E3"/>
                                            <w:right w:val="single" w:sz="6" w:space="4" w:color="BAC5E3"/>
                                          </w:divBdr>
                                          <w:divsChild>
                                            <w:div w:id="1918127456">
                                              <w:marLeft w:val="0"/>
                                              <w:marRight w:val="0"/>
                                              <w:marTop w:val="0"/>
                                              <w:marBottom w:val="0"/>
                                              <w:divBdr>
                                                <w:top w:val="none" w:sz="0" w:space="0" w:color="auto"/>
                                                <w:left w:val="none" w:sz="0" w:space="0" w:color="auto"/>
                                                <w:bottom w:val="none" w:sz="0" w:space="0" w:color="auto"/>
                                                <w:right w:val="none" w:sz="0" w:space="0" w:color="auto"/>
                                              </w:divBdr>
                                            </w:div>
                                            <w:div w:id="1775856792">
                                              <w:marLeft w:val="0"/>
                                              <w:marRight w:val="0"/>
                                              <w:marTop w:val="0"/>
                                              <w:marBottom w:val="0"/>
                                              <w:divBdr>
                                                <w:top w:val="none" w:sz="0" w:space="0" w:color="auto"/>
                                                <w:left w:val="none" w:sz="0" w:space="0" w:color="auto"/>
                                                <w:bottom w:val="none" w:sz="0" w:space="0" w:color="auto"/>
                                                <w:right w:val="none" w:sz="0" w:space="0" w:color="auto"/>
                                              </w:divBdr>
                                            </w:div>
                                          </w:divsChild>
                                        </w:div>
                                        <w:div w:id="512647994">
                                          <w:marLeft w:val="0"/>
                                          <w:marRight w:val="0"/>
                                          <w:marTop w:val="0"/>
                                          <w:marBottom w:val="0"/>
                                          <w:divBdr>
                                            <w:top w:val="single" w:sz="6" w:space="8" w:color="DDE2F5"/>
                                            <w:left w:val="single" w:sz="6" w:space="8" w:color="DDE2F5"/>
                                            <w:bottom w:val="single" w:sz="6" w:space="8" w:color="DDE2F5"/>
                                            <w:right w:val="single" w:sz="6" w:space="8" w:color="DDE2F5"/>
                                          </w:divBdr>
                                          <w:divsChild>
                                            <w:div w:id="796145512">
                                              <w:marLeft w:val="0"/>
                                              <w:marRight w:val="0"/>
                                              <w:marTop w:val="0"/>
                                              <w:marBottom w:val="0"/>
                                              <w:divBdr>
                                                <w:top w:val="none" w:sz="0" w:space="0" w:color="auto"/>
                                                <w:left w:val="none" w:sz="0" w:space="0" w:color="auto"/>
                                                <w:bottom w:val="none" w:sz="0" w:space="0" w:color="auto"/>
                                                <w:right w:val="none" w:sz="0" w:space="0" w:color="auto"/>
                                              </w:divBdr>
                                              <w:divsChild>
                                                <w:div w:id="838348771">
                                                  <w:marLeft w:val="150"/>
                                                  <w:marRight w:val="0"/>
                                                  <w:marTop w:val="0"/>
                                                  <w:marBottom w:val="0"/>
                                                  <w:divBdr>
                                                    <w:top w:val="none" w:sz="0" w:space="0" w:color="auto"/>
                                                    <w:left w:val="none" w:sz="0" w:space="0" w:color="auto"/>
                                                    <w:bottom w:val="none" w:sz="0" w:space="0" w:color="auto"/>
                                                    <w:right w:val="none" w:sz="0" w:space="0" w:color="auto"/>
                                                  </w:divBdr>
                                                  <w:divsChild>
                                                    <w:div w:id="748423204">
                                                      <w:marLeft w:val="150"/>
                                                      <w:marRight w:val="0"/>
                                                      <w:marTop w:val="0"/>
                                                      <w:marBottom w:val="0"/>
                                                      <w:divBdr>
                                                        <w:top w:val="none" w:sz="0" w:space="0" w:color="auto"/>
                                                        <w:left w:val="none" w:sz="0" w:space="0" w:color="auto"/>
                                                        <w:bottom w:val="none" w:sz="0" w:space="0" w:color="auto"/>
                                                        <w:right w:val="none" w:sz="0" w:space="0" w:color="auto"/>
                                                      </w:divBdr>
                                                    </w:div>
                                                    <w:div w:id="121407903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0017602">
              <w:marLeft w:val="0"/>
              <w:marRight w:val="0"/>
              <w:marTop w:val="0"/>
              <w:marBottom w:val="0"/>
              <w:divBdr>
                <w:top w:val="none" w:sz="0" w:space="0" w:color="auto"/>
                <w:left w:val="none" w:sz="0" w:space="0" w:color="auto"/>
                <w:bottom w:val="none" w:sz="0" w:space="0" w:color="auto"/>
                <w:right w:val="none" w:sz="0" w:space="0" w:color="auto"/>
              </w:divBdr>
              <w:divsChild>
                <w:div w:id="1294559756">
                  <w:marLeft w:val="0"/>
                  <w:marRight w:val="0"/>
                  <w:marTop w:val="0"/>
                  <w:marBottom w:val="0"/>
                  <w:divBdr>
                    <w:top w:val="single" w:sz="6" w:space="1" w:color="EEEEEE"/>
                    <w:left w:val="none" w:sz="0" w:space="0" w:color="auto"/>
                    <w:bottom w:val="single" w:sz="6" w:space="1" w:color="BAC5E3"/>
                    <w:right w:val="none" w:sz="0" w:space="0" w:color="auto"/>
                  </w:divBdr>
                </w:div>
                <w:div w:id="344215015">
                  <w:marLeft w:val="0"/>
                  <w:marRight w:val="0"/>
                  <w:marTop w:val="0"/>
                  <w:marBottom w:val="0"/>
                  <w:divBdr>
                    <w:top w:val="none" w:sz="0" w:space="0" w:color="auto"/>
                    <w:left w:val="none" w:sz="0" w:space="0" w:color="auto"/>
                    <w:bottom w:val="none" w:sz="0" w:space="0" w:color="auto"/>
                    <w:right w:val="none" w:sz="0" w:space="0" w:color="auto"/>
                  </w:divBdr>
                  <w:divsChild>
                    <w:div w:id="1775830100">
                      <w:marLeft w:val="0"/>
                      <w:marRight w:val="0"/>
                      <w:marTop w:val="75"/>
                      <w:marBottom w:val="75"/>
                      <w:divBdr>
                        <w:top w:val="none" w:sz="0" w:space="0" w:color="auto"/>
                        <w:left w:val="none" w:sz="0" w:space="0" w:color="auto"/>
                        <w:bottom w:val="none" w:sz="0" w:space="0" w:color="auto"/>
                        <w:right w:val="none" w:sz="0" w:space="0" w:color="auto"/>
                      </w:divBdr>
                      <w:divsChild>
                        <w:div w:id="870414817">
                          <w:marLeft w:val="0"/>
                          <w:marRight w:val="0"/>
                          <w:marTop w:val="0"/>
                          <w:marBottom w:val="0"/>
                          <w:divBdr>
                            <w:top w:val="none" w:sz="0" w:space="0" w:color="auto"/>
                            <w:left w:val="none" w:sz="0" w:space="0" w:color="auto"/>
                            <w:bottom w:val="none" w:sz="0" w:space="0" w:color="auto"/>
                            <w:right w:val="none" w:sz="0" w:space="0" w:color="auto"/>
                          </w:divBdr>
                          <w:divsChild>
                            <w:div w:id="1920479734">
                              <w:marLeft w:val="0"/>
                              <w:marRight w:val="0"/>
                              <w:marTop w:val="0"/>
                              <w:marBottom w:val="0"/>
                              <w:divBdr>
                                <w:top w:val="none" w:sz="0" w:space="0" w:color="auto"/>
                                <w:left w:val="none" w:sz="0" w:space="0" w:color="auto"/>
                                <w:bottom w:val="none" w:sz="0" w:space="0" w:color="auto"/>
                                <w:right w:val="none" w:sz="0" w:space="0" w:color="auto"/>
                              </w:divBdr>
                              <w:divsChild>
                                <w:div w:id="2035033105">
                                  <w:marLeft w:val="0"/>
                                  <w:marRight w:val="0"/>
                                  <w:marTop w:val="0"/>
                                  <w:marBottom w:val="0"/>
                                  <w:divBdr>
                                    <w:top w:val="none" w:sz="0" w:space="0" w:color="auto"/>
                                    <w:left w:val="none" w:sz="0" w:space="0" w:color="auto"/>
                                    <w:bottom w:val="none" w:sz="0" w:space="0" w:color="auto"/>
                                    <w:right w:val="none" w:sz="0" w:space="0" w:color="auto"/>
                                  </w:divBdr>
                                </w:div>
                                <w:div w:id="1033576152">
                                  <w:marLeft w:val="0"/>
                                  <w:marRight w:val="0"/>
                                  <w:marTop w:val="0"/>
                                  <w:marBottom w:val="0"/>
                                  <w:divBdr>
                                    <w:top w:val="none" w:sz="0" w:space="0" w:color="auto"/>
                                    <w:left w:val="none" w:sz="0" w:space="0" w:color="auto"/>
                                    <w:bottom w:val="none" w:sz="0" w:space="0" w:color="auto"/>
                                    <w:right w:val="none" w:sz="0" w:space="0" w:color="auto"/>
                                  </w:divBdr>
                                </w:div>
                                <w:div w:id="1615550459">
                                  <w:marLeft w:val="0"/>
                                  <w:marRight w:val="0"/>
                                  <w:marTop w:val="0"/>
                                  <w:marBottom w:val="0"/>
                                  <w:divBdr>
                                    <w:top w:val="none" w:sz="0" w:space="0" w:color="auto"/>
                                    <w:left w:val="none" w:sz="0" w:space="0" w:color="auto"/>
                                    <w:bottom w:val="none" w:sz="0" w:space="0" w:color="auto"/>
                                    <w:right w:val="none" w:sz="0" w:space="0" w:color="auto"/>
                                  </w:divBdr>
                                </w:div>
                                <w:div w:id="15188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520181">
              <w:marLeft w:val="0"/>
              <w:marRight w:val="0"/>
              <w:marTop w:val="0"/>
              <w:marBottom w:val="0"/>
              <w:divBdr>
                <w:top w:val="none" w:sz="0" w:space="0" w:color="auto"/>
                <w:left w:val="none" w:sz="0" w:space="0" w:color="auto"/>
                <w:bottom w:val="none" w:sz="0" w:space="0" w:color="auto"/>
                <w:right w:val="none" w:sz="0" w:space="0" w:color="auto"/>
              </w:divBdr>
              <w:divsChild>
                <w:div w:id="1168206740">
                  <w:marLeft w:val="0"/>
                  <w:marRight w:val="0"/>
                  <w:marTop w:val="0"/>
                  <w:marBottom w:val="0"/>
                  <w:divBdr>
                    <w:top w:val="single" w:sz="6" w:space="1" w:color="EEEEEE"/>
                    <w:left w:val="none" w:sz="0" w:space="0" w:color="auto"/>
                    <w:bottom w:val="single" w:sz="6" w:space="1" w:color="BAC5E3"/>
                    <w:right w:val="none" w:sz="0" w:space="0" w:color="auto"/>
                  </w:divBdr>
                </w:div>
                <w:div w:id="774793258">
                  <w:marLeft w:val="0"/>
                  <w:marRight w:val="0"/>
                  <w:marTop w:val="0"/>
                  <w:marBottom w:val="0"/>
                  <w:divBdr>
                    <w:top w:val="none" w:sz="0" w:space="0" w:color="auto"/>
                    <w:left w:val="none" w:sz="0" w:space="0" w:color="auto"/>
                    <w:bottom w:val="none" w:sz="0" w:space="0" w:color="auto"/>
                    <w:right w:val="none" w:sz="0" w:space="0" w:color="auto"/>
                  </w:divBdr>
                  <w:divsChild>
                    <w:div w:id="1090467965">
                      <w:marLeft w:val="0"/>
                      <w:marRight w:val="0"/>
                      <w:marTop w:val="75"/>
                      <w:marBottom w:val="75"/>
                      <w:divBdr>
                        <w:top w:val="none" w:sz="0" w:space="0" w:color="auto"/>
                        <w:left w:val="none" w:sz="0" w:space="0" w:color="auto"/>
                        <w:bottom w:val="none" w:sz="0" w:space="0" w:color="auto"/>
                        <w:right w:val="none" w:sz="0" w:space="0" w:color="auto"/>
                      </w:divBdr>
                      <w:divsChild>
                        <w:div w:id="1328558852">
                          <w:marLeft w:val="0"/>
                          <w:marRight w:val="0"/>
                          <w:marTop w:val="0"/>
                          <w:marBottom w:val="0"/>
                          <w:divBdr>
                            <w:top w:val="none" w:sz="0" w:space="0" w:color="auto"/>
                            <w:left w:val="none" w:sz="0" w:space="0" w:color="auto"/>
                            <w:bottom w:val="none" w:sz="0" w:space="0" w:color="auto"/>
                            <w:right w:val="none" w:sz="0" w:space="0" w:color="auto"/>
                          </w:divBdr>
                          <w:divsChild>
                            <w:div w:id="1300967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827032">
      <w:bodyDiv w:val="1"/>
      <w:marLeft w:val="0"/>
      <w:marRight w:val="0"/>
      <w:marTop w:val="0"/>
      <w:marBottom w:val="0"/>
      <w:divBdr>
        <w:top w:val="none" w:sz="0" w:space="0" w:color="auto"/>
        <w:left w:val="none" w:sz="0" w:space="0" w:color="auto"/>
        <w:bottom w:val="none" w:sz="0" w:space="0" w:color="auto"/>
        <w:right w:val="none" w:sz="0" w:space="0" w:color="auto"/>
      </w:divBdr>
    </w:div>
    <w:div w:id="641233249">
      <w:bodyDiv w:val="1"/>
      <w:marLeft w:val="0"/>
      <w:marRight w:val="0"/>
      <w:marTop w:val="0"/>
      <w:marBottom w:val="0"/>
      <w:divBdr>
        <w:top w:val="none" w:sz="0" w:space="0" w:color="auto"/>
        <w:left w:val="none" w:sz="0" w:space="0" w:color="auto"/>
        <w:bottom w:val="none" w:sz="0" w:space="0" w:color="auto"/>
        <w:right w:val="none" w:sz="0" w:space="0" w:color="auto"/>
      </w:divBdr>
    </w:div>
    <w:div w:id="641889255">
      <w:bodyDiv w:val="1"/>
      <w:marLeft w:val="0"/>
      <w:marRight w:val="0"/>
      <w:marTop w:val="0"/>
      <w:marBottom w:val="0"/>
      <w:divBdr>
        <w:top w:val="none" w:sz="0" w:space="0" w:color="auto"/>
        <w:left w:val="none" w:sz="0" w:space="0" w:color="auto"/>
        <w:bottom w:val="none" w:sz="0" w:space="0" w:color="auto"/>
        <w:right w:val="none" w:sz="0" w:space="0" w:color="auto"/>
      </w:divBdr>
    </w:div>
    <w:div w:id="684788439">
      <w:bodyDiv w:val="1"/>
      <w:marLeft w:val="0"/>
      <w:marRight w:val="0"/>
      <w:marTop w:val="0"/>
      <w:marBottom w:val="0"/>
      <w:divBdr>
        <w:top w:val="none" w:sz="0" w:space="0" w:color="auto"/>
        <w:left w:val="none" w:sz="0" w:space="0" w:color="auto"/>
        <w:bottom w:val="none" w:sz="0" w:space="0" w:color="auto"/>
        <w:right w:val="none" w:sz="0" w:space="0" w:color="auto"/>
      </w:divBdr>
      <w:divsChild>
        <w:div w:id="754589926">
          <w:marLeft w:val="0"/>
          <w:marRight w:val="0"/>
          <w:marTop w:val="0"/>
          <w:marBottom w:val="0"/>
          <w:divBdr>
            <w:top w:val="none" w:sz="0" w:space="0" w:color="auto"/>
            <w:left w:val="none" w:sz="0" w:space="0" w:color="auto"/>
            <w:bottom w:val="none" w:sz="0" w:space="0" w:color="auto"/>
            <w:right w:val="none" w:sz="0" w:space="0" w:color="auto"/>
          </w:divBdr>
          <w:divsChild>
            <w:div w:id="1685979974">
              <w:marLeft w:val="0"/>
              <w:marRight w:val="0"/>
              <w:marTop w:val="0"/>
              <w:marBottom w:val="150"/>
              <w:divBdr>
                <w:top w:val="single" w:sz="6" w:space="0" w:color="337AB7"/>
                <w:left w:val="single" w:sz="6" w:space="0" w:color="337AB7"/>
                <w:bottom w:val="single" w:sz="6" w:space="0" w:color="337AB7"/>
                <w:right w:val="single" w:sz="6" w:space="0" w:color="337AB7"/>
              </w:divBdr>
              <w:divsChild>
                <w:div w:id="745881130">
                  <w:marLeft w:val="0"/>
                  <w:marRight w:val="0"/>
                  <w:marTop w:val="0"/>
                  <w:marBottom w:val="0"/>
                  <w:divBdr>
                    <w:top w:val="none" w:sz="0" w:space="0" w:color="auto"/>
                    <w:left w:val="none" w:sz="0" w:space="0" w:color="auto"/>
                    <w:bottom w:val="none" w:sz="0" w:space="0" w:color="auto"/>
                    <w:right w:val="none" w:sz="0" w:space="0" w:color="auto"/>
                  </w:divBdr>
                  <w:divsChild>
                    <w:div w:id="52970712">
                      <w:marLeft w:val="-225"/>
                      <w:marRight w:val="-225"/>
                      <w:marTop w:val="0"/>
                      <w:marBottom w:val="0"/>
                      <w:divBdr>
                        <w:top w:val="none" w:sz="0" w:space="0" w:color="auto"/>
                        <w:left w:val="none" w:sz="0" w:space="0" w:color="auto"/>
                        <w:bottom w:val="none" w:sz="0" w:space="0" w:color="auto"/>
                        <w:right w:val="none" w:sz="0" w:space="0" w:color="auto"/>
                      </w:divBdr>
                      <w:divsChild>
                        <w:div w:id="1249314274">
                          <w:marLeft w:val="0"/>
                          <w:marRight w:val="0"/>
                          <w:marTop w:val="0"/>
                          <w:marBottom w:val="0"/>
                          <w:divBdr>
                            <w:top w:val="none" w:sz="0" w:space="0" w:color="auto"/>
                            <w:left w:val="none" w:sz="0" w:space="0" w:color="auto"/>
                            <w:bottom w:val="none" w:sz="0" w:space="0" w:color="auto"/>
                            <w:right w:val="none" w:sz="0" w:space="0" w:color="auto"/>
                          </w:divBdr>
                          <w:divsChild>
                            <w:div w:id="9181660">
                              <w:marLeft w:val="0"/>
                              <w:marRight w:val="0"/>
                              <w:marTop w:val="0"/>
                              <w:marBottom w:val="0"/>
                              <w:divBdr>
                                <w:top w:val="none" w:sz="0" w:space="0" w:color="auto"/>
                                <w:left w:val="none" w:sz="0" w:space="0" w:color="auto"/>
                                <w:bottom w:val="none" w:sz="0" w:space="0" w:color="auto"/>
                                <w:right w:val="none" w:sz="0" w:space="0" w:color="auto"/>
                              </w:divBdr>
                              <w:divsChild>
                                <w:div w:id="452018204">
                                  <w:marLeft w:val="0"/>
                                  <w:marRight w:val="0"/>
                                  <w:marTop w:val="0"/>
                                  <w:marBottom w:val="0"/>
                                  <w:divBdr>
                                    <w:top w:val="none" w:sz="0" w:space="0" w:color="auto"/>
                                    <w:left w:val="none" w:sz="0" w:space="0" w:color="auto"/>
                                    <w:bottom w:val="none" w:sz="0" w:space="0" w:color="auto"/>
                                    <w:right w:val="none" w:sz="0" w:space="0" w:color="auto"/>
                                  </w:divBdr>
                                </w:div>
                              </w:divsChild>
                            </w:div>
                            <w:div w:id="259996308">
                              <w:marLeft w:val="0"/>
                              <w:marRight w:val="0"/>
                              <w:marTop w:val="0"/>
                              <w:marBottom w:val="0"/>
                              <w:divBdr>
                                <w:top w:val="none" w:sz="0" w:space="0" w:color="auto"/>
                                <w:left w:val="none" w:sz="0" w:space="0" w:color="auto"/>
                                <w:bottom w:val="none" w:sz="0" w:space="0" w:color="auto"/>
                                <w:right w:val="none" w:sz="0" w:space="0" w:color="auto"/>
                              </w:divBdr>
                              <w:divsChild>
                                <w:div w:id="776759380">
                                  <w:marLeft w:val="0"/>
                                  <w:marRight w:val="0"/>
                                  <w:marTop w:val="0"/>
                                  <w:marBottom w:val="0"/>
                                  <w:divBdr>
                                    <w:top w:val="none" w:sz="0" w:space="0" w:color="auto"/>
                                    <w:left w:val="none" w:sz="0" w:space="0" w:color="auto"/>
                                    <w:bottom w:val="none" w:sz="0" w:space="0" w:color="auto"/>
                                    <w:right w:val="none" w:sz="0" w:space="0" w:color="auto"/>
                                  </w:divBdr>
                                </w:div>
                              </w:divsChild>
                            </w:div>
                            <w:div w:id="14504940">
                              <w:marLeft w:val="0"/>
                              <w:marRight w:val="0"/>
                              <w:marTop w:val="0"/>
                              <w:marBottom w:val="0"/>
                              <w:divBdr>
                                <w:top w:val="none" w:sz="0" w:space="0" w:color="auto"/>
                                <w:left w:val="none" w:sz="0" w:space="0" w:color="auto"/>
                                <w:bottom w:val="none" w:sz="0" w:space="0" w:color="auto"/>
                                <w:right w:val="none" w:sz="0" w:space="0" w:color="auto"/>
                              </w:divBdr>
                              <w:divsChild>
                                <w:div w:id="1314673766">
                                  <w:marLeft w:val="0"/>
                                  <w:marRight w:val="0"/>
                                  <w:marTop w:val="0"/>
                                  <w:marBottom w:val="0"/>
                                  <w:divBdr>
                                    <w:top w:val="none" w:sz="0" w:space="0" w:color="auto"/>
                                    <w:left w:val="none" w:sz="0" w:space="0" w:color="auto"/>
                                    <w:bottom w:val="none" w:sz="0" w:space="0" w:color="auto"/>
                                    <w:right w:val="none" w:sz="0" w:space="0" w:color="auto"/>
                                  </w:divBdr>
                                </w:div>
                              </w:divsChild>
                            </w:div>
                            <w:div w:id="972097553">
                              <w:marLeft w:val="0"/>
                              <w:marRight w:val="0"/>
                              <w:marTop w:val="0"/>
                              <w:marBottom w:val="0"/>
                              <w:divBdr>
                                <w:top w:val="none" w:sz="0" w:space="0" w:color="auto"/>
                                <w:left w:val="none" w:sz="0" w:space="0" w:color="auto"/>
                                <w:bottom w:val="none" w:sz="0" w:space="0" w:color="auto"/>
                                <w:right w:val="none" w:sz="0" w:space="0" w:color="auto"/>
                              </w:divBdr>
                              <w:divsChild>
                                <w:div w:id="410002226">
                                  <w:marLeft w:val="0"/>
                                  <w:marRight w:val="0"/>
                                  <w:marTop w:val="0"/>
                                  <w:marBottom w:val="0"/>
                                  <w:divBdr>
                                    <w:top w:val="none" w:sz="0" w:space="0" w:color="auto"/>
                                    <w:left w:val="none" w:sz="0" w:space="0" w:color="auto"/>
                                    <w:bottom w:val="none" w:sz="0" w:space="0" w:color="auto"/>
                                    <w:right w:val="none" w:sz="0" w:space="0" w:color="auto"/>
                                  </w:divBdr>
                                </w:div>
                              </w:divsChild>
                            </w:div>
                            <w:div w:id="1561940232">
                              <w:marLeft w:val="0"/>
                              <w:marRight w:val="0"/>
                              <w:marTop w:val="0"/>
                              <w:marBottom w:val="0"/>
                              <w:divBdr>
                                <w:top w:val="none" w:sz="0" w:space="0" w:color="auto"/>
                                <w:left w:val="none" w:sz="0" w:space="0" w:color="auto"/>
                                <w:bottom w:val="none" w:sz="0" w:space="0" w:color="auto"/>
                                <w:right w:val="none" w:sz="0" w:space="0" w:color="auto"/>
                              </w:divBdr>
                              <w:divsChild>
                                <w:div w:id="447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7343">
                          <w:marLeft w:val="0"/>
                          <w:marRight w:val="0"/>
                          <w:marTop w:val="0"/>
                          <w:marBottom w:val="0"/>
                          <w:divBdr>
                            <w:top w:val="none" w:sz="0" w:space="0" w:color="auto"/>
                            <w:left w:val="none" w:sz="0" w:space="0" w:color="auto"/>
                            <w:bottom w:val="none" w:sz="0" w:space="0" w:color="auto"/>
                            <w:right w:val="none" w:sz="0" w:space="0" w:color="auto"/>
                          </w:divBdr>
                          <w:divsChild>
                            <w:div w:id="1945766372">
                              <w:marLeft w:val="-225"/>
                              <w:marRight w:val="-225"/>
                              <w:marTop w:val="0"/>
                              <w:marBottom w:val="0"/>
                              <w:divBdr>
                                <w:top w:val="none" w:sz="0" w:space="0" w:color="auto"/>
                                <w:left w:val="none" w:sz="0" w:space="0" w:color="auto"/>
                                <w:bottom w:val="none" w:sz="0" w:space="0" w:color="auto"/>
                                <w:right w:val="none" w:sz="0" w:space="0" w:color="auto"/>
                              </w:divBdr>
                              <w:divsChild>
                                <w:div w:id="1802074007">
                                  <w:marLeft w:val="0"/>
                                  <w:marRight w:val="0"/>
                                  <w:marTop w:val="0"/>
                                  <w:marBottom w:val="0"/>
                                  <w:divBdr>
                                    <w:top w:val="none" w:sz="0" w:space="0" w:color="auto"/>
                                    <w:left w:val="none" w:sz="0" w:space="0" w:color="auto"/>
                                    <w:bottom w:val="none" w:sz="0" w:space="0" w:color="auto"/>
                                    <w:right w:val="none" w:sz="0" w:space="0" w:color="auto"/>
                                  </w:divBdr>
                                  <w:divsChild>
                                    <w:div w:id="1504397190">
                                      <w:marLeft w:val="0"/>
                                      <w:marRight w:val="0"/>
                                      <w:marTop w:val="0"/>
                                      <w:marBottom w:val="0"/>
                                      <w:divBdr>
                                        <w:top w:val="none" w:sz="0" w:space="0" w:color="auto"/>
                                        <w:left w:val="none" w:sz="0" w:space="0" w:color="auto"/>
                                        <w:bottom w:val="none" w:sz="0" w:space="0" w:color="auto"/>
                                        <w:right w:val="none" w:sz="0" w:space="0" w:color="auto"/>
                                      </w:divBdr>
                                      <w:divsChild>
                                        <w:div w:id="658382929">
                                          <w:marLeft w:val="0"/>
                                          <w:marRight w:val="0"/>
                                          <w:marTop w:val="0"/>
                                          <w:marBottom w:val="0"/>
                                          <w:divBdr>
                                            <w:top w:val="none" w:sz="0" w:space="0" w:color="auto"/>
                                            <w:left w:val="none" w:sz="0" w:space="0" w:color="auto"/>
                                            <w:bottom w:val="none" w:sz="0" w:space="0" w:color="auto"/>
                                            <w:right w:val="none" w:sz="0" w:space="0" w:color="auto"/>
                                          </w:divBdr>
                                        </w:div>
                                      </w:divsChild>
                                    </w:div>
                                    <w:div w:id="61955011">
                                      <w:marLeft w:val="0"/>
                                      <w:marRight w:val="0"/>
                                      <w:marTop w:val="0"/>
                                      <w:marBottom w:val="0"/>
                                      <w:divBdr>
                                        <w:top w:val="none" w:sz="0" w:space="0" w:color="auto"/>
                                        <w:left w:val="none" w:sz="0" w:space="0" w:color="auto"/>
                                        <w:bottom w:val="none" w:sz="0" w:space="0" w:color="auto"/>
                                        <w:right w:val="none" w:sz="0" w:space="0" w:color="auto"/>
                                      </w:divBdr>
                                      <w:divsChild>
                                        <w:div w:id="119306228">
                                          <w:marLeft w:val="0"/>
                                          <w:marRight w:val="0"/>
                                          <w:marTop w:val="0"/>
                                          <w:marBottom w:val="0"/>
                                          <w:divBdr>
                                            <w:top w:val="none" w:sz="0" w:space="0" w:color="auto"/>
                                            <w:left w:val="none" w:sz="0" w:space="0" w:color="auto"/>
                                            <w:bottom w:val="none" w:sz="0" w:space="0" w:color="auto"/>
                                            <w:right w:val="none" w:sz="0" w:space="0" w:color="auto"/>
                                          </w:divBdr>
                                        </w:div>
                                      </w:divsChild>
                                    </w:div>
                                    <w:div w:id="986209059">
                                      <w:marLeft w:val="0"/>
                                      <w:marRight w:val="0"/>
                                      <w:marTop w:val="0"/>
                                      <w:marBottom w:val="0"/>
                                      <w:divBdr>
                                        <w:top w:val="none" w:sz="0" w:space="0" w:color="auto"/>
                                        <w:left w:val="none" w:sz="0" w:space="0" w:color="auto"/>
                                        <w:bottom w:val="none" w:sz="0" w:space="0" w:color="auto"/>
                                        <w:right w:val="none" w:sz="0" w:space="0" w:color="auto"/>
                                      </w:divBdr>
                                      <w:divsChild>
                                        <w:div w:id="180755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3447">
                                  <w:marLeft w:val="0"/>
                                  <w:marRight w:val="0"/>
                                  <w:marTop w:val="0"/>
                                  <w:marBottom w:val="0"/>
                                  <w:divBdr>
                                    <w:top w:val="none" w:sz="0" w:space="0" w:color="auto"/>
                                    <w:left w:val="none" w:sz="0" w:space="0" w:color="auto"/>
                                    <w:bottom w:val="none" w:sz="0" w:space="0" w:color="auto"/>
                                    <w:right w:val="none" w:sz="0" w:space="0" w:color="auto"/>
                                  </w:divBdr>
                                  <w:divsChild>
                                    <w:div w:id="895698767">
                                      <w:marLeft w:val="0"/>
                                      <w:marRight w:val="0"/>
                                      <w:marTop w:val="0"/>
                                      <w:marBottom w:val="0"/>
                                      <w:divBdr>
                                        <w:top w:val="none" w:sz="0" w:space="0" w:color="auto"/>
                                        <w:left w:val="none" w:sz="0" w:space="0" w:color="auto"/>
                                        <w:bottom w:val="none" w:sz="0" w:space="0" w:color="auto"/>
                                        <w:right w:val="none" w:sz="0" w:space="0" w:color="auto"/>
                                      </w:divBdr>
                                      <w:divsChild>
                                        <w:div w:id="279802476">
                                          <w:marLeft w:val="0"/>
                                          <w:marRight w:val="0"/>
                                          <w:marTop w:val="0"/>
                                          <w:marBottom w:val="0"/>
                                          <w:divBdr>
                                            <w:top w:val="none" w:sz="0" w:space="0" w:color="auto"/>
                                            <w:left w:val="none" w:sz="0" w:space="0" w:color="auto"/>
                                            <w:bottom w:val="none" w:sz="0" w:space="0" w:color="auto"/>
                                            <w:right w:val="none" w:sz="0" w:space="0" w:color="auto"/>
                                          </w:divBdr>
                                        </w:div>
                                      </w:divsChild>
                                    </w:div>
                                    <w:div w:id="1945458907">
                                      <w:marLeft w:val="0"/>
                                      <w:marRight w:val="0"/>
                                      <w:marTop w:val="0"/>
                                      <w:marBottom w:val="0"/>
                                      <w:divBdr>
                                        <w:top w:val="none" w:sz="0" w:space="0" w:color="auto"/>
                                        <w:left w:val="none" w:sz="0" w:space="0" w:color="auto"/>
                                        <w:bottom w:val="none" w:sz="0" w:space="0" w:color="auto"/>
                                        <w:right w:val="none" w:sz="0" w:space="0" w:color="auto"/>
                                      </w:divBdr>
                                      <w:divsChild>
                                        <w:div w:id="1051228492">
                                          <w:marLeft w:val="0"/>
                                          <w:marRight w:val="0"/>
                                          <w:marTop w:val="0"/>
                                          <w:marBottom w:val="0"/>
                                          <w:divBdr>
                                            <w:top w:val="none" w:sz="0" w:space="0" w:color="auto"/>
                                            <w:left w:val="none" w:sz="0" w:space="0" w:color="auto"/>
                                            <w:bottom w:val="none" w:sz="0" w:space="0" w:color="auto"/>
                                            <w:right w:val="none" w:sz="0" w:space="0" w:color="auto"/>
                                          </w:divBdr>
                                        </w:div>
                                      </w:divsChild>
                                    </w:div>
                                    <w:div w:id="524556366">
                                      <w:marLeft w:val="0"/>
                                      <w:marRight w:val="0"/>
                                      <w:marTop w:val="0"/>
                                      <w:marBottom w:val="0"/>
                                      <w:divBdr>
                                        <w:top w:val="none" w:sz="0" w:space="0" w:color="auto"/>
                                        <w:left w:val="none" w:sz="0" w:space="0" w:color="auto"/>
                                        <w:bottom w:val="none" w:sz="0" w:space="0" w:color="auto"/>
                                        <w:right w:val="none" w:sz="0" w:space="0" w:color="auto"/>
                                      </w:divBdr>
                                      <w:divsChild>
                                        <w:div w:id="16504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6004233">
      <w:bodyDiv w:val="1"/>
      <w:marLeft w:val="0"/>
      <w:marRight w:val="0"/>
      <w:marTop w:val="0"/>
      <w:marBottom w:val="0"/>
      <w:divBdr>
        <w:top w:val="none" w:sz="0" w:space="0" w:color="auto"/>
        <w:left w:val="none" w:sz="0" w:space="0" w:color="auto"/>
        <w:bottom w:val="none" w:sz="0" w:space="0" w:color="auto"/>
        <w:right w:val="none" w:sz="0" w:space="0" w:color="auto"/>
      </w:divBdr>
      <w:divsChild>
        <w:div w:id="220101373">
          <w:marLeft w:val="0"/>
          <w:marRight w:val="0"/>
          <w:marTop w:val="0"/>
          <w:marBottom w:val="0"/>
          <w:divBdr>
            <w:top w:val="none" w:sz="0" w:space="0" w:color="auto"/>
            <w:left w:val="none" w:sz="0" w:space="0" w:color="auto"/>
            <w:bottom w:val="none" w:sz="0" w:space="0" w:color="auto"/>
            <w:right w:val="none" w:sz="0" w:space="0" w:color="auto"/>
          </w:divBdr>
        </w:div>
        <w:div w:id="1125198672">
          <w:marLeft w:val="0"/>
          <w:marRight w:val="0"/>
          <w:marTop w:val="0"/>
          <w:marBottom w:val="0"/>
          <w:divBdr>
            <w:top w:val="none" w:sz="0" w:space="0" w:color="auto"/>
            <w:left w:val="none" w:sz="0" w:space="0" w:color="auto"/>
            <w:bottom w:val="none" w:sz="0" w:space="0" w:color="auto"/>
            <w:right w:val="none" w:sz="0" w:space="0" w:color="auto"/>
          </w:divBdr>
          <w:divsChild>
            <w:div w:id="525294699">
              <w:marLeft w:val="0"/>
              <w:marRight w:val="0"/>
              <w:marTop w:val="0"/>
              <w:marBottom w:val="150"/>
              <w:divBdr>
                <w:top w:val="single" w:sz="6" w:space="2" w:color="32498D"/>
                <w:left w:val="none" w:sz="0" w:space="0" w:color="auto"/>
                <w:bottom w:val="single" w:sz="6" w:space="2" w:color="BAC5E3"/>
                <w:right w:val="none" w:sz="0" w:space="0" w:color="auto"/>
              </w:divBdr>
              <w:divsChild>
                <w:div w:id="269555638">
                  <w:marLeft w:val="0"/>
                  <w:marRight w:val="0"/>
                  <w:marTop w:val="0"/>
                  <w:marBottom w:val="0"/>
                  <w:divBdr>
                    <w:top w:val="none" w:sz="0" w:space="0" w:color="auto"/>
                    <w:left w:val="none" w:sz="0" w:space="0" w:color="auto"/>
                    <w:bottom w:val="none" w:sz="0" w:space="0" w:color="auto"/>
                    <w:right w:val="none" w:sz="0" w:space="0" w:color="auto"/>
                  </w:divBdr>
                  <w:divsChild>
                    <w:div w:id="1704284836">
                      <w:marLeft w:val="0"/>
                      <w:marRight w:val="0"/>
                      <w:marTop w:val="0"/>
                      <w:marBottom w:val="0"/>
                      <w:divBdr>
                        <w:top w:val="none" w:sz="0" w:space="0" w:color="auto"/>
                        <w:left w:val="none" w:sz="0" w:space="0" w:color="auto"/>
                        <w:bottom w:val="none" w:sz="0" w:space="0" w:color="auto"/>
                        <w:right w:val="none" w:sz="0" w:space="0" w:color="auto"/>
                      </w:divBdr>
                    </w:div>
                    <w:div w:id="210726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5327">
              <w:marLeft w:val="0"/>
              <w:marRight w:val="0"/>
              <w:marTop w:val="0"/>
              <w:marBottom w:val="0"/>
              <w:divBdr>
                <w:top w:val="none" w:sz="0" w:space="0" w:color="auto"/>
                <w:left w:val="none" w:sz="0" w:space="0" w:color="auto"/>
                <w:bottom w:val="none" w:sz="0" w:space="0" w:color="auto"/>
                <w:right w:val="none" w:sz="0" w:space="0" w:color="auto"/>
              </w:divBdr>
              <w:divsChild>
                <w:div w:id="657458250">
                  <w:marLeft w:val="0"/>
                  <w:marRight w:val="0"/>
                  <w:marTop w:val="0"/>
                  <w:marBottom w:val="0"/>
                  <w:divBdr>
                    <w:top w:val="none" w:sz="0" w:space="0" w:color="auto"/>
                    <w:left w:val="none" w:sz="0" w:space="0" w:color="auto"/>
                    <w:bottom w:val="none" w:sz="0" w:space="0" w:color="auto"/>
                    <w:right w:val="none" w:sz="0" w:space="0" w:color="auto"/>
                  </w:divBdr>
                </w:div>
              </w:divsChild>
            </w:div>
            <w:div w:id="354042340">
              <w:marLeft w:val="0"/>
              <w:marRight w:val="0"/>
              <w:marTop w:val="0"/>
              <w:marBottom w:val="0"/>
              <w:divBdr>
                <w:top w:val="none" w:sz="0" w:space="0" w:color="auto"/>
                <w:left w:val="none" w:sz="0" w:space="0" w:color="auto"/>
                <w:bottom w:val="none" w:sz="0" w:space="0" w:color="auto"/>
                <w:right w:val="none" w:sz="0" w:space="0" w:color="auto"/>
              </w:divBdr>
              <w:divsChild>
                <w:div w:id="623198307">
                  <w:marLeft w:val="0"/>
                  <w:marRight w:val="0"/>
                  <w:marTop w:val="0"/>
                  <w:marBottom w:val="0"/>
                  <w:divBdr>
                    <w:top w:val="single" w:sz="6" w:space="1" w:color="EEEEEE"/>
                    <w:left w:val="none" w:sz="0" w:space="0" w:color="auto"/>
                    <w:bottom w:val="single" w:sz="6" w:space="1" w:color="BAC5E3"/>
                    <w:right w:val="none" w:sz="0" w:space="0" w:color="auto"/>
                  </w:divBdr>
                </w:div>
                <w:div w:id="1878354832">
                  <w:marLeft w:val="0"/>
                  <w:marRight w:val="0"/>
                  <w:marTop w:val="0"/>
                  <w:marBottom w:val="0"/>
                  <w:divBdr>
                    <w:top w:val="none" w:sz="0" w:space="0" w:color="auto"/>
                    <w:left w:val="none" w:sz="0" w:space="0" w:color="auto"/>
                    <w:bottom w:val="none" w:sz="0" w:space="0" w:color="auto"/>
                    <w:right w:val="none" w:sz="0" w:space="0" w:color="auto"/>
                  </w:divBdr>
                  <w:divsChild>
                    <w:div w:id="425543141">
                      <w:marLeft w:val="0"/>
                      <w:marRight w:val="0"/>
                      <w:marTop w:val="75"/>
                      <w:marBottom w:val="75"/>
                      <w:divBdr>
                        <w:top w:val="none" w:sz="0" w:space="0" w:color="auto"/>
                        <w:left w:val="none" w:sz="0" w:space="0" w:color="auto"/>
                        <w:bottom w:val="none" w:sz="0" w:space="0" w:color="auto"/>
                        <w:right w:val="none" w:sz="0" w:space="0" w:color="auto"/>
                      </w:divBdr>
                      <w:divsChild>
                        <w:div w:id="5378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768179">
              <w:marLeft w:val="0"/>
              <w:marRight w:val="0"/>
              <w:marTop w:val="0"/>
              <w:marBottom w:val="0"/>
              <w:divBdr>
                <w:top w:val="none" w:sz="0" w:space="0" w:color="auto"/>
                <w:left w:val="none" w:sz="0" w:space="0" w:color="auto"/>
                <w:bottom w:val="none" w:sz="0" w:space="0" w:color="auto"/>
                <w:right w:val="none" w:sz="0" w:space="0" w:color="auto"/>
              </w:divBdr>
              <w:divsChild>
                <w:div w:id="1699893813">
                  <w:marLeft w:val="0"/>
                  <w:marRight w:val="0"/>
                  <w:marTop w:val="0"/>
                  <w:marBottom w:val="0"/>
                  <w:divBdr>
                    <w:top w:val="single" w:sz="6" w:space="1" w:color="EEEEEE"/>
                    <w:left w:val="none" w:sz="0" w:space="0" w:color="auto"/>
                    <w:bottom w:val="single" w:sz="6" w:space="1" w:color="BAC5E3"/>
                    <w:right w:val="none" w:sz="0" w:space="0" w:color="auto"/>
                  </w:divBdr>
                </w:div>
                <w:div w:id="12807563">
                  <w:marLeft w:val="0"/>
                  <w:marRight w:val="0"/>
                  <w:marTop w:val="0"/>
                  <w:marBottom w:val="0"/>
                  <w:divBdr>
                    <w:top w:val="none" w:sz="0" w:space="0" w:color="auto"/>
                    <w:left w:val="none" w:sz="0" w:space="0" w:color="auto"/>
                    <w:bottom w:val="none" w:sz="0" w:space="0" w:color="auto"/>
                    <w:right w:val="none" w:sz="0" w:space="0" w:color="auto"/>
                  </w:divBdr>
                  <w:divsChild>
                    <w:div w:id="449709914">
                      <w:marLeft w:val="0"/>
                      <w:marRight w:val="0"/>
                      <w:marTop w:val="75"/>
                      <w:marBottom w:val="75"/>
                      <w:divBdr>
                        <w:top w:val="none" w:sz="0" w:space="0" w:color="auto"/>
                        <w:left w:val="none" w:sz="0" w:space="0" w:color="auto"/>
                        <w:bottom w:val="none" w:sz="0" w:space="0" w:color="auto"/>
                        <w:right w:val="none" w:sz="0" w:space="0" w:color="auto"/>
                      </w:divBdr>
                      <w:divsChild>
                        <w:div w:id="17856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09764">
              <w:marLeft w:val="0"/>
              <w:marRight w:val="0"/>
              <w:marTop w:val="0"/>
              <w:marBottom w:val="0"/>
              <w:divBdr>
                <w:top w:val="none" w:sz="0" w:space="0" w:color="auto"/>
                <w:left w:val="none" w:sz="0" w:space="0" w:color="auto"/>
                <w:bottom w:val="none" w:sz="0" w:space="0" w:color="auto"/>
                <w:right w:val="none" w:sz="0" w:space="0" w:color="auto"/>
              </w:divBdr>
              <w:divsChild>
                <w:div w:id="1316379344">
                  <w:marLeft w:val="0"/>
                  <w:marRight w:val="0"/>
                  <w:marTop w:val="0"/>
                  <w:marBottom w:val="0"/>
                  <w:divBdr>
                    <w:top w:val="single" w:sz="6" w:space="1" w:color="EEEEEE"/>
                    <w:left w:val="none" w:sz="0" w:space="0" w:color="auto"/>
                    <w:bottom w:val="single" w:sz="6" w:space="1" w:color="BAC5E3"/>
                    <w:right w:val="none" w:sz="0" w:space="0" w:color="auto"/>
                  </w:divBdr>
                </w:div>
                <w:div w:id="1663965993">
                  <w:marLeft w:val="0"/>
                  <w:marRight w:val="0"/>
                  <w:marTop w:val="0"/>
                  <w:marBottom w:val="0"/>
                  <w:divBdr>
                    <w:top w:val="none" w:sz="0" w:space="0" w:color="auto"/>
                    <w:left w:val="none" w:sz="0" w:space="0" w:color="auto"/>
                    <w:bottom w:val="none" w:sz="0" w:space="0" w:color="auto"/>
                    <w:right w:val="none" w:sz="0" w:space="0" w:color="auto"/>
                  </w:divBdr>
                  <w:divsChild>
                    <w:div w:id="1917401835">
                      <w:marLeft w:val="0"/>
                      <w:marRight w:val="0"/>
                      <w:marTop w:val="75"/>
                      <w:marBottom w:val="75"/>
                      <w:divBdr>
                        <w:top w:val="none" w:sz="0" w:space="0" w:color="auto"/>
                        <w:left w:val="none" w:sz="0" w:space="0" w:color="auto"/>
                        <w:bottom w:val="none" w:sz="0" w:space="0" w:color="auto"/>
                        <w:right w:val="none" w:sz="0" w:space="0" w:color="auto"/>
                      </w:divBdr>
                      <w:divsChild>
                        <w:div w:id="153179889">
                          <w:marLeft w:val="0"/>
                          <w:marRight w:val="0"/>
                          <w:marTop w:val="0"/>
                          <w:marBottom w:val="0"/>
                          <w:divBdr>
                            <w:top w:val="none" w:sz="0" w:space="0" w:color="auto"/>
                            <w:left w:val="none" w:sz="0" w:space="0" w:color="auto"/>
                            <w:bottom w:val="none" w:sz="0" w:space="0" w:color="auto"/>
                            <w:right w:val="none" w:sz="0" w:space="0" w:color="auto"/>
                          </w:divBdr>
                          <w:divsChild>
                            <w:div w:id="1454597360">
                              <w:marLeft w:val="0"/>
                              <w:marRight w:val="0"/>
                              <w:marTop w:val="0"/>
                              <w:marBottom w:val="0"/>
                              <w:divBdr>
                                <w:top w:val="none" w:sz="0" w:space="0" w:color="auto"/>
                                <w:left w:val="none" w:sz="0" w:space="0" w:color="auto"/>
                                <w:bottom w:val="none" w:sz="0" w:space="0" w:color="auto"/>
                                <w:right w:val="none" w:sz="0" w:space="0" w:color="auto"/>
                              </w:divBdr>
                              <w:divsChild>
                                <w:div w:id="1940478968">
                                  <w:marLeft w:val="0"/>
                                  <w:marRight w:val="0"/>
                                  <w:marTop w:val="0"/>
                                  <w:marBottom w:val="0"/>
                                  <w:divBdr>
                                    <w:top w:val="none" w:sz="0" w:space="0" w:color="auto"/>
                                    <w:left w:val="none" w:sz="0" w:space="0" w:color="auto"/>
                                    <w:bottom w:val="none" w:sz="0" w:space="0" w:color="auto"/>
                                    <w:right w:val="none" w:sz="0" w:space="0" w:color="auto"/>
                                  </w:divBdr>
                                </w:div>
                              </w:divsChild>
                            </w:div>
                            <w:div w:id="1015495017">
                              <w:marLeft w:val="0"/>
                              <w:marRight w:val="0"/>
                              <w:marTop w:val="0"/>
                              <w:marBottom w:val="0"/>
                              <w:divBdr>
                                <w:top w:val="none" w:sz="0" w:space="0" w:color="auto"/>
                                <w:left w:val="none" w:sz="0" w:space="0" w:color="auto"/>
                                <w:bottom w:val="none" w:sz="0" w:space="0" w:color="auto"/>
                                <w:right w:val="none" w:sz="0" w:space="0" w:color="auto"/>
                              </w:divBdr>
                              <w:divsChild>
                                <w:div w:id="2039424394">
                                  <w:marLeft w:val="0"/>
                                  <w:marRight w:val="0"/>
                                  <w:marTop w:val="0"/>
                                  <w:marBottom w:val="0"/>
                                  <w:divBdr>
                                    <w:top w:val="none" w:sz="0" w:space="0" w:color="auto"/>
                                    <w:left w:val="none" w:sz="0" w:space="0" w:color="auto"/>
                                    <w:bottom w:val="none" w:sz="0" w:space="0" w:color="auto"/>
                                    <w:right w:val="none" w:sz="0" w:space="0" w:color="auto"/>
                                  </w:divBdr>
                                </w:div>
                              </w:divsChild>
                            </w:div>
                            <w:div w:id="1192303771">
                              <w:marLeft w:val="0"/>
                              <w:marRight w:val="0"/>
                              <w:marTop w:val="0"/>
                              <w:marBottom w:val="0"/>
                              <w:divBdr>
                                <w:top w:val="none" w:sz="0" w:space="0" w:color="auto"/>
                                <w:left w:val="none" w:sz="0" w:space="0" w:color="auto"/>
                                <w:bottom w:val="none" w:sz="0" w:space="0" w:color="auto"/>
                                <w:right w:val="none" w:sz="0" w:space="0" w:color="auto"/>
                              </w:divBdr>
                              <w:divsChild>
                                <w:div w:id="2228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897072">
              <w:marLeft w:val="0"/>
              <w:marRight w:val="0"/>
              <w:marTop w:val="0"/>
              <w:marBottom w:val="0"/>
              <w:divBdr>
                <w:top w:val="none" w:sz="0" w:space="0" w:color="auto"/>
                <w:left w:val="none" w:sz="0" w:space="0" w:color="auto"/>
                <w:bottom w:val="none" w:sz="0" w:space="0" w:color="auto"/>
                <w:right w:val="none" w:sz="0" w:space="0" w:color="auto"/>
              </w:divBdr>
              <w:divsChild>
                <w:div w:id="407074690">
                  <w:marLeft w:val="0"/>
                  <w:marRight w:val="0"/>
                  <w:marTop w:val="0"/>
                  <w:marBottom w:val="0"/>
                  <w:divBdr>
                    <w:top w:val="single" w:sz="6" w:space="1" w:color="EEEEEE"/>
                    <w:left w:val="none" w:sz="0" w:space="0" w:color="auto"/>
                    <w:bottom w:val="single" w:sz="6" w:space="1" w:color="BAC5E3"/>
                    <w:right w:val="none" w:sz="0" w:space="0" w:color="auto"/>
                  </w:divBdr>
                </w:div>
                <w:div w:id="1842160887">
                  <w:marLeft w:val="0"/>
                  <w:marRight w:val="0"/>
                  <w:marTop w:val="0"/>
                  <w:marBottom w:val="0"/>
                  <w:divBdr>
                    <w:top w:val="none" w:sz="0" w:space="0" w:color="auto"/>
                    <w:left w:val="none" w:sz="0" w:space="0" w:color="auto"/>
                    <w:bottom w:val="none" w:sz="0" w:space="0" w:color="auto"/>
                    <w:right w:val="none" w:sz="0" w:space="0" w:color="auto"/>
                  </w:divBdr>
                  <w:divsChild>
                    <w:div w:id="52899085">
                      <w:marLeft w:val="0"/>
                      <w:marRight w:val="0"/>
                      <w:marTop w:val="75"/>
                      <w:marBottom w:val="0"/>
                      <w:divBdr>
                        <w:top w:val="none" w:sz="0" w:space="0" w:color="auto"/>
                        <w:left w:val="none" w:sz="0" w:space="0" w:color="auto"/>
                        <w:bottom w:val="none" w:sz="0" w:space="0" w:color="auto"/>
                        <w:right w:val="none" w:sz="0" w:space="0" w:color="auto"/>
                      </w:divBdr>
                      <w:divsChild>
                        <w:div w:id="108634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979271">
              <w:marLeft w:val="0"/>
              <w:marRight w:val="0"/>
              <w:marTop w:val="0"/>
              <w:marBottom w:val="0"/>
              <w:divBdr>
                <w:top w:val="none" w:sz="0" w:space="0" w:color="auto"/>
                <w:left w:val="none" w:sz="0" w:space="0" w:color="auto"/>
                <w:bottom w:val="none" w:sz="0" w:space="0" w:color="auto"/>
                <w:right w:val="none" w:sz="0" w:space="0" w:color="auto"/>
              </w:divBdr>
              <w:divsChild>
                <w:div w:id="1422682102">
                  <w:marLeft w:val="0"/>
                  <w:marRight w:val="0"/>
                  <w:marTop w:val="0"/>
                  <w:marBottom w:val="0"/>
                  <w:divBdr>
                    <w:top w:val="single" w:sz="6" w:space="1" w:color="EEEEEE"/>
                    <w:left w:val="none" w:sz="0" w:space="0" w:color="auto"/>
                    <w:bottom w:val="single" w:sz="6" w:space="1" w:color="BAC5E3"/>
                    <w:right w:val="none" w:sz="0" w:space="0" w:color="auto"/>
                  </w:divBdr>
                </w:div>
                <w:div w:id="1419400909">
                  <w:marLeft w:val="0"/>
                  <w:marRight w:val="0"/>
                  <w:marTop w:val="0"/>
                  <w:marBottom w:val="0"/>
                  <w:divBdr>
                    <w:top w:val="none" w:sz="0" w:space="0" w:color="auto"/>
                    <w:left w:val="none" w:sz="0" w:space="0" w:color="auto"/>
                    <w:bottom w:val="none" w:sz="0" w:space="0" w:color="auto"/>
                    <w:right w:val="none" w:sz="0" w:space="0" w:color="auto"/>
                  </w:divBdr>
                  <w:divsChild>
                    <w:div w:id="1344042762">
                      <w:marLeft w:val="0"/>
                      <w:marRight w:val="0"/>
                      <w:marTop w:val="75"/>
                      <w:marBottom w:val="75"/>
                      <w:divBdr>
                        <w:top w:val="none" w:sz="0" w:space="0" w:color="auto"/>
                        <w:left w:val="none" w:sz="0" w:space="0" w:color="auto"/>
                        <w:bottom w:val="none" w:sz="0" w:space="0" w:color="auto"/>
                        <w:right w:val="none" w:sz="0" w:space="0" w:color="auto"/>
                      </w:divBdr>
                      <w:divsChild>
                        <w:div w:id="1115564877">
                          <w:marLeft w:val="0"/>
                          <w:marRight w:val="0"/>
                          <w:marTop w:val="0"/>
                          <w:marBottom w:val="0"/>
                          <w:divBdr>
                            <w:top w:val="none" w:sz="0" w:space="0" w:color="auto"/>
                            <w:left w:val="none" w:sz="0" w:space="0" w:color="auto"/>
                            <w:bottom w:val="none" w:sz="0" w:space="0" w:color="auto"/>
                            <w:right w:val="none" w:sz="0" w:space="0" w:color="auto"/>
                          </w:divBdr>
                          <w:divsChild>
                            <w:div w:id="199703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54372">
              <w:marLeft w:val="0"/>
              <w:marRight w:val="0"/>
              <w:marTop w:val="0"/>
              <w:marBottom w:val="0"/>
              <w:divBdr>
                <w:top w:val="none" w:sz="0" w:space="0" w:color="auto"/>
                <w:left w:val="none" w:sz="0" w:space="0" w:color="auto"/>
                <w:bottom w:val="none" w:sz="0" w:space="0" w:color="auto"/>
                <w:right w:val="none" w:sz="0" w:space="0" w:color="auto"/>
              </w:divBdr>
              <w:divsChild>
                <w:div w:id="435055750">
                  <w:marLeft w:val="0"/>
                  <w:marRight w:val="0"/>
                  <w:marTop w:val="0"/>
                  <w:marBottom w:val="0"/>
                  <w:divBdr>
                    <w:top w:val="single" w:sz="6" w:space="1" w:color="EEEEEE"/>
                    <w:left w:val="none" w:sz="0" w:space="0" w:color="auto"/>
                    <w:bottom w:val="single" w:sz="6" w:space="1" w:color="BAC5E3"/>
                    <w:right w:val="none" w:sz="0" w:space="0" w:color="auto"/>
                  </w:divBdr>
                </w:div>
                <w:div w:id="354118907">
                  <w:marLeft w:val="0"/>
                  <w:marRight w:val="0"/>
                  <w:marTop w:val="0"/>
                  <w:marBottom w:val="0"/>
                  <w:divBdr>
                    <w:top w:val="none" w:sz="0" w:space="0" w:color="auto"/>
                    <w:left w:val="none" w:sz="0" w:space="0" w:color="auto"/>
                    <w:bottom w:val="none" w:sz="0" w:space="0" w:color="auto"/>
                    <w:right w:val="none" w:sz="0" w:space="0" w:color="auto"/>
                  </w:divBdr>
                  <w:divsChild>
                    <w:div w:id="980689990">
                      <w:marLeft w:val="0"/>
                      <w:marRight w:val="0"/>
                      <w:marTop w:val="75"/>
                      <w:marBottom w:val="0"/>
                      <w:divBdr>
                        <w:top w:val="none" w:sz="0" w:space="0" w:color="auto"/>
                        <w:left w:val="none" w:sz="0" w:space="0" w:color="auto"/>
                        <w:bottom w:val="none" w:sz="0" w:space="0" w:color="auto"/>
                        <w:right w:val="none" w:sz="0" w:space="0" w:color="auto"/>
                      </w:divBdr>
                      <w:divsChild>
                        <w:div w:id="74401692">
                          <w:marLeft w:val="0"/>
                          <w:marRight w:val="0"/>
                          <w:marTop w:val="0"/>
                          <w:marBottom w:val="0"/>
                          <w:divBdr>
                            <w:top w:val="none" w:sz="0" w:space="0" w:color="auto"/>
                            <w:left w:val="none" w:sz="0" w:space="0" w:color="auto"/>
                            <w:bottom w:val="none" w:sz="0" w:space="0" w:color="auto"/>
                            <w:right w:val="none" w:sz="0" w:space="0" w:color="auto"/>
                          </w:divBdr>
                          <w:divsChild>
                            <w:div w:id="58985563">
                              <w:marLeft w:val="0"/>
                              <w:marRight w:val="0"/>
                              <w:marTop w:val="0"/>
                              <w:marBottom w:val="0"/>
                              <w:divBdr>
                                <w:top w:val="none" w:sz="0" w:space="0" w:color="auto"/>
                                <w:left w:val="none" w:sz="0" w:space="0" w:color="auto"/>
                                <w:bottom w:val="none" w:sz="0" w:space="0" w:color="auto"/>
                                <w:right w:val="none" w:sz="0" w:space="0" w:color="auto"/>
                              </w:divBdr>
                            </w:div>
                            <w:div w:id="47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345610">
              <w:marLeft w:val="0"/>
              <w:marRight w:val="0"/>
              <w:marTop w:val="0"/>
              <w:marBottom w:val="0"/>
              <w:divBdr>
                <w:top w:val="none" w:sz="0" w:space="0" w:color="auto"/>
                <w:left w:val="none" w:sz="0" w:space="0" w:color="auto"/>
                <w:bottom w:val="none" w:sz="0" w:space="0" w:color="auto"/>
                <w:right w:val="none" w:sz="0" w:space="0" w:color="auto"/>
              </w:divBdr>
              <w:divsChild>
                <w:div w:id="1794711676">
                  <w:marLeft w:val="0"/>
                  <w:marRight w:val="0"/>
                  <w:marTop w:val="0"/>
                  <w:marBottom w:val="0"/>
                  <w:divBdr>
                    <w:top w:val="single" w:sz="6" w:space="1" w:color="EEEEEE"/>
                    <w:left w:val="none" w:sz="0" w:space="0" w:color="auto"/>
                    <w:bottom w:val="single" w:sz="6" w:space="1" w:color="BAC5E3"/>
                    <w:right w:val="none" w:sz="0" w:space="0" w:color="auto"/>
                  </w:divBdr>
                </w:div>
                <w:div w:id="253441377">
                  <w:marLeft w:val="0"/>
                  <w:marRight w:val="0"/>
                  <w:marTop w:val="0"/>
                  <w:marBottom w:val="0"/>
                  <w:divBdr>
                    <w:top w:val="none" w:sz="0" w:space="0" w:color="auto"/>
                    <w:left w:val="none" w:sz="0" w:space="0" w:color="auto"/>
                    <w:bottom w:val="none" w:sz="0" w:space="0" w:color="auto"/>
                    <w:right w:val="none" w:sz="0" w:space="0" w:color="auto"/>
                  </w:divBdr>
                  <w:divsChild>
                    <w:div w:id="1229457432">
                      <w:marLeft w:val="0"/>
                      <w:marRight w:val="0"/>
                      <w:marTop w:val="75"/>
                      <w:marBottom w:val="75"/>
                      <w:divBdr>
                        <w:top w:val="none" w:sz="0" w:space="0" w:color="auto"/>
                        <w:left w:val="none" w:sz="0" w:space="0" w:color="auto"/>
                        <w:bottom w:val="none" w:sz="0" w:space="0" w:color="auto"/>
                        <w:right w:val="none" w:sz="0" w:space="0" w:color="auto"/>
                      </w:divBdr>
                      <w:divsChild>
                        <w:div w:id="1882742646">
                          <w:marLeft w:val="0"/>
                          <w:marRight w:val="0"/>
                          <w:marTop w:val="0"/>
                          <w:marBottom w:val="0"/>
                          <w:divBdr>
                            <w:top w:val="none" w:sz="0" w:space="0" w:color="auto"/>
                            <w:left w:val="none" w:sz="0" w:space="0" w:color="auto"/>
                            <w:bottom w:val="none" w:sz="0" w:space="0" w:color="auto"/>
                            <w:right w:val="none" w:sz="0" w:space="0" w:color="auto"/>
                          </w:divBdr>
                          <w:divsChild>
                            <w:div w:id="1523861462">
                              <w:marLeft w:val="0"/>
                              <w:marRight w:val="0"/>
                              <w:marTop w:val="0"/>
                              <w:marBottom w:val="0"/>
                              <w:divBdr>
                                <w:top w:val="none" w:sz="0" w:space="0" w:color="auto"/>
                                <w:left w:val="none" w:sz="0" w:space="0" w:color="auto"/>
                                <w:bottom w:val="none" w:sz="0" w:space="0" w:color="auto"/>
                                <w:right w:val="none" w:sz="0" w:space="0" w:color="auto"/>
                              </w:divBdr>
                              <w:divsChild>
                                <w:div w:id="975380348">
                                  <w:marLeft w:val="0"/>
                                  <w:marRight w:val="0"/>
                                  <w:marTop w:val="0"/>
                                  <w:marBottom w:val="0"/>
                                  <w:divBdr>
                                    <w:top w:val="none" w:sz="0" w:space="0" w:color="auto"/>
                                    <w:left w:val="none" w:sz="0" w:space="0" w:color="auto"/>
                                    <w:bottom w:val="none" w:sz="0" w:space="0" w:color="auto"/>
                                    <w:right w:val="none" w:sz="0" w:space="0" w:color="auto"/>
                                  </w:divBdr>
                                  <w:divsChild>
                                    <w:div w:id="1038508664">
                                      <w:marLeft w:val="225"/>
                                      <w:marRight w:val="300"/>
                                      <w:marTop w:val="150"/>
                                      <w:marBottom w:val="75"/>
                                      <w:divBdr>
                                        <w:top w:val="none" w:sz="0" w:space="0" w:color="auto"/>
                                        <w:left w:val="none" w:sz="0" w:space="0" w:color="auto"/>
                                        <w:bottom w:val="none" w:sz="0" w:space="0" w:color="auto"/>
                                        <w:right w:val="none" w:sz="0" w:space="0" w:color="auto"/>
                                      </w:divBdr>
                                      <w:divsChild>
                                        <w:div w:id="266697153">
                                          <w:marLeft w:val="0"/>
                                          <w:marRight w:val="0"/>
                                          <w:marTop w:val="0"/>
                                          <w:marBottom w:val="0"/>
                                          <w:divBdr>
                                            <w:top w:val="single" w:sz="6" w:space="2" w:color="BAC5E3"/>
                                            <w:left w:val="single" w:sz="6" w:space="4" w:color="BAC5E3"/>
                                            <w:bottom w:val="single" w:sz="6" w:space="2" w:color="BAC5E3"/>
                                            <w:right w:val="single" w:sz="6" w:space="4" w:color="BAC5E3"/>
                                          </w:divBdr>
                                          <w:divsChild>
                                            <w:div w:id="967397103">
                                              <w:marLeft w:val="0"/>
                                              <w:marRight w:val="0"/>
                                              <w:marTop w:val="0"/>
                                              <w:marBottom w:val="0"/>
                                              <w:divBdr>
                                                <w:top w:val="none" w:sz="0" w:space="0" w:color="auto"/>
                                                <w:left w:val="none" w:sz="0" w:space="0" w:color="auto"/>
                                                <w:bottom w:val="none" w:sz="0" w:space="0" w:color="auto"/>
                                                <w:right w:val="none" w:sz="0" w:space="0" w:color="auto"/>
                                              </w:divBdr>
                                            </w:div>
                                            <w:div w:id="1120222910">
                                              <w:marLeft w:val="0"/>
                                              <w:marRight w:val="0"/>
                                              <w:marTop w:val="0"/>
                                              <w:marBottom w:val="0"/>
                                              <w:divBdr>
                                                <w:top w:val="none" w:sz="0" w:space="0" w:color="auto"/>
                                                <w:left w:val="none" w:sz="0" w:space="0" w:color="auto"/>
                                                <w:bottom w:val="none" w:sz="0" w:space="0" w:color="auto"/>
                                                <w:right w:val="none" w:sz="0" w:space="0" w:color="auto"/>
                                              </w:divBdr>
                                            </w:div>
                                          </w:divsChild>
                                        </w:div>
                                        <w:div w:id="688914867">
                                          <w:marLeft w:val="0"/>
                                          <w:marRight w:val="0"/>
                                          <w:marTop w:val="0"/>
                                          <w:marBottom w:val="0"/>
                                          <w:divBdr>
                                            <w:top w:val="single" w:sz="6" w:space="8" w:color="DDE2F5"/>
                                            <w:left w:val="single" w:sz="6" w:space="8" w:color="DDE2F5"/>
                                            <w:bottom w:val="single" w:sz="6" w:space="8" w:color="DDE2F5"/>
                                            <w:right w:val="single" w:sz="6" w:space="8" w:color="DDE2F5"/>
                                          </w:divBdr>
                                          <w:divsChild>
                                            <w:div w:id="752319061">
                                              <w:marLeft w:val="0"/>
                                              <w:marRight w:val="0"/>
                                              <w:marTop w:val="0"/>
                                              <w:marBottom w:val="0"/>
                                              <w:divBdr>
                                                <w:top w:val="none" w:sz="0" w:space="0" w:color="auto"/>
                                                <w:left w:val="none" w:sz="0" w:space="0" w:color="auto"/>
                                                <w:bottom w:val="none" w:sz="0" w:space="0" w:color="auto"/>
                                                <w:right w:val="none" w:sz="0" w:space="0" w:color="auto"/>
                                              </w:divBdr>
                                              <w:divsChild>
                                                <w:div w:id="1053164735">
                                                  <w:marLeft w:val="150"/>
                                                  <w:marRight w:val="0"/>
                                                  <w:marTop w:val="0"/>
                                                  <w:marBottom w:val="0"/>
                                                  <w:divBdr>
                                                    <w:top w:val="none" w:sz="0" w:space="0" w:color="auto"/>
                                                    <w:left w:val="none" w:sz="0" w:space="0" w:color="auto"/>
                                                    <w:bottom w:val="none" w:sz="0" w:space="0" w:color="auto"/>
                                                    <w:right w:val="none" w:sz="0" w:space="0" w:color="auto"/>
                                                  </w:divBdr>
                                                  <w:divsChild>
                                                    <w:div w:id="1554384077">
                                                      <w:marLeft w:val="150"/>
                                                      <w:marRight w:val="0"/>
                                                      <w:marTop w:val="0"/>
                                                      <w:marBottom w:val="0"/>
                                                      <w:divBdr>
                                                        <w:top w:val="none" w:sz="0" w:space="0" w:color="auto"/>
                                                        <w:left w:val="none" w:sz="0" w:space="0" w:color="auto"/>
                                                        <w:bottom w:val="none" w:sz="0" w:space="0" w:color="auto"/>
                                                        <w:right w:val="none" w:sz="0" w:space="0" w:color="auto"/>
                                                      </w:divBdr>
                                                      <w:divsChild>
                                                        <w:div w:id="1436096196">
                                                          <w:marLeft w:val="150"/>
                                                          <w:marRight w:val="0"/>
                                                          <w:marTop w:val="0"/>
                                                          <w:marBottom w:val="0"/>
                                                          <w:divBdr>
                                                            <w:top w:val="none" w:sz="0" w:space="0" w:color="auto"/>
                                                            <w:left w:val="none" w:sz="0" w:space="0" w:color="auto"/>
                                                            <w:bottom w:val="none" w:sz="0" w:space="0" w:color="auto"/>
                                                            <w:right w:val="none" w:sz="0" w:space="0" w:color="auto"/>
                                                          </w:divBdr>
                                                          <w:divsChild>
                                                            <w:div w:id="891651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2865115">
              <w:marLeft w:val="0"/>
              <w:marRight w:val="0"/>
              <w:marTop w:val="0"/>
              <w:marBottom w:val="0"/>
              <w:divBdr>
                <w:top w:val="none" w:sz="0" w:space="0" w:color="auto"/>
                <w:left w:val="none" w:sz="0" w:space="0" w:color="auto"/>
                <w:bottom w:val="none" w:sz="0" w:space="0" w:color="auto"/>
                <w:right w:val="none" w:sz="0" w:space="0" w:color="auto"/>
              </w:divBdr>
              <w:divsChild>
                <w:div w:id="2126925793">
                  <w:marLeft w:val="0"/>
                  <w:marRight w:val="0"/>
                  <w:marTop w:val="0"/>
                  <w:marBottom w:val="0"/>
                  <w:divBdr>
                    <w:top w:val="single" w:sz="6" w:space="1" w:color="EEEEEE"/>
                    <w:left w:val="none" w:sz="0" w:space="0" w:color="auto"/>
                    <w:bottom w:val="single" w:sz="6" w:space="1" w:color="BAC5E3"/>
                    <w:right w:val="none" w:sz="0" w:space="0" w:color="auto"/>
                  </w:divBdr>
                </w:div>
                <w:div w:id="1332179314">
                  <w:marLeft w:val="0"/>
                  <w:marRight w:val="0"/>
                  <w:marTop w:val="0"/>
                  <w:marBottom w:val="0"/>
                  <w:divBdr>
                    <w:top w:val="none" w:sz="0" w:space="0" w:color="auto"/>
                    <w:left w:val="none" w:sz="0" w:space="0" w:color="auto"/>
                    <w:bottom w:val="none" w:sz="0" w:space="0" w:color="auto"/>
                    <w:right w:val="none" w:sz="0" w:space="0" w:color="auto"/>
                  </w:divBdr>
                  <w:divsChild>
                    <w:div w:id="1603107744">
                      <w:marLeft w:val="0"/>
                      <w:marRight w:val="0"/>
                      <w:marTop w:val="75"/>
                      <w:marBottom w:val="75"/>
                      <w:divBdr>
                        <w:top w:val="none" w:sz="0" w:space="0" w:color="auto"/>
                        <w:left w:val="none" w:sz="0" w:space="0" w:color="auto"/>
                        <w:bottom w:val="none" w:sz="0" w:space="0" w:color="auto"/>
                        <w:right w:val="none" w:sz="0" w:space="0" w:color="auto"/>
                      </w:divBdr>
                      <w:divsChild>
                        <w:div w:id="1077287296">
                          <w:marLeft w:val="0"/>
                          <w:marRight w:val="0"/>
                          <w:marTop w:val="0"/>
                          <w:marBottom w:val="0"/>
                          <w:divBdr>
                            <w:top w:val="none" w:sz="0" w:space="0" w:color="auto"/>
                            <w:left w:val="none" w:sz="0" w:space="0" w:color="auto"/>
                            <w:bottom w:val="none" w:sz="0" w:space="0" w:color="auto"/>
                            <w:right w:val="none" w:sz="0" w:space="0" w:color="auto"/>
                          </w:divBdr>
                          <w:divsChild>
                            <w:div w:id="2108883806">
                              <w:marLeft w:val="0"/>
                              <w:marRight w:val="0"/>
                              <w:marTop w:val="0"/>
                              <w:marBottom w:val="0"/>
                              <w:divBdr>
                                <w:top w:val="none" w:sz="0" w:space="0" w:color="auto"/>
                                <w:left w:val="none" w:sz="0" w:space="0" w:color="auto"/>
                                <w:bottom w:val="none" w:sz="0" w:space="0" w:color="auto"/>
                                <w:right w:val="none" w:sz="0" w:space="0" w:color="auto"/>
                              </w:divBdr>
                              <w:divsChild>
                                <w:div w:id="2009090749">
                                  <w:marLeft w:val="0"/>
                                  <w:marRight w:val="0"/>
                                  <w:marTop w:val="0"/>
                                  <w:marBottom w:val="0"/>
                                  <w:divBdr>
                                    <w:top w:val="none" w:sz="0" w:space="0" w:color="auto"/>
                                    <w:left w:val="none" w:sz="0" w:space="0" w:color="auto"/>
                                    <w:bottom w:val="none" w:sz="0" w:space="0" w:color="auto"/>
                                    <w:right w:val="none" w:sz="0" w:space="0" w:color="auto"/>
                                  </w:divBdr>
                                </w:div>
                                <w:div w:id="148419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177806">
              <w:marLeft w:val="0"/>
              <w:marRight w:val="0"/>
              <w:marTop w:val="0"/>
              <w:marBottom w:val="0"/>
              <w:divBdr>
                <w:top w:val="none" w:sz="0" w:space="0" w:color="auto"/>
                <w:left w:val="none" w:sz="0" w:space="0" w:color="auto"/>
                <w:bottom w:val="none" w:sz="0" w:space="0" w:color="auto"/>
                <w:right w:val="none" w:sz="0" w:space="0" w:color="auto"/>
              </w:divBdr>
              <w:divsChild>
                <w:div w:id="1007485699">
                  <w:marLeft w:val="0"/>
                  <w:marRight w:val="0"/>
                  <w:marTop w:val="0"/>
                  <w:marBottom w:val="0"/>
                  <w:divBdr>
                    <w:top w:val="single" w:sz="6" w:space="1" w:color="EEEEEE"/>
                    <w:left w:val="none" w:sz="0" w:space="0" w:color="auto"/>
                    <w:bottom w:val="single" w:sz="6" w:space="1" w:color="BAC5E3"/>
                    <w:right w:val="none" w:sz="0" w:space="0" w:color="auto"/>
                  </w:divBdr>
                </w:div>
                <w:div w:id="1132018739">
                  <w:marLeft w:val="0"/>
                  <w:marRight w:val="0"/>
                  <w:marTop w:val="0"/>
                  <w:marBottom w:val="0"/>
                  <w:divBdr>
                    <w:top w:val="none" w:sz="0" w:space="0" w:color="auto"/>
                    <w:left w:val="none" w:sz="0" w:space="0" w:color="auto"/>
                    <w:bottom w:val="none" w:sz="0" w:space="0" w:color="auto"/>
                    <w:right w:val="none" w:sz="0" w:space="0" w:color="auto"/>
                  </w:divBdr>
                  <w:divsChild>
                    <w:div w:id="653993835">
                      <w:marLeft w:val="0"/>
                      <w:marRight w:val="0"/>
                      <w:marTop w:val="75"/>
                      <w:marBottom w:val="75"/>
                      <w:divBdr>
                        <w:top w:val="none" w:sz="0" w:space="0" w:color="auto"/>
                        <w:left w:val="none" w:sz="0" w:space="0" w:color="auto"/>
                        <w:bottom w:val="none" w:sz="0" w:space="0" w:color="auto"/>
                        <w:right w:val="none" w:sz="0" w:space="0" w:color="auto"/>
                      </w:divBdr>
                      <w:divsChild>
                        <w:div w:id="17892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431764">
      <w:bodyDiv w:val="1"/>
      <w:marLeft w:val="0"/>
      <w:marRight w:val="0"/>
      <w:marTop w:val="0"/>
      <w:marBottom w:val="0"/>
      <w:divBdr>
        <w:top w:val="none" w:sz="0" w:space="0" w:color="auto"/>
        <w:left w:val="none" w:sz="0" w:space="0" w:color="auto"/>
        <w:bottom w:val="none" w:sz="0" w:space="0" w:color="auto"/>
        <w:right w:val="none" w:sz="0" w:space="0" w:color="auto"/>
      </w:divBdr>
      <w:divsChild>
        <w:div w:id="1441879768">
          <w:marLeft w:val="0"/>
          <w:marRight w:val="0"/>
          <w:marTop w:val="0"/>
          <w:marBottom w:val="0"/>
          <w:divBdr>
            <w:top w:val="none" w:sz="0" w:space="0" w:color="auto"/>
            <w:left w:val="none" w:sz="0" w:space="0" w:color="auto"/>
            <w:bottom w:val="none" w:sz="0" w:space="0" w:color="auto"/>
            <w:right w:val="none" w:sz="0" w:space="0" w:color="auto"/>
          </w:divBdr>
          <w:divsChild>
            <w:div w:id="133565626">
              <w:marLeft w:val="0"/>
              <w:marRight w:val="0"/>
              <w:marTop w:val="0"/>
              <w:marBottom w:val="150"/>
              <w:divBdr>
                <w:top w:val="single" w:sz="6" w:space="0" w:color="337AB7"/>
                <w:left w:val="single" w:sz="6" w:space="0" w:color="337AB7"/>
                <w:bottom w:val="single" w:sz="6" w:space="0" w:color="337AB7"/>
                <w:right w:val="single" w:sz="6" w:space="0" w:color="337AB7"/>
              </w:divBdr>
              <w:divsChild>
                <w:div w:id="886338288">
                  <w:marLeft w:val="0"/>
                  <w:marRight w:val="0"/>
                  <w:marTop w:val="0"/>
                  <w:marBottom w:val="0"/>
                  <w:divBdr>
                    <w:top w:val="none" w:sz="0" w:space="4" w:color="337AB7"/>
                    <w:left w:val="none" w:sz="0" w:space="8" w:color="337AB7"/>
                    <w:bottom w:val="none" w:sz="0" w:space="0" w:color="auto"/>
                    <w:right w:val="none" w:sz="0" w:space="8" w:color="337AB7"/>
                  </w:divBdr>
                </w:div>
              </w:divsChild>
            </w:div>
          </w:divsChild>
        </w:div>
      </w:divsChild>
    </w:div>
    <w:div w:id="808522726">
      <w:bodyDiv w:val="1"/>
      <w:marLeft w:val="0"/>
      <w:marRight w:val="0"/>
      <w:marTop w:val="0"/>
      <w:marBottom w:val="0"/>
      <w:divBdr>
        <w:top w:val="none" w:sz="0" w:space="0" w:color="auto"/>
        <w:left w:val="none" w:sz="0" w:space="0" w:color="auto"/>
        <w:bottom w:val="none" w:sz="0" w:space="0" w:color="auto"/>
        <w:right w:val="none" w:sz="0" w:space="0" w:color="auto"/>
      </w:divBdr>
    </w:div>
    <w:div w:id="868487704">
      <w:bodyDiv w:val="1"/>
      <w:marLeft w:val="0"/>
      <w:marRight w:val="0"/>
      <w:marTop w:val="0"/>
      <w:marBottom w:val="0"/>
      <w:divBdr>
        <w:top w:val="none" w:sz="0" w:space="0" w:color="auto"/>
        <w:left w:val="none" w:sz="0" w:space="0" w:color="auto"/>
        <w:bottom w:val="none" w:sz="0" w:space="0" w:color="auto"/>
        <w:right w:val="none" w:sz="0" w:space="0" w:color="auto"/>
      </w:divBdr>
    </w:div>
    <w:div w:id="913855827">
      <w:bodyDiv w:val="1"/>
      <w:marLeft w:val="0"/>
      <w:marRight w:val="0"/>
      <w:marTop w:val="0"/>
      <w:marBottom w:val="0"/>
      <w:divBdr>
        <w:top w:val="none" w:sz="0" w:space="0" w:color="auto"/>
        <w:left w:val="none" w:sz="0" w:space="0" w:color="auto"/>
        <w:bottom w:val="none" w:sz="0" w:space="0" w:color="auto"/>
        <w:right w:val="none" w:sz="0" w:space="0" w:color="auto"/>
      </w:divBdr>
    </w:div>
    <w:div w:id="1026835427">
      <w:bodyDiv w:val="1"/>
      <w:marLeft w:val="0"/>
      <w:marRight w:val="0"/>
      <w:marTop w:val="0"/>
      <w:marBottom w:val="0"/>
      <w:divBdr>
        <w:top w:val="none" w:sz="0" w:space="0" w:color="auto"/>
        <w:left w:val="none" w:sz="0" w:space="0" w:color="auto"/>
        <w:bottom w:val="none" w:sz="0" w:space="0" w:color="auto"/>
        <w:right w:val="none" w:sz="0" w:space="0" w:color="auto"/>
      </w:divBdr>
    </w:div>
    <w:div w:id="1281837783">
      <w:bodyDiv w:val="1"/>
      <w:marLeft w:val="0"/>
      <w:marRight w:val="0"/>
      <w:marTop w:val="0"/>
      <w:marBottom w:val="0"/>
      <w:divBdr>
        <w:top w:val="none" w:sz="0" w:space="0" w:color="auto"/>
        <w:left w:val="none" w:sz="0" w:space="0" w:color="auto"/>
        <w:bottom w:val="none" w:sz="0" w:space="0" w:color="auto"/>
        <w:right w:val="none" w:sz="0" w:space="0" w:color="auto"/>
      </w:divBdr>
    </w:div>
    <w:div w:id="1342199283">
      <w:bodyDiv w:val="1"/>
      <w:marLeft w:val="0"/>
      <w:marRight w:val="0"/>
      <w:marTop w:val="0"/>
      <w:marBottom w:val="0"/>
      <w:divBdr>
        <w:top w:val="none" w:sz="0" w:space="0" w:color="auto"/>
        <w:left w:val="none" w:sz="0" w:space="0" w:color="auto"/>
        <w:bottom w:val="none" w:sz="0" w:space="0" w:color="auto"/>
        <w:right w:val="none" w:sz="0" w:space="0" w:color="auto"/>
      </w:divBdr>
      <w:divsChild>
        <w:div w:id="609627377">
          <w:marLeft w:val="0"/>
          <w:marRight w:val="0"/>
          <w:marTop w:val="0"/>
          <w:marBottom w:val="0"/>
          <w:divBdr>
            <w:top w:val="single" w:sz="6" w:space="1" w:color="EEEEEE"/>
            <w:left w:val="none" w:sz="0" w:space="0" w:color="auto"/>
            <w:bottom w:val="single" w:sz="6" w:space="1" w:color="BAC5E3"/>
            <w:right w:val="none" w:sz="0" w:space="0" w:color="auto"/>
          </w:divBdr>
        </w:div>
        <w:div w:id="843668055">
          <w:marLeft w:val="0"/>
          <w:marRight w:val="0"/>
          <w:marTop w:val="0"/>
          <w:marBottom w:val="0"/>
          <w:divBdr>
            <w:top w:val="none" w:sz="0" w:space="0" w:color="auto"/>
            <w:left w:val="none" w:sz="0" w:space="0" w:color="auto"/>
            <w:bottom w:val="none" w:sz="0" w:space="0" w:color="auto"/>
            <w:right w:val="none" w:sz="0" w:space="0" w:color="auto"/>
          </w:divBdr>
          <w:divsChild>
            <w:div w:id="1376809566">
              <w:marLeft w:val="0"/>
              <w:marRight w:val="0"/>
              <w:marTop w:val="75"/>
              <w:marBottom w:val="75"/>
              <w:divBdr>
                <w:top w:val="none" w:sz="0" w:space="0" w:color="auto"/>
                <w:left w:val="none" w:sz="0" w:space="0" w:color="auto"/>
                <w:bottom w:val="none" w:sz="0" w:space="0" w:color="auto"/>
                <w:right w:val="none" w:sz="0" w:space="0" w:color="auto"/>
              </w:divBdr>
              <w:divsChild>
                <w:div w:id="5426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999075">
      <w:bodyDiv w:val="1"/>
      <w:marLeft w:val="0"/>
      <w:marRight w:val="0"/>
      <w:marTop w:val="0"/>
      <w:marBottom w:val="0"/>
      <w:divBdr>
        <w:top w:val="none" w:sz="0" w:space="0" w:color="auto"/>
        <w:left w:val="none" w:sz="0" w:space="0" w:color="auto"/>
        <w:bottom w:val="none" w:sz="0" w:space="0" w:color="auto"/>
        <w:right w:val="none" w:sz="0" w:space="0" w:color="auto"/>
      </w:divBdr>
    </w:div>
    <w:div w:id="1374234089">
      <w:bodyDiv w:val="1"/>
      <w:marLeft w:val="0"/>
      <w:marRight w:val="0"/>
      <w:marTop w:val="0"/>
      <w:marBottom w:val="0"/>
      <w:divBdr>
        <w:top w:val="none" w:sz="0" w:space="0" w:color="auto"/>
        <w:left w:val="none" w:sz="0" w:space="0" w:color="auto"/>
        <w:bottom w:val="none" w:sz="0" w:space="0" w:color="auto"/>
        <w:right w:val="none" w:sz="0" w:space="0" w:color="auto"/>
      </w:divBdr>
    </w:div>
    <w:div w:id="1410074505">
      <w:bodyDiv w:val="1"/>
      <w:marLeft w:val="0"/>
      <w:marRight w:val="0"/>
      <w:marTop w:val="0"/>
      <w:marBottom w:val="0"/>
      <w:divBdr>
        <w:top w:val="none" w:sz="0" w:space="0" w:color="auto"/>
        <w:left w:val="none" w:sz="0" w:space="0" w:color="auto"/>
        <w:bottom w:val="none" w:sz="0" w:space="0" w:color="auto"/>
        <w:right w:val="none" w:sz="0" w:space="0" w:color="auto"/>
      </w:divBdr>
    </w:div>
    <w:div w:id="1431049605">
      <w:bodyDiv w:val="1"/>
      <w:marLeft w:val="0"/>
      <w:marRight w:val="0"/>
      <w:marTop w:val="0"/>
      <w:marBottom w:val="0"/>
      <w:divBdr>
        <w:top w:val="none" w:sz="0" w:space="0" w:color="auto"/>
        <w:left w:val="none" w:sz="0" w:space="0" w:color="auto"/>
        <w:bottom w:val="none" w:sz="0" w:space="0" w:color="auto"/>
        <w:right w:val="none" w:sz="0" w:space="0" w:color="auto"/>
      </w:divBdr>
    </w:div>
    <w:div w:id="1475485511">
      <w:bodyDiv w:val="1"/>
      <w:marLeft w:val="0"/>
      <w:marRight w:val="0"/>
      <w:marTop w:val="0"/>
      <w:marBottom w:val="0"/>
      <w:divBdr>
        <w:top w:val="none" w:sz="0" w:space="0" w:color="auto"/>
        <w:left w:val="none" w:sz="0" w:space="0" w:color="auto"/>
        <w:bottom w:val="none" w:sz="0" w:space="0" w:color="auto"/>
        <w:right w:val="none" w:sz="0" w:space="0" w:color="auto"/>
      </w:divBdr>
    </w:div>
    <w:div w:id="1481190073">
      <w:bodyDiv w:val="1"/>
      <w:marLeft w:val="0"/>
      <w:marRight w:val="0"/>
      <w:marTop w:val="0"/>
      <w:marBottom w:val="0"/>
      <w:divBdr>
        <w:top w:val="none" w:sz="0" w:space="0" w:color="auto"/>
        <w:left w:val="none" w:sz="0" w:space="0" w:color="auto"/>
        <w:bottom w:val="none" w:sz="0" w:space="0" w:color="auto"/>
        <w:right w:val="none" w:sz="0" w:space="0" w:color="auto"/>
      </w:divBdr>
    </w:div>
    <w:div w:id="1530558876">
      <w:bodyDiv w:val="1"/>
      <w:marLeft w:val="0"/>
      <w:marRight w:val="0"/>
      <w:marTop w:val="0"/>
      <w:marBottom w:val="0"/>
      <w:divBdr>
        <w:top w:val="none" w:sz="0" w:space="0" w:color="auto"/>
        <w:left w:val="none" w:sz="0" w:space="0" w:color="auto"/>
        <w:bottom w:val="none" w:sz="0" w:space="0" w:color="auto"/>
        <w:right w:val="none" w:sz="0" w:space="0" w:color="auto"/>
      </w:divBdr>
    </w:div>
    <w:div w:id="1553999004">
      <w:bodyDiv w:val="1"/>
      <w:marLeft w:val="0"/>
      <w:marRight w:val="0"/>
      <w:marTop w:val="0"/>
      <w:marBottom w:val="0"/>
      <w:divBdr>
        <w:top w:val="none" w:sz="0" w:space="0" w:color="auto"/>
        <w:left w:val="none" w:sz="0" w:space="0" w:color="auto"/>
        <w:bottom w:val="none" w:sz="0" w:space="0" w:color="auto"/>
        <w:right w:val="none" w:sz="0" w:space="0" w:color="auto"/>
      </w:divBdr>
    </w:div>
    <w:div w:id="1627656923">
      <w:bodyDiv w:val="1"/>
      <w:marLeft w:val="0"/>
      <w:marRight w:val="0"/>
      <w:marTop w:val="0"/>
      <w:marBottom w:val="0"/>
      <w:divBdr>
        <w:top w:val="none" w:sz="0" w:space="0" w:color="auto"/>
        <w:left w:val="none" w:sz="0" w:space="0" w:color="auto"/>
        <w:bottom w:val="none" w:sz="0" w:space="0" w:color="auto"/>
        <w:right w:val="none" w:sz="0" w:space="0" w:color="auto"/>
      </w:divBdr>
    </w:div>
    <w:div w:id="1686134869">
      <w:bodyDiv w:val="1"/>
      <w:marLeft w:val="0"/>
      <w:marRight w:val="0"/>
      <w:marTop w:val="0"/>
      <w:marBottom w:val="0"/>
      <w:divBdr>
        <w:top w:val="none" w:sz="0" w:space="0" w:color="auto"/>
        <w:left w:val="none" w:sz="0" w:space="0" w:color="auto"/>
        <w:bottom w:val="none" w:sz="0" w:space="0" w:color="auto"/>
        <w:right w:val="none" w:sz="0" w:space="0" w:color="auto"/>
      </w:divBdr>
    </w:div>
    <w:div w:id="1730575526">
      <w:bodyDiv w:val="1"/>
      <w:marLeft w:val="0"/>
      <w:marRight w:val="0"/>
      <w:marTop w:val="0"/>
      <w:marBottom w:val="0"/>
      <w:divBdr>
        <w:top w:val="none" w:sz="0" w:space="0" w:color="auto"/>
        <w:left w:val="none" w:sz="0" w:space="0" w:color="auto"/>
        <w:bottom w:val="none" w:sz="0" w:space="0" w:color="auto"/>
        <w:right w:val="none" w:sz="0" w:space="0" w:color="auto"/>
      </w:divBdr>
    </w:div>
    <w:div w:id="1753549276">
      <w:bodyDiv w:val="1"/>
      <w:marLeft w:val="0"/>
      <w:marRight w:val="0"/>
      <w:marTop w:val="0"/>
      <w:marBottom w:val="0"/>
      <w:divBdr>
        <w:top w:val="none" w:sz="0" w:space="0" w:color="auto"/>
        <w:left w:val="none" w:sz="0" w:space="0" w:color="auto"/>
        <w:bottom w:val="none" w:sz="0" w:space="0" w:color="auto"/>
        <w:right w:val="none" w:sz="0" w:space="0" w:color="auto"/>
      </w:divBdr>
    </w:div>
    <w:div w:id="1807967910">
      <w:bodyDiv w:val="1"/>
      <w:marLeft w:val="0"/>
      <w:marRight w:val="0"/>
      <w:marTop w:val="0"/>
      <w:marBottom w:val="0"/>
      <w:divBdr>
        <w:top w:val="none" w:sz="0" w:space="0" w:color="auto"/>
        <w:left w:val="none" w:sz="0" w:space="0" w:color="auto"/>
        <w:bottom w:val="none" w:sz="0" w:space="0" w:color="auto"/>
        <w:right w:val="none" w:sz="0" w:space="0" w:color="auto"/>
      </w:divBdr>
    </w:div>
    <w:div w:id="1838494348">
      <w:bodyDiv w:val="1"/>
      <w:marLeft w:val="0"/>
      <w:marRight w:val="0"/>
      <w:marTop w:val="0"/>
      <w:marBottom w:val="0"/>
      <w:divBdr>
        <w:top w:val="none" w:sz="0" w:space="0" w:color="auto"/>
        <w:left w:val="none" w:sz="0" w:space="0" w:color="auto"/>
        <w:bottom w:val="none" w:sz="0" w:space="0" w:color="auto"/>
        <w:right w:val="none" w:sz="0" w:space="0" w:color="auto"/>
      </w:divBdr>
    </w:div>
    <w:div w:id="1855528998">
      <w:bodyDiv w:val="1"/>
      <w:marLeft w:val="0"/>
      <w:marRight w:val="0"/>
      <w:marTop w:val="0"/>
      <w:marBottom w:val="0"/>
      <w:divBdr>
        <w:top w:val="none" w:sz="0" w:space="0" w:color="auto"/>
        <w:left w:val="none" w:sz="0" w:space="0" w:color="auto"/>
        <w:bottom w:val="none" w:sz="0" w:space="0" w:color="auto"/>
        <w:right w:val="none" w:sz="0" w:space="0" w:color="auto"/>
      </w:divBdr>
    </w:div>
    <w:div w:id="1875073928">
      <w:bodyDiv w:val="1"/>
      <w:marLeft w:val="0"/>
      <w:marRight w:val="0"/>
      <w:marTop w:val="0"/>
      <w:marBottom w:val="0"/>
      <w:divBdr>
        <w:top w:val="none" w:sz="0" w:space="0" w:color="auto"/>
        <w:left w:val="none" w:sz="0" w:space="0" w:color="auto"/>
        <w:bottom w:val="none" w:sz="0" w:space="0" w:color="auto"/>
        <w:right w:val="none" w:sz="0" w:space="0" w:color="auto"/>
      </w:divBdr>
      <w:divsChild>
        <w:div w:id="1822892527">
          <w:marLeft w:val="0"/>
          <w:marRight w:val="0"/>
          <w:marTop w:val="0"/>
          <w:marBottom w:val="150"/>
          <w:divBdr>
            <w:top w:val="single" w:sz="6" w:space="0" w:color="337AB7"/>
            <w:left w:val="single" w:sz="6" w:space="0" w:color="337AB7"/>
            <w:bottom w:val="single" w:sz="6" w:space="0" w:color="337AB7"/>
            <w:right w:val="single" w:sz="6" w:space="0" w:color="337AB7"/>
          </w:divBdr>
          <w:divsChild>
            <w:div w:id="1960909281">
              <w:marLeft w:val="0"/>
              <w:marRight w:val="0"/>
              <w:marTop w:val="0"/>
              <w:marBottom w:val="0"/>
              <w:divBdr>
                <w:top w:val="none" w:sz="0" w:space="0" w:color="auto"/>
                <w:left w:val="none" w:sz="0" w:space="0" w:color="auto"/>
                <w:bottom w:val="none" w:sz="0" w:space="0" w:color="auto"/>
                <w:right w:val="none" w:sz="0" w:space="0" w:color="auto"/>
              </w:divBdr>
              <w:divsChild>
                <w:div w:id="1625427044">
                  <w:marLeft w:val="-225"/>
                  <w:marRight w:val="-225"/>
                  <w:marTop w:val="0"/>
                  <w:marBottom w:val="0"/>
                  <w:divBdr>
                    <w:top w:val="none" w:sz="0" w:space="0" w:color="auto"/>
                    <w:left w:val="none" w:sz="0" w:space="0" w:color="auto"/>
                    <w:bottom w:val="none" w:sz="0" w:space="0" w:color="auto"/>
                    <w:right w:val="none" w:sz="0" w:space="0" w:color="auto"/>
                  </w:divBdr>
                  <w:divsChild>
                    <w:div w:id="36397727">
                      <w:marLeft w:val="0"/>
                      <w:marRight w:val="0"/>
                      <w:marTop w:val="0"/>
                      <w:marBottom w:val="0"/>
                      <w:divBdr>
                        <w:top w:val="none" w:sz="0" w:space="0" w:color="auto"/>
                        <w:left w:val="none" w:sz="0" w:space="0" w:color="auto"/>
                        <w:bottom w:val="none" w:sz="0" w:space="0" w:color="auto"/>
                        <w:right w:val="none" w:sz="0" w:space="0" w:color="auto"/>
                      </w:divBdr>
                      <w:divsChild>
                        <w:div w:id="1877038403">
                          <w:marLeft w:val="0"/>
                          <w:marRight w:val="0"/>
                          <w:marTop w:val="0"/>
                          <w:marBottom w:val="0"/>
                          <w:divBdr>
                            <w:top w:val="none" w:sz="0" w:space="0" w:color="auto"/>
                            <w:left w:val="none" w:sz="0" w:space="0" w:color="auto"/>
                            <w:bottom w:val="none" w:sz="0" w:space="0" w:color="auto"/>
                            <w:right w:val="none" w:sz="0" w:space="0" w:color="auto"/>
                          </w:divBdr>
                          <w:divsChild>
                            <w:div w:id="920991634">
                              <w:marLeft w:val="0"/>
                              <w:marRight w:val="0"/>
                              <w:marTop w:val="0"/>
                              <w:marBottom w:val="0"/>
                              <w:divBdr>
                                <w:top w:val="none" w:sz="0" w:space="0" w:color="auto"/>
                                <w:left w:val="none" w:sz="0" w:space="0" w:color="auto"/>
                                <w:bottom w:val="none" w:sz="0" w:space="0" w:color="auto"/>
                                <w:right w:val="none" w:sz="0" w:space="0" w:color="auto"/>
                              </w:divBdr>
                            </w:div>
                          </w:divsChild>
                        </w:div>
                        <w:div w:id="290599521">
                          <w:marLeft w:val="0"/>
                          <w:marRight w:val="0"/>
                          <w:marTop w:val="0"/>
                          <w:marBottom w:val="0"/>
                          <w:divBdr>
                            <w:top w:val="none" w:sz="0" w:space="0" w:color="auto"/>
                            <w:left w:val="none" w:sz="0" w:space="0" w:color="auto"/>
                            <w:bottom w:val="none" w:sz="0" w:space="0" w:color="auto"/>
                            <w:right w:val="none" w:sz="0" w:space="0" w:color="auto"/>
                          </w:divBdr>
                          <w:divsChild>
                            <w:div w:id="132531429">
                              <w:marLeft w:val="0"/>
                              <w:marRight w:val="0"/>
                              <w:marTop w:val="0"/>
                              <w:marBottom w:val="0"/>
                              <w:divBdr>
                                <w:top w:val="none" w:sz="0" w:space="0" w:color="auto"/>
                                <w:left w:val="none" w:sz="0" w:space="0" w:color="auto"/>
                                <w:bottom w:val="none" w:sz="0" w:space="0" w:color="auto"/>
                                <w:right w:val="none" w:sz="0" w:space="0" w:color="auto"/>
                              </w:divBdr>
                            </w:div>
                          </w:divsChild>
                        </w:div>
                        <w:div w:id="80949755">
                          <w:marLeft w:val="0"/>
                          <w:marRight w:val="0"/>
                          <w:marTop w:val="0"/>
                          <w:marBottom w:val="0"/>
                          <w:divBdr>
                            <w:top w:val="none" w:sz="0" w:space="0" w:color="auto"/>
                            <w:left w:val="none" w:sz="0" w:space="0" w:color="auto"/>
                            <w:bottom w:val="none" w:sz="0" w:space="0" w:color="auto"/>
                            <w:right w:val="none" w:sz="0" w:space="0" w:color="auto"/>
                          </w:divBdr>
                          <w:divsChild>
                            <w:div w:id="1442798819">
                              <w:marLeft w:val="0"/>
                              <w:marRight w:val="0"/>
                              <w:marTop w:val="0"/>
                              <w:marBottom w:val="0"/>
                              <w:divBdr>
                                <w:top w:val="none" w:sz="0" w:space="0" w:color="auto"/>
                                <w:left w:val="none" w:sz="0" w:space="0" w:color="auto"/>
                                <w:bottom w:val="none" w:sz="0" w:space="0" w:color="auto"/>
                                <w:right w:val="none" w:sz="0" w:space="0" w:color="auto"/>
                              </w:divBdr>
                            </w:div>
                          </w:divsChild>
                        </w:div>
                        <w:div w:id="2052225119">
                          <w:marLeft w:val="0"/>
                          <w:marRight w:val="0"/>
                          <w:marTop w:val="0"/>
                          <w:marBottom w:val="0"/>
                          <w:divBdr>
                            <w:top w:val="none" w:sz="0" w:space="0" w:color="auto"/>
                            <w:left w:val="none" w:sz="0" w:space="0" w:color="auto"/>
                            <w:bottom w:val="none" w:sz="0" w:space="0" w:color="auto"/>
                            <w:right w:val="none" w:sz="0" w:space="0" w:color="auto"/>
                          </w:divBdr>
                          <w:divsChild>
                            <w:div w:id="28111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8107">
                      <w:marLeft w:val="0"/>
                      <w:marRight w:val="0"/>
                      <w:marTop w:val="0"/>
                      <w:marBottom w:val="0"/>
                      <w:divBdr>
                        <w:top w:val="none" w:sz="0" w:space="0" w:color="auto"/>
                        <w:left w:val="none" w:sz="0" w:space="0" w:color="auto"/>
                        <w:bottom w:val="none" w:sz="0" w:space="0" w:color="auto"/>
                        <w:right w:val="none" w:sz="0" w:space="0" w:color="auto"/>
                      </w:divBdr>
                      <w:divsChild>
                        <w:div w:id="1358774546">
                          <w:marLeft w:val="0"/>
                          <w:marRight w:val="0"/>
                          <w:marTop w:val="0"/>
                          <w:marBottom w:val="0"/>
                          <w:divBdr>
                            <w:top w:val="none" w:sz="0" w:space="0" w:color="auto"/>
                            <w:left w:val="none" w:sz="0" w:space="0" w:color="auto"/>
                            <w:bottom w:val="none" w:sz="0" w:space="0" w:color="auto"/>
                            <w:right w:val="none" w:sz="0" w:space="0" w:color="auto"/>
                          </w:divBdr>
                          <w:divsChild>
                            <w:div w:id="270094841">
                              <w:marLeft w:val="0"/>
                              <w:marRight w:val="0"/>
                              <w:marTop w:val="0"/>
                              <w:marBottom w:val="0"/>
                              <w:divBdr>
                                <w:top w:val="none" w:sz="0" w:space="0" w:color="auto"/>
                                <w:left w:val="none" w:sz="0" w:space="0" w:color="auto"/>
                                <w:bottom w:val="none" w:sz="0" w:space="0" w:color="auto"/>
                                <w:right w:val="none" w:sz="0" w:space="0" w:color="auto"/>
                              </w:divBdr>
                            </w:div>
                          </w:divsChild>
                        </w:div>
                        <w:div w:id="2089384213">
                          <w:marLeft w:val="0"/>
                          <w:marRight w:val="0"/>
                          <w:marTop w:val="0"/>
                          <w:marBottom w:val="0"/>
                          <w:divBdr>
                            <w:top w:val="none" w:sz="0" w:space="0" w:color="auto"/>
                            <w:left w:val="none" w:sz="0" w:space="0" w:color="auto"/>
                            <w:bottom w:val="none" w:sz="0" w:space="0" w:color="auto"/>
                            <w:right w:val="none" w:sz="0" w:space="0" w:color="auto"/>
                          </w:divBdr>
                          <w:divsChild>
                            <w:div w:id="1736316262">
                              <w:marLeft w:val="0"/>
                              <w:marRight w:val="0"/>
                              <w:marTop w:val="0"/>
                              <w:marBottom w:val="0"/>
                              <w:divBdr>
                                <w:top w:val="none" w:sz="0" w:space="0" w:color="auto"/>
                                <w:left w:val="none" w:sz="0" w:space="0" w:color="auto"/>
                                <w:bottom w:val="none" w:sz="0" w:space="0" w:color="auto"/>
                                <w:right w:val="none" w:sz="0" w:space="0" w:color="auto"/>
                              </w:divBdr>
                            </w:div>
                          </w:divsChild>
                        </w:div>
                        <w:div w:id="1199392078">
                          <w:marLeft w:val="0"/>
                          <w:marRight w:val="0"/>
                          <w:marTop w:val="0"/>
                          <w:marBottom w:val="0"/>
                          <w:divBdr>
                            <w:top w:val="none" w:sz="0" w:space="0" w:color="auto"/>
                            <w:left w:val="none" w:sz="0" w:space="0" w:color="auto"/>
                            <w:bottom w:val="none" w:sz="0" w:space="0" w:color="auto"/>
                            <w:right w:val="none" w:sz="0" w:space="0" w:color="auto"/>
                          </w:divBdr>
                          <w:divsChild>
                            <w:div w:id="1129321629">
                              <w:marLeft w:val="0"/>
                              <w:marRight w:val="0"/>
                              <w:marTop w:val="0"/>
                              <w:marBottom w:val="0"/>
                              <w:divBdr>
                                <w:top w:val="none" w:sz="0" w:space="0" w:color="auto"/>
                                <w:left w:val="none" w:sz="0" w:space="0" w:color="auto"/>
                                <w:bottom w:val="none" w:sz="0" w:space="0" w:color="auto"/>
                                <w:right w:val="none" w:sz="0" w:space="0" w:color="auto"/>
                              </w:divBdr>
                            </w:div>
                          </w:divsChild>
                        </w:div>
                        <w:div w:id="449786679">
                          <w:marLeft w:val="0"/>
                          <w:marRight w:val="0"/>
                          <w:marTop w:val="0"/>
                          <w:marBottom w:val="0"/>
                          <w:divBdr>
                            <w:top w:val="none" w:sz="0" w:space="0" w:color="auto"/>
                            <w:left w:val="none" w:sz="0" w:space="0" w:color="auto"/>
                            <w:bottom w:val="none" w:sz="0" w:space="0" w:color="auto"/>
                            <w:right w:val="none" w:sz="0" w:space="0" w:color="auto"/>
                          </w:divBdr>
                          <w:divsChild>
                            <w:div w:id="14511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779440">
      <w:bodyDiv w:val="1"/>
      <w:marLeft w:val="0"/>
      <w:marRight w:val="0"/>
      <w:marTop w:val="0"/>
      <w:marBottom w:val="0"/>
      <w:divBdr>
        <w:top w:val="none" w:sz="0" w:space="0" w:color="auto"/>
        <w:left w:val="none" w:sz="0" w:space="0" w:color="auto"/>
        <w:bottom w:val="none" w:sz="0" w:space="0" w:color="auto"/>
        <w:right w:val="none" w:sz="0" w:space="0" w:color="auto"/>
      </w:divBdr>
    </w:div>
    <w:div w:id="1937441351">
      <w:bodyDiv w:val="1"/>
      <w:marLeft w:val="0"/>
      <w:marRight w:val="0"/>
      <w:marTop w:val="0"/>
      <w:marBottom w:val="0"/>
      <w:divBdr>
        <w:top w:val="none" w:sz="0" w:space="0" w:color="auto"/>
        <w:left w:val="none" w:sz="0" w:space="0" w:color="auto"/>
        <w:bottom w:val="none" w:sz="0" w:space="0" w:color="auto"/>
        <w:right w:val="none" w:sz="0" w:space="0" w:color="auto"/>
      </w:divBdr>
    </w:div>
    <w:div w:id="1946109572">
      <w:bodyDiv w:val="1"/>
      <w:marLeft w:val="0"/>
      <w:marRight w:val="0"/>
      <w:marTop w:val="0"/>
      <w:marBottom w:val="0"/>
      <w:divBdr>
        <w:top w:val="none" w:sz="0" w:space="0" w:color="auto"/>
        <w:left w:val="none" w:sz="0" w:space="0" w:color="auto"/>
        <w:bottom w:val="none" w:sz="0" w:space="0" w:color="auto"/>
        <w:right w:val="none" w:sz="0" w:space="0" w:color="auto"/>
      </w:divBdr>
    </w:div>
    <w:div w:id="1950166063">
      <w:bodyDiv w:val="1"/>
      <w:marLeft w:val="0"/>
      <w:marRight w:val="0"/>
      <w:marTop w:val="0"/>
      <w:marBottom w:val="0"/>
      <w:divBdr>
        <w:top w:val="none" w:sz="0" w:space="0" w:color="auto"/>
        <w:left w:val="none" w:sz="0" w:space="0" w:color="auto"/>
        <w:bottom w:val="none" w:sz="0" w:space="0" w:color="auto"/>
        <w:right w:val="none" w:sz="0" w:space="0" w:color="auto"/>
      </w:divBdr>
    </w:div>
    <w:div w:id="2058778578">
      <w:bodyDiv w:val="1"/>
      <w:marLeft w:val="0"/>
      <w:marRight w:val="0"/>
      <w:marTop w:val="0"/>
      <w:marBottom w:val="0"/>
      <w:divBdr>
        <w:top w:val="none" w:sz="0" w:space="0" w:color="auto"/>
        <w:left w:val="none" w:sz="0" w:space="0" w:color="auto"/>
        <w:bottom w:val="none" w:sz="0" w:space="0" w:color="auto"/>
        <w:right w:val="none" w:sz="0" w:space="0" w:color="auto"/>
      </w:divBdr>
    </w:div>
    <w:div w:id="2134324800">
      <w:bodyDiv w:val="1"/>
      <w:marLeft w:val="0"/>
      <w:marRight w:val="0"/>
      <w:marTop w:val="0"/>
      <w:marBottom w:val="0"/>
      <w:divBdr>
        <w:top w:val="none" w:sz="0" w:space="0" w:color="auto"/>
        <w:left w:val="none" w:sz="0" w:space="0" w:color="auto"/>
        <w:bottom w:val="none" w:sz="0" w:space="0" w:color="auto"/>
        <w:right w:val="none" w:sz="0" w:space="0" w:color="auto"/>
      </w:divBdr>
      <w:divsChild>
        <w:div w:id="8023465">
          <w:marLeft w:val="0"/>
          <w:marRight w:val="0"/>
          <w:marTop w:val="0"/>
          <w:marBottom w:val="0"/>
          <w:divBdr>
            <w:top w:val="none" w:sz="0" w:space="0" w:color="auto"/>
            <w:left w:val="none" w:sz="0" w:space="0" w:color="auto"/>
            <w:bottom w:val="none" w:sz="0" w:space="0" w:color="auto"/>
            <w:right w:val="none" w:sz="0" w:space="0" w:color="auto"/>
          </w:divBdr>
        </w:div>
        <w:div w:id="8263061">
          <w:marLeft w:val="0"/>
          <w:marRight w:val="0"/>
          <w:marTop w:val="0"/>
          <w:marBottom w:val="0"/>
          <w:divBdr>
            <w:top w:val="none" w:sz="0" w:space="0" w:color="auto"/>
            <w:left w:val="none" w:sz="0" w:space="0" w:color="auto"/>
            <w:bottom w:val="none" w:sz="0" w:space="0" w:color="auto"/>
            <w:right w:val="none" w:sz="0" w:space="0" w:color="auto"/>
          </w:divBdr>
          <w:divsChild>
            <w:div w:id="1725637670">
              <w:marLeft w:val="0"/>
              <w:marRight w:val="0"/>
              <w:marTop w:val="0"/>
              <w:marBottom w:val="150"/>
              <w:divBdr>
                <w:top w:val="single" w:sz="6" w:space="2" w:color="32498D"/>
                <w:left w:val="none" w:sz="0" w:space="0" w:color="auto"/>
                <w:bottom w:val="single" w:sz="6" w:space="2" w:color="BAC5E3"/>
                <w:right w:val="none" w:sz="0" w:space="0" w:color="auto"/>
              </w:divBdr>
              <w:divsChild>
                <w:div w:id="1617059469">
                  <w:marLeft w:val="0"/>
                  <w:marRight w:val="0"/>
                  <w:marTop w:val="0"/>
                  <w:marBottom w:val="0"/>
                  <w:divBdr>
                    <w:top w:val="none" w:sz="0" w:space="0" w:color="auto"/>
                    <w:left w:val="none" w:sz="0" w:space="0" w:color="auto"/>
                    <w:bottom w:val="none" w:sz="0" w:space="0" w:color="auto"/>
                    <w:right w:val="none" w:sz="0" w:space="0" w:color="auto"/>
                  </w:divBdr>
                  <w:divsChild>
                    <w:div w:id="91979364">
                      <w:marLeft w:val="0"/>
                      <w:marRight w:val="0"/>
                      <w:marTop w:val="0"/>
                      <w:marBottom w:val="0"/>
                      <w:divBdr>
                        <w:top w:val="none" w:sz="0" w:space="0" w:color="auto"/>
                        <w:left w:val="none" w:sz="0" w:space="0" w:color="auto"/>
                        <w:bottom w:val="none" w:sz="0" w:space="0" w:color="auto"/>
                        <w:right w:val="none" w:sz="0" w:space="0" w:color="auto"/>
                      </w:divBdr>
                    </w:div>
                    <w:div w:id="179466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61790">
              <w:marLeft w:val="0"/>
              <w:marRight w:val="0"/>
              <w:marTop w:val="0"/>
              <w:marBottom w:val="0"/>
              <w:divBdr>
                <w:top w:val="none" w:sz="0" w:space="0" w:color="auto"/>
                <w:left w:val="none" w:sz="0" w:space="0" w:color="auto"/>
                <w:bottom w:val="none" w:sz="0" w:space="0" w:color="auto"/>
                <w:right w:val="none" w:sz="0" w:space="0" w:color="auto"/>
              </w:divBdr>
              <w:divsChild>
                <w:div w:id="1641959382">
                  <w:marLeft w:val="0"/>
                  <w:marRight w:val="0"/>
                  <w:marTop w:val="0"/>
                  <w:marBottom w:val="0"/>
                  <w:divBdr>
                    <w:top w:val="none" w:sz="0" w:space="0" w:color="auto"/>
                    <w:left w:val="none" w:sz="0" w:space="0" w:color="auto"/>
                    <w:bottom w:val="none" w:sz="0" w:space="0" w:color="auto"/>
                    <w:right w:val="none" w:sz="0" w:space="0" w:color="auto"/>
                  </w:divBdr>
                </w:div>
              </w:divsChild>
            </w:div>
            <w:div w:id="1940529058">
              <w:marLeft w:val="0"/>
              <w:marRight w:val="0"/>
              <w:marTop w:val="0"/>
              <w:marBottom w:val="0"/>
              <w:divBdr>
                <w:top w:val="none" w:sz="0" w:space="0" w:color="auto"/>
                <w:left w:val="none" w:sz="0" w:space="0" w:color="auto"/>
                <w:bottom w:val="none" w:sz="0" w:space="0" w:color="auto"/>
                <w:right w:val="none" w:sz="0" w:space="0" w:color="auto"/>
              </w:divBdr>
              <w:divsChild>
                <w:div w:id="1082994248">
                  <w:marLeft w:val="0"/>
                  <w:marRight w:val="0"/>
                  <w:marTop w:val="0"/>
                  <w:marBottom w:val="0"/>
                  <w:divBdr>
                    <w:top w:val="single" w:sz="6" w:space="1" w:color="EEEEEE"/>
                    <w:left w:val="none" w:sz="0" w:space="0" w:color="auto"/>
                    <w:bottom w:val="single" w:sz="6" w:space="1" w:color="BAC5E3"/>
                    <w:right w:val="none" w:sz="0" w:space="0" w:color="auto"/>
                  </w:divBdr>
                </w:div>
                <w:div w:id="1926527718">
                  <w:marLeft w:val="0"/>
                  <w:marRight w:val="0"/>
                  <w:marTop w:val="0"/>
                  <w:marBottom w:val="0"/>
                  <w:divBdr>
                    <w:top w:val="none" w:sz="0" w:space="0" w:color="auto"/>
                    <w:left w:val="none" w:sz="0" w:space="0" w:color="auto"/>
                    <w:bottom w:val="none" w:sz="0" w:space="0" w:color="auto"/>
                    <w:right w:val="none" w:sz="0" w:space="0" w:color="auto"/>
                  </w:divBdr>
                  <w:divsChild>
                    <w:div w:id="1397127186">
                      <w:marLeft w:val="0"/>
                      <w:marRight w:val="0"/>
                      <w:marTop w:val="75"/>
                      <w:marBottom w:val="75"/>
                      <w:divBdr>
                        <w:top w:val="none" w:sz="0" w:space="0" w:color="auto"/>
                        <w:left w:val="none" w:sz="0" w:space="0" w:color="auto"/>
                        <w:bottom w:val="none" w:sz="0" w:space="0" w:color="auto"/>
                        <w:right w:val="none" w:sz="0" w:space="0" w:color="auto"/>
                      </w:divBdr>
                      <w:divsChild>
                        <w:div w:id="631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7086">
              <w:marLeft w:val="0"/>
              <w:marRight w:val="0"/>
              <w:marTop w:val="0"/>
              <w:marBottom w:val="0"/>
              <w:divBdr>
                <w:top w:val="none" w:sz="0" w:space="0" w:color="auto"/>
                <w:left w:val="none" w:sz="0" w:space="0" w:color="auto"/>
                <w:bottom w:val="none" w:sz="0" w:space="0" w:color="auto"/>
                <w:right w:val="none" w:sz="0" w:space="0" w:color="auto"/>
              </w:divBdr>
              <w:divsChild>
                <w:div w:id="522403814">
                  <w:marLeft w:val="0"/>
                  <w:marRight w:val="0"/>
                  <w:marTop w:val="0"/>
                  <w:marBottom w:val="0"/>
                  <w:divBdr>
                    <w:top w:val="single" w:sz="6" w:space="1" w:color="EEEEEE"/>
                    <w:left w:val="none" w:sz="0" w:space="0" w:color="auto"/>
                    <w:bottom w:val="single" w:sz="6" w:space="1" w:color="BAC5E3"/>
                    <w:right w:val="none" w:sz="0" w:space="0" w:color="auto"/>
                  </w:divBdr>
                </w:div>
                <w:div w:id="1681277603">
                  <w:marLeft w:val="0"/>
                  <w:marRight w:val="0"/>
                  <w:marTop w:val="0"/>
                  <w:marBottom w:val="0"/>
                  <w:divBdr>
                    <w:top w:val="none" w:sz="0" w:space="0" w:color="auto"/>
                    <w:left w:val="none" w:sz="0" w:space="0" w:color="auto"/>
                    <w:bottom w:val="none" w:sz="0" w:space="0" w:color="auto"/>
                    <w:right w:val="none" w:sz="0" w:space="0" w:color="auto"/>
                  </w:divBdr>
                  <w:divsChild>
                    <w:div w:id="477038028">
                      <w:marLeft w:val="0"/>
                      <w:marRight w:val="0"/>
                      <w:marTop w:val="75"/>
                      <w:marBottom w:val="75"/>
                      <w:divBdr>
                        <w:top w:val="none" w:sz="0" w:space="0" w:color="auto"/>
                        <w:left w:val="none" w:sz="0" w:space="0" w:color="auto"/>
                        <w:bottom w:val="none" w:sz="0" w:space="0" w:color="auto"/>
                        <w:right w:val="none" w:sz="0" w:space="0" w:color="auto"/>
                      </w:divBdr>
                      <w:divsChild>
                        <w:div w:id="171646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15710">
              <w:marLeft w:val="0"/>
              <w:marRight w:val="0"/>
              <w:marTop w:val="0"/>
              <w:marBottom w:val="0"/>
              <w:divBdr>
                <w:top w:val="none" w:sz="0" w:space="0" w:color="auto"/>
                <w:left w:val="none" w:sz="0" w:space="0" w:color="auto"/>
                <w:bottom w:val="none" w:sz="0" w:space="0" w:color="auto"/>
                <w:right w:val="none" w:sz="0" w:space="0" w:color="auto"/>
              </w:divBdr>
              <w:divsChild>
                <w:div w:id="15541984">
                  <w:marLeft w:val="0"/>
                  <w:marRight w:val="0"/>
                  <w:marTop w:val="0"/>
                  <w:marBottom w:val="0"/>
                  <w:divBdr>
                    <w:top w:val="single" w:sz="6" w:space="1" w:color="EEEEEE"/>
                    <w:left w:val="none" w:sz="0" w:space="0" w:color="auto"/>
                    <w:bottom w:val="single" w:sz="6" w:space="1" w:color="BAC5E3"/>
                    <w:right w:val="none" w:sz="0" w:space="0" w:color="auto"/>
                  </w:divBdr>
                </w:div>
                <w:div w:id="1786000299">
                  <w:marLeft w:val="0"/>
                  <w:marRight w:val="0"/>
                  <w:marTop w:val="0"/>
                  <w:marBottom w:val="0"/>
                  <w:divBdr>
                    <w:top w:val="none" w:sz="0" w:space="0" w:color="auto"/>
                    <w:left w:val="none" w:sz="0" w:space="0" w:color="auto"/>
                    <w:bottom w:val="none" w:sz="0" w:space="0" w:color="auto"/>
                    <w:right w:val="none" w:sz="0" w:space="0" w:color="auto"/>
                  </w:divBdr>
                  <w:divsChild>
                    <w:div w:id="612984078">
                      <w:marLeft w:val="0"/>
                      <w:marRight w:val="0"/>
                      <w:marTop w:val="75"/>
                      <w:marBottom w:val="75"/>
                      <w:divBdr>
                        <w:top w:val="none" w:sz="0" w:space="0" w:color="auto"/>
                        <w:left w:val="none" w:sz="0" w:space="0" w:color="auto"/>
                        <w:bottom w:val="none" w:sz="0" w:space="0" w:color="auto"/>
                        <w:right w:val="none" w:sz="0" w:space="0" w:color="auto"/>
                      </w:divBdr>
                      <w:divsChild>
                        <w:div w:id="2079011334">
                          <w:marLeft w:val="0"/>
                          <w:marRight w:val="0"/>
                          <w:marTop w:val="0"/>
                          <w:marBottom w:val="0"/>
                          <w:divBdr>
                            <w:top w:val="none" w:sz="0" w:space="0" w:color="auto"/>
                            <w:left w:val="none" w:sz="0" w:space="0" w:color="auto"/>
                            <w:bottom w:val="none" w:sz="0" w:space="0" w:color="auto"/>
                            <w:right w:val="none" w:sz="0" w:space="0" w:color="auto"/>
                          </w:divBdr>
                          <w:divsChild>
                            <w:div w:id="1127353073">
                              <w:marLeft w:val="0"/>
                              <w:marRight w:val="0"/>
                              <w:marTop w:val="0"/>
                              <w:marBottom w:val="0"/>
                              <w:divBdr>
                                <w:top w:val="none" w:sz="0" w:space="0" w:color="auto"/>
                                <w:left w:val="none" w:sz="0" w:space="0" w:color="auto"/>
                                <w:bottom w:val="none" w:sz="0" w:space="0" w:color="auto"/>
                                <w:right w:val="none" w:sz="0" w:space="0" w:color="auto"/>
                              </w:divBdr>
                              <w:divsChild>
                                <w:div w:id="2015762048">
                                  <w:marLeft w:val="0"/>
                                  <w:marRight w:val="0"/>
                                  <w:marTop w:val="0"/>
                                  <w:marBottom w:val="0"/>
                                  <w:divBdr>
                                    <w:top w:val="none" w:sz="0" w:space="0" w:color="auto"/>
                                    <w:left w:val="none" w:sz="0" w:space="0" w:color="auto"/>
                                    <w:bottom w:val="none" w:sz="0" w:space="0" w:color="auto"/>
                                    <w:right w:val="none" w:sz="0" w:space="0" w:color="auto"/>
                                  </w:divBdr>
                                </w:div>
                              </w:divsChild>
                            </w:div>
                            <w:div w:id="2101413757">
                              <w:marLeft w:val="0"/>
                              <w:marRight w:val="0"/>
                              <w:marTop w:val="0"/>
                              <w:marBottom w:val="0"/>
                              <w:divBdr>
                                <w:top w:val="none" w:sz="0" w:space="0" w:color="auto"/>
                                <w:left w:val="none" w:sz="0" w:space="0" w:color="auto"/>
                                <w:bottom w:val="none" w:sz="0" w:space="0" w:color="auto"/>
                                <w:right w:val="none" w:sz="0" w:space="0" w:color="auto"/>
                              </w:divBdr>
                              <w:divsChild>
                                <w:div w:id="1130788218">
                                  <w:marLeft w:val="0"/>
                                  <w:marRight w:val="0"/>
                                  <w:marTop w:val="0"/>
                                  <w:marBottom w:val="0"/>
                                  <w:divBdr>
                                    <w:top w:val="none" w:sz="0" w:space="0" w:color="auto"/>
                                    <w:left w:val="none" w:sz="0" w:space="0" w:color="auto"/>
                                    <w:bottom w:val="none" w:sz="0" w:space="0" w:color="auto"/>
                                    <w:right w:val="none" w:sz="0" w:space="0" w:color="auto"/>
                                  </w:divBdr>
                                </w:div>
                              </w:divsChild>
                            </w:div>
                            <w:div w:id="1946300509">
                              <w:marLeft w:val="0"/>
                              <w:marRight w:val="0"/>
                              <w:marTop w:val="0"/>
                              <w:marBottom w:val="0"/>
                              <w:divBdr>
                                <w:top w:val="none" w:sz="0" w:space="0" w:color="auto"/>
                                <w:left w:val="none" w:sz="0" w:space="0" w:color="auto"/>
                                <w:bottom w:val="none" w:sz="0" w:space="0" w:color="auto"/>
                                <w:right w:val="none" w:sz="0" w:space="0" w:color="auto"/>
                              </w:divBdr>
                              <w:divsChild>
                                <w:div w:id="155885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785137">
              <w:marLeft w:val="0"/>
              <w:marRight w:val="0"/>
              <w:marTop w:val="0"/>
              <w:marBottom w:val="0"/>
              <w:divBdr>
                <w:top w:val="none" w:sz="0" w:space="0" w:color="auto"/>
                <w:left w:val="none" w:sz="0" w:space="0" w:color="auto"/>
                <w:bottom w:val="none" w:sz="0" w:space="0" w:color="auto"/>
                <w:right w:val="none" w:sz="0" w:space="0" w:color="auto"/>
              </w:divBdr>
              <w:divsChild>
                <w:div w:id="620190449">
                  <w:marLeft w:val="0"/>
                  <w:marRight w:val="0"/>
                  <w:marTop w:val="0"/>
                  <w:marBottom w:val="0"/>
                  <w:divBdr>
                    <w:top w:val="single" w:sz="6" w:space="1" w:color="EEEEEE"/>
                    <w:left w:val="none" w:sz="0" w:space="0" w:color="auto"/>
                    <w:bottom w:val="single" w:sz="6" w:space="1" w:color="BAC5E3"/>
                    <w:right w:val="none" w:sz="0" w:space="0" w:color="auto"/>
                  </w:divBdr>
                </w:div>
                <w:div w:id="234046764">
                  <w:marLeft w:val="0"/>
                  <w:marRight w:val="0"/>
                  <w:marTop w:val="0"/>
                  <w:marBottom w:val="0"/>
                  <w:divBdr>
                    <w:top w:val="none" w:sz="0" w:space="0" w:color="auto"/>
                    <w:left w:val="none" w:sz="0" w:space="0" w:color="auto"/>
                    <w:bottom w:val="none" w:sz="0" w:space="0" w:color="auto"/>
                    <w:right w:val="none" w:sz="0" w:space="0" w:color="auto"/>
                  </w:divBdr>
                  <w:divsChild>
                    <w:div w:id="2146467442">
                      <w:marLeft w:val="0"/>
                      <w:marRight w:val="0"/>
                      <w:marTop w:val="75"/>
                      <w:marBottom w:val="0"/>
                      <w:divBdr>
                        <w:top w:val="none" w:sz="0" w:space="0" w:color="auto"/>
                        <w:left w:val="none" w:sz="0" w:space="0" w:color="auto"/>
                        <w:bottom w:val="none" w:sz="0" w:space="0" w:color="auto"/>
                        <w:right w:val="none" w:sz="0" w:space="0" w:color="auto"/>
                      </w:divBdr>
                      <w:divsChild>
                        <w:div w:id="1329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22051">
              <w:marLeft w:val="0"/>
              <w:marRight w:val="0"/>
              <w:marTop w:val="0"/>
              <w:marBottom w:val="0"/>
              <w:divBdr>
                <w:top w:val="none" w:sz="0" w:space="0" w:color="auto"/>
                <w:left w:val="none" w:sz="0" w:space="0" w:color="auto"/>
                <w:bottom w:val="none" w:sz="0" w:space="0" w:color="auto"/>
                <w:right w:val="none" w:sz="0" w:space="0" w:color="auto"/>
              </w:divBdr>
              <w:divsChild>
                <w:div w:id="1800419830">
                  <w:marLeft w:val="0"/>
                  <w:marRight w:val="0"/>
                  <w:marTop w:val="0"/>
                  <w:marBottom w:val="0"/>
                  <w:divBdr>
                    <w:top w:val="single" w:sz="6" w:space="1" w:color="EEEEEE"/>
                    <w:left w:val="none" w:sz="0" w:space="0" w:color="auto"/>
                    <w:bottom w:val="single" w:sz="6" w:space="1" w:color="BAC5E3"/>
                    <w:right w:val="none" w:sz="0" w:space="0" w:color="auto"/>
                  </w:divBdr>
                </w:div>
                <w:div w:id="453986997">
                  <w:marLeft w:val="0"/>
                  <w:marRight w:val="0"/>
                  <w:marTop w:val="0"/>
                  <w:marBottom w:val="0"/>
                  <w:divBdr>
                    <w:top w:val="none" w:sz="0" w:space="0" w:color="auto"/>
                    <w:left w:val="none" w:sz="0" w:space="0" w:color="auto"/>
                    <w:bottom w:val="none" w:sz="0" w:space="0" w:color="auto"/>
                    <w:right w:val="none" w:sz="0" w:space="0" w:color="auto"/>
                  </w:divBdr>
                  <w:divsChild>
                    <w:div w:id="559362255">
                      <w:marLeft w:val="0"/>
                      <w:marRight w:val="0"/>
                      <w:marTop w:val="75"/>
                      <w:marBottom w:val="75"/>
                      <w:divBdr>
                        <w:top w:val="none" w:sz="0" w:space="0" w:color="auto"/>
                        <w:left w:val="none" w:sz="0" w:space="0" w:color="auto"/>
                        <w:bottom w:val="none" w:sz="0" w:space="0" w:color="auto"/>
                        <w:right w:val="none" w:sz="0" w:space="0" w:color="auto"/>
                      </w:divBdr>
                      <w:divsChild>
                        <w:div w:id="1971860047">
                          <w:marLeft w:val="0"/>
                          <w:marRight w:val="0"/>
                          <w:marTop w:val="0"/>
                          <w:marBottom w:val="0"/>
                          <w:divBdr>
                            <w:top w:val="none" w:sz="0" w:space="0" w:color="auto"/>
                            <w:left w:val="none" w:sz="0" w:space="0" w:color="auto"/>
                            <w:bottom w:val="none" w:sz="0" w:space="0" w:color="auto"/>
                            <w:right w:val="none" w:sz="0" w:space="0" w:color="auto"/>
                          </w:divBdr>
                          <w:divsChild>
                            <w:div w:id="9836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700599">
              <w:marLeft w:val="0"/>
              <w:marRight w:val="0"/>
              <w:marTop w:val="0"/>
              <w:marBottom w:val="0"/>
              <w:divBdr>
                <w:top w:val="none" w:sz="0" w:space="0" w:color="auto"/>
                <w:left w:val="none" w:sz="0" w:space="0" w:color="auto"/>
                <w:bottom w:val="none" w:sz="0" w:space="0" w:color="auto"/>
                <w:right w:val="none" w:sz="0" w:space="0" w:color="auto"/>
              </w:divBdr>
              <w:divsChild>
                <w:div w:id="1214468523">
                  <w:marLeft w:val="0"/>
                  <w:marRight w:val="0"/>
                  <w:marTop w:val="0"/>
                  <w:marBottom w:val="0"/>
                  <w:divBdr>
                    <w:top w:val="single" w:sz="6" w:space="1" w:color="EEEEEE"/>
                    <w:left w:val="none" w:sz="0" w:space="0" w:color="auto"/>
                    <w:bottom w:val="single" w:sz="6" w:space="1" w:color="BAC5E3"/>
                    <w:right w:val="none" w:sz="0" w:space="0" w:color="auto"/>
                  </w:divBdr>
                </w:div>
                <w:div w:id="2101172002">
                  <w:marLeft w:val="0"/>
                  <w:marRight w:val="0"/>
                  <w:marTop w:val="0"/>
                  <w:marBottom w:val="0"/>
                  <w:divBdr>
                    <w:top w:val="none" w:sz="0" w:space="0" w:color="auto"/>
                    <w:left w:val="none" w:sz="0" w:space="0" w:color="auto"/>
                    <w:bottom w:val="none" w:sz="0" w:space="0" w:color="auto"/>
                    <w:right w:val="none" w:sz="0" w:space="0" w:color="auto"/>
                  </w:divBdr>
                  <w:divsChild>
                    <w:div w:id="1277256781">
                      <w:marLeft w:val="0"/>
                      <w:marRight w:val="0"/>
                      <w:marTop w:val="75"/>
                      <w:marBottom w:val="0"/>
                      <w:divBdr>
                        <w:top w:val="none" w:sz="0" w:space="0" w:color="auto"/>
                        <w:left w:val="none" w:sz="0" w:space="0" w:color="auto"/>
                        <w:bottom w:val="none" w:sz="0" w:space="0" w:color="auto"/>
                        <w:right w:val="none" w:sz="0" w:space="0" w:color="auto"/>
                      </w:divBdr>
                      <w:divsChild>
                        <w:div w:id="222058094">
                          <w:marLeft w:val="0"/>
                          <w:marRight w:val="0"/>
                          <w:marTop w:val="0"/>
                          <w:marBottom w:val="0"/>
                          <w:divBdr>
                            <w:top w:val="none" w:sz="0" w:space="0" w:color="auto"/>
                            <w:left w:val="none" w:sz="0" w:space="0" w:color="auto"/>
                            <w:bottom w:val="none" w:sz="0" w:space="0" w:color="auto"/>
                            <w:right w:val="none" w:sz="0" w:space="0" w:color="auto"/>
                          </w:divBdr>
                          <w:divsChild>
                            <w:div w:id="544103540">
                              <w:marLeft w:val="0"/>
                              <w:marRight w:val="0"/>
                              <w:marTop w:val="0"/>
                              <w:marBottom w:val="0"/>
                              <w:divBdr>
                                <w:top w:val="none" w:sz="0" w:space="0" w:color="auto"/>
                                <w:left w:val="none" w:sz="0" w:space="0" w:color="auto"/>
                                <w:bottom w:val="none" w:sz="0" w:space="0" w:color="auto"/>
                                <w:right w:val="none" w:sz="0" w:space="0" w:color="auto"/>
                              </w:divBdr>
                            </w:div>
                            <w:div w:id="18297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75522">
              <w:marLeft w:val="0"/>
              <w:marRight w:val="0"/>
              <w:marTop w:val="0"/>
              <w:marBottom w:val="0"/>
              <w:divBdr>
                <w:top w:val="none" w:sz="0" w:space="0" w:color="auto"/>
                <w:left w:val="none" w:sz="0" w:space="0" w:color="auto"/>
                <w:bottom w:val="none" w:sz="0" w:space="0" w:color="auto"/>
                <w:right w:val="none" w:sz="0" w:space="0" w:color="auto"/>
              </w:divBdr>
              <w:divsChild>
                <w:div w:id="828836806">
                  <w:marLeft w:val="0"/>
                  <w:marRight w:val="0"/>
                  <w:marTop w:val="0"/>
                  <w:marBottom w:val="0"/>
                  <w:divBdr>
                    <w:top w:val="single" w:sz="6" w:space="1" w:color="EEEEEE"/>
                    <w:left w:val="none" w:sz="0" w:space="0" w:color="auto"/>
                    <w:bottom w:val="single" w:sz="6" w:space="1" w:color="BAC5E3"/>
                    <w:right w:val="none" w:sz="0" w:space="0" w:color="auto"/>
                  </w:divBdr>
                </w:div>
                <w:div w:id="1622372890">
                  <w:marLeft w:val="0"/>
                  <w:marRight w:val="0"/>
                  <w:marTop w:val="0"/>
                  <w:marBottom w:val="0"/>
                  <w:divBdr>
                    <w:top w:val="none" w:sz="0" w:space="0" w:color="auto"/>
                    <w:left w:val="none" w:sz="0" w:space="0" w:color="auto"/>
                    <w:bottom w:val="none" w:sz="0" w:space="0" w:color="auto"/>
                    <w:right w:val="none" w:sz="0" w:space="0" w:color="auto"/>
                  </w:divBdr>
                  <w:divsChild>
                    <w:div w:id="76094125">
                      <w:marLeft w:val="0"/>
                      <w:marRight w:val="0"/>
                      <w:marTop w:val="75"/>
                      <w:marBottom w:val="75"/>
                      <w:divBdr>
                        <w:top w:val="none" w:sz="0" w:space="0" w:color="auto"/>
                        <w:left w:val="none" w:sz="0" w:space="0" w:color="auto"/>
                        <w:bottom w:val="none" w:sz="0" w:space="0" w:color="auto"/>
                        <w:right w:val="none" w:sz="0" w:space="0" w:color="auto"/>
                      </w:divBdr>
                      <w:divsChild>
                        <w:div w:id="1449468480">
                          <w:marLeft w:val="0"/>
                          <w:marRight w:val="0"/>
                          <w:marTop w:val="0"/>
                          <w:marBottom w:val="0"/>
                          <w:divBdr>
                            <w:top w:val="none" w:sz="0" w:space="0" w:color="auto"/>
                            <w:left w:val="none" w:sz="0" w:space="0" w:color="auto"/>
                            <w:bottom w:val="none" w:sz="0" w:space="0" w:color="auto"/>
                            <w:right w:val="none" w:sz="0" w:space="0" w:color="auto"/>
                          </w:divBdr>
                          <w:divsChild>
                            <w:div w:id="415596008">
                              <w:marLeft w:val="0"/>
                              <w:marRight w:val="0"/>
                              <w:marTop w:val="0"/>
                              <w:marBottom w:val="0"/>
                              <w:divBdr>
                                <w:top w:val="none" w:sz="0" w:space="0" w:color="auto"/>
                                <w:left w:val="none" w:sz="0" w:space="0" w:color="auto"/>
                                <w:bottom w:val="none" w:sz="0" w:space="0" w:color="auto"/>
                                <w:right w:val="none" w:sz="0" w:space="0" w:color="auto"/>
                              </w:divBdr>
                              <w:divsChild>
                                <w:div w:id="1971128915">
                                  <w:marLeft w:val="0"/>
                                  <w:marRight w:val="0"/>
                                  <w:marTop w:val="0"/>
                                  <w:marBottom w:val="0"/>
                                  <w:divBdr>
                                    <w:top w:val="none" w:sz="0" w:space="0" w:color="auto"/>
                                    <w:left w:val="none" w:sz="0" w:space="0" w:color="auto"/>
                                    <w:bottom w:val="none" w:sz="0" w:space="0" w:color="auto"/>
                                    <w:right w:val="none" w:sz="0" w:space="0" w:color="auto"/>
                                  </w:divBdr>
                                  <w:divsChild>
                                    <w:div w:id="1203707439">
                                      <w:marLeft w:val="225"/>
                                      <w:marRight w:val="300"/>
                                      <w:marTop w:val="150"/>
                                      <w:marBottom w:val="75"/>
                                      <w:divBdr>
                                        <w:top w:val="none" w:sz="0" w:space="0" w:color="auto"/>
                                        <w:left w:val="none" w:sz="0" w:space="0" w:color="auto"/>
                                        <w:bottom w:val="none" w:sz="0" w:space="0" w:color="auto"/>
                                        <w:right w:val="none" w:sz="0" w:space="0" w:color="auto"/>
                                      </w:divBdr>
                                      <w:divsChild>
                                        <w:div w:id="1742018780">
                                          <w:marLeft w:val="0"/>
                                          <w:marRight w:val="0"/>
                                          <w:marTop w:val="0"/>
                                          <w:marBottom w:val="0"/>
                                          <w:divBdr>
                                            <w:top w:val="single" w:sz="6" w:space="2" w:color="BAC5E3"/>
                                            <w:left w:val="single" w:sz="6" w:space="4" w:color="BAC5E3"/>
                                            <w:bottom w:val="single" w:sz="6" w:space="2" w:color="BAC5E3"/>
                                            <w:right w:val="single" w:sz="6" w:space="4" w:color="BAC5E3"/>
                                          </w:divBdr>
                                          <w:divsChild>
                                            <w:div w:id="1020859644">
                                              <w:marLeft w:val="0"/>
                                              <w:marRight w:val="0"/>
                                              <w:marTop w:val="0"/>
                                              <w:marBottom w:val="0"/>
                                              <w:divBdr>
                                                <w:top w:val="none" w:sz="0" w:space="0" w:color="auto"/>
                                                <w:left w:val="none" w:sz="0" w:space="0" w:color="auto"/>
                                                <w:bottom w:val="none" w:sz="0" w:space="0" w:color="auto"/>
                                                <w:right w:val="none" w:sz="0" w:space="0" w:color="auto"/>
                                              </w:divBdr>
                                            </w:div>
                                            <w:div w:id="188375750">
                                              <w:marLeft w:val="0"/>
                                              <w:marRight w:val="0"/>
                                              <w:marTop w:val="0"/>
                                              <w:marBottom w:val="0"/>
                                              <w:divBdr>
                                                <w:top w:val="none" w:sz="0" w:space="0" w:color="auto"/>
                                                <w:left w:val="none" w:sz="0" w:space="0" w:color="auto"/>
                                                <w:bottom w:val="none" w:sz="0" w:space="0" w:color="auto"/>
                                                <w:right w:val="none" w:sz="0" w:space="0" w:color="auto"/>
                                              </w:divBdr>
                                            </w:div>
                                          </w:divsChild>
                                        </w:div>
                                        <w:div w:id="959647533">
                                          <w:marLeft w:val="0"/>
                                          <w:marRight w:val="0"/>
                                          <w:marTop w:val="0"/>
                                          <w:marBottom w:val="0"/>
                                          <w:divBdr>
                                            <w:top w:val="single" w:sz="6" w:space="8" w:color="DDE2F5"/>
                                            <w:left w:val="single" w:sz="6" w:space="8" w:color="DDE2F5"/>
                                            <w:bottom w:val="single" w:sz="6" w:space="8" w:color="DDE2F5"/>
                                            <w:right w:val="single" w:sz="6" w:space="8" w:color="DDE2F5"/>
                                          </w:divBdr>
                                          <w:divsChild>
                                            <w:div w:id="374694223">
                                              <w:marLeft w:val="0"/>
                                              <w:marRight w:val="0"/>
                                              <w:marTop w:val="0"/>
                                              <w:marBottom w:val="0"/>
                                              <w:divBdr>
                                                <w:top w:val="none" w:sz="0" w:space="0" w:color="auto"/>
                                                <w:left w:val="none" w:sz="0" w:space="0" w:color="auto"/>
                                                <w:bottom w:val="none" w:sz="0" w:space="0" w:color="auto"/>
                                                <w:right w:val="none" w:sz="0" w:space="0" w:color="auto"/>
                                              </w:divBdr>
                                              <w:divsChild>
                                                <w:div w:id="1955356449">
                                                  <w:marLeft w:val="150"/>
                                                  <w:marRight w:val="0"/>
                                                  <w:marTop w:val="0"/>
                                                  <w:marBottom w:val="0"/>
                                                  <w:divBdr>
                                                    <w:top w:val="none" w:sz="0" w:space="0" w:color="auto"/>
                                                    <w:left w:val="none" w:sz="0" w:space="0" w:color="auto"/>
                                                    <w:bottom w:val="none" w:sz="0" w:space="0" w:color="auto"/>
                                                    <w:right w:val="none" w:sz="0" w:space="0" w:color="auto"/>
                                                  </w:divBdr>
                                                  <w:divsChild>
                                                    <w:div w:id="1776365788">
                                                      <w:marLeft w:val="150"/>
                                                      <w:marRight w:val="0"/>
                                                      <w:marTop w:val="0"/>
                                                      <w:marBottom w:val="0"/>
                                                      <w:divBdr>
                                                        <w:top w:val="none" w:sz="0" w:space="0" w:color="auto"/>
                                                        <w:left w:val="none" w:sz="0" w:space="0" w:color="auto"/>
                                                        <w:bottom w:val="none" w:sz="0" w:space="0" w:color="auto"/>
                                                        <w:right w:val="none" w:sz="0" w:space="0" w:color="auto"/>
                                                      </w:divBdr>
                                                      <w:divsChild>
                                                        <w:div w:id="155995171">
                                                          <w:marLeft w:val="150"/>
                                                          <w:marRight w:val="0"/>
                                                          <w:marTop w:val="0"/>
                                                          <w:marBottom w:val="0"/>
                                                          <w:divBdr>
                                                            <w:top w:val="none" w:sz="0" w:space="0" w:color="auto"/>
                                                            <w:left w:val="none" w:sz="0" w:space="0" w:color="auto"/>
                                                            <w:bottom w:val="none" w:sz="0" w:space="0" w:color="auto"/>
                                                            <w:right w:val="none" w:sz="0" w:space="0" w:color="auto"/>
                                                          </w:divBdr>
                                                          <w:divsChild>
                                                            <w:div w:id="138205589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4348767">
              <w:marLeft w:val="0"/>
              <w:marRight w:val="0"/>
              <w:marTop w:val="0"/>
              <w:marBottom w:val="0"/>
              <w:divBdr>
                <w:top w:val="none" w:sz="0" w:space="0" w:color="auto"/>
                <w:left w:val="none" w:sz="0" w:space="0" w:color="auto"/>
                <w:bottom w:val="none" w:sz="0" w:space="0" w:color="auto"/>
                <w:right w:val="none" w:sz="0" w:space="0" w:color="auto"/>
              </w:divBdr>
              <w:divsChild>
                <w:div w:id="56130746">
                  <w:marLeft w:val="0"/>
                  <w:marRight w:val="0"/>
                  <w:marTop w:val="0"/>
                  <w:marBottom w:val="0"/>
                  <w:divBdr>
                    <w:top w:val="single" w:sz="6" w:space="1" w:color="EEEEEE"/>
                    <w:left w:val="none" w:sz="0" w:space="0" w:color="auto"/>
                    <w:bottom w:val="single" w:sz="6" w:space="1" w:color="BAC5E3"/>
                    <w:right w:val="none" w:sz="0" w:space="0" w:color="auto"/>
                  </w:divBdr>
                </w:div>
                <w:div w:id="2089960884">
                  <w:marLeft w:val="0"/>
                  <w:marRight w:val="0"/>
                  <w:marTop w:val="0"/>
                  <w:marBottom w:val="0"/>
                  <w:divBdr>
                    <w:top w:val="none" w:sz="0" w:space="0" w:color="auto"/>
                    <w:left w:val="none" w:sz="0" w:space="0" w:color="auto"/>
                    <w:bottom w:val="none" w:sz="0" w:space="0" w:color="auto"/>
                    <w:right w:val="none" w:sz="0" w:space="0" w:color="auto"/>
                  </w:divBdr>
                  <w:divsChild>
                    <w:div w:id="2117018109">
                      <w:marLeft w:val="0"/>
                      <w:marRight w:val="0"/>
                      <w:marTop w:val="75"/>
                      <w:marBottom w:val="75"/>
                      <w:divBdr>
                        <w:top w:val="none" w:sz="0" w:space="0" w:color="auto"/>
                        <w:left w:val="none" w:sz="0" w:space="0" w:color="auto"/>
                        <w:bottom w:val="none" w:sz="0" w:space="0" w:color="auto"/>
                        <w:right w:val="none" w:sz="0" w:space="0" w:color="auto"/>
                      </w:divBdr>
                      <w:divsChild>
                        <w:div w:id="1193570679">
                          <w:marLeft w:val="0"/>
                          <w:marRight w:val="0"/>
                          <w:marTop w:val="0"/>
                          <w:marBottom w:val="0"/>
                          <w:divBdr>
                            <w:top w:val="none" w:sz="0" w:space="0" w:color="auto"/>
                            <w:left w:val="none" w:sz="0" w:space="0" w:color="auto"/>
                            <w:bottom w:val="none" w:sz="0" w:space="0" w:color="auto"/>
                            <w:right w:val="none" w:sz="0" w:space="0" w:color="auto"/>
                          </w:divBdr>
                          <w:divsChild>
                            <w:div w:id="1337610851">
                              <w:marLeft w:val="0"/>
                              <w:marRight w:val="0"/>
                              <w:marTop w:val="0"/>
                              <w:marBottom w:val="0"/>
                              <w:divBdr>
                                <w:top w:val="none" w:sz="0" w:space="0" w:color="auto"/>
                                <w:left w:val="none" w:sz="0" w:space="0" w:color="auto"/>
                                <w:bottom w:val="none" w:sz="0" w:space="0" w:color="auto"/>
                                <w:right w:val="none" w:sz="0" w:space="0" w:color="auto"/>
                              </w:divBdr>
                              <w:divsChild>
                                <w:div w:id="141585998">
                                  <w:marLeft w:val="0"/>
                                  <w:marRight w:val="0"/>
                                  <w:marTop w:val="0"/>
                                  <w:marBottom w:val="0"/>
                                  <w:divBdr>
                                    <w:top w:val="none" w:sz="0" w:space="0" w:color="auto"/>
                                    <w:left w:val="none" w:sz="0" w:space="0" w:color="auto"/>
                                    <w:bottom w:val="none" w:sz="0" w:space="0" w:color="auto"/>
                                    <w:right w:val="none" w:sz="0" w:space="0" w:color="auto"/>
                                  </w:divBdr>
                                </w:div>
                                <w:div w:id="115803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700093">
              <w:marLeft w:val="0"/>
              <w:marRight w:val="0"/>
              <w:marTop w:val="0"/>
              <w:marBottom w:val="0"/>
              <w:divBdr>
                <w:top w:val="none" w:sz="0" w:space="0" w:color="auto"/>
                <w:left w:val="none" w:sz="0" w:space="0" w:color="auto"/>
                <w:bottom w:val="none" w:sz="0" w:space="0" w:color="auto"/>
                <w:right w:val="none" w:sz="0" w:space="0" w:color="auto"/>
              </w:divBdr>
              <w:divsChild>
                <w:div w:id="38677137">
                  <w:marLeft w:val="0"/>
                  <w:marRight w:val="0"/>
                  <w:marTop w:val="0"/>
                  <w:marBottom w:val="0"/>
                  <w:divBdr>
                    <w:top w:val="single" w:sz="6" w:space="1" w:color="EEEEEE"/>
                    <w:left w:val="none" w:sz="0" w:space="0" w:color="auto"/>
                    <w:bottom w:val="single" w:sz="6" w:space="1" w:color="BAC5E3"/>
                    <w:right w:val="none" w:sz="0" w:space="0" w:color="auto"/>
                  </w:divBdr>
                </w:div>
                <w:div w:id="1017846130">
                  <w:marLeft w:val="0"/>
                  <w:marRight w:val="0"/>
                  <w:marTop w:val="0"/>
                  <w:marBottom w:val="0"/>
                  <w:divBdr>
                    <w:top w:val="none" w:sz="0" w:space="0" w:color="auto"/>
                    <w:left w:val="none" w:sz="0" w:space="0" w:color="auto"/>
                    <w:bottom w:val="none" w:sz="0" w:space="0" w:color="auto"/>
                    <w:right w:val="none" w:sz="0" w:space="0" w:color="auto"/>
                  </w:divBdr>
                  <w:divsChild>
                    <w:div w:id="727455380">
                      <w:marLeft w:val="0"/>
                      <w:marRight w:val="0"/>
                      <w:marTop w:val="75"/>
                      <w:marBottom w:val="75"/>
                      <w:divBdr>
                        <w:top w:val="none" w:sz="0" w:space="0" w:color="auto"/>
                        <w:left w:val="none" w:sz="0" w:space="0" w:color="auto"/>
                        <w:bottom w:val="none" w:sz="0" w:space="0" w:color="auto"/>
                        <w:right w:val="none" w:sz="0" w:space="0" w:color="auto"/>
                      </w:divBdr>
                      <w:divsChild>
                        <w:div w:id="1495411412">
                          <w:marLeft w:val="0"/>
                          <w:marRight w:val="0"/>
                          <w:marTop w:val="0"/>
                          <w:marBottom w:val="0"/>
                          <w:divBdr>
                            <w:top w:val="none" w:sz="0" w:space="0" w:color="auto"/>
                            <w:left w:val="none" w:sz="0" w:space="0" w:color="auto"/>
                            <w:bottom w:val="none" w:sz="0" w:space="0" w:color="auto"/>
                            <w:right w:val="none" w:sz="0" w:space="0" w:color="auto"/>
                          </w:divBdr>
                          <w:divsChild>
                            <w:div w:id="15492225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s://cve.mitre.org/cgi-bin/cvename.cgi?name=CVE-2016-5225" TargetMode="External"/><Relationship Id="rId3182" Type="http://schemas.openxmlformats.org/officeDocument/2006/relationships/hyperlink" Target="https://cve.mitre.org/cgi-bin/cvename.cgi?name=CVE-2010-1825" TargetMode="External"/><Relationship Id="rId3042" Type="http://schemas.openxmlformats.org/officeDocument/2006/relationships/hyperlink" Target="https://cve.mitre.org/cgi-bin/cvename.cgi?name=CVE-2011-1108" TargetMode="External"/><Relationship Id="rId170" Type="http://schemas.openxmlformats.org/officeDocument/2006/relationships/hyperlink" Target="http://cwe.mitre.org/data/definitions/344.html" TargetMode="External"/><Relationship Id="rId987" Type="http://schemas.openxmlformats.org/officeDocument/2006/relationships/hyperlink" Target="http://cwe.mitre.org/data/definitions/841.html" TargetMode="External"/><Relationship Id="rId2668" Type="http://schemas.openxmlformats.org/officeDocument/2006/relationships/hyperlink" Target="https://cve.mitre.org/cgi-bin/cvename.cgi?name=CVE-2011-4548" TargetMode="External"/><Relationship Id="rId2875" Type="http://schemas.openxmlformats.org/officeDocument/2006/relationships/hyperlink" Target="https://cve.mitre.org/cgi-bin/cvename.cgi?name=CVE-2011-2835" TargetMode="External"/><Relationship Id="rId847" Type="http://schemas.openxmlformats.org/officeDocument/2006/relationships/hyperlink" Target="http://cwe.mitre.org/data/definitions/591.html" TargetMode="External"/><Relationship Id="rId1477" Type="http://schemas.openxmlformats.org/officeDocument/2006/relationships/hyperlink" Target="https://cwe.mitre.org/data/definitions/588.html" TargetMode="External"/><Relationship Id="rId1684" Type="http://schemas.openxmlformats.org/officeDocument/2006/relationships/hyperlink" Target="https://cve.mitre.org/cgi-bin/cvename.cgi?name=CVE-2017-5133" TargetMode="External"/><Relationship Id="rId1891" Type="http://schemas.openxmlformats.org/officeDocument/2006/relationships/hyperlink" Target="https://cve.mitre.org/cgi-bin/cvename.cgi?name=CVE-2016-5156" TargetMode="External"/><Relationship Id="rId2528" Type="http://schemas.openxmlformats.org/officeDocument/2006/relationships/hyperlink" Target="https://cve.mitre.org/cgi-bin/cvename.cgi?name=CVE-2012-5147" TargetMode="External"/><Relationship Id="rId2735" Type="http://schemas.openxmlformats.org/officeDocument/2006/relationships/hyperlink" Target="https://cve.mitre.org/cgi-bin/cvename.cgi?name=CVE-2011-3876" TargetMode="External"/><Relationship Id="rId2942" Type="http://schemas.openxmlformats.org/officeDocument/2006/relationships/hyperlink" Target="https://cve.mitre.org/cgi-bin/cvename.cgi?name=CVE-2011-1816" TargetMode="External"/><Relationship Id="rId707" Type="http://schemas.openxmlformats.org/officeDocument/2006/relationships/hyperlink" Target="http://cwe.mitre.org/data/definitions/409.html" TargetMode="External"/><Relationship Id="rId914" Type="http://schemas.openxmlformats.org/officeDocument/2006/relationships/hyperlink" Target="http://cwe.mitre.org/data/definitions/676.html" TargetMode="External"/><Relationship Id="rId1337" Type="http://schemas.openxmlformats.org/officeDocument/2006/relationships/hyperlink" Target="https://cwe.mitre.org/data/definitions/406.html" TargetMode="External"/><Relationship Id="rId1544" Type="http://schemas.openxmlformats.org/officeDocument/2006/relationships/hyperlink" Target="https://cwe.mitre.org/data/definitions/673.html" TargetMode="External"/><Relationship Id="rId1751" Type="http://schemas.openxmlformats.org/officeDocument/2006/relationships/hyperlink" Target="https://cve.mitre.org/cgi-bin/cvename.cgi?name=CVE-2017-5065" TargetMode="External"/><Relationship Id="rId2802" Type="http://schemas.openxmlformats.org/officeDocument/2006/relationships/hyperlink" Target="https://cve.mitre.org/cgi-bin/cvename.cgi?name=CVE-2011-3055" TargetMode="External"/><Relationship Id="rId43" Type="http://schemas.openxmlformats.org/officeDocument/2006/relationships/hyperlink" Target="http://cwe.mitre.org/data/definitions/115.html" TargetMode="External"/><Relationship Id="rId1404" Type="http://schemas.openxmlformats.org/officeDocument/2006/relationships/hyperlink" Target="https://cwe.mitre.org/data/definitions/492.html" TargetMode="External"/><Relationship Id="rId1611" Type="http://schemas.openxmlformats.org/officeDocument/2006/relationships/hyperlink" Target="https://cwe.mitre.org/data/definitions/804.html" TargetMode="External"/><Relationship Id="rId497" Type="http://schemas.openxmlformats.org/officeDocument/2006/relationships/hyperlink" Target="http://cwe.mitre.org/data/definitions/126.html" TargetMode="External"/><Relationship Id="rId2178" Type="http://schemas.openxmlformats.org/officeDocument/2006/relationships/hyperlink" Target="https://cve.mitre.org/cgi-bin/cvename.cgi?name=CVE-2015-1215" TargetMode="External"/><Relationship Id="rId2385" Type="http://schemas.openxmlformats.org/officeDocument/2006/relationships/hyperlink" Target="https://cve.mitre.org/cgi-bin/cvename.cgi?name=CVE-2013-2910" TargetMode="External"/><Relationship Id="rId3229" Type="http://schemas.openxmlformats.org/officeDocument/2006/relationships/hyperlink" Target="https://cve.mitre.org/cgi-bin/cvename.cgi?name=CVE-2010-0643" TargetMode="External"/><Relationship Id="rId357" Type="http://schemas.openxmlformats.org/officeDocument/2006/relationships/hyperlink" Target="http://cwe.mitre.org/data/definitions/781.html" TargetMode="External"/><Relationship Id="rId1194" Type="http://schemas.openxmlformats.org/officeDocument/2006/relationships/hyperlink" Target="https://cwe.mitre.org/data/definitions/198.html" TargetMode="External"/><Relationship Id="rId2038" Type="http://schemas.openxmlformats.org/officeDocument/2006/relationships/hyperlink" Target="https://cve.mitre.org/cgi-bin/cvename.cgi?name=CVE-2015-6787" TargetMode="External"/><Relationship Id="rId2592" Type="http://schemas.openxmlformats.org/officeDocument/2006/relationships/hyperlink" Target="https://cve.mitre.org/cgi-bin/cvename.cgi?name=CVE-2012-2886" TargetMode="External"/><Relationship Id="rId217" Type="http://schemas.openxmlformats.org/officeDocument/2006/relationships/hyperlink" Target="http://cwe.mitre.org/data/definitions/410.html" TargetMode="External"/><Relationship Id="rId564" Type="http://schemas.openxmlformats.org/officeDocument/2006/relationships/hyperlink" Target="http://cwe.mitre.org/data/definitions/202.html" TargetMode="External"/><Relationship Id="rId771" Type="http://schemas.openxmlformats.org/officeDocument/2006/relationships/hyperlink" Target="http://cwe.mitre.org/data/definitions/492.html" TargetMode="External"/><Relationship Id="rId2245" Type="http://schemas.openxmlformats.org/officeDocument/2006/relationships/hyperlink" Target="https://cve.mitre.org/cgi-bin/cvename.cgi?name=CVE-2014-3189" TargetMode="External"/><Relationship Id="rId2452" Type="http://schemas.openxmlformats.org/officeDocument/2006/relationships/hyperlink" Target="https://cve.mitre.org/cgi-bin/cvename.cgi?name=CVE-2013-1489" TargetMode="External"/><Relationship Id="rId424" Type="http://schemas.openxmlformats.org/officeDocument/2006/relationships/hyperlink" Target="http://cwe.mitre.org/data/definitions/44.html" TargetMode="External"/><Relationship Id="rId631" Type="http://schemas.openxmlformats.org/officeDocument/2006/relationships/hyperlink" Target="http://cwe.mitre.org/data/definitions/296.html" TargetMode="External"/><Relationship Id="rId1054" Type="http://schemas.openxmlformats.org/officeDocument/2006/relationships/hyperlink" Target="https://cwe.mitre.org/data/definitions/41.html" TargetMode="External"/><Relationship Id="rId1261" Type="http://schemas.openxmlformats.org/officeDocument/2006/relationships/hyperlink" Target="https://cwe.mitre.org/data/definitions/289.html" TargetMode="External"/><Relationship Id="rId2105" Type="http://schemas.openxmlformats.org/officeDocument/2006/relationships/hyperlink" Target="https://cve.mitre.org/cgi-bin/cvename.cgi?name=CVE-2015-1288" TargetMode="External"/><Relationship Id="rId2312" Type="http://schemas.openxmlformats.org/officeDocument/2006/relationships/hyperlink" Target="https://cve.mitre.org/cgi-bin/cvename.cgi?name=CVE-2014-1704" TargetMode="External"/><Relationship Id="rId1121" Type="http://schemas.openxmlformats.org/officeDocument/2006/relationships/hyperlink" Target="https://cwe.mitre.org/data/definitions/117.html" TargetMode="External"/><Relationship Id="rId3086" Type="http://schemas.openxmlformats.org/officeDocument/2006/relationships/hyperlink" Target="https://cve.mitre.org/cgi-bin/cvename.cgi?name=CVE-2010-4492" TargetMode="External"/><Relationship Id="rId3293" Type="http://schemas.openxmlformats.org/officeDocument/2006/relationships/hyperlink" Target="https://cve.mitre.org/cgi-bin/cvename.cgi?name=CVE-2018-6367" TargetMode="External"/><Relationship Id="rId1938" Type="http://schemas.openxmlformats.org/officeDocument/2006/relationships/hyperlink" Target="https://cve.mitre.org/cgi-bin/cvename.cgi?name=CVE-2016-1700" TargetMode="External"/><Relationship Id="rId3153" Type="http://schemas.openxmlformats.org/officeDocument/2006/relationships/hyperlink" Target="https://cve.mitre.org/cgi-bin/cvename.cgi?name=CVE-2010-2900" TargetMode="External"/><Relationship Id="rId281" Type="http://schemas.openxmlformats.org/officeDocument/2006/relationships/hyperlink" Target="http://cwe.mitre.org/data/definitions/578.html" TargetMode="External"/><Relationship Id="rId3013" Type="http://schemas.openxmlformats.org/officeDocument/2006/relationships/hyperlink" Target="https://cve.mitre.org/cgi-bin/cvename.cgi?name=CVE-2011-1196" TargetMode="External"/><Relationship Id="rId141" Type="http://schemas.openxmlformats.org/officeDocument/2006/relationships/hyperlink" Target="http://cwe.mitre.org/data/definitions/314.html" TargetMode="External"/><Relationship Id="rId3220" Type="http://schemas.openxmlformats.org/officeDocument/2006/relationships/hyperlink" Target="https://cve.mitre.org/cgi-bin/cvename.cgi?name=CVE-2010-0656" TargetMode="External"/><Relationship Id="rId7" Type="http://schemas.openxmlformats.org/officeDocument/2006/relationships/endnotes" Target="endnotes.xml"/><Relationship Id="rId2779" Type="http://schemas.openxmlformats.org/officeDocument/2006/relationships/hyperlink" Target="https://cve.mitre.org/cgi-bin/cvename.cgi?name=CVE-2011-3078" TargetMode="External"/><Relationship Id="rId2986" Type="http://schemas.openxmlformats.org/officeDocument/2006/relationships/hyperlink" Target="https://cve.mitre.org/cgi-bin/cvename.cgi?name=CVE-2011-1434" TargetMode="External"/><Relationship Id="rId958" Type="http://schemas.openxmlformats.org/officeDocument/2006/relationships/hyperlink" Target="http://cwe.mitre.org/data/definitions/773.html" TargetMode="External"/><Relationship Id="rId1588" Type="http://schemas.openxmlformats.org/officeDocument/2006/relationships/hyperlink" Target="https://cwe.mitre.org/data/definitions/771.html" TargetMode="External"/><Relationship Id="rId1795" Type="http://schemas.openxmlformats.org/officeDocument/2006/relationships/hyperlink" Target="https://cve.mitre.org/cgi-bin/cvename.cgi?name=CVE-2017-5020" TargetMode="External"/><Relationship Id="rId2639" Type="http://schemas.openxmlformats.org/officeDocument/2006/relationships/hyperlink" Target="https://cve.mitre.org/cgi-bin/cvename.cgi?name=CVE-2012-2829" TargetMode="External"/><Relationship Id="rId2846" Type="http://schemas.openxmlformats.org/officeDocument/2006/relationships/hyperlink" Target="https://cve.mitre.org/cgi-bin/cvename.cgi?name=CVE-2011-2874" TargetMode="External"/><Relationship Id="rId87" Type="http://schemas.openxmlformats.org/officeDocument/2006/relationships/hyperlink" Target="http://cwe.mitre.org/data/definitions/246.html" TargetMode="External"/><Relationship Id="rId818" Type="http://schemas.openxmlformats.org/officeDocument/2006/relationships/hyperlink" Target="http://cwe.mitre.org/data/definitions/561.html" TargetMode="External"/><Relationship Id="rId1448" Type="http://schemas.openxmlformats.org/officeDocument/2006/relationships/hyperlink" Target="https://cwe.mitre.org/data/definitions/556.html" TargetMode="External"/><Relationship Id="rId1655" Type="http://schemas.openxmlformats.org/officeDocument/2006/relationships/hyperlink" Target="https://cwe.mitre.org/top25/" TargetMode="External"/><Relationship Id="rId2706" Type="http://schemas.openxmlformats.org/officeDocument/2006/relationships/hyperlink" Target="https://cve.mitre.org/cgi-bin/cvename.cgi?name=CVE-2011-3908" TargetMode="External"/><Relationship Id="rId1308" Type="http://schemas.openxmlformats.org/officeDocument/2006/relationships/hyperlink" Target="https://cwe.mitre.org/data/definitions/367.html" TargetMode="External"/><Relationship Id="rId1862" Type="http://schemas.openxmlformats.org/officeDocument/2006/relationships/hyperlink" Target="https://cve.mitre.org/cgi-bin/cvename.cgi?name=CVE-2016-5187" TargetMode="External"/><Relationship Id="rId2913" Type="http://schemas.openxmlformats.org/officeDocument/2006/relationships/hyperlink" Target="https://cve.mitre.org/cgi-bin/cvename.cgi?name=CVE-2011-2782" TargetMode="External"/><Relationship Id="rId1515" Type="http://schemas.openxmlformats.org/officeDocument/2006/relationships/hyperlink" Target="https://cwe.mitre.org/data/definitions/638.html" TargetMode="External"/><Relationship Id="rId1722" Type="http://schemas.openxmlformats.org/officeDocument/2006/relationships/hyperlink" Target="https://cve.mitre.org/cgi-bin/cvename.cgi?name=CVE-2017-5094" TargetMode="External"/><Relationship Id="rId14" Type="http://schemas.openxmlformats.org/officeDocument/2006/relationships/image" Target="media/image2.gif"/><Relationship Id="rId2289" Type="http://schemas.openxmlformats.org/officeDocument/2006/relationships/hyperlink" Target="https://cve.mitre.org/cgi-bin/cvename.cgi?name=CVE-2014-1729" TargetMode="External"/><Relationship Id="rId2496" Type="http://schemas.openxmlformats.org/officeDocument/2006/relationships/hyperlink" Target="https://cve.mitre.org/cgi-bin/cvename.cgi?name=CVE-2013-0882" TargetMode="External"/><Relationship Id="rId468" Type="http://schemas.openxmlformats.org/officeDocument/2006/relationships/hyperlink" Target="http://cwe.mitre.org/data/definitions/95.html" TargetMode="External"/><Relationship Id="rId675" Type="http://schemas.openxmlformats.org/officeDocument/2006/relationships/hyperlink" Target="http://cwe.mitre.org/data/definitions/367.html" TargetMode="External"/><Relationship Id="rId882" Type="http://schemas.openxmlformats.org/officeDocument/2006/relationships/hyperlink" Target="http://cwe.mitre.org/data/definitions/638.html" TargetMode="External"/><Relationship Id="rId1098" Type="http://schemas.openxmlformats.org/officeDocument/2006/relationships/hyperlink" Target="https://cwe.mitre.org/data/definitions/91.html" TargetMode="External"/><Relationship Id="rId2149" Type="http://schemas.openxmlformats.org/officeDocument/2006/relationships/hyperlink" Target="https://cve.mitre.org/cgi-bin/cvename.cgi?name=CVE-2015-1244" TargetMode="External"/><Relationship Id="rId2356" Type="http://schemas.openxmlformats.org/officeDocument/2006/relationships/hyperlink" Target="https://cve.mitre.org/cgi-bin/cvename.cgi?name=CVE-2013-6629" TargetMode="External"/><Relationship Id="rId2563" Type="http://schemas.openxmlformats.org/officeDocument/2006/relationships/hyperlink" Target="https://cve.mitre.org/cgi-bin/cvename.cgi?name=CVE-2012-5110" TargetMode="External"/><Relationship Id="rId2770" Type="http://schemas.openxmlformats.org/officeDocument/2006/relationships/hyperlink" Target="https://cve.mitre.org/cgi-bin/cvename.cgi?name=CVE-2011-3088" TargetMode="External"/><Relationship Id="rId328" Type="http://schemas.openxmlformats.org/officeDocument/2006/relationships/hyperlink" Target="http://cwe.mitre.org/data/definitions/673.html" TargetMode="External"/><Relationship Id="rId535" Type="http://schemas.openxmlformats.org/officeDocument/2006/relationships/hyperlink" Target="http://cwe.mitre.org/data/definitions/170.html" TargetMode="External"/><Relationship Id="rId742" Type="http://schemas.openxmlformats.org/officeDocument/2006/relationships/hyperlink" Target="http://cwe.mitre.org/data/definitions/459.html" TargetMode="External"/><Relationship Id="rId1165" Type="http://schemas.openxmlformats.org/officeDocument/2006/relationships/hyperlink" Target="https://cwe.mitre.org/data/definitions/166.html" TargetMode="External"/><Relationship Id="rId1372" Type="http://schemas.openxmlformats.org/officeDocument/2006/relationships/hyperlink" Target="https://cwe.mitre.org/data/definitions/455.html" TargetMode="External"/><Relationship Id="rId2009" Type="http://schemas.openxmlformats.org/officeDocument/2006/relationships/hyperlink" Target="https://cve.mitre.org/cgi-bin/cvename.cgi?name=CVE-2016-1629" TargetMode="External"/><Relationship Id="rId2216" Type="http://schemas.openxmlformats.org/officeDocument/2006/relationships/hyperlink" Target="https://cve.mitre.org/cgi-bin/cvename.cgi?name=CVE-2014-7926" TargetMode="External"/><Relationship Id="rId2423" Type="http://schemas.openxmlformats.org/officeDocument/2006/relationships/hyperlink" Target="https://cve.mitre.org/cgi-bin/cvename.cgi?name=CVE-2013-2860" TargetMode="External"/><Relationship Id="rId2630" Type="http://schemas.openxmlformats.org/officeDocument/2006/relationships/hyperlink" Target="https://cve.mitre.org/cgi-bin/cvename.cgi?name=CVE-2012-2846" TargetMode="External"/><Relationship Id="rId602" Type="http://schemas.openxmlformats.org/officeDocument/2006/relationships/hyperlink" Target="http://cwe.mitre.org/data/definitions/246.html" TargetMode="External"/><Relationship Id="rId1025" Type="http://schemas.openxmlformats.org/officeDocument/2006/relationships/hyperlink" Target="https://cwe.mitre.org/data/definitions/6.html" TargetMode="External"/><Relationship Id="rId1232" Type="http://schemas.openxmlformats.org/officeDocument/2006/relationships/hyperlink" Target="https://cwe.mitre.org/data/definitions/243.html" TargetMode="External"/><Relationship Id="rId3197" Type="http://schemas.openxmlformats.org/officeDocument/2006/relationships/hyperlink" Target="https://cve.mitre.org/cgi-bin/cvename.cgi?name=CVE-2010-1503" TargetMode="External"/><Relationship Id="rId3057" Type="http://schemas.openxmlformats.org/officeDocument/2006/relationships/hyperlink" Target="https://cve.mitre.org/cgi-bin/cvename.cgi?name=CVE-2011-0779" TargetMode="External"/><Relationship Id="rId185" Type="http://schemas.openxmlformats.org/officeDocument/2006/relationships/hyperlink" Target="http://cwe.mitre.org/data/definitions/360.html" TargetMode="External"/><Relationship Id="rId1909" Type="http://schemas.openxmlformats.org/officeDocument/2006/relationships/hyperlink" Target="https://cve.mitre.org/cgi-bin/cvename.cgi?name=CVE-2016-5138" TargetMode="External"/><Relationship Id="rId3264" Type="http://schemas.openxmlformats.org/officeDocument/2006/relationships/hyperlink" Target="https://cve.mitre.org/cgi-bin/cvename.cgi?name=CVE-2009-1414" TargetMode="External"/><Relationship Id="rId392" Type="http://schemas.openxmlformats.org/officeDocument/2006/relationships/hyperlink" Target="http://cwe.mitre.org/data/definitions/6.html" TargetMode="External"/><Relationship Id="rId2073" Type="http://schemas.openxmlformats.org/officeDocument/2006/relationships/hyperlink" Target="https://cve.mitre.org/cgi-bin/cvename.cgi?name=CVE-2015-6581" TargetMode="External"/><Relationship Id="rId2280" Type="http://schemas.openxmlformats.org/officeDocument/2006/relationships/hyperlink" Target="https://cve.mitre.org/cgi-bin/cvename.cgi?name=CVE-2014-1741" TargetMode="External"/><Relationship Id="rId3124" Type="http://schemas.openxmlformats.org/officeDocument/2006/relationships/hyperlink" Target="https://cve.mitre.org/cgi-bin/cvename.cgi?name=CVE-2010-3412" TargetMode="External"/><Relationship Id="rId3331" Type="http://schemas.openxmlformats.org/officeDocument/2006/relationships/hyperlink" Target="javascript:toggleblocksOC('6_Demonstrative_Examples');" TargetMode="External"/><Relationship Id="rId252" Type="http://schemas.openxmlformats.org/officeDocument/2006/relationships/hyperlink" Target="http://cwe.mitre.org/data/definitions/471.html" TargetMode="External"/><Relationship Id="rId2140" Type="http://schemas.openxmlformats.org/officeDocument/2006/relationships/hyperlink" Target="https://cve.mitre.org/cgi-bin/cvename.cgi?name=CVE-2015-1253" TargetMode="External"/><Relationship Id="rId112" Type="http://schemas.openxmlformats.org/officeDocument/2006/relationships/hyperlink" Target="http://cwe.mitre.org/data/definitions/282.html" TargetMode="External"/><Relationship Id="rId1699" Type="http://schemas.openxmlformats.org/officeDocument/2006/relationships/hyperlink" Target="https://cve.mitre.org/cgi-bin/cvename.cgi?name=CVE-2017-5117" TargetMode="External"/><Relationship Id="rId2000" Type="http://schemas.openxmlformats.org/officeDocument/2006/relationships/hyperlink" Target="https://cve.mitre.org/cgi-bin/cvename.cgi?name=CVE-2016-1638" TargetMode="External"/><Relationship Id="rId2957" Type="http://schemas.openxmlformats.org/officeDocument/2006/relationships/hyperlink" Target="https://cve.mitre.org/cgi-bin/cvename.cgi?name=CVE-2011-1798" TargetMode="External"/><Relationship Id="rId929" Type="http://schemas.openxmlformats.org/officeDocument/2006/relationships/hyperlink" Target="http://cwe.mitre.org/data/definitions/695.html" TargetMode="External"/><Relationship Id="rId1559" Type="http://schemas.openxmlformats.org/officeDocument/2006/relationships/hyperlink" Target="https://cwe.mitre.org/data/definitions/693.html" TargetMode="External"/><Relationship Id="rId1766" Type="http://schemas.openxmlformats.org/officeDocument/2006/relationships/hyperlink" Target="https://cve.mitre.org/cgi-bin/cvename.cgi?name=CVE-2017-5050" TargetMode="External"/><Relationship Id="rId1973" Type="http://schemas.openxmlformats.org/officeDocument/2006/relationships/hyperlink" Target="https://cve.mitre.org/cgi-bin/cvename.cgi?name=CVE-2016-1665" TargetMode="External"/><Relationship Id="rId2817" Type="http://schemas.openxmlformats.org/officeDocument/2006/relationships/hyperlink" Target="https://cve.mitre.org/cgi-bin/cvename.cgi?name=CVE-2011-3039" TargetMode="External"/><Relationship Id="rId58" Type="http://schemas.openxmlformats.org/officeDocument/2006/relationships/hyperlink" Target="http://cwe.mitre.org/data/definitions/205.html" TargetMode="External"/><Relationship Id="rId1419" Type="http://schemas.openxmlformats.org/officeDocument/2006/relationships/hyperlink" Target="https://cwe.mitre.org/data/definitions/511.html" TargetMode="External"/><Relationship Id="rId1626" Type="http://schemas.openxmlformats.org/officeDocument/2006/relationships/hyperlink" Target="https://cwe.mitre.org/data/definitions/910.html" TargetMode="External"/><Relationship Id="rId1833" Type="http://schemas.openxmlformats.org/officeDocument/2006/relationships/hyperlink" Target="https://cve.mitre.org/cgi-bin/cvename.cgi?name=CVE-2016-5219" TargetMode="External"/><Relationship Id="rId1900" Type="http://schemas.openxmlformats.org/officeDocument/2006/relationships/hyperlink" Target="https://cve.mitre.org/cgi-bin/cvename.cgi?name=CVE-2016-5147" TargetMode="External"/><Relationship Id="rId579" Type="http://schemas.openxmlformats.org/officeDocument/2006/relationships/hyperlink" Target="http://cwe.mitre.org/data/definitions/219.html" TargetMode="External"/><Relationship Id="rId786" Type="http://schemas.openxmlformats.org/officeDocument/2006/relationships/hyperlink" Target="http://cwe.mitre.org/data/definitions/511.html" TargetMode="External"/><Relationship Id="rId993" Type="http://schemas.openxmlformats.org/officeDocument/2006/relationships/hyperlink" Target="http://cwe.mitre.org/data/definitions/909.html" TargetMode="External"/><Relationship Id="rId2467" Type="http://schemas.openxmlformats.org/officeDocument/2006/relationships/hyperlink" Target="https://cve.mitre.org/cgi-bin/cvename.cgi?name=CVE-2013-0912" TargetMode="External"/><Relationship Id="rId2674" Type="http://schemas.openxmlformats.org/officeDocument/2006/relationships/hyperlink" Target="https://cve.mitre.org/cgi-bin/cvename.cgi?name=CVE-2011-3967" TargetMode="External"/><Relationship Id="rId439" Type="http://schemas.openxmlformats.org/officeDocument/2006/relationships/hyperlink" Target="http://cwe.mitre.org/data/definitions/59.html" TargetMode="External"/><Relationship Id="rId646" Type="http://schemas.openxmlformats.org/officeDocument/2006/relationships/hyperlink" Target="http://cwe.mitre.org/data/definitions/334.html" TargetMode="External"/><Relationship Id="rId1069" Type="http://schemas.openxmlformats.org/officeDocument/2006/relationships/hyperlink" Target="https://cwe.mitre.org/data/definitions/56.html" TargetMode="External"/><Relationship Id="rId1276" Type="http://schemas.openxmlformats.org/officeDocument/2006/relationships/hyperlink" Target="https://cwe.mitre.org/data/definitions/331.html" TargetMode="External"/><Relationship Id="rId1483" Type="http://schemas.openxmlformats.org/officeDocument/2006/relationships/hyperlink" Target="https://cwe.mitre.org/data/definitions/595.html" TargetMode="External"/><Relationship Id="rId2327" Type="http://schemas.openxmlformats.org/officeDocument/2006/relationships/hyperlink" Target="https://cve.mitre.org/cgi-bin/cvename.cgi?name=CVE-2013-6661" TargetMode="External"/><Relationship Id="rId2881" Type="http://schemas.openxmlformats.org/officeDocument/2006/relationships/hyperlink" Target="https://cve.mitre.org/cgi-bin/cvename.cgi?name=CVE-2011-2826" TargetMode="External"/><Relationship Id="rId506" Type="http://schemas.openxmlformats.org/officeDocument/2006/relationships/hyperlink" Target="http://cwe.mitre.org/data/definitions/140.html" TargetMode="External"/><Relationship Id="rId853" Type="http://schemas.openxmlformats.org/officeDocument/2006/relationships/hyperlink" Target="http://cwe.mitre.org/data/definitions/599.html" TargetMode="External"/><Relationship Id="rId1136" Type="http://schemas.openxmlformats.org/officeDocument/2006/relationships/hyperlink" Target="https://cwe.mitre.org/data/definitions/134.html" TargetMode="External"/><Relationship Id="rId1690" Type="http://schemas.openxmlformats.org/officeDocument/2006/relationships/hyperlink" Target="https://cve.mitre.org/cgi-bin/cvename.cgi?name=CVE-2017-5127" TargetMode="External"/><Relationship Id="rId2534" Type="http://schemas.openxmlformats.org/officeDocument/2006/relationships/hyperlink" Target="https://cve.mitre.org/cgi-bin/cvename.cgi?name=CVE-2012-5141" TargetMode="External"/><Relationship Id="rId2741" Type="http://schemas.openxmlformats.org/officeDocument/2006/relationships/hyperlink" Target="https://cve.mitre.org/cgi-bin/cvename.cgi?name=CVE-2011-3389" TargetMode="External"/><Relationship Id="rId713" Type="http://schemas.openxmlformats.org/officeDocument/2006/relationships/hyperlink" Target="http://cwe.mitre.org/data/definitions/416.html" TargetMode="External"/><Relationship Id="rId920" Type="http://schemas.openxmlformats.org/officeDocument/2006/relationships/hyperlink" Target="http://cwe.mitre.org/data/definitions/686.html" TargetMode="External"/><Relationship Id="rId1343" Type="http://schemas.openxmlformats.org/officeDocument/2006/relationships/hyperlink" Target="https://cwe.mitre.org/data/definitions/413.html" TargetMode="External"/><Relationship Id="rId1550" Type="http://schemas.openxmlformats.org/officeDocument/2006/relationships/hyperlink" Target="https://cwe.mitre.org/data/definitions/683.html" TargetMode="External"/><Relationship Id="rId2601" Type="http://schemas.openxmlformats.org/officeDocument/2006/relationships/hyperlink" Target="https://cve.mitre.org/cgi-bin/cvename.cgi?name=CVE-2012-2877" TargetMode="External"/><Relationship Id="rId1203" Type="http://schemas.openxmlformats.org/officeDocument/2006/relationships/hyperlink" Target="https://cwe.mitre.org/data/definitions/208.html" TargetMode="External"/><Relationship Id="rId1410" Type="http://schemas.openxmlformats.org/officeDocument/2006/relationships/hyperlink" Target="https://cwe.mitre.org/data/definitions/498.html" TargetMode="External"/><Relationship Id="rId3168" Type="http://schemas.openxmlformats.org/officeDocument/2006/relationships/hyperlink" Target="https://cve.mitre.org/cgi-bin/cvename.cgi?name=CVE-2010-2299" TargetMode="External"/><Relationship Id="rId296" Type="http://schemas.openxmlformats.org/officeDocument/2006/relationships/hyperlink" Target="http://cwe.mitre.org/data/definitions/613.html" TargetMode="External"/><Relationship Id="rId2184" Type="http://schemas.openxmlformats.org/officeDocument/2006/relationships/hyperlink" Target="https://cve.mitre.org/cgi-bin/cvename.cgi?name=CVE-2015-1209" TargetMode="External"/><Relationship Id="rId2391" Type="http://schemas.openxmlformats.org/officeDocument/2006/relationships/hyperlink" Target="https://cve.mitre.org/cgi-bin/cvename.cgi?name=CVE-2013-2904" TargetMode="External"/><Relationship Id="rId3028" Type="http://schemas.openxmlformats.org/officeDocument/2006/relationships/hyperlink" Target="https://cve.mitre.org/cgi-bin/cvename.cgi?name=CVE-2011-1122" TargetMode="External"/><Relationship Id="rId3235" Type="http://schemas.openxmlformats.org/officeDocument/2006/relationships/hyperlink" Target="https://cve.mitre.org/cgi-bin/cvename.cgi?name=CVE-2009-3931" TargetMode="External"/><Relationship Id="rId156" Type="http://schemas.openxmlformats.org/officeDocument/2006/relationships/hyperlink" Target="http://cwe.mitre.org/data/definitions/330.html" TargetMode="External"/><Relationship Id="rId363" Type="http://schemas.openxmlformats.org/officeDocument/2006/relationships/hyperlink" Target="http://cwe.mitre.org/data/definitions/804.html" TargetMode="External"/><Relationship Id="rId570" Type="http://schemas.openxmlformats.org/officeDocument/2006/relationships/hyperlink" Target="http://cwe.mitre.org/data/definitions/208.html" TargetMode="External"/><Relationship Id="rId2044" Type="http://schemas.openxmlformats.org/officeDocument/2006/relationships/hyperlink" Target="https://cve.mitre.org/cgi-bin/cvename.cgi?name=CVE-2015-6781" TargetMode="External"/><Relationship Id="rId2251" Type="http://schemas.openxmlformats.org/officeDocument/2006/relationships/hyperlink" Target="https://cve.mitre.org/cgi-bin/cvename.cgi?name=CVE-2014-3176" TargetMode="External"/><Relationship Id="rId2489" Type="http://schemas.openxmlformats.org/officeDocument/2006/relationships/hyperlink" Target="https://cve.mitre.org/cgi-bin/cvename.cgi?name=CVE-2013-0889" TargetMode="External"/><Relationship Id="rId2696" Type="http://schemas.openxmlformats.org/officeDocument/2006/relationships/hyperlink" Target="https://cve.mitre.org/cgi-bin/cvename.cgi?name=CVE-2011-3919" TargetMode="External"/><Relationship Id="rId3302" Type="http://schemas.openxmlformats.org/officeDocument/2006/relationships/hyperlink" Target="https://nvd.nist.gov/vuln/detail/CVE-2016-5146" TargetMode="External"/><Relationship Id="rId223" Type="http://schemas.openxmlformats.org/officeDocument/2006/relationships/hyperlink" Target="http://cwe.mitre.org/data/definitions/419.html" TargetMode="External"/><Relationship Id="rId430" Type="http://schemas.openxmlformats.org/officeDocument/2006/relationships/hyperlink" Target="http://cwe.mitre.org/data/definitions/50.html" TargetMode="External"/><Relationship Id="rId668" Type="http://schemas.openxmlformats.org/officeDocument/2006/relationships/hyperlink" Target="http://cwe.mitre.org/data/definitions/359.html" TargetMode="External"/><Relationship Id="rId875" Type="http://schemas.openxmlformats.org/officeDocument/2006/relationships/hyperlink" Target="http://cwe.mitre.org/data/definitions/624.html" TargetMode="External"/><Relationship Id="rId1060" Type="http://schemas.openxmlformats.org/officeDocument/2006/relationships/hyperlink" Target="https://cwe.mitre.org/data/definitions/47.html" TargetMode="External"/><Relationship Id="rId1298" Type="http://schemas.openxmlformats.org/officeDocument/2006/relationships/hyperlink" Target="https://cwe.mitre.org/data/definitions/356.html" TargetMode="External"/><Relationship Id="rId2111" Type="http://schemas.openxmlformats.org/officeDocument/2006/relationships/hyperlink" Target="https://cve.mitre.org/cgi-bin/cvename.cgi?name=CVE-2015-1282" TargetMode="External"/><Relationship Id="rId2349" Type="http://schemas.openxmlformats.org/officeDocument/2006/relationships/hyperlink" Target="https://cve.mitre.org/cgi-bin/cvename.cgi?name=CVE-2013-6637" TargetMode="External"/><Relationship Id="rId2556" Type="http://schemas.openxmlformats.org/officeDocument/2006/relationships/hyperlink" Target="https://cve.mitre.org/cgi-bin/cvename.cgi?name=CVE-2012-5119" TargetMode="External"/><Relationship Id="rId2763" Type="http://schemas.openxmlformats.org/officeDocument/2006/relationships/hyperlink" Target="https://cve.mitre.org/cgi-bin/cvename.cgi?name=CVE-2011-3095" TargetMode="External"/><Relationship Id="rId2970" Type="http://schemas.openxmlformats.org/officeDocument/2006/relationships/hyperlink" Target="https://cve.mitre.org/cgi-bin/cvename.cgi?name=CVE-2011-1450" TargetMode="External"/><Relationship Id="rId528" Type="http://schemas.openxmlformats.org/officeDocument/2006/relationships/hyperlink" Target="http://cwe.mitre.org/data/definitions/162.html" TargetMode="External"/><Relationship Id="rId735" Type="http://schemas.openxmlformats.org/officeDocument/2006/relationships/hyperlink" Target="http://cwe.mitre.org/data/definitions/450.html" TargetMode="External"/><Relationship Id="rId942" Type="http://schemas.openxmlformats.org/officeDocument/2006/relationships/hyperlink" Target="http://cwe.mitre.org/data/definitions/754.html" TargetMode="External"/><Relationship Id="rId1158" Type="http://schemas.openxmlformats.org/officeDocument/2006/relationships/hyperlink" Target="https://cwe.mitre.org/data/definitions/159.html" TargetMode="External"/><Relationship Id="rId1365" Type="http://schemas.openxmlformats.org/officeDocument/2006/relationships/hyperlink" Target="https://cwe.mitre.org/data/definitions/447.html" TargetMode="External"/><Relationship Id="rId1572" Type="http://schemas.openxmlformats.org/officeDocument/2006/relationships/hyperlink" Target="https://cwe.mitre.org/data/definitions/732.html" TargetMode="External"/><Relationship Id="rId2209" Type="http://schemas.openxmlformats.org/officeDocument/2006/relationships/hyperlink" Target="https://cve.mitre.org/cgi-bin/cvename.cgi?name=CVE-2014-7933" TargetMode="External"/><Relationship Id="rId2416" Type="http://schemas.openxmlformats.org/officeDocument/2006/relationships/hyperlink" Target="https://cve.mitre.org/cgi-bin/cvename.cgi?name=CVE-2013-2867" TargetMode="External"/><Relationship Id="rId2623" Type="http://schemas.openxmlformats.org/officeDocument/2006/relationships/hyperlink" Target="https://cve.mitre.org/cgi-bin/cvename.cgi?name=CVE-2012-2853" TargetMode="External"/><Relationship Id="rId1018" Type="http://schemas.openxmlformats.org/officeDocument/2006/relationships/image" Target="media/image7.gif"/><Relationship Id="rId1225" Type="http://schemas.openxmlformats.org/officeDocument/2006/relationships/hyperlink" Target="https://cwe.mitre.org/data/definitions/235.html" TargetMode="External"/><Relationship Id="rId1432" Type="http://schemas.openxmlformats.org/officeDocument/2006/relationships/hyperlink" Target="https://cwe.mitre.org/data/definitions/537.html" TargetMode="External"/><Relationship Id="rId1877" Type="http://schemas.openxmlformats.org/officeDocument/2006/relationships/hyperlink" Target="https://cve.mitre.org/cgi-bin/cvename.cgi?name=CVE-2016-5170" TargetMode="External"/><Relationship Id="rId2830" Type="http://schemas.openxmlformats.org/officeDocument/2006/relationships/hyperlink" Target="https://cve.mitre.org/cgi-bin/cvename.cgi?name=CVE-2011-3023" TargetMode="External"/><Relationship Id="rId2928" Type="http://schemas.openxmlformats.org/officeDocument/2006/relationships/hyperlink" Target="https://cve.mitre.org/cgi-bin/cvename.cgi?name=CVE-2011-2348" TargetMode="External"/><Relationship Id="rId71" Type="http://schemas.openxmlformats.org/officeDocument/2006/relationships/hyperlink" Target="http://cwe.mitre.org/data/definitions/221.html" TargetMode="External"/><Relationship Id="rId802" Type="http://schemas.openxmlformats.org/officeDocument/2006/relationships/hyperlink" Target="http://cwe.mitre.org/data/definitions/540.html" TargetMode="External"/><Relationship Id="rId1737" Type="http://schemas.openxmlformats.org/officeDocument/2006/relationships/hyperlink" Target="https://cve.mitre.org/cgi-bin/cvename.cgi?name=CVE-2017-5079" TargetMode="External"/><Relationship Id="rId1944" Type="http://schemas.openxmlformats.org/officeDocument/2006/relationships/hyperlink" Target="https://cve.mitre.org/cgi-bin/cvename.cgi?name=CVE-2016-1694" TargetMode="External"/><Relationship Id="rId3092" Type="http://schemas.openxmlformats.org/officeDocument/2006/relationships/hyperlink" Target="https://cve.mitre.org/cgi-bin/cvename.cgi?name=CVE-2010-4486" TargetMode="External"/><Relationship Id="rId29" Type="http://schemas.openxmlformats.org/officeDocument/2006/relationships/hyperlink" Target="http://cwe.mitre.org/data/definitions/78.html" TargetMode="External"/><Relationship Id="rId178" Type="http://schemas.openxmlformats.org/officeDocument/2006/relationships/hyperlink" Target="http://cwe.mitre.org/data/definitions/352.html" TargetMode="External"/><Relationship Id="rId1804" Type="http://schemas.openxmlformats.org/officeDocument/2006/relationships/hyperlink" Target="https://cve.mitre.org/cgi-bin/cvename.cgi?name=CVE-2017-5011" TargetMode="External"/><Relationship Id="rId3257" Type="http://schemas.openxmlformats.org/officeDocument/2006/relationships/hyperlink" Target="https://cve.mitre.org/cgi-bin/cvename.cgi?name=CVE-2009-2060" TargetMode="External"/><Relationship Id="rId385" Type="http://schemas.openxmlformats.org/officeDocument/2006/relationships/hyperlink" Target="http://cwe.mitre.org/data/definitions/1004.html" TargetMode="External"/><Relationship Id="rId592" Type="http://schemas.openxmlformats.org/officeDocument/2006/relationships/hyperlink" Target="http://cwe.mitre.org/data/definitions/235.html" TargetMode="External"/><Relationship Id="rId2066" Type="http://schemas.openxmlformats.org/officeDocument/2006/relationships/hyperlink" Target="https://cve.mitre.org/cgi-bin/cvename.cgi?name=CVE-2015-6759" TargetMode="External"/><Relationship Id="rId2273" Type="http://schemas.openxmlformats.org/officeDocument/2006/relationships/hyperlink" Target="https://cve.mitre.org/cgi-bin/cvename.cgi?name=CVE-2014-1748" TargetMode="External"/><Relationship Id="rId2480" Type="http://schemas.openxmlformats.org/officeDocument/2006/relationships/hyperlink" Target="https://cve.mitre.org/cgi-bin/cvename.cgi?name=CVE-2013-0898" TargetMode="External"/><Relationship Id="rId3117" Type="http://schemas.openxmlformats.org/officeDocument/2006/relationships/hyperlink" Target="https://cve.mitre.org/cgi-bin/cvename.cgi?name=CVE-2010-3730" TargetMode="External"/><Relationship Id="rId3324" Type="http://schemas.openxmlformats.org/officeDocument/2006/relationships/hyperlink" Target="javascript:toggleblocksOC('6_Relationships');" TargetMode="External"/><Relationship Id="rId245" Type="http://schemas.openxmlformats.org/officeDocument/2006/relationships/hyperlink" Target="http://cwe.mitre.org/data/definitions/455.html" TargetMode="External"/><Relationship Id="rId452" Type="http://schemas.openxmlformats.org/officeDocument/2006/relationships/hyperlink" Target="http://cwe.mitre.org/data/definitions/78.html" TargetMode="External"/><Relationship Id="rId897" Type="http://schemas.openxmlformats.org/officeDocument/2006/relationships/hyperlink" Target="http://cwe.mitre.org/data/definitions/655.html" TargetMode="External"/><Relationship Id="rId1082" Type="http://schemas.openxmlformats.org/officeDocument/2006/relationships/hyperlink" Target="https://cwe.mitre.org/data/definitions/75.html" TargetMode="External"/><Relationship Id="rId2133" Type="http://schemas.openxmlformats.org/officeDocument/2006/relationships/hyperlink" Target="https://cve.mitre.org/cgi-bin/cvename.cgi?name=CVE-2015-1260" TargetMode="External"/><Relationship Id="rId2340" Type="http://schemas.openxmlformats.org/officeDocument/2006/relationships/hyperlink" Target="https://cve.mitre.org/cgi-bin/cvename.cgi?name=CVE-2013-6646" TargetMode="External"/><Relationship Id="rId2578" Type="http://schemas.openxmlformats.org/officeDocument/2006/relationships/hyperlink" Target="https://cve.mitre.org/cgi-bin/cvename.cgi?name=CVE-2012-2900" TargetMode="External"/><Relationship Id="rId2785" Type="http://schemas.openxmlformats.org/officeDocument/2006/relationships/hyperlink" Target="https://cve.mitre.org/cgi-bin/cvename.cgi?name=CVE-2011-3072" TargetMode="External"/><Relationship Id="rId2992" Type="http://schemas.openxmlformats.org/officeDocument/2006/relationships/hyperlink" Target="https://cve.mitre.org/cgi-bin/cvename.cgi?name=CVE-2011-1303" TargetMode="External"/><Relationship Id="rId105" Type="http://schemas.openxmlformats.org/officeDocument/2006/relationships/hyperlink" Target="http://cwe.mitre.org/data/definitions/274.html" TargetMode="External"/><Relationship Id="rId312" Type="http://schemas.openxmlformats.org/officeDocument/2006/relationships/hyperlink" Target="http://cwe.mitre.org/data/definitions/649.html" TargetMode="External"/><Relationship Id="rId757" Type="http://schemas.openxmlformats.org/officeDocument/2006/relationships/hyperlink" Target="http://cwe.mitre.org/data/definitions/476.html" TargetMode="External"/><Relationship Id="rId964" Type="http://schemas.openxmlformats.org/officeDocument/2006/relationships/hyperlink" Target="http://cwe.mitre.org/data/definitions/781.html" TargetMode="External"/><Relationship Id="rId1387" Type="http://schemas.openxmlformats.org/officeDocument/2006/relationships/hyperlink" Target="https://cwe.mitre.org/data/definitions/473.html" TargetMode="External"/><Relationship Id="rId1594" Type="http://schemas.openxmlformats.org/officeDocument/2006/relationships/hyperlink" Target="https://cwe.mitre.org/data/definitions/777.html" TargetMode="External"/><Relationship Id="rId2200" Type="http://schemas.openxmlformats.org/officeDocument/2006/relationships/hyperlink" Target="https://cve.mitre.org/cgi-bin/cvename.cgi?name=CVE-2014-7942" TargetMode="External"/><Relationship Id="rId2438" Type="http://schemas.openxmlformats.org/officeDocument/2006/relationships/hyperlink" Target="https://cve.mitre.org/cgi-bin/cvename.cgi?name=CVE-2013-2842" TargetMode="External"/><Relationship Id="rId2645" Type="http://schemas.openxmlformats.org/officeDocument/2006/relationships/hyperlink" Target="https://cve.mitre.org/cgi-bin/cvename.cgi?name=CVE-2012-2823" TargetMode="External"/><Relationship Id="rId2852" Type="http://schemas.openxmlformats.org/officeDocument/2006/relationships/hyperlink" Target="https://cve.mitre.org/cgi-bin/cvename.cgi?name=CVE-2011-2858" TargetMode="External"/><Relationship Id="rId93" Type="http://schemas.openxmlformats.org/officeDocument/2006/relationships/hyperlink" Target="http://cwe.mitre.org/data/definitions/260.html" TargetMode="External"/><Relationship Id="rId617" Type="http://schemas.openxmlformats.org/officeDocument/2006/relationships/hyperlink" Target="http://cwe.mitre.org/data/definitions/273.html" TargetMode="External"/><Relationship Id="rId824" Type="http://schemas.openxmlformats.org/officeDocument/2006/relationships/hyperlink" Target="http://cwe.mitre.org/data/definitions/567.html" TargetMode="External"/><Relationship Id="rId1247" Type="http://schemas.openxmlformats.org/officeDocument/2006/relationships/hyperlink" Target="https://cwe.mitre.org/data/definitions/270.html" TargetMode="External"/><Relationship Id="rId1454" Type="http://schemas.openxmlformats.org/officeDocument/2006/relationships/hyperlink" Target="https://cwe.mitre.org/data/definitions/564.html" TargetMode="External"/><Relationship Id="rId1661" Type="http://schemas.openxmlformats.org/officeDocument/2006/relationships/hyperlink" Target="https://cwe.mitre.org/top25/" TargetMode="External"/><Relationship Id="rId1899" Type="http://schemas.openxmlformats.org/officeDocument/2006/relationships/hyperlink" Target="https://cve.mitre.org/cgi-bin/cvename.cgi?name=CVE-2016-5148" TargetMode="External"/><Relationship Id="rId2505" Type="http://schemas.openxmlformats.org/officeDocument/2006/relationships/hyperlink" Target="https://cve.mitre.org/cgi-bin/cvename.cgi?name=CVE-2013-0838" TargetMode="External"/><Relationship Id="rId2712" Type="http://schemas.openxmlformats.org/officeDocument/2006/relationships/hyperlink" Target="https://cve.mitre.org/cgi-bin/cvename.cgi?name=CVE-2011-3900" TargetMode="External"/><Relationship Id="rId1107" Type="http://schemas.openxmlformats.org/officeDocument/2006/relationships/hyperlink" Target="https://cwe.mitre.org/data/definitions/103.html" TargetMode="External"/><Relationship Id="rId1314" Type="http://schemas.openxmlformats.org/officeDocument/2006/relationships/hyperlink" Target="https://cwe.mitre.org/data/definitions/375.html" TargetMode="External"/><Relationship Id="rId1521" Type="http://schemas.openxmlformats.org/officeDocument/2006/relationships/hyperlink" Target="https://cwe.mitre.org/data/definitions/646.html" TargetMode="External"/><Relationship Id="rId1759" Type="http://schemas.openxmlformats.org/officeDocument/2006/relationships/hyperlink" Target="https://cve.mitre.org/cgi-bin/cvename.cgi?name=CVE-2017-5057" TargetMode="External"/><Relationship Id="rId1966" Type="http://schemas.openxmlformats.org/officeDocument/2006/relationships/hyperlink" Target="https://cve.mitre.org/cgi-bin/cvename.cgi?name=CVE-2016-1672" TargetMode="External"/><Relationship Id="rId3181" Type="http://schemas.openxmlformats.org/officeDocument/2006/relationships/hyperlink" Target="https://cve.mitre.org/cgi-bin/cvename.cgi?name=CVE-2010-1851" TargetMode="External"/><Relationship Id="rId1619" Type="http://schemas.openxmlformats.org/officeDocument/2006/relationships/hyperlink" Target="https://cwe.mitre.org/data/definitions/841.html" TargetMode="External"/><Relationship Id="rId1826" Type="http://schemas.openxmlformats.org/officeDocument/2006/relationships/hyperlink" Target="https://cve.mitre.org/cgi-bin/cvename.cgi?name=CVE-2016-5226" TargetMode="External"/><Relationship Id="rId3279" Type="http://schemas.openxmlformats.org/officeDocument/2006/relationships/hyperlink" Target="https://cve.mitre.org/cgi-bin/cvename.cgi?name=CVE-2008-6995" TargetMode="External"/><Relationship Id="rId20" Type="http://schemas.openxmlformats.org/officeDocument/2006/relationships/hyperlink" Target="http://cwe.mitre.org/data/definitions/66.html" TargetMode="External"/><Relationship Id="rId2088" Type="http://schemas.openxmlformats.org/officeDocument/2006/relationships/hyperlink" Target="https://cve.mitre.org/cgi-bin/cvename.cgi?name=CVE-2015-1346" TargetMode="External"/><Relationship Id="rId2295" Type="http://schemas.openxmlformats.org/officeDocument/2006/relationships/hyperlink" Target="https://cve.mitre.org/cgi-bin/cvename.cgi?name=CVE-2014-1723" TargetMode="External"/><Relationship Id="rId3041" Type="http://schemas.openxmlformats.org/officeDocument/2006/relationships/hyperlink" Target="https://cve.mitre.org/cgi-bin/cvename.cgi?name=CVE-2011-1109" TargetMode="External"/><Relationship Id="rId3139" Type="http://schemas.openxmlformats.org/officeDocument/2006/relationships/hyperlink" Target="https://cve.mitre.org/cgi-bin/cvename.cgi?name=CVE-2010-3246" TargetMode="External"/><Relationship Id="rId3346" Type="http://schemas.openxmlformats.org/officeDocument/2006/relationships/theme" Target="theme/theme1.xml"/><Relationship Id="rId267" Type="http://schemas.openxmlformats.org/officeDocument/2006/relationships/hyperlink" Target="http://cwe.mitre.org/data/definitions/532.html" TargetMode="External"/><Relationship Id="rId474" Type="http://schemas.openxmlformats.org/officeDocument/2006/relationships/hyperlink" Target="http://cwe.mitre.org/data/definitions/103.html" TargetMode="External"/><Relationship Id="rId2155" Type="http://schemas.openxmlformats.org/officeDocument/2006/relationships/hyperlink" Target="https://cve.mitre.org/cgi-bin/cvename.cgi?name=CVE-2015-1238" TargetMode="External"/><Relationship Id="rId127" Type="http://schemas.openxmlformats.org/officeDocument/2006/relationships/hyperlink" Target="http://cwe.mitre.org/data/definitions/298.html" TargetMode="External"/><Relationship Id="rId681" Type="http://schemas.openxmlformats.org/officeDocument/2006/relationships/hyperlink" Target="http://cwe.mitre.org/data/definitions/375.html" TargetMode="External"/><Relationship Id="rId779" Type="http://schemas.openxmlformats.org/officeDocument/2006/relationships/hyperlink" Target="http://cwe.mitre.org/data/definitions/500.html" TargetMode="External"/><Relationship Id="rId986" Type="http://schemas.openxmlformats.org/officeDocument/2006/relationships/hyperlink" Target="http://cwe.mitre.org/data/definitions/836.html" TargetMode="External"/><Relationship Id="rId2362" Type="http://schemas.openxmlformats.org/officeDocument/2006/relationships/hyperlink" Target="https://cve.mitre.org/cgi-bin/cvename.cgi?name=CVE-2013-6623" TargetMode="External"/><Relationship Id="rId2667" Type="http://schemas.openxmlformats.org/officeDocument/2006/relationships/hyperlink" Target="https://cve.mitre.org/cgi-bin/cvename.cgi?name=CVE-2011-4691" TargetMode="External"/><Relationship Id="rId3206" Type="http://schemas.openxmlformats.org/officeDocument/2006/relationships/hyperlink" Target="https://cve.mitre.org/cgi-bin/cvename.cgi?name=CVE-2010-1231" TargetMode="External"/><Relationship Id="rId334" Type="http://schemas.openxmlformats.org/officeDocument/2006/relationships/hyperlink" Target="http://cwe.mitre.org/data/definitions/694.html" TargetMode="External"/><Relationship Id="rId541" Type="http://schemas.openxmlformats.org/officeDocument/2006/relationships/hyperlink" Target="http://cwe.mitre.org/data/definitions/177.html" TargetMode="External"/><Relationship Id="rId639" Type="http://schemas.openxmlformats.org/officeDocument/2006/relationships/hyperlink" Target="http://cwe.mitre.org/data/definitions/318.html" TargetMode="External"/><Relationship Id="rId1171" Type="http://schemas.openxmlformats.org/officeDocument/2006/relationships/hyperlink" Target="https://cwe.mitre.org/data/definitions/174.html" TargetMode="External"/><Relationship Id="rId1269" Type="http://schemas.openxmlformats.org/officeDocument/2006/relationships/hyperlink" Target="https://cwe.mitre.org/data/definitions/303.html" TargetMode="External"/><Relationship Id="rId1476" Type="http://schemas.openxmlformats.org/officeDocument/2006/relationships/hyperlink" Target="https://cwe.mitre.org/data/definitions/587.html" TargetMode="External"/><Relationship Id="rId2015" Type="http://schemas.openxmlformats.org/officeDocument/2006/relationships/hyperlink" Target="https://cve.mitre.org/cgi-bin/cvename.cgi?name=CVE-2016-1623" TargetMode="External"/><Relationship Id="rId2222" Type="http://schemas.openxmlformats.org/officeDocument/2006/relationships/hyperlink" Target="https://cve.mitre.org/cgi-bin/cvename.cgi?name=CVE-2014-7908" TargetMode="External"/><Relationship Id="rId2874" Type="http://schemas.openxmlformats.org/officeDocument/2006/relationships/hyperlink" Target="https://cve.mitre.org/cgi-bin/cvename.cgi?name=CVE-2011-2836" TargetMode="External"/><Relationship Id="rId401" Type="http://schemas.openxmlformats.org/officeDocument/2006/relationships/hyperlink" Target="http://cwe.mitre.org/data/definitions/20.html" TargetMode="External"/><Relationship Id="rId846" Type="http://schemas.openxmlformats.org/officeDocument/2006/relationships/hyperlink" Target="http://cwe.mitre.org/data/definitions/590.html" TargetMode="External"/><Relationship Id="rId1031" Type="http://schemas.openxmlformats.org/officeDocument/2006/relationships/hyperlink" Target="https://cwe.mitre.org/data/definitions/13.html" TargetMode="External"/><Relationship Id="rId1129" Type="http://schemas.openxmlformats.org/officeDocument/2006/relationships/hyperlink" Target="https://cwe.mitre.org/data/definitions/125.html" TargetMode="External"/><Relationship Id="rId1683" Type="http://schemas.openxmlformats.org/officeDocument/2006/relationships/hyperlink" Target="https://cve.mitre.org/cgi-bin/cvename.cgi?name=CVE-2017-6753" TargetMode="External"/><Relationship Id="rId1890" Type="http://schemas.openxmlformats.org/officeDocument/2006/relationships/hyperlink" Target="https://cve.mitre.org/cgi-bin/cvename.cgi?name=CVE-2016-5157" TargetMode="External"/><Relationship Id="rId1988" Type="http://schemas.openxmlformats.org/officeDocument/2006/relationships/hyperlink" Target="https://cve.mitre.org/cgi-bin/cvename.cgi?name=CVE-2016-1650" TargetMode="External"/><Relationship Id="rId2527" Type="http://schemas.openxmlformats.org/officeDocument/2006/relationships/hyperlink" Target="https://cve.mitre.org/cgi-bin/cvename.cgi?name=CVE-2012-5148" TargetMode="External"/><Relationship Id="rId2734" Type="http://schemas.openxmlformats.org/officeDocument/2006/relationships/hyperlink" Target="https://cve.mitre.org/cgi-bin/cvename.cgi?name=CVE-2011-3877" TargetMode="External"/><Relationship Id="rId2941" Type="http://schemas.openxmlformats.org/officeDocument/2006/relationships/hyperlink" Target="https://cve.mitre.org/cgi-bin/cvename.cgi?name=CVE-2011-1817" TargetMode="External"/><Relationship Id="rId706" Type="http://schemas.openxmlformats.org/officeDocument/2006/relationships/hyperlink" Target="http://cwe.mitre.org/data/definitions/408.html" TargetMode="External"/><Relationship Id="rId913" Type="http://schemas.openxmlformats.org/officeDocument/2006/relationships/hyperlink" Target="http://cwe.mitre.org/data/definitions/675.html" TargetMode="External"/><Relationship Id="rId1336" Type="http://schemas.openxmlformats.org/officeDocument/2006/relationships/hyperlink" Target="https://cwe.mitre.org/data/definitions/405.html" TargetMode="External"/><Relationship Id="rId1543" Type="http://schemas.openxmlformats.org/officeDocument/2006/relationships/hyperlink" Target="https://cwe.mitre.org/data/definitions/672.html" TargetMode="External"/><Relationship Id="rId1750" Type="http://schemas.openxmlformats.org/officeDocument/2006/relationships/hyperlink" Target="https://cve.mitre.org/cgi-bin/cvename.cgi?name=CVE-2017-5066" TargetMode="External"/><Relationship Id="rId2801" Type="http://schemas.openxmlformats.org/officeDocument/2006/relationships/hyperlink" Target="https://cve.mitre.org/cgi-bin/cvename.cgi?name=CVE-2011-3056" TargetMode="External"/><Relationship Id="rId42" Type="http://schemas.openxmlformats.org/officeDocument/2006/relationships/hyperlink" Target="http://cwe.mitre.org/data/definitions/99.html" TargetMode="External"/><Relationship Id="rId1403" Type="http://schemas.openxmlformats.org/officeDocument/2006/relationships/hyperlink" Target="https://cwe.mitre.org/data/definitions/491.html" TargetMode="External"/><Relationship Id="rId1610" Type="http://schemas.openxmlformats.org/officeDocument/2006/relationships/hyperlink" Target="https://cwe.mitre.org/data/definitions/799.html" TargetMode="External"/><Relationship Id="rId1848" Type="http://schemas.openxmlformats.org/officeDocument/2006/relationships/hyperlink" Target="https://cve.mitre.org/cgi-bin/cvename.cgi?name=CVE-2016-5204" TargetMode="External"/><Relationship Id="rId3063" Type="http://schemas.openxmlformats.org/officeDocument/2006/relationships/hyperlink" Target="https://cve.mitre.org/cgi-bin/cvename.cgi?name=CVE-2011-0483" TargetMode="External"/><Relationship Id="rId3270" Type="http://schemas.openxmlformats.org/officeDocument/2006/relationships/hyperlink" Target="https://cve.mitre.org/cgi-bin/cvename.cgi?name=CVE-2009-0276" TargetMode="External"/><Relationship Id="rId191" Type="http://schemas.openxmlformats.org/officeDocument/2006/relationships/hyperlink" Target="http://cwe.mitre.org/data/definitions/370.html" TargetMode="External"/><Relationship Id="rId1708" Type="http://schemas.openxmlformats.org/officeDocument/2006/relationships/hyperlink" Target="https://cve.mitre.org/cgi-bin/cvename.cgi?name=CVE-2017-5108" TargetMode="External"/><Relationship Id="rId1915" Type="http://schemas.openxmlformats.org/officeDocument/2006/relationships/hyperlink" Target="https://cve.mitre.org/cgi-bin/cvename.cgi?name=CVE-2016-5132" TargetMode="External"/><Relationship Id="rId3130" Type="http://schemas.openxmlformats.org/officeDocument/2006/relationships/hyperlink" Target="https://cve.mitre.org/cgi-bin/cvename.cgi?name=CVE-2010-3255" TargetMode="External"/><Relationship Id="rId289" Type="http://schemas.openxmlformats.org/officeDocument/2006/relationships/hyperlink" Target="http://cwe.mitre.org/data/definitions/599.html" TargetMode="External"/><Relationship Id="rId496" Type="http://schemas.openxmlformats.org/officeDocument/2006/relationships/hyperlink" Target="http://cwe.mitre.org/data/definitions/125.html" TargetMode="External"/><Relationship Id="rId2177" Type="http://schemas.openxmlformats.org/officeDocument/2006/relationships/hyperlink" Target="https://cve.mitre.org/cgi-bin/cvename.cgi?name=CVE-2015-1216" TargetMode="External"/><Relationship Id="rId2384" Type="http://schemas.openxmlformats.org/officeDocument/2006/relationships/hyperlink" Target="https://cve.mitre.org/cgi-bin/cvename.cgi?name=CVE-2013-2911" TargetMode="External"/><Relationship Id="rId2591" Type="http://schemas.openxmlformats.org/officeDocument/2006/relationships/hyperlink" Target="https://cve.mitre.org/cgi-bin/cvename.cgi?name=CVE-2012-2887" TargetMode="External"/><Relationship Id="rId3228" Type="http://schemas.openxmlformats.org/officeDocument/2006/relationships/hyperlink" Target="https://cve.mitre.org/cgi-bin/cvename.cgi?name=CVE-2010-0644" TargetMode="External"/><Relationship Id="rId149" Type="http://schemas.openxmlformats.org/officeDocument/2006/relationships/hyperlink" Target="http://cwe.mitre.org/data/definitions/323.html" TargetMode="External"/><Relationship Id="rId356" Type="http://schemas.openxmlformats.org/officeDocument/2006/relationships/hyperlink" Target="http://cwe.mitre.org/data/definitions/780.html" TargetMode="External"/><Relationship Id="rId563" Type="http://schemas.openxmlformats.org/officeDocument/2006/relationships/hyperlink" Target="http://cwe.mitre.org/data/definitions/201.html" TargetMode="External"/><Relationship Id="rId770" Type="http://schemas.openxmlformats.org/officeDocument/2006/relationships/hyperlink" Target="http://cwe.mitre.org/data/definitions/491.html" TargetMode="External"/><Relationship Id="rId1193" Type="http://schemas.openxmlformats.org/officeDocument/2006/relationships/hyperlink" Target="https://cwe.mitre.org/data/definitions/197.html" TargetMode="External"/><Relationship Id="rId2037" Type="http://schemas.openxmlformats.org/officeDocument/2006/relationships/hyperlink" Target="https://cve.mitre.org/cgi-bin/cvename.cgi?name=CVE-2015-6788" TargetMode="External"/><Relationship Id="rId2244" Type="http://schemas.openxmlformats.org/officeDocument/2006/relationships/hyperlink" Target="https://cve.mitre.org/cgi-bin/cvename.cgi?name=CVE-2014-3190" TargetMode="External"/><Relationship Id="rId2451" Type="http://schemas.openxmlformats.org/officeDocument/2006/relationships/hyperlink" Target="https://cve.mitre.org/cgi-bin/cvename.cgi?name=CVE-2013-2268" TargetMode="External"/><Relationship Id="rId2689" Type="http://schemas.openxmlformats.org/officeDocument/2006/relationships/hyperlink" Target="https://cve.mitre.org/cgi-bin/cvename.cgi?name=CVE-2011-3928" TargetMode="External"/><Relationship Id="rId2896" Type="http://schemas.openxmlformats.org/officeDocument/2006/relationships/hyperlink" Target="https://cve.mitre.org/cgi-bin/cvename.cgi?name=CVE-2011-2799" TargetMode="External"/><Relationship Id="rId216" Type="http://schemas.openxmlformats.org/officeDocument/2006/relationships/hyperlink" Target="http://cwe.mitre.org/data/definitions/409.html" TargetMode="External"/><Relationship Id="rId423" Type="http://schemas.openxmlformats.org/officeDocument/2006/relationships/hyperlink" Target="http://cwe.mitre.org/data/definitions/43.html" TargetMode="External"/><Relationship Id="rId868" Type="http://schemas.openxmlformats.org/officeDocument/2006/relationships/hyperlink" Target="http://cwe.mitre.org/data/definitions/617.html" TargetMode="External"/><Relationship Id="rId1053" Type="http://schemas.openxmlformats.org/officeDocument/2006/relationships/hyperlink" Target="https://cwe.mitre.org/data/definitions/40.html" TargetMode="External"/><Relationship Id="rId1260" Type="http://schemas.openxmlformats.org/officeDocument/2006/relationships/hyperlink" Target="https://cwe.mitre.org/data/definitions/287.html" TargetMode="External"/><Relationship Id="rId1498" Type="http://schemas.openxmlformats.org/officeDocument/2006/relationships/hyperlink" Target="https://cwe.mitre.org/data/definitions/614.html" TargetMode="External"/><Relationship Id="rId2104" Type="http://schemas.openxmlformats.org/officeDocument/2006/relationships/hyperlink" Target="https://cve.mitre.org/cgi-bin/cvename.cgi?name=CVE-2015-1289" TargetMode="External"/><Relationship Id="rId2549" Type="http://schemas.openxmlformats.org/officeDocument/2006/relationships/hyperlink" Target="https://cve.mitre.org/cgi-bin/cvename.cgi?name=CVE-2012-5126" TargetMode="External"/><Relationship Id="rId2756" Type="http://schemas.openxmlformats.org/officeDocument/2006/relationships/hyperlink" Target="https://cve.mitre.org/cgi-bin/cvename.cgi?name=CVE-2011-3102" TargetMode="External"/><Relationship Id="rId2963" Type="http://schemas.openxmlformats.org/officeDocument/2006/relationships/hyperlink" Target="https://cve.mitre.org/cgi-bin/cvename.cgi?name=CVE-2011-1691" TargetMode="External"/><Relationship Id="rId630" Type="http://schemas.openxmlformats.org/officeDocument/2006/relationships/hyperlink" Target="http://cwe.mitre.org/data/definitions/295.html" TargetMode="External"/><Relationship Id="rId728" Type="http://schemas.openxmlformats.org/officeDocument/2006/relationships/hyperlink" Target="http://cwe.mitre.org/data/definitions/439.html" TargetMode="External"/><Relationship Id="rId935" Type="http://schemas.openxmlformats.org/officeDocument/2006/relationships/hyperlink" Target="http://cwe.mitre.org/data/definitions/705.html" TargetMode="External"/><Relationship Id="rId1358" Type="http://schemas.openxmlformats.org/officeDocument/2006/relationships/hyperlink" Target="https://cwe.mitre.org/data/definitions/435.html" TargetMode="External"/><Relationship Id="rId1565" Type="http://schemas.openxmlformats.org/officeDocument/2006/relationships/hyperlink" Target="https://cwe.mitre.org/data/definitions/703.html" TargetMode="External"/><Relationship Id="rId1772" Type="http://schemas.openxmlformats.org/officeDocument/2006/relationships/hyperlink" Target="https://cve.mitre.org/cgi-bin/cvename.cgi?name=CVE-2017-5044" TargetMode="External"/><Relationship Id="rId2311" Type="http://schemas.openxmlformats.org/officeDocument/2006/relationships/hyperlink" Target="https://cve.mitre.org/cgi-bin/cvename.cgi?name=CVE-2014-1705" TargetMode="External"/><Relationship Id="rId2409" Type="http://schemas.openxmlformats.org/officeDocument/2006/relationships/hyperlink" Target="https://cve.mitre.org/cgi-bin/cvename.cgi?name=CVE-2013-2874" TargetMode="External"/><Relationship Id="rId2616" Type="http://schemas.openxmlformats.org/officeDocument/2006/relationships/hyperlink" Target="https://cve.mitre.org/cgi-bin/cvename.cgi?name=CVE-2012-2860" TargetMode="External"/><Relationship Id="rId64" Type="http://schemas.openxmlformats.org/officeDocument/2006/relationships/hyperlink" Target="http://cwe.mitre.org/data/definitions/211.html" TargetMode="External"/><Relationship Id="rId1120" Type="http://schemas.openxmlformats.org/officeDocument/2006/relationships/hyperlink" Target="https://cwe.mitre.org/data/definitions/116.html" TargetMode="External"/><Relationship Id="rId1218" Type="http://schemas.openxmlformats.org/officeDocument/2006/relationships/hyperlink" Target="https://cwe.mitre.org/data/definitions/228.html" TargetMode="External"/><Relationship Id="rId1425" Type="http://schemas.openxmlformats.org/officeDocument/2006/relationships/hyperlink" Target="https://cwe.mitre.org/data/definitions/522.html" TargetMode="External"/><Relationship Id="rId2823" Type="http://schemas.openxmlformats.org/officeDocument/2006/relationships/hyperlink" Target="https://cve.mitre.org/cgi-bin/cvename.cgi?name=CVE-2011-3033" TargetMode="External"/><Relationship Id="rId1632" Type="http://schemas.openxmlformats.org/officeDocument/2006/relationships/hyperlink" Target="https://cwe.mitre.org/data/definitions/917.html" TargetMode="External"/><Relationship Id="rId1937" Type="http://schemas.openxmlformats.org/officeDocument/2006/relationships/hyperlink" Target="https://cve.mitre.org/cgi-bin/cvename.cgi?name=CVE-2016-1701" TargetMode="External"/><Relationship Id="rId3085" Type="http://schemas.openxmlformats.org/officeDocument/2006/relationships/hyperlink" Target="https://cve.mitre.org/cgi-bin/cvename.cgi?name=CVE-2010-4493" TargetMode="External"/><Relationship Id="rId3292" Type="http://schemas.openxmlformats.org/officeDocument/2006/relationships/hyperlink" Target="https://cve.mitre.org/cgi-bin/cvename.cgi?name=CVE-2018-6858" TargetMode="External"/><Relationship Id="rId2199" Type="http://schemas.openxmlformats.org/officeDocument/2006/relationships/hyperlink" Target="https://cve.mitre.org/cgi-bin/cvename.cgi?name=CVE-2014-7943" TargetMode="External"/><Relationship Id="rId3152" Type="http://schemas.openxmlformats.org/officeDocument/2006/relationships/hyperlink" Target="https://cve.mitre.org/cgi-bin/cvename.cgi?name=CVE-2010-2901" TargetMode="External"/><Relationship Id="rId280" Type="http://schemas.openxmlformats.org/officeDocument/2006/relationships/hyperlink" Target="http://cwe.mitre.org/data/definitions/577.html" TargetMode="External"/><Relationship Id="rId3012" Type="http://schemas.openxmlformats.org/officeDocument/2006/relationships/hyperlink" Target="https://cve.mitre.org/cgi-bin/cvename.cgi?name=CVE-2011-1197" TargetMode="External"/><Relationship Id="rId140" Type="http://schemas.openxmlformats.org/officeDocument/2006/relationships/hyperlink" Target="http://cwe.mitre.org/data/definitions/313.html" TargetMode="External"/><Relationship Id="rId378" Type="http://schemas.openxmlformats.org/officeDocument/2006/relationships/hyperlink" Target="http://cwe.mitre.org/data/definitions/924.html" TargetMode="External"/><Relationship Id="rId585" Type="http://schemas.openxmlformats.org/officeDocument/2006/relationships/hyperlink" Target="http://cwe.mitre.org/data/definitions/228.html" TargetMode="External"/><Relationship Id="rId792" Type="http://schemas.openxmlformats.org/officeDocument/2006/relationships/hyperlink" Target="http://cwe.mitre.org/data/definitions/522.html" TargetMode="External"/><Relationship Id="rId2059" Type="http://schemas.openxmlformats.org/officeDocument/2006/relationships/hyperlink" Target="https://cve.mitre.org/cgi-bin/cvename.cgi?name=CVE-2015-6766" TargetMode="External"/><Relationship Id="rId2266" Type="http://schemas.openxmlformats.org/officeDocument/2006/relationships/hyperlink" Target="https://cve.mitre.org/cgi-bin/cvename.cgi?name=CVE-2014-3159" TargetMode="External"/><Relationship Id="rId2473" Type="http://schemas.openxmlformats.org/officeDocument/2006/relationships/hyperlink" Target="https://cve.mitre.org/cgi-bin/cvename.cgi?name=CVE-2013-0906" TargetMode="External"/><Relationship Id="rId2680" Type="http://schemas.openxmlformats.org/officeDocument/2006/relationships/hyperlink" Target="https://cve.mitre.org/cgi-bin/cvename.cgi?name=CVE-2011-3961" TargetMode="External"/><Relationship Id="rId3317" Type="http://schemas.openxmlformats.org/officeDocument/2006/relationships/hyperlink" Target="javascript:toggleblocksOC('7_Demonstrative_Examples');" TargetMode="External"/><Relationship Id="rId6" Type="http://schemas.openxmlformats.org/officeDocument/2006/relationships/footnotes" Target="footnotes.xml"/><Relationship Id="rId238" Type="http://schemas.openxmlformats.org/officeDocument/2006/relationships/hyperlink" Target="http://cwe.mitre.org/data/definitions/444.html" TargetMode="External"/><Relationship Id="rId445" Type="http://schemas.openxmlformats.org/officeDocument/2006/relationships/hyperlink" Target="http://cwe.mitre.org/data/definitions/69.html" TargetMode="External"/><Relationship Id="rId652" Type="http://schemas.openxmlformats.org/officeDocument/2006/relationships/hyperlink" Target="http://cwe.mitre.org/data/definitions/340.html" TargetMode="External"/><Relationship Id="rId1075" Type="http://schemas.openxmlformats.org/officeDocument/2006/relationships/hyperlink" Target="https://cwe.mitre.org/data/definitions/65.html" TargetMode="External"/><Relationship Id="rId1282" Type="http://schemas.openxmlformats.org/officeDocument/2006/relationships/hyperlink" Target="https://cwe.mitre.org/data/definitions/337.html" TargetMode="External"/><Relationship Id="rId2126" Type="http://schemas.openxmlformats.org/officeDocument/2006/relationships/hyperlink" Target="https://cve.mitre.org/cgi-bin/cvename.cgi?name=CVE-2015-1267" TargetMode="External"/><Relationship Id="rId2333" Type="http://schemas.openxmlformats.org/officeDocument/2006/relationships/hyperlink" Target="https://cve.mitre.org/cgi-bin/cvename.cgi?name=CVE-2013-6655" TargetMode="External"/><Relationship Id="rId2540" Type="http://schemas.openxmlformats.org/officeDocument/2006/relationships/hyperlink" Target="https://cve.mitre.org/cgi-bin/cvename.cgi?name=CVE-2012-5135" TargetMode="External"/><Relationship Id="rId2778" Type="http://schemas.openxmlformats.org/officeDocument/2006/relationships/hyperlink" Target="https://cve.mitre.org/cgi-bin/cvename.cgi?name=CVE-2011-3079" TargetMode="External"/><Relationship Id="rId2985" Type="http://schemas.openxmlformats.org/officeDocument/2006/relationships/hyperlink" Target="https://cve.mitre.org/cgi-bin/cvename.cgi?name=CVE-2011-1435" TargetMode="External"/><Relationship Id="rId305" Type="http://schemas.openxmlformats.org/officeDocument/2006/relationships/hyperlink" Target="http://cwe.mitre.org/data/definitions/641.html" TargetMode="External"/><Relationship Id="rId512" Type="http://schemas.openxmlformats.org/officeDocument/2006/relationships/hyperlink" Target="http://cwe.mitre.org/data/definitions/146.html" TargetMode="External"/><Relationship Id="rId957" Type="http://schemas.openxmlformats.org/officeDocument/2006/relationships/hyperlink" Target="http://cwe.mitre.org/data/definitions/772.html" TargetMode="External"/><Relationship Id="rId1142" Type="http://schemas.openxmlformats.org/officeDocument/2006/relationships/hyperlink" Target="https://cwe.mitre.org/data/definitions/143.html" TargetMode="External"/><Relationship Id="rId1587" Type="http://schemas.openxmlformats.org/officeDocument/2006/relationships/hyperlink" Target="https://cwe.mitre.org/data/definitions/770.html" TargetMode="External"/><Relationship Id="rId1794" Type="http://schemas.openxmlformats.org/officeDocument/2006/relationships/hyperlink" Target="https://cve.mitre.org/cgi-bin/cvename.cgi?name=CVE-2017-5021" TargetMode="External"/><Relationship Id="rId2400" Type="http://schemas.openxmlformats.org/officeDocument/2006/relationships/hyperlink" Target="https://cve.mitre.org/cgi-bin/cvename.cgi?name=CVE-2013-2883" TargetMode="External"/><Relationship Id="rId2638" Type="http://schemas.openxmlformats.org/officeDocument/2006/relationships/hyperlink" Target="https://cve.mitre.org/cgi-bin/cvename.cgi?name=CVE-2012-2830" TargetMode="External"/><Relationship Id="rId2845" Type="http://schemas.openxmlformats.org/officeDocument/2006/relationships/hyperlink" Target="https://cve.mitre.org/cgi-bin/cvename.cgi?name=CVE-2011-2875" TargetMode="External"/><Relationship Id="rId86" Type="http://schemas.openxmlformats.org/officeDocument/2006/relationships/hyperlink" Target="http://cwe.mitre.org/data/definitions/245.html" TargetMode="External"/><Relationship Id="rId817" Type="http://schemas.openxmlformats.org/officeDocument/2006/relationships/hyperlink" Target="http://cwe.mitre.org/data/definitions/560.html" TargetMode="External"/><Relationship Id="rId1002" Type="http://schemas.openxmlformats.org/officeDocument/2006/relationships/hyperlink" Target="http://cwe.mitre.org/data/definitions/922.html" TargetMode="External"/><Relationship Id="rId1447" Type="http://schemas.openxmlformats.org/officeDocument/2006/relationships/hyperlink" Target="https://cwe.mitre.org/data/definitions/555.html" TargetMode="External"/><Relationship Id="rId1654" Type="http://schemas.openxmlformats.org/officeDocument/2006/relationships/hyperlink" Target="https://cwe.mitre.org/top25/" TargetMode="External"/><Relationship Id="rId1861" Type="http://schemas.openxmlformats.org/officeDocument/2006/relationships/hyperlink" Target="https://cve.mitre.org/cgi-bin/cvename.cgi?name=CVE-2016-5188" TargetMode="External"/><Relationship Id="rId2705" Type="http://schemas.openxmlformats.org/officeDocument/2006/relationships/hyperlink" Target="https://cve.mitre.org/cgi-bin/cvename.cgi?name=CVE-2011-3909" TargetMode="External"/><Relationship Id="rId2912" Type="http://schemas.openxmlformats.org/officeDocument/2006/relationships/hyperlink" Target="https://cve.mitre.org/cgi-bin/cvename.cgi?name=CVE-2011-2783" TargetMode="External"/><Relationship Id="rId1307" Type="http://schemas.openxmlformats.org/officeDocument/2006/relationships/hyperlink" Target="https://cwe.mitre.org/data/definitions/366.html" TargetMode="External"/><Relationship Id="rId1514" Type="http://schemas.openxmlformats.org/officeDocument/2006/relationships/hyperlink" Target="https://cwe.mitre.org/data/definitions/637.html" TargetMode="External"/><Relationship Id="rId1721" Type="http://schemas.openxmlformats.org/officeDocument/2006/relationships/hyperlink" Target="https://cve.mitre.org/cgi-bin/cvename.cgi?name=CVE-2017-5095" TargetMode="External"/><Relationship Id="rId1959" Type="http://schemas.openxmlformats.org/officeDocument/2006/relationships/hyperlink" Target="https://cve.mitre.org/cgi-bin/cvename.cgi?name=CVE-2016-1679" TargetMode="External"/><Relationship Id="rId3174" Type="http://schemas.openxmlformats.org/officeDocument/2006/relationships/hyperlink" Target="https://cve.mitre.org/cgi-bin/cvename.cgi?name=CVE-2010-2110" TargetMode="External"/><Relationship Id="rId13" Type="http://schemas.openxmlformats.org/officeDocument/2006/relationships/hyperlink" Target="http://cwe.mitre.org/data/definitions/13.html" TargetMode="External"/><Relationship Id="rId1819" Type="http://schemas.openxmlformats.org/officeDocument/2006/relationships/hyperlink" Target="https://cve.mitre.org/cgi-bin/cvename.cgi?name=CVE-2017-15389" TargetMode="External"/><Relationship Id="rId2190" Type="http://schemas.openxmlformats.org/officeDocument/2006/relationships/hyperlink" Target="https://cve.mitre.org/cgi-bin/cvename.cgi?name=CVE-2014-9648" TargetMode="External"/><Relationship Id="rId2288" Type="http://schemas.openxmlformats.org/officeDocument/2006/relationships/hyperlink" Target="https://cve.mitre.org/cgi-bin/cvename.cgi?name=CVE-2014-1730" TargetMode="External"/><Relationship Id="rId2495" Type="http://schemas.openxmlformats.org/officeDocument/2006/relationships/hyperlink" Target="https://cve.mitre.org/cgi-bin/cvename.cgi?name=CVE-2013-0883" TargetMode="External"/><Relationship Id="rId3034" Type="http://schemas.openxmlformats.org/officeDocument/2006/relationships/hyperlink" Target="https://cve.mitre.org/cgi-bin/cvename.cgi?name=CVE-2011-1116" TargetMode="External"/><Relationship Id="rId3241" Type="http://schemas.openxmlformats.org/officeDocument/2006/relationships/hyperlink" Target="https://cve.mitre.org/cgi-bin/cvename.cgi?name=CVE-2009-3264" TargetMode="External"/><Relationship Id="rId3339" Type="http://schemas.openxmlformats.org/officeDocument/2006/relationships/hyperlink" Target="javascript:toggleblocksOC('5_Modes_Of_Introduction');" TargetMode="External"/><Relationship Id="rId162" Type="http://schemas.openxmlformats.org/officeDocument/2006/relationships/hyperlink" Target="http://cwe.mitre.org/data/definitions/336.html" TargetMode="External"/><Relationship Id="rId467" Type="http://schemas.openxmlformats.org/officeDocument/2006/relationships/hyperlink" Target="http://cwe.mitre.org/data/definitions/94.html" TargetMode="External"/><Relationship Id="rId1097" Type="http://schemas.openxmlformats.org/officeDocument/2006/relationships/hyperlink" Target="https://cwe.mitre.org/data/definitions/90.html" TargetMode="External"/><Relationship Id="rId2050" Type="http://schemas.openxmlformats.org/officeDocument/2006/relationships/hyperlink" Target="https://cve.mitre.org/cgi-bin/cvename.cgi?name=CVE-2015-6775" TargetMode="External"/><Relationship Id="rId2148" Type="http://schemas.openxmlformats.org/officeDocument/2006/relationships/hyperlink" Target="https://cve.mitre.org/cgi-bin/cvename.cgi?name=CVE-2015-1245" TargetMode="External"/><Relationship Id="rId3101" Type="http://schemas.openxmlformats.org/officeDocument/2006/relationships/hyperlink" Target="https://cve.mitre.org/cgi-bin/cvename.cgi?name=CVE-2010-4202" TargetMode="External"/><Relationship Id="rId674" Type="http://schemas.openxmlformats.org/officeDocument/2006/relationships/hyperlink" Target="http://cwe.mitre.org/data/definitions/366.html" TargetMode="External"/><Relationship Id="rId881" Type="http://schemas.openxmlformats.org/officeDocument/2006/relationships/hyperlink" Target="http://cwe.mitre.org/data/definitions/637.html" TargetMode="External"/><Relationship Id="rId979" Type="http://schemas.openxmlformats.org/officeDocument/2006/relationships/hyperlink" Target="http://cwe.mitre.org/data/definitions/804.html" TargetMode="External"/><Relationship Id="rId2355" Type="http://schemas.openxmlformats.org/officeDocument/2006/relationships/hyperlink" Target="https://cve.mitre.org/cgi-bin/cvename.cgi?name=CVE-2013-6630" TargetMode="External"/><Relationship Id="rId2562" Type="http://schemas.openxmlformats.org/officeDocument/2006/relationships/hyperlink" Target="https://cve.mitre.org/cgi-bin/cvename.cgi?name=CVE-2012-5111" TargetMode="External"/><Relationship Id="rId327" Type="http://schemas.openxmlformats.org/officeDocument/2006/relationships/hyperlink" Target="http://cwe.mitre.org/data/definitions/672.html" TargetMode="External"/><Relationship Id="rId534" Type="http://schemas.openxmlformats.org/officeDocument/2006/relationships/hyperlink" Target="http://cwe.mitre.org/data/definitions/168.html" TargetMode="External"/><Relationship Id="rId741" Type="http://schemas.openxmlformats.org/officeDocument/2006/relationships/hyperlink" Target="http://cwe.mitre.org/data/definitions/457.html" TargetMode="External"/><Relationship Id="rId839" Type="http://schemas.openxmlformats.org/officeDocument/2006/relationships/hyperlink" Target="http://cwe.mitre.org/data/definitions/583.html" TargetMode="External"/><Relationship Id="rId1164" Type="http://schemas.openxmlformats.org/officeDocument/2006/relationships/hyperlink" Target="https://cwe.mitre.org/data/definitions/165.html" TargetMode="External"/><Relationship Id="rId1371" Type="http://schemas.openxmlformats.org/officeDocument/2006/relationships/hyperlink" Target="https://cwe.mitre.org/data/definitions/454.html" TargetMode="External"/><Relationship Id="rId1469" Type="http://schemas.openxmlformats.org/officeDocument/2006/relationships/hyperlink" Target="https://cwe.mitre.org/data/definitions/580.html" TargetMode="External"/><Relationship Id="rId2008" Type="http://schemas.openxmlformats.org/officeDocument/2006/relationships/hyperlink" Target="https://cve.mitre.org/cgi-bin/cvename.cgi?name=CVE-2016-1630" TargetMode="External"/><Relationship Id="rId2215" Type="http://schemas.openxmlformats.org/officeDocument/2006/relationships/hyperlink" Target="https://cve.mitre.org/cgi-bin/cvename.cgi?name=CVE-2014-7927" TargetMode="External"/><Relationship Id="rId2422" Type="http://schemas.openxmlformats.org/officeDocument/2006/relationships/hyperlink" Target="https://cve.mitre.org/cgi-bin/cvename.cgi?name=CVE-2013-2861" TargetMode="External"/><Relationship Id="rId2867" Type="http://schemas.openxmlformats.org/officeDocument/2006/relationships/hyperlink" Target="https://cve.mitre.org/cgi-bin/cvename.cgi?name=CVE-2011-2843" TargetMode="External"/><Relationship Id="rId601" Type="http://schemas.openxmlformats.org/officeDocument/2006/relationships/hyperlink" Target="http://cwe.mitre.org/data/definitions/245.html" TargetMode="External"/><Relationship Id="rId1024" Type="http://schemas.openxmlformats.org/officeDocument/2006/relationships/hyperlink" Target="https://cwe.mitre.org/data/definitions/5.html" TargetMode="External"/><Relationship Id="rId1231" Type="http://schemas.openxmlformats.org/officeDocument/2006/relationships/hyperlink" Target="https://cwe.mitre.org/data/definitions/242.html" TargetMode="External"/><Relationship Id="rId1676" Type="http://schemas.openxmlformats.org/officeDocument/2006/relationships/hyperlink" Target="javascript:toggleblocks('10261030');" TargetMode="External"/><Relationship Id="rId1883" Type="http://schemas.openxmlformats.org/officeDocument/2006/relationships/hyperlink" Target="https://cve.mitre.org/cgi-bin/cvename.cgi?name=CVE-2016-5164" TargetMode="External"/><Relationship Id="rId2727" Type="http://schemas.openxmlformats.org/officeDocument/2006/relationships/hyperlink" Target="https://cve.mitre.org/cgi-bin/cvename.cgi?name=CVE-2011-3884" TargetMode="External"/><Relationship Id="rId2934" Type="http://schemas.openxmlformats.org/officeDocument/2006/relationships/hyperlink" Target="https://cve.mitre.org/cgi-bin/cvename.cgi?name=CVE-2011-2171" TargetMode="External"/><Relationship Id="rId906" Type="http://schemas.openxmlformats.org/officeDocument/2006/relationships/hyperlink" Target="http://cwe.mitre.org/data/definitions/668.html" TargetMode="External"/><Relationship Id="rId1329" Type="http://schemas.openxmlformats.org/officeDocument/2006/relationships/hyperlink" Target="https://cwe.mitre.org/data/definitions/396.html" TargetMode="External"/><Relationship Id="rId1536" Type="http://schemas.openxmlformats.org/officeDocument/2006/relationships/hyperlink" Target="https://cwe.mitre.org/data/definitions/665.html" TargetMode="External"/><Relationship Id="rId1743" Type="http://schemas.openxmlformats.org/officeDocument/2006/relationships/hyperlink" Target="https://cve.mitre.org/cgi-bin/cvename.cgi?name=CVE-2017-5073" TargetMode="External"/><Relationship Id="rId1950" Type="http://schemas.openxmlformats.org/officeDocument/2006/relationships/hyperlink" Target="https://cve.mitre.org/cgi-bin/cvename.cgi?name=CVE-2016-1688" TargetMode="External"/><Relationship Id="rId3196" Type="http://schemas.openxmlformats.org/officeDocument/2006/relationships/hyperlink" Target="https://cve.mitre.org/cgi-bin/cvename.cgi?name=CVE-2010-1504" TargetMode="External"/><Relationship Id="rId35" Type="http://schemas.openxmlformats.org/officeDocument/2006/relationships/hyperlink" Target="http://cwe.mitre.org/data/definitions/91.html" TargetMode="External"/><Relationship Id="rId1603" Type="http://schemas.openxmlformats.org/officeDocument/2006/relationships/hyperlink" Target="https://cwe.mitre.org/data/definitions/791.html" TargetMode="External"/><Relationship Id="rId1810" Type="http://schemas.openxmlformats.org/officeDocument/2006/relationships/hyperlink" Target="https://cve.mitre.org/cgi-bin/cvename.cgi?name=CVE-2017-3823" TargetMode="External"/><Relationship Id="rId3056" Type="http://schemas.openxmlformats.org/officeDocument/2006/relationships/hyperlink" Target="https://cve.mitre.org/cgi-bin/cvename.cgi?name=CVE-2011-0780" TargetMode="External"/><Relationship Id="rId3263" Type="http://schemas.openxmlformats.org/officeDocument/2006/relationships/hyperlink" Target="https://cve.mitre.org/cgi-bin/cvename.cgi?name=CVE-2009-1441" TargetMode="External"/><Relationship Id="rId184" Type="http://schemas.openxmlformats.org/officeDocument/2006/relationships/hyperlink" Target="http://cwe.mitre.org/data/definitions/359.html" TargetMode="External"/><Relationship Id="rId391" Type="http://schemas.openxmlformats.org/officeDocument/2006/relationships/hyperlink" Target="http://cwe.mitre.org/data/definitions/5.html" TargetMode="External"/><Relationship Id="rId1908" Type="http://schemas.openxmlformats.org/officeDocument/2006/relationships/hyperlink" Target="https://cve.mitre.org/cgi-bin/cvename.cgi?name=CVE-2016-5139" TargetMode="External"/><Relationship Id="rId2072" Type="http://schemas.openxmlformats.org/officeDocument/2006/relationships/hyperlink" Target="https://cve.mitre.org/cgi-bin/cvename.cgi?name=CVE-2015-6582" TargetMode="External"/><Relationship Id="rId3123" Type="http://schemas.openxmlformats.org/officeDocument/2006/relationships/hyperlink" Target="https://cve.mitre.org/cgi-bin/cvename.cgi?name=CVE-2010-3413" TargetMode="External"/><Relationship Id="rId251" Type="http://schemas.openxmlformats.org/officeDocument/2006/relationships/hyperlink" Target="http://cwe.mitre.org/data/definitions/470.html" TargetMode="External"/><Relationship Id="rId489" Type="http://schemas.openxmlformats.org/officeDocument/2006/relationships/hyperlink" Target="http://cwe.mitre.org/data/definitions/118.html" TargetMode="External"/><Relationship Id="rId696" Type="http://schemas.openxmlformats.org/officeDocument/2006/relationships/hyperlink" Target="http://cwe.mitre.org/data/definitions/396.html" TargetMode="External"/><Relationship Id="rId2377" Type="http://schemas.openxmlformats.org/officeDocument/2006/relationships/hyperlink" Target="https://cve.mitre.org/cgi-bin/cvename.cgi?name=CVE-2013-2918" TargetMode="External"/><Relationship Id="rId2584" Type="http://schemas.openxmlformats.org/officeDocument/2006/relationships/hyperlink" Target="https://cve.mitre.org/cgi-bin/cvename.cgi?name=CVE-2012-2894" TargetMode="External"/><Relationship Id="rId2791" Type="http://schemas.openxmlformats.org/officeDocument/2006/relationships/hyperlink" Target="https://cve.mitre.org/cgi-bin/cvename.cgi?name=CVE-2011-3066" TargetMode="External"/><Relationship Id="rId3330" Type="http://schemas.openxmlformats.org/officeDocument/2006/relationships/hyperlink" Target="javascript:toggleblocksOC('6_Common_Consequences');" TargetMode="External"/><Relationship Id="rId349" Type="http://schemas.openxmlformats.org/officeDocument/2006/relationships/hyperlink" Target="http://cwe.mitre.org/data/definitions/767.html" TargetMode="External"/><Relationship Id="rId556" Type="http://schemas.openxmlformats.org/officeDocument/2006/relationships/hyperlink" Target="http://cwe.mitre.org/data/definitions/193.html" TargetMode="External"/><Relationship Id="rId763" Type="http://schemas.openxmlformats.org/officeDocument/2006/relationships/hyperlink" Target="http://cwe.mitre.org/data/definitions/482.html" TargetMode="External"/><Relationship Id="rId1186" Type="http://schemas.openxmlformats.org/officeDocument/2006/relationships/hyperlink" Target="https://cwe.mitre.org/data/definitions/190.html" TargetMode="External"/><Relationship Id="rId1393" Type="http://schemas.openxmlformats.org/officeDocument/2006/relationships/hyperlink" Target="https://cwe.mitre.org/data/definitions/479.html" TargetMode="External"/><Relationship Id="rId2237" Type="http://schemas.openxmlformats.org/officeDocument/2006/relationships/hyperlink" Target="https://cve.mitre.org/cgi-bin/cvename.cgi?name=CVE-2014-3197" TargetMode="External"/><Relationship Id="rId2444" Type="http://schemas.openxmlformats.org/officeDocument/2006/relationships/hyperlink" Target="https://cve.mitre.org/cgi-bin/cvename.cgi?name=CVE-2013-2836" TargetMode="External"/><Relationship Id="rId2889" Type="http://schemas.openxmlformats.org/officeDocument/2006/relationships/hyperlink" Target="https://cve.mitre.org/cgi-bin/cvename.cgi?name=CVE-2011-2806" TargetMode="External"/><Relationship Id="rId111" Type="http://schemas.openxmlformats.org/officeDocument/2006/relationships/hyperlink" Target="http://cwe.mitre.org/data/definitions/281.html" TargetMode="External"/><Relationship Id="rId209" Type="http://schemas.openxmlformats.org/officeDocument/2006/relationships/hyperlink" Target="http://cwe.mitre.org/data/definitions/402.html" TargetMode="External"/><Relationship Id="rId416" Type="http://schemas.openxmlformats.org/officeDocument/2006/relationships/hyperlink" Target="http://cwe.mitre.org/data/definitions/36.html" TargetMode="External"/><Relationship Id="rId970" Type="http://schemas.openxmlformats.org/officeDocument/2006/relationships/hyperlink" Target="http://cwe.mitre.org/data/definitions/790.html" TargetMode="External"/><Relationship Id="rId1046" Type="http://schemas.openxmlformats.org/officeDocument/2006/relationships/hyperlink" Target="https://cwe.mitre.org/data/definitions/33.html" TargetMode="External"/><Relationship Id="rId1253" Type="http://schemas.openxmlformats.org/officeDocument/2006/relationships/hyperlink" Target="https://cwe.mitre.org/data/definitions/277.html" TargetMode="External"/><Relationship Id="rId1698" Type="http://schemas.openxmlformats.org/officeDocument/2006/relationships/hyperlink" Target="https://cve.mitre.org/cgi-bin/cvename.cgi?name=CVE-2017-5118" TargetMode="External"/><Relationship Id="rId2651" Type="http://schemas.openxmlformats.org/officeDocument/2006/relationships/hyperlink" Target="https://cve.mitre.org/cgi-bin/cvename.cgi?name=CVE-2012-2817" TargetMode="External"/><Relationship Id="rId2749" Type="http://schemas.openxmlformats.org/officeDocument/2006/relationships/hyperlink" Target="https://cve.mitre.org/cgi-bin/cvename.cgi?name=CVE-2011-3109" TargetMode="External"/><Relationship Id="rId2956" Type="http://schemas.openxmlformats.org/officeDocument/2006/relationships/hyperlink" Target="https://cve.mitre.org/cgi-bin/cvename.cgi?name=CVE-2011-1799" TargetMode="External"/><Relationship Id="rId623" Type="http://schemas.openxmlformats.org/officeDocument/2006/relationships/hyperlink" Target="http://cwe.mitre.org/data/definitions/281.html" TargetMode="External"/><Relationship Id="rId830" Type="http://schemas.openxmlformats.org/officeDocument/2006/relationships/hyperlink" Target="http://cwe.mitre.org/data/definitions/574.html" TargetMode="External"/><Relationship Id="rId928" Type="http://schemas.openxmlformats.org/officeDocument/2006/relationships/hyperlink" Target="http://cwe.mitre.org/data/definitions/694.html" TargetMode="External"/><Relationship Id="rId1460" Type="http://schemas.openxmlformats.org/officeDocument/2006/relationships/hyperlink" Target="https://cwe.mitre.org/data/definitions/571.html" TargetMode="External"/><Relationship Id="rId1558" Type="http://schemas.openxmlformats.org/officeDocument/2006/relationships/hyperlink" Target="https://cwe.mitre.org/data/definitions/691.html" TargetMode="External"/><Relationship Id="rId1765" Type="http://schemas.openxmlformats.org/officeDocument/2006/relationships/hyperlink" Target="https://cve.mitre.org/cgi-bin/cvename.cgi?name=CVE-2017-5051" TargetMode="External"/><Relationship Id="rId2304" Type="http://schemas.openxmlformats.org/officeDocument/2006/relationships/hyperlink" Target="https://cve.mitre.org/cgi-bin/cvename.cgi?name=CVE-2014-1714" TargetMode="External"/><Relationship Id="rId2511" Type="http://schemas.openxmlformats.org/officeDocument/2006/relationships/hyperlink" Target="https://cve.mitre.org/cgi-bin/cvename.cgi?name=CVE-2013-0832" TargetMode="External"/><Relationship Id="rId2609" Type="http://schemas.openxmlformats.org/officeDocument/2006/relationships/hyperlink" Target="https://cve.mitre.org/cgi-bin/cvename.cgi?name=CVE-2012-2868" TargetMode="External"/><Relationship Id="rId57" Type="http://schemas.openxmlformats.org/officeDocument/2006/relationships/hyperlink" Target="http://cwe.mitre.org/data/definitions/204.html" TargetMode="External"/><Relationship Id="rId1113" Type="http://schemas.openxmlformats.org/officeDocument/2006/relationships/hyperlink" Target="https://cwe.mitre.org/data/definitions/109.html" TargetMode="External"/><Relationship Id="rId1320" Type="http://schemas.openxmlformats.org/officeDocument/2006/relationships/hyperlink" Target="https://cwe.mitre.org/data/definitions/384.html" TargetMode="External"/><Relationship Id="rId1418" Type="http://schemas.openxmlformats.org/officeDocument/2006/relationships/hyperlink" Target="https://cwe.mitre.org/data/definitions/510.html" TargetMode="External"/><Relationship Id="rId1972" Type="http://schemas.openxmlformats.org/officeDocument/2006/relationships/hyperlink" Target="https://cve.mitre.org/cgi-bin/cvename.cgi?name=CVE-2016-1666" TargetMode="External"/><Relationship Id="rId2816" Type="http://schemas.openxmlformats.org/officeDocument/2006/relationships/hyperlink" Target="https://cve.mitre.org/cgi-bin/cvename.cgi?name=CVE-2011-3040" TargetMode="External"/><Relationship Id="rId1625" Type="http://schemas.openxmlformats.org/officeDocument/2006/relationships/hyperlink" Target="https://cwe.mitre.org/data/definitions/909.html" TargetMode="External"/><Relationship Id="rId1832" Type="http://schemas.openxmlformats.org/officeDocument/2006/relationships/hyperlink" Target="https://cve.mitre.org/cgi-bin/cvename.cgi?name=CVE-2016-5220" TargetMode="External"/><Relationship Id="rId3078" Type="http://schemas.openxmlformats.org/officeDocument/2006/relationships/hyperlink" Target="https://cve.mitre.org/cgi-bin/cvename.cgi?name=CVE-2010-5069" TargetMode="External"/><Relationship Id="rId3285" Type="http://schemas.openxmlformats.org/officeDocument/2006/relationships/hyperlink" Target="https://cve.mitre.org/cgi-bin/cvename.cgi?name=CVE-2008-4340" TargetMode="External"/><Relationship Id="rId2094" Type="http://schemas.openxmlformats.org/officeDocument/2006/relationships/hyperlink" Target="https://cve.mitre.org/cgi-bin/cvename.cgi?name=CVE-2015-1299" TargetMode="External"/><Relationship Id="rId3145" Type="http://schemas.openxmlformats.org/officeDocument/2006/relationships/hyperlink" Target="https://cve.mitre.org/cgi-bin/cvename.cgi?name=CVE-2010-3115" TargetMode="External"/><Relationship Id="rId273" Type="http://schemas.openxmlformats.org/officeDocument/2006/relationships/hyperlink" Target="http://cwe.mitre.org/data/definitions/564.html" TargetMode="External"/><Relationship Id="rId480" Type="http://schemas.openxmlformats.org/officeDocument/2006/relationships/hyperlink" Target="http://cwe.mitre.org/data/definitions/109.html" TargetMode="External"/><Relationship Id="rId2161" Type="http://schemas.openxmlformats.org/officeDocument/2006/relationships/hyperlink" Target="https://cve.mitre.org/cgi-bin/cvename.cgi?name=CVE-2015-1232" TargetMode="External"/><Relationship Id="rId2399" Type="http://schemas.openxmlformats.org/officeDocument/2006/relationships/hyperlink" Target="https://cve.mitre.org/cgi-bin/cvename.cgi?name=CVE-2013-2884" TargetMode="External"/><Relationship Id="rId3005" Type="http://schemas.openxmlformats.org/officeDocument/2006/relationships/hyperlink" Target="https://cve.mitre.org/cgi-bin/cvename.cgi?name=CVE-2011-1204" TargetMode="External"/><Relationship Id="rId3212" Type="http://schemas.openxmlformats.org/officeDocument/2006/relationships/hyperlink" Target="https://cve.mitre.org/cgi-bin/cvename.cgi?name=CVE-2010-0664" TargetMode="External"/><Relationship Id="rId133" Type="http://schemas.openxmlformats.org/officeDocument/2006/relationships/hyperlink" Target="http://cwe.mitre.org/data/definitions/305.html" TargetMode="External"/><Relationship Id="rId340" Type="http://schemas.openxmlformats.org/officeDocument/2006/relationships/hyperlink" Target="http://cwe.mitre.org/data/definitions/706.html" TargetMode="External"/><Relationship Id="rId578" Type="http://schemas.openxmlformats.org/officeDocument/2006/relationships/hyperlink" Target="http://cwe.mitre.org/data/definitions/216.html" TargetMode="External"/><Relationship Id="rId785" Type="http://schemas.openxmlformats.org/officeDocument/2006/relationships/hyperlink" Target="http://cwe.mitre.org/data/definitions/510.html" TargetMode="External"/><Relationship Id="rId992" Type="http://schemas.openxmlformats.org/officeDocument/2006/relationships/hyperlink" Target="http://cwe.mitre.org/data/definitions/908.html" TargetMode="External"/><Relationship Id="rId2021" Type="http://schemas.openxmlformats.org/officeDocument/2006/relationships/hyperlink" Target="https://cve.mitre.org/cgi-bin/cvename.cgi?name=CVE-2016-1616" TargetMode="External"/><Relationship Id="rId2259" Type="http://schemas.openxmlformats.org/officeDocument/2006/relationships/hyperlink" Target="https://cve.mitre.org/cgi-bin/cvename.cgi?name=CVE-2014-3168" TargetMode="External"/><Relationship Id="rId2466" Type="http://schemas.openxmlformats.org/officeDocument/2006/relationships/hyperlink" Target="https://cve.mitre.org/cgi-bin/cvename.cgi?name=CVE-2013-0913" TargetMode="External"/><Relationship Id="rId2673" Type="http://schemas.openxmlformats.org/officeDocument/2006/relationships/hyperlink" Target="https://cve.mitre.org/cgi-bin/cvename.cgi?name=CVE-2011-3968" TargetMode="External"/><Relationship Id="rId2880" Type="http://schemas.openxmlformats.org/officeDocument/2006/relationships/hyperlink" Target="https://cve.mitre.org/cgi-bin/cvename.cgi?name=CVE-2011-2827" TargetMode="External"/><Relationship Id="rId200" Type="http://schemas.openxmlformats.org/officeDocument/2006/relationships/hyperlink" Target="http://cwe.mitre.org/data/definitions/390.html" TargetMode="External"/><Relationship Id="rId438" Type="http://schemas.openxmlformats.org/officeDocument/2006/relationships/hyperlink" Target="http://cwe.mitre.org/data/definitions/58.html" TargetMode="External"/><Relationship Id="rId645" Type="http://schemas.openxmlformats.org/officeDocument/2006/relationships/hyperlink" Target="http://cwe.mitre.org/data/definitions/333.html" TargetMode="External"/><Relationship Id="rId852" Type="http://schemas.openxmlformats.org/officeDocument/2006/relationships/hyperlink" Target="http://cwe.mitre.org/data/definitions/598.html" TargetMode="External"/><Relationship Id="rId1068" Type="http://schemas.openxmlformats.org/officeDocument/2006/relationships/hyperlink" Target="https://cwe.mitre.org/data/definitions/55.html" TargetMode="External"/><Relationship Id="rId1275" Type="http://schemas.openxmlformats.org/officeDocument/2006/relationships/hyperlink" Target="https://cwe.mitre.org/data/definitions/330.html" TargetMode="External"/><Relationship Id="rId1482" Type="http://schemas.openxmlformats.org/officeDocument/2006/relationships/hyperlink" Target="https://cwe.mitre.org/data/definitions/594.html" TargetMode="External"/><Relationship Id="rId2119" Type="http://schemas.openxmlformats.org/officeDocument/2006/relationships/hyperlink" Target="https://cve.mitre.org/cgi-bin/cvename.cgi?name=CVE-2015-1274" TargetMode="External"/><Relationship Id="rId2326" Type="http://schemas.openxmlformats.org/officeDocument/2006/relationships/hyperlink" Target="https://cve.mitre.org/cgi-bin/cvename.cgi?name=CVE-2013-6662" TargetMode="External"/><Relationship Id="rId2533" Type="http://schemas.openxmlformats.org/officeDocument/2006/relationships/hyperlink" Target="https://cve.mitre.org/cgi-bin/cvename.cgi?name=CVE-2012-5142" TargetMode="External"/><Relationship Id="rId2740" Type="http://schemas.openxmlformats.org/officeDocument/2006/relationships/hyperlink" Target="https://cve.mitre.org/cgi-bin/cvename.cgi?name=CVE-2011-3420" TargetMode="External"/><Relationship Id="rId2978" Type="http://schemas.openxmlformats.org/officeDocument/2006/relationships/hyperlink" Target="https://cve.mitre.org/cgi-bin/cvename.cgi?name=CVE-2011-1442" TargetMode="External"/><Relationship Id="rId505" Type="http://schemas.openxmlformats.org/officeDocument/2006/relationships/hyperlink" Target="http://cwe.mitre.org/data/definitions/138.html" TargetMode="External"/><Relationship Id="rId712" Type="http://schemas.openxmlformats.org/officeDocument/2006/relationships/hyperlink" Target="http://cwe.mitre.org/data/definitions/415.html" TargetMode="External"/><Relationship Id="rId1135" Type="http://schemas.openxmlformats.org/officeDocument/2006/relationships/hyperlink" Target="https://cwe.mitre.org/data/definitions/131.html" TargetMode="External"/><Relationship Id="rId1342" Type="http://schemas.openxmlformats.org/officeDocument/2006/relationships/hyperlink" Target="https://cwe.mitre.org/data/definitions/412.html" TargetMode="External"/><Relationship Id="rId1787" Type="http://schemas.openxmlformats.org/officeDocument/2006/relationships/hyperlink" Target="https://cve.mitre.org/cgi-bin/cvename.cgi?name=CVE-2017-5029" TargetMode="External"/><Relationship Id="rId1994" Type="http://schemas.openxmlformats.org/officeDocument/2006/relationships/hyperlink" Target="https://cve.mitre.org/cgi-bin/cvename.cgi?name=CVE-2016-1644" TargetMode="External"/><Relationship Id="rId2838" Type="http://schemas.openxmlformats.org/officeDocument/2006/relationships/hyperlink" Target="https://cve.mitre.org/cgi-bin/cvename.cgi?name=CVE-2011-3015" TargetMode="External"/><Relationship Id="rId79" Type="http://schemas.openxmlformats.org/officeDocument/2006/relationships/hyperlink" Target="http://cwe.mitre.org/data/definitions/233.html" TargetMode="External"/><Relationship Id="rId1202" Type="http://schemas.openxmlformats.org/officeDocument/2006/relationships/hyperlink" Target="https://cwe.mitre.org/data/definitions/207.html" TargetMode="External"/><Relationship Id="rId1647" Type="http://schemas.openxmlformats.org/officeDocument/2006/relationships/hyperlink" Target="https://cwe.mitre.org/top25/" TargetMode="External"/><Relationship Id="rId1854" Type="http://schemas.openxmlformats.org/officeDocument/2006/relationships/hyperlink" Target="https://cve.mitre.org/cgi-bin/cvename.cgi?name=CVE-2016-5197" TargetMode="External"/><Relationship Id="rId2600" Type="http://schemas.openxmlformats.org/officeDocument/2006/relationships/hyperlink" Target="https://cve.mitre.org/cgi-bin/cvename.cgi?name=CVE-2012-2878" TargetMode="External"/><Relationship Id="rId2905" Type="http://schemas.openxmlformats.org/officeDocument/2006/relationships/hyperlink" Target="https://cve.mitre.org/cgi-bin/cvename.cgi?name=CVE-2011-2790" TargetMode="External"/><Relationship Id="rId1507" Type="http://schemas.openxmlformats.org/officeDocument/2006/relationships/hyperlink" Target="https://cwe.mitre.org/data/definitions/623.html" TargetMode="External"/><Relationship Id="rId1714" Type="http://schemas.openxmlformats.org/officeDocument/2006/relationships/hyperlink" Target="https://cve.mitre.org/cgi-bin/cvename.cgi?name=CVE-2017-5102" TargetMode="External"/><Relationship Id="rId3167" Type="http://schemas.openxmlformats.org/officeDocument/2006/relationships/hyperlink" Target="https://cve.mitre.org/cgi-bin/cvename.cgi?name=CVE-2010-2300" TargetMode="External"/><Relationship Id="rId295" Type="http://schemas.openxmlformats.org/officeDocument/2006/relationships/hyperlink" Target="http://cwe.mitre.org/data/definitions/612.html" TargetMode="External"/><Relationship Id="rId1921" Type="http://schemas.openxmlformats.org/officeDocument/2006/relationships/hyperlink" Target="https://cve.mitre.org/cgi-bin/cvename.cgi?name=CVE-2016-3679" TargetMode="External"/><Relationship Id="rId2183" Type="http://schemas.openxmlformats.org/officeDocument/2006/relationships/hyperlink" Target="https://cve.mitre.org/cgi-bin/cvename.cgi?name=CVE-2015-1210" TargetMode="External"/><Relationship Id="rId2390" Type="http://schemas.openxmlformats.org/officeDocument/2006/relationships/hyperlink" Target="https://cve.mitre.org/cgi-bin/cvename.cgi?name=CVE-2013-2905" TargetMode="External"/><Relationship Id="rId2488" Type="http://schemas.openxmlformats.org/officeDocument/2006/relationships/hyperlink" Target="https://cve.mitre.org/cgi-bin/cvename.cgi?name=CVE-2013-0890" TargetMode="External"/><Relationship Id="rId3027" Type="http://schemas.openxmlformats.org/officeDocument/2006/relationships/hyperlink" Target="https://cve.mitre.org/cgi-bin/cvename.cgi?name=CVE-2011-1123" TargetMode="External"/><Relationship Id="rId3234" Type="http://schemas.openxmlformats.org/officeDocument/2006/relationships/hyperlink" Target="https://cve.mitre.org/cgi-bin/cvename.cgi?name=CVE-2009-3932" TargetMode="External"/><Relationship Id="rId155" Type="http://schemas.openxmlformats.org/officeDocument/2006/relationships/hyperlink" Target="http://cwe.mitre.org/data/definitions/329.html" TargetMode="External"/><Relationship Id="rId362" Type="http://schemas.openxmlformats.org/officeDocument/2006/relationships/hyperlink" Target="http://cwe.mitre.org/data/definitions/799.html" TargetMode="External"/><Relationship Id="rId1297" Type="http://schemas.openxmlformats.org/officeDocument/2006/relationships/hyperlink" Target="https://cwe.mitre.org/data/definitions/354.html" TargetMode="External"/><Relationship Id="rId2043" Type="http://schemas.openxmlformats.org/officeDocument/2006/relationships/hyperlink" Target="https://cve.mitre.org/cgi-bin/cvename.cgi?name=CVE-2015-6782" TargetMode="External"/><Relationship Id="rId2250" Type="http://schemas.openxmlformats.org/officeDocument/2006/relationships/hyperlink" Target="https://cve.mitre.org/cgi-bin/cvename.cgi?name=CVE-2014-3177" TargetMode="External"/><Relationship Id="rId2695" Type="http://schemas.openxmlformats.org/officeDocument/2006/relationships/hyperlink" Target="https://cve.mitre.org/cgi-bin/cvename.cgi?name=CVE-2011-3921" TargetMode="External"/><Relationship Id="rId3301" Type="http://schemas.openxmlformats.org/officeDocument/2006/relationships/hyperlink" Target="https://nvd.nist.gov/vuln/detail/CVE-2016-5167" TargetMode="External"/><Relationship Id="rId222" Type="http://schemas.openxmlformats.org/officeDocument/2006/relationships/hyperlink" Target="http://cwe.mitre.org/data/definitions/416.html" TargetMode="External"/><Relationship Id="rId667" Type="http://schemas.openxmlformats.org/officeDocument/2006/relationships/hyperlink" Target="http://cwe.mitre.org/data/definitions/358.html" TargetMode="External"/><Relationship Id="rId874" Type="http://schemas.openxmlformats.org/officeDocument/2006/relationships/hyperlink" Target="http://cwe.mitre.org/data/definitions/623.html" TargetMode="External"/><Relationship Id="rId2110" Type="http://schemas.openxmlformats.org/officeDocument/2006/relationships/hyperlink" Target="https://cve.mitre.org/cgi-bin/cvename.cgi?name=CVE-2015-1283" TargetMode="External"/><Relationship Id="rId2348" Type="http://schemas.openxmlformats.org/officeDocument/2006/relationships/hyperlink" Target="https://cve.mitre.org/cgi-bin/cvename.cgi?name=CVE-2013-6638" TargetMode="External"/><Relationship Id="rId2555" Type="http://schemas.openxmlformats.org/officeDocument/2006/relationships/hyperlink" Target="https://cve.mitre.org/cgi-bin/cvename.cgi?name=CVE-2012-5120" TargetMode="External"/><Relationship Id="rId2762" Type="http://schemas.openxmlformats.org/officeDocument/2006/relationships/hyperlink" Target="https://cve.mitre.org/cgi-bin/cvename.cgi?name=CVE-2011-3096" TargetMode="External"/><Relationship Id="rId527" Type="http://schemas.openxmlformats.org/officeDocument/2006/relationships/hyperlink" Target="http://cwe.mitre.org/data/definitions/161.html" TargetMode="External"/><Relationship Id="rId734" Type="http://schemas.openxmlformats.org/officeDocument/2006/relationships/hyperlink" Target="http://cwe.mitre.org/data/definitions/449.html" TargetMode="External"/><Relationship Id="rId941" Type="http://schemas.openxmlformats.org/officeDocument/2006/relationships/hyperlink" Target="http://cwe.mitre.org/data/definitions/749.html" TargetMode="External"/><Relationship Id="rId1157" Type="http://schemas.openxmlformats.org/officeDocument/2006/relationships/hyperlink" Target="https://cwe.mitre.org/data/definitions/158.html" TargetMode="External"/><Relationship Id="rId1364" Type="http://schemas.openxmlformats.org/officeDocument/2006/relationships/hyperlink" Target="https://cwe.mitre.org/data/definitions/446.html" TargetMode="External"/><Relationship Id="rId1571" Type="http://schemas.openxmlformats.org/officeDocument/2006/relationships/hyperlink" Target="https://cwe.mitre.org/data/definitions/710.html" TargetMode="External"/><Relationship Id="rId2208" Type="http://schemas.openxmlformats.org/officeDocument/2006/relationships/hyperlink" Target="https://cve.mitre.org/cgi-bin/cvename.cgi?name=CVE-2014-7934" TargetMode="External"/><Relationship Id="rId2415" Type="http://schemas.openxmlformats.org/officeDocument/2006/relationships/hyperlink" Target="https://cve.mitre.org/cgi-bin/cvename.cgi?name=CVE-2013-2868" TargetMode="External"/><Relationship Id="rId2622" Type="http://schemas.openxmlformats.org/officeDocument/2006/relationships/hyperlink" Target="https://cve.mitre.org/cgi-bin/cvename.cgi?name=CVE-2012-2854" TargetMode="External"/><Relationship Id="rId70" Type="http://schemas.openxmlformats.org/officeDocument/2006/relationships/hyperlink" Target="http://cwe.mitre.org/data/definitions/220.html" TargetMode="External"/><Relationship Id="rId801" Type="http://schemas.openxmlformats.org/officeDocument/2006/relationships/hyperlink" Target="http://cwe.mitre.org/data/definitions/539.html" TargetMode="External"/><Relationship Id="rId1017" Type="http://schemas.openxmlformats.org/officeDocument/2006/relationships/hyperlink" Target="https://cwe.mitre.org/data/definitions/699.html" TargetMode="External"/><Relationship Id="rId1224" Type="http://schemas.openxmlformats.org/officeDocument/2006/relationships/hyperlink" Target="https://cwe.mitre.org/data/definitions/234.html" TargetMode="External"/><Relationship Id="rId1431" Type="http://schemas.openxmlformats.org/officeDocument/2006/relationships/hyperlink" Target="https://cwe.mitre.org/data/definitions/536.html" TargetMode="External"/><Relationship Id="rId1669" Type="http://schemas.openxmlformats.org/officeDocument/2006/relationships/hyperlink" Target="https://cwe.mitre.org/top25/" TargetMode="External"/><Relationship Id="rId1876" Type="http://schemas.openxmlformats.org/officeDocument/2006/relationships/hyperlink" Target="https://cve.mitre.org/cgi-bin/cvename.cgi?name=CVE-2016-5171" TargetMode="External"/><Relationship Id="rId2927" Type="http://schemas.openxmlformats.org/officeDocument/2006/relationships/hyperlink" Target="https://cve.mitre.org/cgi-bin/cvename.cgi?name=CVE-2011-2349" TargetMode="External"/><Relationship Id="rId3091" Type="http://schemas.openxmlformats.org/officeDocument/2006/relationships/hyperlink" Target="https://cve.mitre.org/cgi-bin/cvename.cgi?name=CVE-2010-4487" TargetMode="External"/><Relationship Id="rId1529" Type="http://schemas.openxmlformats.org/officeDocument/2006/relationships/hyperlink" Target="https://cwe.mitre.org/data/definitions/654.html" TargetMode="External"/><Relationship Id="rId1736" Type="http://schemas.openxmlformats.org/officeDocument/2006/relationships/hyperlink" Target="https://cve.mitre.org/cgi-bin/cvename.cgi?name=CVE-2017-5080" TargetMode="External"/><Relationship Id="rId1943" Type="http://schemas.openxmlformats.org/officeDocument/2006/relationships/hyperlink" Target="https://cve.mitre.org/cgi-bin/cvename.cgi?name=CVE-2016-1695" TargetMode="External"/><Relationship Id="rId3189" Type="http://schemas.openxmlformats.org/officeDocument/2006/relationships/hyperlink" Target="https://cve.mitre.org/cgi-bin/cvename.cgi?name=CVE-2010-1767" TargetMode="External"/><Relationship Id="rId28" Type="http://schemas.openxmlformats.org/officeDocument/2006/relationships/hyperlink" Target="http://cwe.mitre.org/data/definitions/77.html" TargetMode="External"/><Relationship Id="rId1803" Type="http://schemas.openxmlformats.org/officeDocument/2006/relationships/hyperlink" Target="https://cve.mitre.org/cgi-bin/cvename.cgi?name=CVE-2017-5012" TargetMode="External"/><Relationship Id="rId3049" Type="http://schemas.openxmlformats.org/officeDocument/2006/relationships/hyperlink" Target="https://cve.mitre.org/cgi-bin/cvename.cgi?name=CVE-2011-0983" TargetMode="External"/><Relationship Id="rId3256" Type="http://schemas.openxmlformats.org/officeDocument/2006/relationships/hyperlink" Target="https://cve.mitre.org/cgi-bin/cvename.cgi?name=CVE-2009-2068" TargetMode="External"/><Relationship Id="rId177" Type="http://schemas.openxmlformats.org/officeDocument/2006/relationships/image" Target="media/image4.gif"/><Relationship Id="rId384" Type="http://schemas.openxmlformats.org/officeDocument/2006/relationships/hyperlink" Target="http://cwe.mitre.org/data/definitions/942.html" TargetMode="External"/><Relationship Id="rId591" Type="http://schemas.openxmlformats.org/officeDocument/2006/relationships/hyperlink" Target="http://cwe.mitre.org/data/definitions/234.html" TargetMode="External"/><Relationship Id="rId2065" Type="http://schemas.openxmlformats.org/officeDocument/2006/relationships/hyperlink" Target="https://cve.mitre.org/cgi-bin/cvename.cgi?name=CVE-2015-6760" TargetMode="External"/><Relationship Id="rId2272" Type="http://schemas.openxmlformats.org/officeDocument/2006/relationships/hyperlink" Target="https://cve.mitre.org/cgi-bin/cvename.cgi?name=CVE-2014-1749" TargetMode="External"/><Relationship Id="rId3116" Type="http://schemas.openxmlformats.org/officeDocument/2006/relationships/hyperlink" Target="https://cve.mitre.org/cgi-bin/cvename.cgi?name=CVE-2010-4008" TargetMode="External"/><Relationship Id="rId244" Type="http://schemas.openxmlformats.org/officeDocument/2006/relationships/hyperlink" Target="http://cwe.mitre.org/data/definitions/454.html" TargetMode="External"/><Relationship Id="rId689" Type="http://schemas.openxmlformats.org/officeDocument/2006/relationships/hyperlink" Target="http://cwe.mitre.org/data/definitions/386.html" TargetMode="External"/><Relationship Id="rId896" Type="http://schemas.openxmlformats.org/officeDocument/2006/relationships/hyperlink" Target="http://cwe.mitre.org/data/definitions/654.html" TargetMode="External"/><Relationship Id="rId1081" Type="http://schemas.openxmlformats.org/officeDocument/2006/relationships/hyperlink" Target="https://cwe.mitre.org/data/definitions/74.html" TargetMode="External"/><Relationship Id="rId2577" Type="http://schemas.openxmlformats.org/officeDocument/2006/relationships/hyperlink" Target="https://cve.mitre.org/cgi-bin/cvename.cgi?name=CVE-2012-3290" TargetMode="External"/><Relationship Id="rId2784" Type="http://schemas.openxmlformats.org/officeDocument/2006/relationships/hyperlink" Target="https://cve.mitre.org/cgi-bin/cvename.cgi?name=CVE-2011-3073" TargetMode="External"/><Relationship Id="rId3323" Type="http://schemas.openxmlformats.org/officeDocument/2006/relationships/hyperlink" Target="javascript:toggleblocksOC('6_Extended_Description');" TargetMode="External"/><Relationship Id="rId451" Type="http://schemas.openxmlformats.org/officeDocument/2006/relationships/hyperlink" Target="http://cwe.mitre.org/data/definitions/77.html" TargetMode="External"/><Relationship Id="rId549" Type="http://schemas.openxmlformats.org/officeDocument/2006/relationships/hyperlink" Target="http://cwe.mitre.org/data/definitions/185.html" TargetMode="External"/><Relationship Id="rId756" Type="http://schemas.openxmlformats.org/officeDocument/2006/relationships/hyperlink" Target="http://cwe.mitre.org/data/definitions/475.html" TargetMode="External"/><Relationship Id="rId1179" Type="http://schemas.openxmlformats.org/officeDocument/2006/relationships/hyperlink" Target="https://cwe.mitre.org/data/definitions/182.html" TargetMode="External"/><Relationship Id="rId1386" Type="http://schemas.openxmlformats.org/officeDocument/2006/relationships/hyperlink" Target="https://cwe.mitre.org/data/definitions/472.html" TargetMode="External"/><Relationship Id="rId1593" Type="http://schemas.openxmlformats.org/officeDocument/2006/relationships/hyperlink" Target="https://cwe.mitre.org/data/definitions/776.html" TargetMode="External"/><Relationship Id="rId2132" Type="http://schemas.openxmlformats.org/officeDocument/2006/relationships/hyperlink" Target="https://cve.mitre.org/cgi-bin/cvename.cgi?name=CVE-2015-1261" TargetMode="External"/><Relationship Id="rId2437" Type="http://schemas.openxmlformats.org/officeDocument/2006/relationships/hyperlink" Target="https://cve.mitre.org/cgi-bin/cvename.cgi?name=CVE-2013-2843" TargetMode="External"/><Relationship Id="rId2991" Type="http://schemas.openxmlformats.org/officeDocument/2006/relationships/hyperlink" Target="https://cve.mitre.org/cgi-bin/cvename.cgi?name=CVE-2011-1304" TargetMode="External"/><Relationship Id="rId104" Type="http://schemas.openxmlformats.org/officeDocument/2006/relationships/hyperlink" Target="http://cwe.mitre.org/data/definitions/273.html" TargetMode="External"/><Relationship Id="rId311" Type="http://schemas.openxmlformats.org/officeDocument/2006/relationships/hyperlink" Target="http://cwe.mitre.org/data/definitions/648.html" TargetMode="External"/><Relationship Id="rId409" Type="http://schemas.openxmlformats.org/officeDocument/2006/relationships/hyperlink" Target="http://cwe.mitre.org/data/definitions/29.html" TargetMode="External"/><Relationship Id="rId963" Type="http://schemas.openxmlformats.org/officeDocument/2006/relationships/hyperlink" Target="http://cwe.mitre.org/data/definitions/780.html" TargetMode="External"/><Relationship Id="rId1039" Type="http://schemas.openxmlformats.org/officeDocument/2006/relationships/hyperlink" Target="https://cwe.mitre.org/data/definitions/26.html" TargetMode="External"/><Relationship Id="rId1246" Type="http://schemas.openxmlformats.org/officeDocument/2006/relationships/hyperlink" Target="https://cwe.mitre.org/data/definitions/269.html" TargetMode="External"/><Relationship Id="rId1898" Type="http://schemas.openxmlformats.org/officeDocument/2006/relationships/hyperlink" Target="https://cve.mitre.org/cgi-bin/cvename.cgi?name=CVE-2016-5149" TargetMode="External"/><Relationship Id="rId2644" Type="http://schemas.openxmlformats.org/officeDocument/2006/relationships/hyperlink" Target="https://cve.mitre.org/cgi-bin/cvename.cgi?name=CVE-2012-2824" TargetMode="External"/><Relationship Id="rId2851" Type="http://schemas.openxmlformats.org/officeDocument/2006/relationships/hyperlink" Target="https://cve.mitre.org/cgi-bin/cvename.cgi?name=CVE-2011-2859" TargetMode="External"/><Relationship Id="rId2949" Type="http://schemas.openxmlformats.org/officeDocument/2006/relationships/hyperlink" Target="https://cve.mitre.org/cgi-bin/cvename.cgi?name=CVE-2011-1809" TargetMode="External"/><Relationship Id="rId92" Type="http://schemas.openxmlformats.org/officeDocument/2006/relationships/hyperlink" Target="http://cwe.mitre.org/data/definitions/259.html" TargetMode="External"/><Relationship Id="rId616" Type="http://schemas.openxmlformats.org/officeDocument/2006/relationships/hyperlink" Target="http://cwe.mitre.org/data/definitions/272.html" TargetMode="External"/><Relationship Id="rId823" Type="http://schemas.openxmlformats.org/officeDocument/2006/relationships/hyperlink" Target="http://cwe.mitre.org/data/definitions/566.html" TargetMode="External"/><Relationship Id="rId1453" Type="http://schemas.openxmlformats.org/officeDocument/2006/relationships/hyperlink" Target="https://cwe.mitre.org/data/definitions/563.html" TargetMode="External"/><Relationship Id="rId1660" Type="http://schemas.openxmlformats.org/officeDocument/2006/relationships/hyperlink" Target="https://cwe.mitre.org/top25/" TargetMode="External"/><Relationship Id="rId1758" Type="http://schemas.openxmlformats.org/officeDocument/2006/relationships/hyperlink" Target="https://cve.mitre.org/cgi-bin/cvename.cgi?name=CVE-2017-5058" TargetMode="External"/><Relationship Id="rId2504" Type="http://schemas.openxmlformats.org/officeDocument/2006/relationships/hyperlink" Target="https://cve.mitre.org/cgi-bin/cvename.cgi?name=CVE-2013-0839" TargetMode="External"/><Relationship Id="rId2711" Type="http://schemas.openxmlformats.org/officeDocument/2006/relationships/hyperlink" Target="https://cve.mitre.org/cgi-bin/cvename.cgi?name=CVE-2011-3903" TargetMode="External"/><Relationship Id="rId2809" Type="http://schemas.openxmlformats.org/officeDocument/2006/relationships/hyperlink" Target="https://cve.mitre.org/cgi-bin/cvename.cgi?name=CVE-2011-3047" TargetMode="External"/><Relationship Id="rId1106" Type="http://schemas.openxmlformats.org/officeDocument/2006/relationships/hyperlink" Target="https://cwe.mitre.org/data/definitions/102.html" TargetMode="External"/><Relationship Id="rId1313" Type="http://schemas.openxmlformats.org/officeDocument/2006/relationships/hyperlink" Target="https://cwe.mitre.org/data/definitions/374.html" TargetMode="External"/><Relationship Id="rId1520" Type="http://schemas.openxmlformats.org/officeDocument/2006/relationships/hyperlink" Target="https://cwe.mitre.org/data/definitions/644.html" TargetMode="External"/><Relationship Id="rId1965" Type="http://schemas.openxmlformats.org/officeDocument/2006/relationships/hyperlink" Target="https://cve.mitre.org/cgi-bin/cvename.cgi?name=CVE-2016-1673" TargetMode="External"/><Relationship Id="rId3180" Type="http://schemas.openxmlformats.org/officeDocument/2006/relationships/hyperlink" Target="https://cve.mitre.org/cgi-bin/cvename.cgi?name=CVE-2010-1992" TargetMode="External"/><Relationship Id="rId1618" Type="http://schemas.openxmlformats.org/officeDocument/2006/relationships/hyperlink" Target="https://cwe.mitre.org/data/definitions/836.html" TargetMode="External"/><Relationship Id="rId1825" Type="http://schemas.openxmlformats.org/officeDocument/2006/relationships/hyperlink" Target="https://cve.mitre.org/cgi-bin/cvename.cgi?name=CVE-2016-7395" TargetMode="External"/><Relationship Id="rId3040" Type="http://schemas.openxmlformats.org/officeDocument/2006/relationships/hyperlink" Target="https://cve.mitre.org/cgi-bin/cvename.cgi?name=CVE-2011-1110" TargetMode="External"/><Relationship Id="rId3278" Type="http://schemas.openxmlformats.org/officeDocument/2006/relationships/hyperlink" Target="https://cve.mitre.org/cgi-bin/cvename.cgi?name=CVE-2008-6996" TargetMode="External"/><Relationship Id="rId199" Type="http://schemas.openxmlformats.org/officeDocument/2006/relationships/hyperlink" Target="http://cwe.mitre.org/data/definitions/386.html" TargetMode="External"/><Relationship Id="rId2087" Type="http://schemas.openxmlformats.org/officeDocument/2006/relationships/hyperlink" Target="https://cve.mitre.org/cgi-bin/cvename.cgi?name=CVE-2015-1359" TargetMode="External"/><Relationship Id="rId2294" Type="http://schemas.openxmlformats.org/officeDocument/2006/relationships/hyperlink" Target="https://cve.mitre.org/cgi-bin/cvename.cgi?name=CVE-2014-1724" TargetMode="External"/><Relationship Id="rId3138" Type="http://schemas.openxmlformats.org/officeDocument/2006/relationships/hyperlink" Target="https://cve.mitre.org/cgi-bin/cvename.cgi?name=CVE-2010-3247" TargetMode="External"/><Relationship Id="rId3345" Type="http://schemas.openxmlformats.org/officeDocument/2006/relationships/fontTable" Target="fontTable.xml"/><Relationship Id="rId266" Type="http://schemas.openxmlformats.org/officeDocument/2006/relationships/hyperlink" Target="http://cwe.mitre.org/data/definitions/526.html" TargetMode="External"/><Relationship Id="rId473" Type="http://schemas.openxmlformats.org/officeDocument/2006/relationships/hyperlink" Target="http://cwe.mitre.org/data/definitions/102.html" TargetMode="External"/><Relationship Id="rId680" Type="http://schemas.openxmlformats.org/officeDocument/2006/relationships/hyperlink" Target="http://cwe.mitre.org/data/definitions/374.html" TargetMode="External"/><Relationship Id="rId2154" Type="http://schemas.openxmlformats.org/officeDocument/2006/relationships/hyperlink" Target="https://cve.mitre.org/cgi-bin/cvename.cgi?name=CVE-2015-1239" TargetMode="External"/><Relationship Id="rId2361" Type="http://schemas.openxmlformats.org/officeDocument/2006/relationships/hyperlink" Target="https://cve.mitre.org/cgi-bin/cvename.cgi?name=CVE-2013-6624" TargetMode="External"/><Relationship Id="rId2599" Type="http://schemas.openxmlformats.org/officeDocument/2006/relationships/hyperlink" Target="https://cve.mitre.org/cgi-bin/cvename.cgi?name=CVE-2012-2879" TargetMode="External"/><Relationship Id="rId3205" Type="http://schemas.openxmlformats.org/officeDocument/2006/relationships/hyperlink" Target="https://cve.mitre.org/cgi-bin/cvename.cgi?name=CVE-2010-1232" TargetMode="External"/><Relationship Id="rId126" Type="http://schemas.openxmlformats.org/officeDocument/2006/relationships/hyperlink" Target="http://cwe.mitre.org/data/definitions/297.html" TargetMode="External"/><Relationship Id="rId333" Type="http://schemas.openxmlformats.org/officeDocument/2006/relationships/hyperlink" Target="http://cwe.mitre.org/data/definitions/693.html" TargetMode="External"/><Relationship Id="rId540" Type="http://schemas.openxmlformats.org/officeDocument/2006/relationships/hyperlink" Target="http://cwe.mitre.org/data/definitions/176.html" TargetMode="External"/><Relationship Id="rId778" Type="http://schemas.openxmlformats.org/officeDocument/2006/relationships/hyperlink" Target="http://cwe.mitre.org/data/definitions/499.html" TargetMode="External"/><Relationship Id="rId985" Type="http://schemas.openxmlformats.org/officeDocument/2006/relationships/hyperlink" Target="http://cwe.mitre.org/data/definitions/830.html" TargetMode="External"/><Relationship Id="rId1170" Type="http://schemas.openxmlformats.org/officeDocument/2006/relationships/hyperlink" Target="https://cwe.mitre.org/data/definitions/173.html" TargetMode="External"/><Relationship Id="rId2014" Type="http://schemas.openxmlformats.org/officeDocument/2006/relationships/hyperlink" Target="https://cve.mitre.org/cgi-bin/cvename.cgi?name=CVE-2016-1624" TargetMode="External"/><Relationship Id="rId2221" Type="http://schemas.openxmlformats.org/officeDocument/2006/relationships/hyperlink" Target="https://cve.mitre.org/cgi-bin/cvename.cgi?name=CVE-2014-7909" TargetMode="External"/><Relationship Id="rId2459" Type="http://schemas.openxmlformats.org/officeDocument/2006/relationships/hyperlink" Target="https://cve.mitre.org/cgi-bin/cvename.cgi?name=CVE-2013-0921" TargetMode="External"/><Relationship Id="rId2666" Type="http://schemas.openxmlformats.org/officeDocument/2006/relationships/hyperlink" Target="https://cve.mitre.org/cgi-bin/cvename.cgi?name=CVE-2011-4692" TargetMode="External"/><Relationship Id="rId2873" Type="http://schemas.openxmlformats.org/officeDocument/2006/relationships/hyperlink" Target="https://cve.mitre.org/cgi-bin/cvename.cgi?name=CVE-2011-2837" TargetMode="External"/><Relationship Id="rId638" Type="http://schemas.openxmlformats.org/officeDocument/2006/relationships/hyperlink" Target="http://cwe.mitre.org/data/definitions/305.html" TargetMode="External"/><Relationship Id="rId845" Type="http://schemas.openxmlformats.org/officeDocument/2006/relationships/hyperlink" Target="http://cwe.mitre.org/data/definitions/589.html" TargetMode="External"/><Relationship Id="rId1030" Type="http://schemas.openxmlformats.org/officeDocument/2006/relationships/hyperlink" Target="https://cwe.mitre.org/data/definitions/12.html" TargetMode="External"/><Relationship Id="rId1268" Type="http://schemas.openxmlformats.org/officeDocument/2006/relationships/hyperlink" Target="https://cwe.mitre.org/data/definitions/302.html" TargetMode="External"/><Relationship Id="rId1475" Type="http://schemas.openxmlformats.org/officeDocument/2006/relationships/hyperlink" Target="https://cwe.mitre.org/data/definitions/586.html" TargetMode="External"/><Relationship Id="rId1682" Type="http://schemas.openxmlformats.org/officeDocument/2006/relationships/hyperlink" Target="javascript:toggleblocks('10261036');" TargetMode="External"/><Relationship Id="rId2319" Type="http://schemas.openxmlformats.org/officeDocument/2006/relationships/hyperlink" Target="https://cve.mitre.org/cgi-bin/cvename.cgi?name=CVE-2013-6802" TargetMode="External"/><Relationship Id="rId2526" Type="http://schemas.openxmlformats.org/officeDocument/2006/relationships/hyperlink" Target="https://cve.mitre.org/cgi-bin/cvename.cgi?name=CVE-2012-5149" TargetMode="External"/><Relationship Id="rId2733" Type="http://schemas.openxmlformats.org/officeDocument/2006/relationships/hyperlink" Target="https://cve.mitre.org/cgi-bin/cvename.cgi?name=CVE-2011-3878" TargetMode="External"/><Relationship Id="rId400" Type="http://schemas.openxmlformats.org/officeDocument/2006/relationships/hyperlink" Target="http://cwe.mitre.org/data/definitions/15.html" TargetMode="External"/><Relationship Id="rId705" Type="http://schemas.openxmlformats.org/officeDocument/2006/relationships/hyperlink" Target="http://cwe.mitre.org/data/definitions/407.html" TargetMode="External"/><Relationship Id="rId1128" Type="http://schemas.openxmlformats.org/officeDocument/2006/relationships/hyperlink" Target="https://cwe.mitre.org/data/definitions/124.html" TargetMode="External"/><Relationship Id="rId1335" Type="http://schemas.openxmlformats.org/officeDocument/2006/relationships/hyperlink" Target="https://cwe.mitre.org/data/definitions/404.html" TargetMode="External"/><Relationship Id="rId1542" Type="http://schemas.openxmlformats.org/officeDocument/2006/relationships/hyperlink" Target="https://cwe.mitre.org/data/definitions/671.html" TargetMode="External"/><Relationship Id="rId1987" Type="http://schemas.openxmlformats.org/officeDocument/2006/relationships/hyperlink" Target="https://cve.mitre.org/cgi-bin/cvename.cgi?name=CVE-2016-1651" TargetMode="External"/><Relationship Id="rId2940" Type="http://schemas.openxmlformats.org/officeDocument/2006/relationships/hyperlink" Target="https://cve.mitre.org/cgi-bin/cvename.cgi?name=CVE-2011-1818" TargetMode="External"/><Relationship Id="rId912" Type="http://schemas.openxmlformats.org/officeDocument/2006/relationships/hyperlink" Target="http://cwe.mitre.org/data/definitions/674.html" TargetMode="External"/><Relationship Id="rId1847" Type="http://schemas.openxmlformats.org/officeDocument/2006/relationships/hyperlink" Target="https://cve.mitre.org/cgi-bin/cvename.cgi?name=CVE-2016-5205" TargetMode="External"/><Relationship Id="rId2800" Type="http://schemas.openxmlformats.org/officeDocument/2006/relationships/hyperlink" Target="https://cve.mitre.org/cgi-bin/cvename.cgi?name=CVE-2011-3057" TargetMode="External"/><Relationship Id="rId41" Type="http://schemas.openxmlformats.org/officeDocument/2006/relationships/hyperlink" Target="http://cwe.mitre.org/data/definitions/98.html" TargetMode="External"/><Relationship Id="rId1402" Type="http://schemas.openxmlformats.org/officeDocument/2006/relationships/hyperlink" Target="https://cwe.mitre.org/data/definitions/489.html" TargetMode="External"/><Relationship Id="rId1707" Type="http://schemas.openxmlformats.org/officeDocument/2006/relationships/hyperlink" Target="https://cve.mitre.org/cgi-bin/cvename.cgi?name=CVE-2017-5109" TargetMode="External"/><Relationship Id="rId3062" Type="http://schemas.openxmlformats.org/officeDocument/2006/relationships/hyperlink" Target="https://cve.mitre.org/cgi-bin/cvename.cgi?name=CVE-2011-0484" TargetMode="External"/><Relationship Id="rId190" Type="http://schemas.openxmlformats.org/officeDocument/2006/relationships/hyperlink" Target="http://cwe.mitre.org/data/definitions/368.html" TargetMode="External"/><Relationship Id="rId288" Type="http://schemas.openxmlformats.org/officeDocument/2006/relationships/hyperlink" Target="http://cwe.mitre.org/data/definitions/598.html" TargetMode="External"/><Relationship Id="rId1914" Type="http://schemas.openxmlformats.org/officeDocument/2006/relationships/hyperlink" Target="https://cve.mitre.org/cgi-bin/cvename.cgi?name=CVE-2016-5133" TargetMode="External"/><Relationship Id="rId495" Type="http://schemas.openxmlformats.org/officeDocument/2006/relationships/hyperlink" Target="http://cwe.mitre.org/data/definitions/124.html" TargetMode="External"/><Relationship Id="rId2176" Type="http://schemas.openxmlformats.org/officeDocument/2006/relationships/hyperlink" Target="https://cve.mitre.org/cgi-bin/cvename.cgi?name=CVE-2015-1217" TargetMode="External"/><Relationship Id="rId2383" Type="http://schemas.openxmlformats.org/officeDocument/2006/relationships/hyperlink" Target="https://cve.mitre.org/cgi-bin/cvename.cgi?name=CVE-2013-2912" TargetMode="External"/><Relationship Id="rId2590" Type="http://schemas.openxmlformats.org/officeDocument/2006/relationships/hyperlink" Target="https://cve.mitre.org/cgi-bin/cvename.cgi?name=CVE-2012-2888" TargetMode="External"/><Relationship Id="rId3227" Type="http://schemas.openxmlformats.org/officeDocument/2006/relationships/hyperlink" Target="https://cve.mitre.org/cgi-bin/cvename.cgi?name=CVE-2010-0645" TargetMode="External"/><Relationship Id="rId148" Type="http://schemas.openxmlformats.org/officeDocument/2006/relationships/hyperlink" Target="http://cwe.mitre.org/data/definitions/322.html" TargetMode="External"/><Relationship Id="rId355" Type="http://schemas.openxmlformats.org/officeDocument/2006/relationships/hyperlink" Target="http://cwe.mitre.org/data/definitions/774.html" TargetMode="External"/><Relationship Id="rId562" Type="http://schemas.openxmlformats.org/officeDocument/2006/relationships/hyperlink" Target="http://cwe.mitre.org/data/definitions/200.html" TargetMode="External"/><Relationship Id="rId1192" Type="http://schemas.openxmlformats.org/officeDocument/2006/relationships/hyperlink" Target="https://cwe.mitre.org/data/definitions/196.html" TargetMode="External"/><Relationship Id="rId2036" Type="http://schemas.openxmlformats.org/officeDocument/2006/relationships/hyperlink" Target="https://cve.mitre.org/cgi-bin/cvename.cgi?name=CVE-2015-6789" TargetMode="External"/><Relationship Id="rId2243" Type="http://schemas.openxmlformats.org/officeDocument/2006/relationships/hyperlink" Target="https://cve.mitre.org/cgi-bin/cvename.cgi?name=CVE-2014-3191" TargetMode="External"/><Relationship Id="rId2450" Type="http://schemas.openxmlformats.org/officeDocument/2006/relationships/hyperlink" Target="https://cve.mitre.org/cgi-bin/cvename.cgi?name=CVE-2013-2493" TargetMode="External"/><Relationship Id="rId2688" Type="http://schemas.openxmlformats.org/officeDocument/2006/relationships/hyperlink" Target="https://cve.mitre.org/cgi-bin/cvename.cgi?name=CVE-2011-3953" TargetMode="External"/><Relationship Id="rId2895" Type="http://schemas.openxmlformats.org/officeDocument/2006/relationships/hyperlink" Target="https://cve.mitre.org/cgi-bin/cvename.cgi?name=CVE-2011-2800" TargetMode="External"/><Relationship Id="rId215" Type="http://schemas.openxmlformats.org/officeDocument/2006/relationships/hyperlink" Target="http://cwe.mitre.org/data/definitions/408.html" TargetMode="External"/><Relationship Id="rId422" Type="http://schemas.openxmlformats.org/officeDocument/2006/relationships/hyperlink" Target="http://cwe.mitre.org/data/definitions/42.html" TargetMode="External"/><Relationship Id="rId867" Type="http://schemas.openxmlformats.org/officeDocument/2006/relationships/hyperlink" Target="http://cwe.mitre.org/data/definitions/616.html" TargetMode="External"/><Relationship Id="rId1052" Type="http://schemas.openxmlformats.org/officeDocument/2006/relationships/hyperlink" Target="https://cwe.mitre.org/data/definitions/39.html" TargetMode="External"/><Relationship Id="rId1497" Type="http://schemas.openxmlformats.org/officeDocument/2006/relationships/hyperlink" Target="https://cwe.mitre.org/data/definitions/613.html" TargetMode="External"/><Relationship Id="rId2103" Type="http://schemas.openxmlformats.org/officeDocument/2006/relationships/hyperlink" Target="https://cve.mitre.org/cgi-bin/cvename.cgi?name=CVE-2015-1290" TargetMode="External"/><Relationship Id="rId2310" Type="http://schemas.openxmlformats.org/officeDocument/2006/relationships/hyperlink" Target="https://cve.mitre.org/cgi-bin/cvename.cgi?name=CVE-2014-1706" TargetMode="External"/><Relationship Id="rId2548" Type="http://schemas.openxmlformats.org/officeDocument/2006/relationships/hyperlink" Target="https://cve.mitre.org/cgi-bin/cvename.cgi?name=CVE-2012-5127" TargetMode="External"/><Relationship Id="rId2755" Type="http://schemas.openxmlformats.org/officeDocument/2006/relationships/hyperlink" Target="https://cve.mitre.org/cgi-bin/cvename.cgi?name=CVE-2011-3103" TargetMode="External"/><Relationship Id="rId2962" Type="http://schemas.openxmlformats.org/officeDocument/2006/relationships/hyperlink" Target="https://cve.mitre.org/cgi-bin/cvename.cgi?name=CVE-2011-1793" TargetMode="External"/><Relationship Id="rId727" Type="http://schemas.openxmlformats.org/officeDocument/2006/relationships/hyperlink" Target="http://cwe.mitre.org/data/definitions/437.html" TargetMode="External"/><Relationship Id="rId934" Type="http://schemas.openxmlformats.org/officeDocument/2006/relationships/hyperlink" Target="http://cwe.mitre.org/data/definitions/704.html" TargetMode="External"/><Relationship Id="rId1357" Type="http://schemas.openxmlformats.org/officeDocument/2006/relationships/hyperlink" Target="https://cwe.mitre.org/data/definitions/434.html" TargetMode="External"/><Relationship Id="rId1564" Type="http://schemas.openxmlformats.org/officeDocument/2006/relationships/hyperlink" Target="https://cwe.mitre.org/data/definitions/698.html" TargetMode="External"/><Relationship Id="rId1771" Type="http://schemas.openxmlformats.org/officeDocument/2006/relationships/hyperlink" Target="https://cve.mitre.org/cgi-bin/cvename.cgi?name=CVE-2017-5045" TargetMode="External"/><Relationship Id="rId2408" Type="http://schemas.openxmlformats.org/officeDocument/2006/relationships/hyperlink" Target="https://cve.mitre.org/cgi-bin/cvename.cgi?name=CVE-2013-2875" TargetMode="External"/><Relationship Id="rId2615" Type="http://schemas.openxmlformats.org/officeDocument/2006/relationships/hyperlink" Target="https://cve.mitre.org/cgi-bin/cvename.cgi?name=CVE-2012-2862" TargetMode="External"/><Relationship Id="rId2822" Type="http://schemas.openxmlformats.org/officeDocument/2006/relationships/hyperlink" Target="https://cve.mitre.org/cgi-bin/cvename.cgi?name=CVE-2011-3034" TargetMode="External"/><Relationship Id="rId63" Type="http://schemas.openxmlformats.org/officeDocument/2006/relationships/hyperlink" Target="http://cwe.mitre.org/data/definitions/210.html" TargetMode="External"/><Relationship Id="rId1217" Type="http://schemas.openxmlformats.org/officeDocument/2006/relationships/hyperlink" Target="https://cwe.mitre.org/data/definitions/226.html" TargetMode="External"/><Relationship Id="rId1424" Type="http://schemas.openxmlformats.org/officeDocument/2006/relationships/hyperlink" Target="https://cwe.mitre.org/data/definitions/521.html" TargetMode="External"/><Relationship Id="rId1631" Type="http://schemas.openxmlformats.org/officeDocument/2006/relationships/hyperlink" Target="https://cwe.mitre.org/data/definitions/915.html" TargetMode="External"/><Relationship Id="rId1869" Type="http://schemas.openxmlformats.org/officeDocument/2006/relationships/hyperlink" Target="https://cve.mitre.org/cgi-bin/cvename.cgi?name=CVE-2016-5178" TargetMode="External"/><Relationship Id="rId3084" Type="http://schemas.openxmlformats.org/officeDocument/2006/relationships/hyperlink" Target="https://cve.mitre.org/cgi-bin/cvename.cgi?name=CVE-2010-4494" TargetMode="External"/><Relationship Id="rId3291" Type="http://schemas.openxmlformats.org/officeDocument/2006/relationships/hyperlink" Target="https://cve.mitre.org/cgi-bin/cvename.cgi?name=CVE-2012-1845" TargetMode="External"/><Relationship Id="rId1729" Type="http://schemas.openxmlformats.org/officeDocument/2006/relationships/hyperlink" Target="https://cve.mitre.org/cgi-bin/cvename.cgi?name=CVE-2017-5087" TargetMode="External"/><Relationship Id="rId1936" Type="http://schemas.openxmlformats.org/officeDocument/2006/relationships/hyperlink" Target="https://cve.mitre.org/cgi-bin/cvename.cgi?name=CVE-2016-1702" TargetMode="External"/><Relationship Id="rId2198" Type="http://schemas.openxmlformats.org/officeDocument/2006/relationships/hyperlink" Target="https://cve.mitre.org/cgi-bin/cvename.cgi?name=CVE-2014-7944" TargetMode="External"/><Relationship Id="rId3151" Type="http://schemas.openxmlformats.org/officeDocument/2006/relationships/hyperlink" Target="https://cve.mitre.org/cgi-bin/cvename.cgi?name=CVE-2010-2902" TargetMode="External"/><Relationship Id="rId3249" Type="http://schemas.openxmlformats.org/officeDocument/2006/relationships/hyperlink" Target="https://cve.mitre.org/cgi-bin/cvename.cgi?name=CVE-2009-2816" TargetMode="External"/><Relationship Id="rId377" Type="http://schemas.openxmlformats.org/officeDocument/2006/relationships/hyperlink" Target="http://cwe.mitre.org/data/definitions/923.html" TargetMode="External"/><Relationship Id="rId584" Type="http://schemas.openxmlformats.org/officeDocument/2006/relationships/hyperlink" Target="http://cwe.mitre.org/data/definitions/226.html" TargetMode="External"/><Relationship Id="rId2058" Type="http://schemas.openxmlformats.org/officeDocument/2006/relationships/hyperlink" Target="https://cve.mitre.org/cgi-bin/cvename.cgi?name=CVE-2015-6767" TargetMode="External"/><Relationship Id="rId2265" Type="http://schemas.openxmlformats.org/officeDocument/2006/relationships/hyperlink" Target="https://cve.mitre.org/cgi-bin/cvename.cgi?name=CVE-2014-3160" TargetMode="External"/><Relationship Id="rId3011" Type="http://schemas.openxmlformats.org/officeDocument/2006/relationships/hyperlink" Target="https://cve.mitre.org/cgi-bin/cvename.cgi?name=CVE-2011-1198" TargetMode="External"/><Relationship Id="rId3109" Type="http://schemas.openxmlformats.org/officeDocument/2006/relationships/hyperlink" Target="https://cve.mitre.org/cgi-bin/cvename.cgi?name=CVE-2010-4039" TargetMode="External"/><Relationship Id="rId5" Type="http://schemas.openxmlformats.org/officeDocument/2006/relationships/webSettings" Target="webSettings.xml"/><Relationship Id="rId237" Type="http://schemas.openxmlformats.org/officeDocument/2006/relationships/hyperlink" Target="http://cwe.mitre.org/data/definitions/441.html" TargetMode="External"/><Relationship Id="rId791" Type="http://schemas.openxmlformats.org/officeDocument/2006/relationships/hyperlink" Target="http://cwe.mitre.org/data/definitions/521.html" TargetMode="External"/><Relationship Id="rId889" Type="http://schemas.openxmlformats.org/officeDocument/2006/relationships/hyperlink" Target="http://cwe.mitre.org/data/definitions/647.html" TargetMode="External"/><Relationship Id="rId1074" Type="http://schemas.openxmlformats.org/officeDocument/2006/relationships/hyperlink" Target="https://cwe.mitre.org/data/definitions/62.html" TargetMode="External"/><Relationship Id="rId2472" Type="http://schemas.openxmlformats.org/officeDocument/2006/relationships/hyperlink" Target="https://cve.mitre.org/cgi-bin/cvename.cgi?name=CVE-2013-0907" TargetMode="External"/><Relationship Id="rId2777" Type="http://schemas.openxmlformats.org/officeDocument/2006/relationships/hyperlink" Target="https://cve.mitre.org/cgi-bin/cvename.cgi?name=CVE-2011-3080" TargetMode="External"/><Relationship Id="rId3316" Type="http://schemas.openxmlformats.org/officeDocument/2006/relationships/hyperlink" Target="javascript:toggleblocksOC('7_Common_Consequences');" TargetMode="External"/><Relationship Id="rId444" Type="http://schemas.openxmlformats.org/officeDocument/2006/relationships/hyperlink" Target="http://cwe.mitre.org/data/definitions/67.html" TargetMode="External"/><Relationship Id="rId651" Type="http://schemas.openxmlformats.org/officeDocument/2006/relationships/hyperlink" Target="http://cwe.mitre.org/data/definitions/339.html" TargetMode="External"/><Relationship Id="rId749" Type="http://schemas.openxmlformats.org/officeDocument/2006/relationships/hyperlink" Target="http://cwe.mitre.org/data/definitions/468.html" TargetMode="External"/><Relationship Id="rId1281" Type="http://schemas.openxmlformats.org/officeDocument/2006/relationships/hyperlink" Target="https://cwe.mitre.org/data/definitions/336.html" TargetMode="External"/><Relationship Id="rId1379" Type="http://schemas.openxmlformats.org/officeDocument/2006/relationships/hyperlink" Target="https://cwe.mitre.org/data/definitions/464.html" TargetMode="External"/><Relationship Id="rId1586" Type="http://schemas.openxmlformats.org/officeDocument/2006/relationships/hyperlink" Target="https://cwe.mitre.org/data/definitions/769.html" TargetMode="External"/><Relationship Id="rId2125" Type="http://schemas.openxmlformats.org/officeDocument/2006/relationships/hyperlink" Target="https://cve.mitre.org/cgi-bin/cvename.cgi?name=CVE-2015-1268" TargetMode="External"/><Relationship Id="rId2332" Type="http://schemas.openxmlformats.org/officeDocument/2006/relationships/hyperlink" Target="https://cve.mitre.org/cgi-bin/cvename.cgi?name=CVE-2013-6656" TargetMode="External"/><Relationship Id="rId2984" Type="http://schemas.openxmlformats.org/officeDocument/2006/relationships/hyperlink" Target="https://cve.mitre.org/cgi-bin/cvename.cgi?name=CVE-2011-1436" TargetMode="External"/><Relationship Id="rId304" Type="http://schemas.openxmlformats.org/officeDocument/2006/relationships/hyperlink" Target="http://cwe.mitre.org/data/definitions/640.html" TargetMode="External"/><Relationship Id="rId511" Type="http://schemas.openxmlformats.org/officeDocument/2006/relationships/hyperlink" Target="http://cwe.mitre.org/data/definitions/145.html" TargetMode="External"/><Relationship Id="rId609" Type="http://schemas.openxmlformats.org/officeDocument/2006/relationships/hyperlink" Target="http://cwe.mitre.org/data/definitions/260.html" TargetMode="External"/><Relationship Id="rId956" Type="http://schemas.openxmlformats.org/officeDocument/2006/relationships/hyperlink" Target="http://cwe.mitre.org/data/definitions/771.html" TargetMode="External"/><Relationship Id="rId1141" Type="http://schemas.openxmlformats.org/officeDocument/2006/relationships/hyperlink" Target="https://cwe.mitre.org/data/definitions/142.html" TargetMode="External"/><Relationship Id="rId1239" Type="http://schemas.openxmlformats.org/officeDocument/2006/relationships/hyperlink" Target="https://cwe.mitre.org/data/definitions/253.html" TargetMode="External"/><Relationship Id="rId1793" Type="http://schemas.openxmlformats.org/officeDocument/2006/relationships/hyperlink" Target="https://cve.mitre.org/cgi-bin/cvename.cgi?name=CVE-2017-5022" TargetMode="External"/><Relationship Id="rId2637" Type="http://schemas.openxmlformats.org/officeDocument/2006/relationships/hyperlink" Target="https://cve.mitre.org/cgi-bin/cvename.cgi?name=CVE-2012-2831" TargetMode="External"/><Relationship Id="rId2844" Type="http://schemas.openxmlformats.org/officeDocument/2006/relationships/hyperlink" Target="https://cve.mitre.org/cgi-bin/cvename.cgi?name=CVE-2011-2876" TargetMode="External"/><Relationship Id="rId85" Type="http://schemas.openxmlformats.org/officeDocument/2006/relationships/hyperlink" Target="http://cwe.mitre.org/data/definitions/241.html" TargetMode="External"/><Relationship Id="rId816" Type="http://schemas.openxmlformats.org/officeDocument/2006/relationships/hyperlink" Target="http://cwe.mitre.org/data/definitions/558.html" TargetMode="External"/><Relationship Id="rId1001" Type="http://schemas.openxmlformats.org/officeDocument/2006/relationships/hyperlink" Target="http://cwe.mitre.org/data/definitions/918.html" TargetMode="External"/><Relationship Id="rId1446" Type="http://schemas.openxmlformats.org/officeDocument/2006/relationships/hyperlink" Target="https://cwe.mitre.org/data/definitions/554.html" TargetMode="External"/><Relationship Id="rId1653" Type="http://schemas.openxmlformats.org/officeDocument/2006/relationships/hyperlink" Target="https://cwe.mitre.org/top25/" TargetMode="External"/><Relationship Id="rId1860" Type="http://schemas.openxmlformats.org/officeDocument/2006/relationships/hyperlink" Target="https://cve.mitre.org/cgi-bin/cvename.cgi?name=CVE-2016-5189" TargetMode="External"/><Relationship Id="rId2704" Type="http://schemas.openxmlformats.org/officeDocument/2006/relationships/hyperlink" Target="https://cve.mitre.org/cgi-bin/cvename.cgi?name=CVE-2011-3910" TargetMode="External"/><Relationship Id="rId2911" Type="http://schemas.openxmlformats.org/officeDocument/2006/relationships/hyperlink" Target="https://cve.mitre.org/cgi-bin/cvename.cgi?name=CVE-2011-2784" TargetMode="External"/><Relationship Id="rId1306" Type="http://schemas.openxmlformats.org/officeDocument/2006/relationships/hyperlink" Target="https://cwe.mitre.org/data/definitions/365.html" TargetMode="External"/><Relationship Id="rId1513" Type="http://schemas.openxmlformats.org/officeDocument/2006/relationships/hyperlink" Target="https://cwe.mitre.org/data/definitions/636.html" TargetMode="External"/><Relationship Id="rId1720" Type="http://schemas.openxmlformats.org/officeDocument/2006/relationships/hyperlink" Target="https://cve.mitre.org/cgi-bin/cvename.cgi?name=CVE-2017-5096" TargetMode="External"/><Relationship Id="rId1958" Type="http://schemas.openxmlformats.org/officeDocument/2006/relationships/hyperlink" Target="https://cve.mitre.org/cgi-bin/cvename.cgi?name=CVE-2016-1680" TargetMode="External"/><Relationship Id="rId3173" Type="http://schemas.openxmlformats.org/officeDocument/2006/relationships/hyperlink" Target="https://cve.mitre.org/cgi-bin/cvename.cgi?name=CVE-2010-2120" TargetMode="External"/><Relationship Id="rId12" Type="http://schemas.openxmlformats.org/officeDocument/2006/relationships/hyperlink" Target="http://cwe.mitre.org/data/definitions/9.html" TargetMode="External"/><Relationship Id="rId1818" Type="http://schemas.openxmlformats.org/officeDocument/2006/relationships/hyperlink" Target="https://cve.mitre.org/cgi-bin/cvename.cgi?name=CVE-2017-15390" TargetMode="External"/><Relationship Id="rId3033" Type="http://schemas.openxmlformats.org/officeDocument/2006/relationships/hyperlink" Target="https://cve.mitre.org/cgi-bin/cvename.cgi?name=CVE-2011-1117" TargetMode="External"/><Relationship Id="rId3240" Type="http://schemas.openxmlformats.org/officeDocument/2006/relationships/hyperlink" Target="https://cve.mitre.org/cgi-bin/cvename.cgi?name=CVE-2009-3267" TargetMode="External"/><Relationship Id="rId161" Type="http://schemas.openxmlformats.org/officeDocument/2006/relationships/hyperlink" Target="http://cwe.mitre.org/data/definitions/335.html" TargetMode="External"/><Relationship Id="rId399" Type="http://schemas.openxmlformats.org/officeDocument/2006/relationships/hyperlink" Target="http://cwe.mitre.org/data/definitions/14.html" TargetMode="External"/><Relationship Id="rId2287" Type="http://schemas.openxmlformats.org/officeDocument/2006/relationships/hyperlink" Target="https://cve.mitre.org/cgi-bin/cvename.cgi?name=CVE-2014-1731" TargetMode="External"/><Relationship Id="rId2494" Type="http://schemas.openxmlformats.org/officeDocument/2006/relationships/hyperlink" Target="https://cve.mitre.org/cgi-bin/cvename.cgi?name=CVE-2013-0884" TargetMode="External"/><Relationship Id="rId3338" Type="http://schemas.openxmlformats.org/officeDocument/2006/relationships/hyperlink" Target="javascript:toggleblocksOC('5_699_relevant_table');" TargetMode="External"/><Relationship Id="rId259" Type="http://schemas.openxmlformats.org/officeDocument/2006/relationships/hyperlink" Target="http://cwe.mitre.org/data/definitions/510.html" TargetMode="External"/><Relationship Id="rId466" Type="http://schemas.openxmlformats.org/officeDocument/2006/relationships/hyperlink" Target="http://cwe.mitre.org/data/definitions/93.html" TargetMode="External"/><Relationship Id="rId673" Type="http://schemas.openxmlformats.org/officeDocument/2006/relationships/hyperlink" Target="http://cwe.mitre.org/data/definitions/365.html" TargetMode="External"/><Relationship Id="rId880" Type="http://schemas.openxmlformats.org/officeDocument/2006/relationships/hyperlink" Target="http://cwe.mitre.org/data/definitions/636.html" TargetMode="External"/><Relationship Id="rId1096" Type="http://schemas.openxmlformats.org/officeDocument/2006/relationships/hyperlink" Target="https://cwe.mitre.org/data/definitions/89.html" TargetMode="External"/><Relationship Id="rId2147" Type="http://schemas.openxmlformats.org/officeDocument/2006/relationships/hyperlink" Target="https://cve.mitre.org/cgi-bin/cvename.cgi?name=CVE-2015-1246" TargetMode="External"/><Relationship Id="rId2354" Type="http://schemas.openxmlformats.org/officeDocument/2006/relationships/hyperlink" Target="https://cve.mitre.org/cgi-bin/cvename.cgi?name=CVE-2013-6631" TargetMode="External"/><Relationship Id="rId2561" Type="http://schemas.openxmlformats.org/officeDocument/2006/relationships/hyperlink" Target="https://cve.mitre.org/cgi-bin/cvename.cgi?name=CVE-2012-5112" TargetMode="External"/><Relationship Id="rId2799" Type="http://schemas.openxmlformats.org/officeDocument/2006/relationships/hyperlink" Target="https://cve.mitre.org/cgi-bin/cvename.cgi?name=CVE-2011-3058" TargetMode="External"/><Relationship Id="rId3100" Type="http://schemas.openxmlformats.org/officeDocument/2006/relationships/hyperlink" Target="https://cve.mitre.org/cgi-bin/cvename.cgi?name=CVE-2010-4203" TargetMode="External"/><Relationship Id="rId119" Type="http://schemas.openxmlformats.org/officeDocument/2006/relationships/hyperlink" Target="http://cwe.mitre.org/data/definitions/289.html" TargetMode="External"/><Relationship Id="rId326" Type="http://schemas.openxmlformats.org/officeDocument/2006/relationships/hyperlink" Target="http://cwe.mitre.org/data/definitions/671.html" TargetMode="External"/><Relationship Id="rId533" Type="http://schemas.openxmlformats.org/officeDocument/2006/relationships/hyperlink" Target="http://cwe.mitre.org/data/definitions/167.html" TargetMode="External"/><Relationship Id="rId978" Type="http://schemas.openxmlformats.org/officeDocument/2006/relationships/hyperlink" Target="http://cwe.mitre.org/data/definitions/799.html" TargetMode="External"/><Relationship Id="rId1163" Type="http://schemas.openxmlformats.org/officeDocument/2006/relationships/hyperlink" Target="https://cwe.mitre.org/data/definitions/164.html" TargetMode="External"/><Relationship Id="rId1370" Type="http://schemas.openxmlformats.org/officeDocument/2006/relationships/hyperlink" Target="https://cwe.mitre.org/data/definitions/453.html" TargetMode="External"/><Relationship Id="rId2007" Type="http://schemas.openxmlformats.org/officeDocument/2006/relationships/hyperlink" Target="https://cve.mitre.org/cgi-bin/cvename.cgi?name=CVE-2016-1631" TargetMode="External"/><Relationship Id="rId2214" Type="http://schemas.openxmlformats.org/officeDocument/2006/relationships/hyperlink" Target="https://cve.mitre.org/cgi-bin/cvename.cgi?name=CVE-2014-7928" TargetMode="External"/><Relationship Id="rId2659" Type="http://schemas.openxmlformats.org/officeDocument/2006/relationships/hyperlink" Target="https://cve.mitre.org/cgi-bin/cvename.cgi?name=CVE-2012-1418" TargetMode="External"/><Relationship Id="rId2866" Type="http://schemas.openxmlformats.org/officeDocument/2006/relationships/hyperlink" Target="https://cve.mitre.org/cgi-bin/cvename.cgi?name=CVE-2011-2844" TargetMode="External"/><Relationship Id="rId740" Type="http://schemas.openxmlformats.org/officeDocument/2006/relationships/hyperlink" Target="http://cwe.mitre.org/data/definitions/456.html" TargetMode="External"/><Relationship Id="rId838" Type="http://schemas.openxmlformats.org/officeDocument/2006/relationships/hyperlink" Target="http://cwe.mitre.org/data/definitions/582.html" TargetMode="External"/><Relationship Id="rId1023" Type="http://schemas.openxmlformats.org/officeDocument/2006/relationships/hyperlink" Target="https://cwe.mitre.org/data/definitions/519.html" TargetMode="External"/><Relationship Id="rId1468" Type="http://schemas.openxmlformats.org/officeDocument/2006/relationships/hyperlink" Target="https://cwe.mitre.org/data/definitions/579.html" TargetMode="External"/><Relationship Id="rId1675" Type="http://schemas.openxmlformats.org/officeDocument/2006/relationships/hyperlink" Target="javascript:toggleblocks('10261029');" TargetMode="External"/><Relationship Id="rId1882" Type="http://schemas.openxmlformats.org/officeDocument/2006/relationships/hyperlink" Target="https://cve.mitre.org/cgi-bin/cvename.cgi?name=CVE-2016-5165" TargetMode="External"/><Relationship Id="rId2421" Type="http://schemas.openxmlformats.org/officeDocument/2006/relationships/hyperlink" Target="https://cve.mitre.org/cgi-bin/cvename.cgi?name=CVE-2013-2862" TargetMode="External"/><Relationship Id="rId2519" Type="http://schemas.openxmlformats.org/officeDocument/2006/relationships/hyperlink" Target="https://cve.mitre.org/cgi-bin/cvename.cgi?name=CVE-2012-5156" TargetMode="External"/><Relationship Id="rId2726" Type="http://schemas.openxmlformats.org/officeDocument/2006/relationships/hyperlink" Target="https://cve.mitre.org/cgi-bin/cvename.cgi?name=CVE-2011-3885" TargetMode="External"/><Relationship Id="rId600" Type="http://schemas.openxmlformats.org/officeDocument/2006/relationships/hyperlink" Target="http://cwe.mitre.org/data/definitions/244.html" TargetMode="External"/><Relationship Id="rId1230" Type="http://schemas.openxmlformats.org/officeDocument/2006/relationships/hyperlink" Target="https://cwe.mitre.org/data/definitions/241.html" TargetMode="External"/><Relationship Id="rId1328" Type="http://schemas.openxmlformats.org/officeDocument/2006/relationships/hyperlink" Target="https://cwe.mitre.org/data/definitions/395.html" TargetMode="External"/><Relationship Id="rId1535" Type="http://schemas.openxmlformats.org/officeDocument/2006/relationships/hyperlink" Target="https://cwe.mitre.org/data/definitions/664.html" TargetMode="External"/><Relationship Id="rId2933" Type="http://schemas.openxmlformats.org/officeDocument/2006/relationships/hyperlink" Target="https://cve.mitre.org/cgi-bin/cvename.cgi?name=CVE-2011-2332" TargetMode="External"/><Relationship Id="rId905" Type="http://schemas.openxmlformats.org/officeDocument/2006/relationships/hyperlink" Target="http://cwe.mitre.org/data/definitions/667.html" TargetMode="External"/><Relationship Id="rId1742" Type="http://schemas.openxmlformats.org/officeDocument/2006/relationships/hyperlink" Target="https://cve.mitre.org/cgi-bin/cvename.cgi?name=CVE-2017-5074" TargetMode="External"/><Relationship Id="rId3195" Type="http://schemas.openxmlformats.org/officeDocument/2006/relationships/hyperlink" Target="https://cve.mitre.org/cgi-bin/cvename.cgi?name=CVE-2010-1505" TargetMode="External"/><Relationship Id="rId34" Type="http://schemas.openxmlformats.org/officeDocument/2006/relationships/hyperlink" Target="http://cwe.mitre.org/data/definitions/90.html" TargetMode="External"/><Relationship Id="rId1602" Type="http://schemas.openxmlformats.org/officeDocument/2006/relationships/hyperlink" Target="https://cwe.mitre.org/data/definitions/790.html" TargetMode="External"/><Relationship Id="rId3055" Type="http://schemas.openxmlformats.org/officeDocument/2006/relationships/hyperlink" Target="https://cve.mitre.org/cgi-bin/cvename.cgi?name=CVE-2011-0781" TargetMode="External"/><Relationship Id="rId3262" Type="http://schemas.openxmlformats.org/officeDocument/2006/relationships/hyperlink" Target="https://cve.mitre.org/cgi-bin/cvename.cgi?name=CVE-2009-1442" TargetMode="External"/><Relationship Id="rId183" Type="http://schemas.openxmlformats.org/officeDocument/2006/relationships/hyperlink" Target="http://cwe.mitre.org/data/definitions/358.html" TargetMode="External"/><Relationship Id="rId390" Type="http://schemas.openxmlformats.org/officeDocument/2006/relationships/hyperlink" Target="http://cwe.mitre.org/data/definitions/1039.html" TargetMode="External"/><Relationship Id="rId1907" Type="http://schemas.openxmlformats.org/officeDocument/2006/relationships/hyperlink" Target="https://cve.mitre.org/cgi-bin/cvename.cgi?name=CVE-2016-5140" TargetMode="External"/><Relationship Id="rId2071" Type="http://schemas.openxmlformats.org/officeDocument/2006/relationships/hyperlink" Target="https://cve.mitre.org/cgi-bin/cvename.cgi?name=CVE-2015-6583" TargetMode="External"/><Relationship Id="rId3122" Type="http://schemas.openxmlformats.org/officeDocument/2006/relationships/hyperlink" Target="https://cve.mitre.org/cgi-bin/cvename.cgi?name=CVE-2010-3414" TargetMode="External"/><Relationship Id="rId250" Type="http://schemas.openxmlformats.org/officeDocument/2006/relationships/hyperlink" Target="http://cwe.mitre.org/data/definitions/466.html" TargetMode="External"/><Relationship Id="rId488" Type="http://schemas.openxmlformats.org/officeDocument/2006/relationships/hyperlink" Target="http://cwe.mitre.org/data/definitions/117.html" TargetMode="External"/><Relationship Id="rId695" Type="http://schemas.openxmlformats.org/officeDocument/2006/relationships/hyperlink" Target="http://cwe.mitre.org/data/definitions/395.html" TargetMode="External"/><Relationship Id="rId2169" Type="http://schemas.openxmlformats.org/officeDocument/2006/relationships/hyperlink" Target="https://cve.mitre.org/cgi-bin/cvename.cgi?name=CVE-2015-1224" TargetMode="External"/><Relationship Id="rId2376" Type="http://schemas.openxmlformats.org/officeDocument/2006/relationships/hyperlink" Target="https://cve.mitre.org/cgi-bin/cvename.cgi?name=CVE-2013-2919" TargetMode="External"/><Relationship Id="rId2583" Type="http://schemas.openxmlformats.org/officeDocument/2006/relationships/hyperlink" Target="https://cve.mitre.org/cgi-bin/cvename.cgi?name=CVE-2012-2895" TargetMode="External"/><Relationship Id="rId2790" Type="http://schemas.openxmlformats.org/officeDocument/2006/relationships/hyperlink" Target="https://cve.mitre.org/cgi-bin/cvename.cgi?name=CVE-2011-3067" TargetMode="External"/><Relationship Id="rId110" Type="http://schemas.openxmlformats.org/officeDocument/2006/relationships/hyperlink" Target="http://cwe.mitre.org/data/definitions/280.html" TargetMode="External"/><Relationship Id="rId348" Type="http://schemas.openxmlformats.org/officeDocument/2006/relationships/hyperlink" Target="http://cwe.mitre.org/data/definitions/766.html" TargetMode="External"/><Relationship Id="rId555" Type="http://schemas.openxmlformats.org/officeDocument/2006/relationships/hyperlink" Target="http://cwe.mitre.org/data/definitions/192.html" TargetMode="External"/><Relationship Id="rId762" Type="http://schemas.openxmlformats.org/officeDocument/2006/relationships/hyperlink" Target="http://cwe.mitre.org/data/definitions/481.html" TargetMode="External"/><Relationship Id="rId1185" Type="http://schemas.openxmlformats.org/officeDocument/2006/relationships/hyperlink" Target="https://cwe.mitre.org/data/definitions/188.html" TargetMode="External"/><Relationship Id="rId1392" Type="http://schemas.openxmlformats.org/officeDocument/2006/relationships/hyperlink" Target="https://cwe.mitre.org/data/definitions/478.html" TargetMode="External"/><Relationship Id="rId2029" Type="http://schemas.openxmlformats.org/officeDocument/2006/relationships/hyperlink" Target="https://cve.mitre.org/cgi-bin/cvename.cgi?name=CVE-2015-8480" TargetMode="External"/><Relationship Id="rId2236" Type="http://schemas.openxmlformats.org/officeDocument/2006/relationships/hyperlink" Target="https://cve.mitre.org/cgi-bin/cvename.cgi?name=CVE-2014-3198" TargetMode="External"/><Relationship Id="rId2443" Type="http://schemas.openxmlformats.org/officeDocument/2006/relationships/hyperlink" Target="https://cve.mitre.org/cgi-bin/cvename.cgi?name=CVE-2013-2837" TargetMode="External"/><Relationship Id="rId2650" Type="http://schemas.openxmlformats.org/officeDocument/2006/relationships/hyperlink" Target="https://cve.mitre.org/cgi-bin/cvename.cgi?name=CVE-2012-2818" TargetMode="External"/><Relationship Id="rId2888" Type="http://schemas.openxmlformats.org/officeDocument/2006/relationships/hyperlink" Target="https://cve.mitre.org/cgi-bin/cvename.cgi?name=CVE-2011-2818" TargetMode="External"/><Relationship Id="rId208" Type="http://schemas.openxmlformats.org/officeDocument/2006/relationships/hyperlink" Target="http://cwe.mitre.org/data/definitions/401.html" TargetMode="External"/><Relationship Id="rId415" Type="http://schemas.openxmlformats.org/officeDocument/2006/relationships/hyperlink" Target="http://cwe.mitre.org/data/definitions/35.html" TargetMode="External"/><Relationship Id="rId622" Type="http://schemas.openxmlformats.org/officeDocument/2006/relationships/hyperlink" Target="http://cwe.mitre.org/data/definitions/280.html" TargetMode="External"/><Relationship Id="rId1045" Type="http://schemas.openxmlformats.org/officeDocument/2006/relationships/hyperlink" Target="https://cwe.mitre.org/data/definitions/32.html" TargetMode="External"/><Relationship Id="rId1252" Type="http://schemas.openxmlformats.org/officeDocument/2006/relationships/hyperlink" Target="https://cwe.mitre.org/data/definitions/276.html" TargetMode="External"/><Relationship Id="rId1697" Type="http://schemas.openxmlformats.org/officeDocument/2006/relationships/hyperlink" Target="https://cve.mitre.org/cgi-bin/cvename.cgi?name=CVE-2017-5119" TargetMode="External"/><Relationship Id="rId2303" Type="http://schemas.openxmlformats.org/officeDocument/2006/relationships/hyperlink" Target="https://cve.mitre.org/cgi-bin/cvename.cgi?name=CVE-2014-1715" TargetMode="External"/><Relationship Id="rId2510" Type="http://schemas.openxmlformats.org/officeDocument/2006/relationships/hyperlink" Target="https://cve.mitre.org/cgi-bin/cvename.cgi?name=CVE-2013-0833" TargetMode="External"/><Relationship Id="rId2748" Type="http://schemas.openxmlformats.org/officeDocument/2006/relationships/hyperlink" Target="https://cve.mitre.org/cgi-bin/cvename.cgi?name=CVE-2011-3110" TargetMode="External"/><Relationship Id="rId2955" Type="http://schemas.openxmlformats.org/officeDocument/2006/relationships/hyperlink" Target="https://cve.mitre.org/cgi-bin/cvename.cgi?name=CVE-2011-1800" TargetMode="External"/><Relationship Id="rId927" Type="http://schemas.openxmlformats.org/officeDocument/2006/relationships/hyperlink" Target="http://cwe.mitre.org/data/definitions/693.html" TargetMode="External"/><Relationship Id="rId1112" Type="http://schemas.openxmlformats.org/officeDocument/2006/relationships/hyperlink" Target="https://cwe.mitre.org/data/definitions/108.html" TargetMode="External"/><Relationship Id="rId1557" Type="http://schemas.openxmlformats.org/officeDocument/2006/relationships/hyperlink" Target="https://cwe.mitre.org/data/definitions/690.html" TargetMode="External"/><Relationship Id="rId1764" Type="http://schemas.openxmlformats.org/officeDocument/2006/relationships/hyperlink" Target="https://cve.mitre.org/cgi-bin/cvename.cgi?name=CVE-2017-5052" TargetMode="External"/><Relationship Id="rId1971" Type="http://schemas.openxmlformats.org/officeDocument/2006/relationships/hyperlink" Target="https://cve.mitre.org/cgi-bin/cvename.cgi?name=CVE-2016-1667" TargetMode="External"/><Relationship Id="rId2608" Type="http://schemas.openxmlformats.org/officeDocument/2006/relationships/hyperlink" Target="https://cve.mitre.org/cgi-bin/cvename.cgi?name=CVE-2012-2869" TargetMode="External"/><Relationship Id="rId2815" Type="http://schemas.openxmlformats.org/officeDocument/2006/relationships/hyperlink" Target="https://cve.mitre.org/cgi-bin/cvename.cgi?name=CVE-2011-3041" TargetMode="External"/><Relationship Id="rId56" Type="http://schemas.openxmlformats.org/officeDocument/2006/relationships/hyperlink" Target="http://cwe.mitre.org/data/definitions/203.html" TargetMode="External"/><Relationship Id="rId1417" Type="http://schemas.openxmlformats.org/officeDocument/2006/relationships/hyperlink" Target="https://cwe.mitre.org/data/definitions/509.html" TargetMode="External"/><Relationship Id="rId1624" Type="http://schemas.openxmlformats.org/officeDocument/2006/relationships/hyperlink" Target="https://cwe.mitre.org/data/definitions/908.html" TargetMode="External"/><Relationship Id="rId1831" Type="http://schemas.openxmlformats.org/officeDocument/2006/relationships/hyperlink" Target="https://cve.mitre.org/cgi-bin/cvename.cgi?name=CVE-2016-5221" TargetMode="External"/><Relationship Id="rId3077" Type="http://schemas.openxmlformats.org/officeDocument/2006/relationships/hyperlink" Target="https://cve.mitre.org/cgi-bin/cvename.cgi?name=CVE-2010-5073" TargetMode="External"/><Relationship Id="rId3284" Type="http://schemas.openxmlformats.org/officeDocument/2006/relationships/hyperlink" Target="https://cve.mitre.org/cgi-bin/cvename.cgi?name=CVE-2008-4724" TargetMode="External"/><Relationship Id="rId1929" Type="http://schemas.openxmlformats.org/officeDocument/2006/relationships/hyperlink" Target="https://cve.mitre.org/cgi-bin/cvename.cgi?name=CVE-2016-1709" TargetMode="External"/><Relationship Id="rId2093" Type="http://schemas.openxmlformats.org/officeDocument/2006/relationships/hyperlink" Target="https://cve.mitre.org/cgi-bin/cvename.cgi?name=CVE-2015-1300" TargetMode="External"/><Relationship Id="rId2398" Type="http://schemas.openxmlformats.org/officeDocument/2006/relationships/hyperlink" Target="https://cve.mitre.org/cgi-bin/cvename.cgi?name=CVE-2013-2885" TargetMode="External"/><Relationship Id="rId3144" Type="http://schemas.openxmlformats.org/officeDocument/2006/relationships/hyperlink" Target="https://cve.mitre.org/cgi-bin/cvename.cgi?name=CVE-2010-3116" TargetMode="External"/><Relationship Id="rId272" Type="http://schemas.openxmlformats.org/officeDocument/2006/relationships/hyperlink" Target="http://cwe.mitre.org/data/definitions/555.html" TargetMode="External"/><Relationship Id="rId577" Type="http://schemas.openxmlformats.org/officeDocument/2006/relationships/hyperlink" Target="http://cwe.mitre.org/data/definitions/215.html" TargetMode="External"/><Relationship Id="rId2160" Type="http://schemas.openxmlformats.org/officeDocument/2006/relationships/hyperlink" Target="https://cve.mitre.org/cgi-bin/cvename.cgi?name=CVE-2015-1233" TargetMode="External"/><Relationship Id="rId2258" Type="http://schemas.openxmlformats.org/officeDocument/2006/relationships/hyperlink" Target="https://cve.mitre.org/cgi-bin/cvename.cgi?name=CVE-2014-3169" TargetMode="External"/><Relationship Id="rId3004" Type="http://schemas.openxmlformats.org/officeDocument/2006/relationships/hyperlink" Target="https://cve.mitre.org/cgi-bin/cvename.cgi?name=CVE-2011-1285" TargetMode="External"/><Relationship Id="rId3211" Type="http://schemas.openxmlformats.org/officeDocument/2006/relationships/hyperlink" Target="https://cve.mitre.org/cgi-bin/cvename.cgi?name=CVE-2010-1029" TargetMode="External"/><Relationship Id="rId132" Type="http://schemas.openxmlformats.org/officeDocument/2006/relationships/hyperlink" Target="http://cwe.mitre.org/data/definitions/304.html" TargetMode="External"/><Relationship Id="rId784" Type="http://schemas.openxmlformats.org/officeDocument/2006/relationships/hyperlink" Target="http://cwe.mitre.org/data/definitions/509.html" TargetMode="External"/><Relationship Id="rId991" Type="http://schemas.openxmlformats.org/officeDocument/2006/relationships/hyperlink" Target="http://cwe.mitre.org/data/definitions/863.html" TargetMode="External"/><Relationship Id="rId1067" Type="http://schemas.openxmlformats.org/officeDocument/2006/relationships/hyperlink" Target="https://cwe.mitre.org/data/definitions/54.html" TargetMode="External"/><Relationship Id="rId2020" Type="http://schemas.openxmlformats.org/officeDocument/2006/relationships/hyperlink" Target="https://cve.mitre.org/cgi-bin/cvename.cgi?name=CVE-2016-1617" TargetMode="External"/><Relationship Id="rId2465" Type="http://schemas.openxmlformats.org/officeDocument/2006/relationships/hyperlink" Target="https://cve.mitre.org/cgi-bin/cvename.cgi?name=CVE-2013-0915" TargetMode="External"/><Relationship Id="rId2672" Type="http://schemas.openxmlformats.org/officeDocument/2006/relationships/hyperlink" Target="https://cve.mitre.org/cgi-bin/cvename.cgi?name=CVE-2011-3969" TargetMode="External"/><Relationship Id="rId3309" Type="http://schemas.openxmlformats.org/officeDocument/2006/relationships/image" Target="media/image11.gif"/><Relationship Id="rId437" Type="http://schemas.openxmlformats.org/officeDocument/2006/relationships/hyperlink" Target="http://cwe.mitre.org/data/definitions/57.html" TargetMode="External"/><Relationship Id="rId644" Type="http://schemas.openxmlformats.org/officeDocument/2006/relationships/hyperlink" Target="http://cwe.mitre.org/data/definitions/332.html" TargetMode="External"/><Relationship Id="rId851" Type="http://schemas.openxmlformats.org/officeDocument/2006/relationships/hyperlink" Target="http://cwe.mitre.org/data/definitions/597.html" TargetMode="External"/><Relationship Id="rId1274" Type="http://schemas.openxmlformats.org/officeDocument/2006/relationships/hyperlink" Target="https://cwe.mitre.org/data/definitions/329.html" TargetMode="External"/><Relationship Id="rId1481" Type="http://schemas.openxmlformats.org/officeDocument/2006/relationships/hyperlink" Target="https://cwe.mitre.org/data/definitions/593.html" TargetMode="External"/><Relationship Id="rId1579" Type="http://schemas.openxmlformats.org/officeDocument/2006/relationships/hyperlink" Target="https://cwe.mitre.org/data/definitions/762.html" TargetMode="External"/><Relationship Id="rId2118" Type="http://schemas.openxmlformats.org/officeDocument/2006/relationships/hyperlink" Target="https://cve.mitre.org/cgi-bin/cvename.cgi?name=CVE-2015-1275" TargetMode="External"/><Relationship Id="rId2325" Type="http://schemas.openxmlformats.org/officeDocument/2006/relationships/hyperlink" Target="https://cve.mitre.org/cgi-bin/cvename.cgi?name=CVE-2013-6663" TargetMode="External"/><Relationship Id="rId2532" Type="http://schemas.openxmlformats.org/officeDocument/2006/relationships/hyperlink" Target="https://cve.mitre.org/cgi-bin/cvename.cgi?name=CVE-2012-5143" TargetMode="External"/><Relationship Id="rId2977" Type="http://schemas.openxmlformats.org/officeDocument/2006/relationships/hyperlink" Target="https://cve.mitre.org/cgi-bin/cvename.cgi?name=CVE-2011-1443" TargetMode="External"/><Relationship Id="rId504" Type="http://schemas.openxmlformats.org/officeDocument/2006/relationships/hyperlink" Target="http://cwe.mitre.org/data/definitions/135.html" TargetMode="External"/><Relationship Id="rId711" Type="http://schemas.openxmlformats.org/officeDocument/2006/relationships/hyperlink" Target="http://cwe.mitre.org/data/definitions/414.html" TargetMode="External"/><Relationship Id="rId949" Type="http://schemas.openxmlformats.org/officeDocument/2006/relationships/hyperlink" Target="http://cwe.mitre.org/data/definitions/764.html" TargetMode="External"/><Relationship Id="rId1134" Type="http://schemas.openxmlformats.org/officeDocument/2006/relationships/hyperlink" Target="https://cwe.mitre.org/data/definitions/130.html" TargetMode="External"/><Relationship Id="rId1341" Type="http://schemas.openxmlformats.org/officeDocument/2006/relationships/hyperlink" Target="https://cwe.mitre.org/data/definitions/410.html" TargetMode="External"/><Relationship Id="rId1786" Type="http://schemas.openxmlformats.org/officeDocument/2006/relationships/hyperlink" Target="https://cve.mitre.org/cgi-bin/cvename.cgi?name=CVE-2017-5030" TargetMode="External"/><Relationship Id="rId1993" Type="http://schemas.openxmlformats.org/officeDocument/2006/relationships/hyperlink" Target="https://cve.mitre.org/cgi-bin/cvename.cgi?name=CVE-2016-1645" TargetMode="External"/><Relationship Id="rId2837" Type="http://schemas.openxmlformats.org/officeDocument/2006/relationships/hyperlink" Target="https://cve.mitre.org/cgi-bin/cvename.cgi?name=CVE-2011-3016" TargetMode="External"/><Relationship Id="rId78" Type="http://schemas.openxmlformats.org/officeDocument/2006/relationships/hyperlink" Target="http://cwe.mitre.org/data/definitions/232.html" TargetMode="External"/><Relationship Id="rId809" Type="http://schemas.openxmlformats.org/officeDocument/2006/relationships/hyperlink" Target="http://cwe.mitre.org/data/definitions/550.html" TargetMode="External"/><Relationship Id="rId1201" Type="http://schemas.openxmlformats.org/officeDocument/2006/relationships/hyperlink" Target="https://cwe.mitre.org/data/definitions/206.html" TargetMode="External"/><Relationship Id="rId1439" Type="http://schemas.openxmlformats.org/officeDocument/2006/relationships/hyperlink" Target="https://cwe.mitre.org/data/definitions/547.html" TargetMode="External"/><Relationship Id="rId1646" Type="http://schemas.openxmlformats.org/officeDocument/2006/relationships/hyperlink" Target="https://cwe.mitre.org/data/definitions/1025.html" TargetMode="External"/><Relationship Id="rId1853" Type="http://schemas.openxmlformats.org/officeDocument/2006/relationships/hyperlink" Target="https://cve.mitre.org/cgi-bin/cvename.cgi?name=CVE-2016-5198" TargetMode="External"/><Relationship Id="rId2904" Type="http://schemas.openxmlformats.org/officeDocument/2006/relationships/hyperlink" Target="https://cve.mitre.org/cgi-bin/cvename.cgi?name=CVE-2011-2791" TargetMode="External"/><Relationship Id="rId3099" Type="http://schemas.openxmlformats.org/officeDocument/2006/relationships/hyperlink" Target="https://cve.mitre.org/cgi-bin/cvename.cgi?name=CVE-2010-4204" TargetMode="External"/><Relationship Id="rId1506" Type="http://schemas.openxmlformats.org/officeDocument/2006/relationships/hyperlink" Target="https://cwe.mitre.org/data/definitions/622.html" TargetMode="External"/><Relationship Id="rId1713" Type="http://schemas.openxmlformats.org/officeDocument/2006/relationships/hyperlink" Target="https://cve.mitre.org/cgi-bin/cvename.cgi?name=CVE-2017-5103" TargetMode="External"/><Relationship Id="rId1920" Type="http://schemas.openxmlformats.org/officeDocument/2006/relationships/hyperlink" Target="https://cve.mitre.org/cgi-bin/cvename.cgi?name=CVE-2016-5127" TargetMode="External"/><Relationship Id="rId3166" Type="http://schemas.openxmlformats.org/officeDocument/2006/relationships/hyperlink" Target="https://cve.mitre.org/cgi-bin/cvename.cgi?name=CVE-2010-2301" TargetMode="External"/><Relationship Id="rId294" Type="http://schemas.openxmlformats.org/officeDocument/2006/relationships/hyperlink" Target="http://cwe.mitre.org/data/definitions/610.html" TargetMode="External"/><Relationship Id="rId2182" Type="http://schemas.openxmlformats.org/officeDocument/2006/relationships/hyperlink" Target="https://cve.mitre.org/cgi-bin/cvename.cgi?name=CVE-2015-1211" TargetMode="External"/><Relationship Id="rId3026" Type="http://schemas.openxmlformats.org/officeDocument/2006/relationships/hyperlink" Target="https://cve.mitre.org/cgi-bin/cvename.cgi?name=CVE-2011-1124" TargetMode="External"/><Relationship Id="rId3233" Type="http://schemas.openxmlformats.org/officeDocument/2006/relationships/hyperlink" Target="https://cve.mitre.org/cgi-bin/cvename.cgi?name=CVE-2009-3933" TargetMode="External"/><Relationship Id="rId154" Type="http://schemas.openxmlformats.org/officeDocument/2006/relationships/hyperlink" Target="http://cwe.mitre.org/data/definitions/328.html" TargetMode="External"/><Relationship Id="rId361" Type="http://schemas.openxmlformats.org/officeDocument/2006/relationships/hyperlink" Target="http://cwe.mitre.org/data/definitions/798.html" TargetMode="External"/><Relationship Id="rId599" Type="http://schemas.openxmlformats.org/officeDocument/2006/relationships/hyperlink" Target="http://cwe.mitre.org/data/definitions/243.html" TargetMode="External"/><Relationship Id="rId2042" Type="http://schemas.openxmlformats.org/officeDocument/2006/relationships/hyperlink" Target="https://cve.mitre.org/cgi-bin/cvename.cgi?name=CVE-2015-6783" TargetMode="External"/><Relationship Id="rId2487" Type="http://schemas.openxmlformats.org/officeDocument/2006/relationships/hyperlink" Target="https://cve.mitre.org/cgi-bin/cvename.cgi?name=CVE-2013-0891" TargetMode="External"/><Relationship Id="rId2694" Type="http://schemas.openxmlformats.org/officeDocument/2006/relationships/hyperlink" Target="https://cve.mitre.org/cgi-bin/cvename.cgi?name=CVE-2011-3922" TargetMode="External"/><Relationship Id="rId459" Type="http://schemas.openxmlformats.org/officeDocument/2006/relationships/hyperlink" Target="http://cwe.mitre.org/data/definitions/85.html" TargetMode="External"/><Relationship Id="rId666" Type="http://schemas.openxmlformats.org/officeDocument/2006/relationships/hyperlink" Target="http://cwe.mitre.org/data/definitions/357.html" TargetMode="External"/><Relationship Id="rId873" Type="http://schemas.openxmlformats.org/officeDocument/2006/relationships/hyperlink" Target="http://cwe.mitre.org/data/definitions/622.html" TargetMode="External"/><Relationship Id="rId1089" Type="http://schemas.openxmlformats.org/officeDocument/2006/relationships/hyperlink" Target="https://cwe.mitre.org/data/definitions/82.html" TargetMode="External"/><Relationship Id="rId1296" Type="http://schemas.openxmlformats.org/officeDocument/2006/relationships/hyperlink" Target="https://cwe.mitre.org/data/definitions/353.html" TargetMode="External"/><Relationship Id="rId2347" Type="http://schemas.openxmlformats.org/officeDocument/2006/relationships/hyperlink" Target="https://cve.mitre.org/cgi-bin/cvename.cgi?name=CVE-2013-6639" TargetMode="External"/><Relationship Id="rId2554" Type="http://schemas.openxmlformats.org/officeDocument/2006/relationships/hyperlink" Target="https://cve.mitre.org/cgi-bin/cvename.cgi?name=CVE-2012-5121" TargetMode="External"/><Relationship Id="rId2999" Type="http://schemas.openxmlformats.org/officeDocument/2006/relationships/hyperlink" Target="https://cve.mitre.org/cgi-bin/cvename.cgi?name=CVE-2011-1293" TargetMode="External"/><Relationship Id="rId3300" Type="http://schemas.openxmlformats.org/officeDocument/2006/relationships/hyperlink" Target="https://nvd.nist.gov/vuln/detail/CVE-2016-5175" TargetMode="External"/><Relationship Id="rId221" Type="http://schemas.openxmlformats.org/officeDocument/2006/relationships/hyperlink" Target="http://cwe.mitre.org/data/definitions/415.html" TargetMode="External"/><Relationship Id="rId319" Type="http://schemas.openxmlformats.org/officeDocument/2006/relationships/hyperlink" Target="http://cwe.mitre.org/data/definitions/657.html" TargetMode="External"/><Relationship Id="rId526" Type="http://schemas.openxmlformats.org/officeDocument/2006/relationships/hyperlink" Target="http://cwe.mitre.org/data/definitions/160.html" TargetMode="External"/><Relationship Id="rId1156" Type="http://schemas.openxmlformats.org/officeDocument/2006/relationships/hyperlink" Target="https://cwe.mitre.org/data/definitions/157.html" TargetMode="External"/><Relationship Id="rId1363" Type="http://schemas.openxmlformats.org/officeDocument/2006/relationships/hyperlink" Target="https://cwe.mitre.org/data/definitions/444.html" TargetMode="External"/><Relationship Id="rId2207" Type="http://schemas.openxmlformats.org/officeDocument/2006/relationships/hyperlink" Target="https://cve.mitre.org/cgi-bin/cvename.cgi?name=CVE-2014-7935" TargetMode="External"/><Relationship Id="rId2761" Type="http://schemas.openxmlformats.org/officeDocument/2006/relationships/hyperlink" Target="https://cve.mitre.org/cgi-bin/cvename.cgi?name=CVE-2011-3097" TargetMode="External"/><Relationship Id="rId2859" Type="http://schemas.openxmlformats.org/officeDocument/2006/relationships/hyperlink" Target="https://cve.mitre.org/cgi-bin/cvename.cgi?name=CVE-2011-2851" TargetMode="External"/><Relationship Id="rId733" Type="http://schemas.openxmlformats.org/officeDocument/2006/relationships/hyperlink" Target="http://cwe.mitre.org/data/definitions/448.html" TargetMode="External"/><Relationship Id="rId940" Type="http://schemas.openxmlformats.org/officeDocument/2006/relationships/hyperlink" Target="http://cwe.mitre.org/data/definitions/732.html" TargetMode="External"/><Relationship Id="rId1016" Type="http://schemas.openxmlformats.org/officeDocument/2006/relationships/hyperlink" Target="https://cwe.mitre.org/data/definitions/635.html" TargetMode="External"/><Relationship Id="rId1570" Type="http://schemas.openxmlformats.org/officeDocument/2006/relationships/hyperlink" Target="https://cwe.mitre.org/data/definitions/708.html" TargetMode="External"/><Relationship Id="rId1668" Type="http://schemas.openxmlformats.org/officeDocument/2006/relationships/hyperlink" Target="https://cwe.mitre.org/top25/" TargetMode="External"/><Relationship Id="rId1875" Type="http://schemas.openxmlformats.org/officeDocument/2006/relationships/hyperlink" Target="https://cve.mitre.org/cgi-bin/cvename.cgi?name=CVE-2016-5172" TargetMode="External"/><Relationship Id="rId2414" Type="http://schemas.openxmlformats.org/officeDocument/2006/relationships/hyperlink" Target="https://cve.mitre.org/cgi-bin/cvename.cgi?name=CVE-2013-2869" TargetMode="External"/><Relationship Id="rId2621" Type="http://schemas.openxmlformats.org/officeDocument/2006/relationships/hyperlink" Target="https://cve.mitre.org/cgi-bin/cvename.cgi?name=CVE-2012-2855" TargetMode="External"/><Relationship Id="rId2719" Type="http://schemas.openxmlformats.org/officeDocument/2006/relationships/hyperlink" Target="https://cve.mitre.org/cgi-bin/cvename.cgi?name=CVE-2011-3892" TargetMode="External"/><Relationship Id="rId800" Type="http://schemas.openxmlformats.org/officeDocument/2006/relationships/hyperlink" Target="http://cwe.mitre.org/data/definitions/538.html" TargetMode="External"/><Relationship Id="rId1223" Type="http://schemas.openxmlformats.org/officeDocument/2006/relationships/hyperlink" Target="https://cwe.mitre.org/data/definitions/233.html" TargetMode="External"/><Relationship Id="rId1430" Type="http://schemas.openxmlformats.org/officeDocument/2006/relationships/hyperlink" Target="https://cwe.mitre.org/data/definitions/535.html" TargetMode="External"/><Relationship Id="rId1528" Type="http://schemas.openxmlformats.org/officeDocument/2006/relationships/hyperlink" Target="https://cwe.mitre.org/data/definitions/653.html" TargetMode="External"/><Relationship Id="rId2926" Type="http://schemas.openxmlformats.org/officeDocument/2006/relationships/hyperlink" Target="https://cve.mitre.org/cgi-bin/cvename.cgi?name=CVE-2011-2350" TargetMode="External"/><Relationship Id="rId3090" Type="http://schemas.openxmlformats.org/officeDocument/2006/relationships/hyperlink" Target="https://cve.mitre.org/cgi-bin/cvename.cgi?name=CVE-2010-4488" TargetMode="External"/><Relationship Id="rId1735" Type="http://schemas.openxmlformats.org/officeDocument/2006/relationships/hyperlink" Target="https://cve.mitre.org/cgi-bin/cvename.cgi?name=CVE-2017-5081" TargetMode="External"/><Relationship Id="rId1942" Type="http://schemas.openxmlformats.org/officeDocument/2006/relationships/hyperlink" Target="https://cve.mitre.org/cgi-bin/cvename.cgi?name=CVE-2016-1696" TargetMode="External"/><Relationship Id="rId3188" Type="http://schemas.openxmlformats.org/officeDocument/2006/relationships/hyperlink" Target="https://cve.mitre.org/cgi-bin/cvename.cgi?name=CVE-2010-1770" TargetMode="External"/><Relationship Id="rId27" Type="http://schemas.openxmlformats.org/officeDocument/2006/relationships/hyperlink" Target="http://cwe.mitre.org/data/definitions/76.html" TargetMode="External"/><Relationship Id="rId1802" Type="http://schemas.openxmlformats.org/officeDocument/2006/relationships/hyperlink" Target="https://cve.mitre.org/cgi-bin/cvename.cgi?name=CVE-2017-5013" TargetMode="External"/><Relationship Id="rId3048" Type="http://schemas.openxmlformats.org/officeDocument/2006/relationships/hyperlink" Target="https://cve.mitre.org/cgi-bin/cvename.cgi?name=CVE-2011-0984" TargetMode="External"/><Relationship Id="rId3255" Type="http://schemas.openxmlformats.org/officeDocument/2006/relationships/hyperlink" Target="https://cve.mitre.org/cgi-bin/cvename.cgi?name=CVE-2009-2071" TargetMode="External"/><Relationship Id="rId176" Type="http://schemas.openxmlformats.org/officeDocument/2006/relationships/hyperlink" Target="http://cwe.mitre.org/data/definitions/350.html" TargetMode="External"/><Relationship Id="rId383" Type="http://schemas.openxmlformats.org/officeDocument/2006/relationships/hyperlink" Target="http://cwe.mitre.org/data/definitions/941.html" TargetMode="External"/><Relationship Id="rId590" Type="http://schemas.openxmlformats.org/officeDocument/2006/relationships/hyperlink" Target="http://cwe.mitre.org/data/definitions/233.html" TargetMode="External"/><Relationship Id="rId2064" Type="http://schemas.openxmlformats.org/officeDocument/2006/relationships/hyperlink" Target="https://cve.mitre.org/cgi-bin/cvename.cgi?name=CVE-2015-6761" TargetMode="External"/><Relationship Id="rId2271" Type="http://schemas.openxmlformats.org/officeDocument/2006/relationships/hyperlink" Target="https://cve.mitre.org/cgi-bin/cvename.cgi?name=CVE-2014-3152" TargetMode="External"/><Relationship Id="rId3115" Type="http://schemas.openxmlformats.org/officeDocument/2006/relationships/hyperlink" Target="https://cve.mitre.org/cgi-bin/cvename.cgi?name=CVE-2010-4033" TargetMode="External"/><Relationship Id="rId3322" Type="http://schemas.openxmlformats.org/officeDocument/2006/relationships/hyperlink" Target="javascript:toggleblocksOC('6_Description');" TargetMode="External"/><Relationship Id="rId243" Type="http://schemas.openxmlformats.org/officeDocument/2006/relationships/hyperlink" Target="http://cwe.mitre.org/data/definitions/453.html" TargetMode="External"/><Relationship Id="rId450" Type="http://schemas.openxmlformats.org/officeDocument/2006/relationships/hyperlink" Target="http://cwe.mitre.org/data/definitions/76.html" TargetMode="External"/><Relationship Id="rId688" Type="http://schemas.openxmlformats.org/officeDocument/2006/relationships/hyperlink" Target="http://cwe.mitre.org/data/definitions/385.html" TargetMode="External"/><Relationship Id="rId895" Type="http://schemas.openxmlformats.org/officeDocument/2006/relationships/hyperlink" Target="http://cwe.mitre.org/data/definitions/653.html" TargetMode="External"/><Relationship Id="rId1080" Type="http://schemas.openxmlformats.org/officeDocument/2006/relationships/hyperlink" Target="https://cwe.mitre.org/data/definitions/73.html" TargetMode="External"/><Relationship Id="rId2131" Type="http://schemas.openxmlformats.org/officeDocument/2006/relationships/hyperlink" Target="https://cve.mitre.org/cgi-bin/cvename.cgi?name=CVE-2015-1262" TargetMode="External"/><Relationship Id="rId2369" Type="http://schemas.openxmlformats.org/officeDocument/2006/relationships/hyperlink" Target="https://cve.mitre.org/cgi-bin/cvename.cgi?name=CVE-2013-2926" TargetMode="External"/><Relationship Id="rId2576" Type="http://schemas.openxmlformats.org/officeDocument/2006/relationships/hyperlink" Target="https://cve.mitre.org/cgi-bin/cvename.cgi?name=CVE-2012-4050" TargetMode="External"/><Relationship Id="rId2783" Type="http://schemas.openxmlformats.org/officeDocument/2006/relationships/hyperlink" Target="https://cve.mitre.org/cgi-bin/cvename.cgi?name=CVE-2011-3074" TargetMode="External"/><Relationship Id="rId2990" Type="http://schemas.openxmlformats.org/officeDocument/2006/relationships/hyperlink" Target="https://cve.mitre.org/cgi-bin/cvename.cgi?name=CVE-2011-1305" TargetMode="External"/><Relationship Id="rId103" Type="http://schemas.openxmlformats.org/officeDocument/2006/relationships/hyperlink" Target="http://cwe.mitre.org/data/definitions/272.html" TargetMode="External"/><Relationship Id="rId310" Type="http://schemas.openxmlformats.org/officeDocument/2006/relationships/hyperlink" Target="http://cwe.mitre.org/data/definitions/647.html" TargetMode="External"/><Relationship Id="rId548" Type="http://schemas.openxmlformats.org/officeDocument/2006/relationships/hyperlink" Target="http://cwe.mitre.org/data/definitions/184.html" TargetMode="External"/><Relationship Id="rId755" Type="http://schemas.openxmlformats.org/officeDocument/2006/relationships/hyperlink" Target="http://cwe.mitre.org/data/definitions/474.html" TargetMode="External"/><Relationship Id="rId962" Type="http://schemas.openxmlformats.org/officeDocument/2006/relationships/hyperlink" Target="http://cwe.mitre.org/data/definitions/777.html" TargetMode="External"/><Relationship Id="rId1178" Type="http://schemas.openxmlformats.org/officeDocument/2006/relationships/hyperlink" Target="https://cwe.mitre.org/data/definitions/181.html" TargetMode="External"/><Relationship Id="rId1385" Type="http://schemas.openxmlformats.org/officeDocument/2006/relationships/hyperlink" Target="https://cwe.mitre.org/data/definitions/471.html" TargetMode="External"/><Relationship Id="rId1592" Type="http://schemas.openxmlformats.org/officeDocument/2006/relationships/hyperlink" Target="https://cwe.mitre.org/data/definitions/775.html" TargetMode="External"/><Relationship Id="rId2229" Type="http://schemas.openxmlformats.org/officeDocument/2006/relationships/hyperlink" Target="https://cve.mitre.org/cgi-bin/cvename.cgi?name=CVE-2014-7901" TargetMode="External"/><Relationship Id="rId2436" Type="http://schemas.openxmlformats.org/officeDocument/2006/relationships/hyperlink" Target="https://cve.mitre.org/cgi-bin/cvename.cgi?name=CVE-2013-2844" TargetMode="External"/><Relationship Id="rId2643" Type="http://schemas.openxmlformats.org/officeDocument/2006/relationships/hyperlink" Target="https://cve.mitre.org/cgi-bin/cvename.cgi?name=CVE-2012-2825" TargetMode="External"/><Relationship Id="rId2850" Type="http://schemas.openxmlformats.org/officeDocument/2006/relationships/hyperlink" Target="https://cve.mitre.org/cgi-bin/cvename.cgi?name=CVE-2011-2860" TargetMode="External"/><Relationship Id="rId91" Type="http://schemas.openxmlformats.org/officeDocument/2006/relationships/hyperlink" Target="http://cwe.mitre.org/data/definitions/258.html" TargetMode="External"/><Relationship Id="rId408" Type="http://schemas.openxmlformats.org/officeDocument/2006/relationships/hyperlink" Target="http://cwe.mitre.org/data/definitions/28.html" TargetMode="External"/><Relationship Id="rId615" Type="http://schemas.openxmlformats.org/officeDocument/2006/relationships/hyperlink" Target="http://cwe.mitre.org/data/definitions/271.html" TargetMode="External"/><Relationship Id="rId822" Type="http://schemas.openxmlformats.org/officeDocument/2006/relationships/hyperlink" Target="http://cwe.mitre.org/data/definitions/565.html" TargetMode="External"/><Relationship Id="rId1038" Type="http://schemas.openxmlformats.org/officeDocument/2006/relationships/hyperlink" Target="https://cwe.mitre.org/data/definitions/25.html" TargetMode="External"/><Relationship Id="rId1245" Type="http://schemas.openxmlformats.org/officeDocument/2006/relationships/hyperlink" Target="https://cwe.mitre.org/data/definitions/268.html" TargetMode="External"/><Relationship Id="rId1452" Type="http://schemas.openxmlformats.org/officeDocument/2006/relationships/hyperlink" Target="https://cwe.mitre.org/data/definitions/562.html" TargetMode="External"/><Relationship Id="rId1897" Type="http://schemas.openxmlformats.org/officeDocument/2006/relationships/hyperlink" Target="https://cve.mitre.org/cgi-bin/cvename.cgi?name=CVE-2016-5150" TargetMode="External"/><Relationship Id="rId2503" Type="http://schemas.openxmlformats.org/officeDocument/2006/relationships/hyperlink" Target="https://cve.mitre.org/cgi-bin/cvename.cgi?name=CVE-2013-0840" TargetMode="External"/><Relationship Id="rId2948" Type="http://schemas.openxmlformats.org/officeDocument/2006/relationships/hyperlink" Target="https://cve.mitre.org/cgi-bin/cvename.cgi?name=CVE-2011-1810" TargetMode="External"/><Relationship Id="rId1105" Type="http://schemas.openxmlformats.org/officeDocument/2006/relationships/hyperlink" Target="https://cwe.mitre.org/data/definitions/99.html" TargetMode="External"/><Relationship Id="rId1312" Type="http://schemas.openxmlformats.org/officeDocument/2006/relationships/hyperlink" Target="https://cwe.mitre.org/data/definitions/372.html" TargetMode="External"/><Relationship Id="rId1757" Type="http://schemas.openxmlformats.org/officeDocument/2006/relationships/hyperlink" Target="https://cve.mitre.org/cgi-bin/cvename.cgi?name=CVE-2017-5059" TargetMode="External"/><Relationship Id="rId1964" Type="http://schemas.openxmlformats.org/officeDocument/2006/relationships/hyperlink" Target="https://cve.mitre.org/cgi-bin/cvename.cgi?name=CVE-2016-1674" TargetMode="External"/><Relationship Id="rId2710" Type="http://schemas.openxmlformats.org/officeDocument/2006/relationships/hyperlink" Target="https://cve.mitre.org/cgi-bin/cvename.cgi?name=CVE-2011-3904" TargetMode="External"/><Relationship Id="rId2808" Type="http://schemas.openxmlformats.org/officeDocument/2006/relationships/hyperlink" Target="https://cve.mitre.org/cgi-bin/cvename.cgi?name=CVE-2011-3049" TargetMode="External"/><Relationship Id="rId49" Type="http://schemas.openxmlformats.org/officeDocument/2006/relationships/hyperlink" Target="http://cwe.mitre.org/data/definitions/124.html" TargetMode="External"/><Relationship Id="rId1617" Type="http://schemas.openxmlformats.org/officeDocument/2006/relationships/hyperlink" Target="https://cwe.mitre.org/data/definitions/830.html" TargetMode="External"/><Relationship Id="rId1824" Type="http://schemas.openxmlformats.org/officeDocument/2006/relationships/hyperlink" Target="https://cve.mitre.org/cgi-bin/cvename.cgi?name=CVE-2016-7549" TargetMode="External"/><Relationship Id="rId3277" Type="http://schemas.openxmlformats.org/officeDocument/2006/relationships/hyperlink" Target="https://cve.mitre.org/cgi-bin/cvename.cgi?name=CVE-2008-6997" TargetMode="External"/><Relationship Id="rId198" Type="http://schemas.openxmlformats.org/officeDocument/2006/relationships/hyperlink" Target="http://cwe.mitre.org/data/definitions/385.html" TargetMode="External"/><Relationship Id="rId2086" Type="http://schemas.openxmlformats.org/officeDocument/2006/relationships/hyperlink" Target="https://cve.mitre.org/cgi-bin/cvename.cgi?name=CVE-2015-1360" TargetMode="External"/><Relationship Id="rId2293" Type="http://schemas.openxmlformats.org/officeDocument/2006/relationships/hyperlink" Target="https://cve.mitre.org/cgi-bin/cvename.cgi?name=CVE-2014-1725" TargetMode="External"/><Relationship Id="rId2598" Type="http://schemas.openxmlformats.org/officeDocument/2006/relationships/hyperlink" Target="https://cve.mitre.org/cgi-bin/cvename.cgi?name=CVE-2012-2880" TargetMode="External"/><Relationship Id="rId3137" Type="http://schemas.openxmlformats.org/officeDocument/2006/relationships/hyperlink" Target="https://cve.mitre.org/cgi-bin/cvename.cgi?name=CVE-2010-3248" TargetMode="External"/><Relationship Id="rId3344" Type="http://schemas.openxmlformats.org/officeDocument/2006/relationships/control" Target="activeX/activeX4.xml"/><Relationship Id="rId265" Type="http://schemas.openxmlformats.org/officeDocument/2006/relationships/hyperlink" Target="http://cwe.mitre.org/data/definitions/523.html" TargetMode="External"/><Relationship Id="rId472" Type="http://schemas.openxmlformats.org/officeDocument/2006/relationships/hyperlink" Target="http://cwe.mitre.org/data/definitions/99.html" TargetMode="External"/><Relationship Id="rId2153" Type="http://schemas.openxmlformats.org/officeDocument/2006/relationships/hyperlink" Target="https://cve.mitre.org/cgi-bin/cvename.cgi?name=CVE-2015-1240" TargetMode="External"/><Relationship Id="rId2360" Type="http://schemas.openxmlformats.org/officeDocument/2006/relationships/hyperlink" Target="https://cve.mitre.org/cgi-bin/cvename.cgi?name=CVE-2013-6625" TargetMode="External"/><Relationship Id="rId3204" Type="http://schemas.openxmlformats.org/officeDocument/2006/relationships/hyperlink" Target="https://cve.mitre.org/cgi-bin/cvename.cgi?name=CVE-2010-1233" TargetMode="External"/><Relationship Id="rId125" Type="http://schemas.openxmlformats.org/officeDocument/2006/relationships/hyperlink" Target="http://cwe.mitre.org/data/definitions/296.html" TargetMode="External"/><Relationship Id="rId332" Type="http://schemas.openxmlformats.org/officeDocument/2006/relationships/hyperlink" Target="http://cwe.mitre.org/data/definitions/691.html" TargetMode="External"/><Relationship Id="rId777" Type="http://schemas.openxmlformats.org/officeDocument/2006/relationships/hyperlink" Target="http://cwe.mitre.org/data/definitions/498.html" TargetMode="External"/><Relationship Id="rId984" Type="http://schemas.openxmlformats.org/officeDocument/2006/relationships/hyperlink" Target="http://cwe.mitre.org/data/definitions/829.html" TargetMode="External"/><Relationship Id="rId2013" Type="http://schemas.openxmlformats.org/officeDocument/2006/relationships/hyperlink" Target="https://cve.mitre.org/cgi-bin/cvename.cgi?name=CVE-2016-1625" TargetMode="External"/><Relationship Id="rId2220" Type="http://schemas.openxmlformats.org/officeDocument/2006/relationships/hyperlink" Target="https://cve.mitre.org/cgi-bin/cvename.cgi?name=CVE-2014-7910" TargetMode="External"/><Relationship Id="rId2458" Type="http://schemas.openxmlformats.org/officeDocument/2006/relationships/hyperlink" Target="https://cve.mitre.org/cgi-bin/cvename.cgi?name=CVE-2013-0922" TargetMode="External"/><Relationship Id="rId2665" Type="http://schemas.openxmlformats.org/officeDocument/2006/relationships/hyperlink" Target="https://cve.mitre.org/cgi-bin/cvename.cgi?name=CVE-2011-4719" TargetMode="External"/><Relationship Id="rId2872" Type="http://schemas.openxmlformats.org/officeDocument/2006/relationships/hyperlink" Target="https://cve.mitre.org/cgi-bin/cvename.cgi?name=CVE-2011-2838" TargetMode="External"/><Relationship Id="rId637" Type="http://schemas.openxmlformats.org/officeDocument/2006/relationships/hyperlink" Target="http://cwe.mitre.org/data/definitions/304.html" TargetMode="External"/><Relationship Id="rId844" Type="http://schemas.openxmlformats.org/officeDocument/2006/relationships/hyperlink" Target="http://cwe.mitre.org/data/definitions/588.html" TargetMode="External"/><Relationship Id="rId1267" Type="http://schemas.openxmlformats.org/officeDocument/2006/relationships/hyperlink" Target="https://cwe.mitre.org/data/definitions/299.html" TargetMode="External"/><Relationship Id="rId1474" Type="http://schemas.openxmlformats.org/officeDocument/2006/relationships/hyperlink" Target="https://cwe.mitre.org/data/definitions/585.html" TargetMode="External"/><Relationship Id="rId1681" Type="http://schemas.openxmlformats.org/officeDocument/2006/relationships/image" Target="media/image9.gif"/><Relationship Id="rId2318" Type="http://schemas.openxmlformats.org/officeDocument/2006/relationships/hyperlink" Target="https://cve.mitre.org/cgi-bin/cvename.cgi?name=CVE-2014-1568" TargetMode="External"/><Relationship Id="rId2525" Type="http://schemas.openxmlformats.org/officeDocument/2006/relationships/hyperlink" Target="https://cve.mitre.org/cgi-bin/cvename.cgi?name=CVE-2012-5150" TargetMode="External"/><Relationship Id="rId2732" Type="http://schemas.openxmlformats.org/officeDocument/2006/relationships/hyperlink" Target="https://cve.mitre.org/cgi-bin/cvename.cgi?name=CVE-2011-3879" TargetMode="External"/><Relationship Id="rId704" Type="http://schemas.openxmlformats.org/officeDocument/2006/relationships/hyperlink" Target="http://cwe.mitre.org/data/definitions/406.html" TargetMode="External"/><Relationship Id="rId911" Type="http://schemas.openxmlformats.org/officeDocument/2006/relationships/hyperlink" Target="http://cwe.mitre.org/data/definitions/673.html" TargetMode="External"/><Relationship Id="rId1127" Type="http://schemas.openxmlformats.org/officeDocument/2006/relationships/hyperlink" Target="https://cwe.mitre.org/data/definitions/123.html" TargetMode="External"/><Relationship Id="rId1334" Type="http://schemas.openxmlformats.org/officeDocument/2006/relationships/hyperlink" Target="https://cwe.mitre.org/data/definitions/403.html" TargetMode="External"/><Relationship Id="rId1541" Type="http://schemas.openxmlformats.org/officeDocument/2006/relationships/hyperlink" Target="https://cwe.mitre.org/data/definitions/670.html" TargetMode="External"/><Relationship Id="rId1779" Type="http://schemas.openxmlformats.org/officeDocument/2006/relationships/hyperlink" Target="https://cve.mitre.org/cgi-bin/cvename.cgi?name=CVE-2017-5037" TargetMode="External"/><Relationship Id="rId1986" Type="http://schemas.openxmlformats.org/officeDocument/2006/relationships/hyperlink" Target="https://cve.mitre.org/cgi-bin/cvename.cgi?name=CVE-2016-1652" TargetMode="External"/><Relationship Id="rId40" Type="http://schemas.openxmlformats.org/officeDocument/2006/relationships/hyperlink" Target="http://cwe.mitre.org/data/definitions/97.html" TargetMode="External"/><Relationship Id="rId1401" Type="http://schemas.openxmlformats.org/officeDocument/2006/relationships/hyperlink" Target="https://cwe.mitre.org/data/definitions/488.html" TargetMode="External"/><Relationship Id="rId1639" Type="http://schemas.openxmlformats.org/officeDocument/2006/relationships/hyperlink" Target="https://cwe.mitre.org/data/definitions/943.html" TargetMode="External"/><Relationship Id="rId1846" Type="http://schemas.openxmlformats.org/officeDocument/2006/relationships/hyperlink" Target="https://cve.mitre.org/cgi-bin/cvename.cgi?name=CVE-2016-5206" TargetMode="External"/><Relationship Id="rId3061" Type="http://schemas.openxmlformats.org/officeDocument/2006/relationships/hyperlink" Target="https://cve.mitre.org/cgi-bin/cvename.cgi?name=CVE-2011-0485" TargetMode="External"/><Relationship Id="rId3299" Type="http://schemas.openxmlformats.org/officeDocument/2006/relationships/hyperlink" Target="https://nvd.nist.gov/vuln/detail/CVE-2007-2619" TargetMode="External"/><Relationship Id="rId1706" Type="http://schemas.openxmlformats.org/officeDocument/2006/relationships/hyperlink" Target="https://cve.mitre.org/cgi-bin/cvename.cgi?name=CVE-2017-5110" TargetMode="External"/><Relationship Id="rId1913" Type="http://schemas.openxmlformats.org/officeDocument/2006/relationships/hyperlink" Target="https://cve.mitre.org/cgi-bin/cvename.cgi?name=CVE-2016-5134" TargetMode="External"/><Relationship Id="rId3159" Type="http://schemas.openxmlformats.org/officeDocument/2006/relationships/hyperlink" Target="https://cve.mitre.org/cgi-bin/cvename.cgi?name=CVE-2010-2650" TargetMode="External"/><Relationship Id="rId287" Type="http://schemas.openxmlformats.org/officeDocument/2006/relationships/hyperlink" Target="http://cwe.mitre.org/data/definitions/594.html" TargetMode="External"/><Relationship Id="rId494" Type="http://schemas.openxmlformats.org/officeDocument/2006/relationships/hyperlink" Target="http://cwe.mitre.org/data/definitions/123.html" TargetMode="External"/><Relationship Id="rId2175" Type="http://schemas.openxmlformats.org/officeDocument/2006/relationships/hyperlink" Target="https://cve.mitre.org/cgi-bin/cvename.cgi?name=CVE-2015-1218" TargetMode="External"/><Relationship Id="rId2382" Type="http://schemas.openxmlformats.org/officeDocument/2006/relationships/hyperlink" Target="https://cve.mitre.org/cgi-bin/cvename.cgi?name=CVE-2013-2913" TargetMode="External"/><Relationship Id="rId3019" Type="http://schemas.openxmlformats.org/officeDocument/2006/relationships/hyperlink" Target="https://cve.mitre.org/cgi-bin/cvename.cgi?name=CVE-2011-1190" TargetMode="External"/><Relationship Id="rId3226" Type="http://schemas.openxmlformats.org/officeDocument/2006/relationships/hyperlink" Target="https://cve.mitre.org/cgi-bin/cvename.cgi?name=CVE-2010-0646" TargetMode="External"/><Relationship Id="rId147" Type="http://schemas.openxmlformats.org/officeDocument/2006/relationships/hyperlink" Target="http://cwe.mitre.org/data/definitions/321.html" TargetMode="External"/><Relationship Id="rId354" Type="http://schemas.openxmlformats.org/officeDocument/2006/relationships/hyperlink" Target="http://cwe.mitre.org/data/definitions/773.html" TargetMode="External"/><Relationship Id="rId799" Type="http://schemas.openxmlformats.org/officeDocument/2006/relationships/hyperlink" Target="http://cwe.mitre.org/data/definitions/537.html" TargetMode="External"/><Relationship Id="rId1191" Type="http://schemas.openxmlformats.org/officeDocument/2006/relationships/hyperlink" Target="https://cwe.mitre.org/data/definitions/195.html" TargetMode="External"/><Relationship Id="rId2035" Type="http://schemas.openxmlformats.org/officeDocument/2006/relationships/hyperlink" Target="https://cve.mitre.org/cgi-bin/cvename.cgi?name=CVE-2015-6790" TargetMode="External"/><Relationship Id="rId2687" Type="http://schemas.openxmlformats.org/officeDocument/2006/relationships/hyperlink" Target="https://cve.mitre.org/cgi-bin/cvename.cgi?name=CVE-2011-3954" TargetMode="External"/><Relationship Id="rId2894" Type="http://schemas.openxmlformats.org/officeDocument/2006/relationships/hyperlink" Target="https://cve.mitre.org/cgi-bin/cvename.cgi?name=CVE-2011-2801" TargetMode="External"/><Relationship Id="rId561" Type="http://schemas.openxmlformats.org/officeDocument/2006/relationships/hyperlink" Target="http://cwe.mitre.org/data/definitions/198.html" TargetMode="External"/><Relationship Id="rId659" Type="http://schemas.openxmlformats.org/officeDocument/2006/relationships/hyperlink" Target="http://cwe.mitre.org/data/definitions/347.html" TargetMode="External"/><Relationship Id="rId866" Type="http://schemas.openxmlformats.org/officeDocument/2006/relationships/hyperlink" Target="http://cwe.mitre.org/data/definitions/615.html" TargetMode="External"/><Relationship Id="rId1289" Type="http://schemas.openxmlformats.org/officeDocument/2006/relationships/hyperlink" Target="https://cwe.mitre.org/data/definitions/344.html" TargetMode="External"/><Relationship Id="rId1496" Type="http://schemas.openxmlformats.org/officeDocument/2006/relationships/hyperlink" Target="https://cwe.mitre.org/data/definitions/612.html" TargetMode="External"/><Relationship Id="rId2242" Type="http://schemas.openxmlformats.org/officeDocument/2006/relationships/hyperlink" Target="https://cve.mitre.org/cgi-bin/cvename.cgi?name=CVE-2014-3192" TargetMode="External"/><Relationship Id="rId2547" Type="http://schemas.openxmlformats.org/officeDocument/2006/relationships/hyperlink" Target="https://cve.mitre.org/cgi-bin/cvename.cgi?name=CVE-2012-5128" TargetMode="External"/><Relationship Id="rId214" Type="http://schemas.openxmlformats.org/officeDocument/2006/relationships/hyperlink" Target="http://cwe.mitre.org/data/definitions/407.html" TargetMode="External"/><Relationship Id="rId421" Type="http://schemas.openxmlformats.org/officeDocument/2006/relationships/hyperlink" Target="http://cwe.mitre.org/data/definitions/41.html" TargetMode="External"/><Relationship Id="rId519" Type="http://schemas.openxmlformats.org/officeDocument/2006/relationships/hyperlink" Target="http://cwe.mitre.org/data/definitions/153.html" TargetMode="External"/><Relationship Id="rId1051" Type="http://schemas.openxmlformats.org/officeDocument/2006/relationships/hyperlink" Target="https://cwe.mitre.org/data/definitions/38.html" TargetMode="External"/><Relationship Id="rId1149" Type="http://schemas.openxmlformats.org/officeDocument/2006/relationships/hyperlink" Target="https://cwe.mitre.org/data/definitions/150.html" TargetMode="External"/><Relationship Id="rId1356" Type="http://schemas.openxmlformats.org/officeDocument/2006/relationships/hyperlink" Target="https://cwe.mitre.org/data/definitions/433.html" TargetMode="External"/><Relationship Id="rId2102" Type="http://schemas.openxmlformats.org/officeDocument/2006/relationships/hyperlink" Target="https://cve.mitre.org/cgi-bin/cvename.cgi?name=CVE-2015-1291" TargetMode="External"/><Relationship Id="rId2754" Type="http://schemas.openxmlformats.org/officeDocument/2006/relationships/hyperlink" Target="https://cve.mitre.org/cgi-bin/cvename.cgi?name=CVE-2011-3104" TargetMode="External"/><Relationship Id="rId2961" Type="http://schemas.openxmlformats.org/officeDocument/2006/relationships/hyperlink" Target="https://cve.mitre.org/cgi-bin/cvename.cgi?name=CVE-2011-1794" TargetMode="External"/><Relationship Id="rId726" Type="http://schemas.openxmlformats.org/officeDocument/2006/relationships/hyperlink" Target="http://cwe.mitre.org/data/definitions/436.html" TargetMode="External"/><Relationship Id="rId933" Type="http://schemas.openxmlformats.org/officeDocument/2006/relationships/hyperlink" Target="http://cwe.mitre.org/data/definitions/703.html" TargetMode="External"/><Relationship Id="rId1009" Type="http://schemas.openxmlformats.org/officeDocument/2006/relationships/hyperlink" Target="http://cwe.mitre.org/data/definitions/1007.html" TargetMode="External"/><Relationship Id="rId1563" Type="http://schemas.openxmlformats.org/officeDocument/2006/relationships/hyperlink" Target="https://cwe.mitre.org/data/definitions/697.html" TargetMode="External"/><Relationship Id="rId1770" Type="http://schemas.openxmlformats.org/officeDocument/2006/relationships/hyperlink" Target="https://cve.mitre.org/cgi-bin/cvename.cgi?name=CVE-2017-5046" TargetMode="External"/><Relationship Id="rId1868" Type="http://schemas.openxmlformats.org/officeDocument/2006/relationships/hyperlink" Target="https://cve.mitre.org/cgi-bin/cvename.cgi?name=CVE-2016-5181" TargetMode="External"/><Relationship Id="rId2407" Type="http://schemas.openxmlformats.org/officeDocument/2006/relationships/hyperlink" Target="https://cve.mitre.org/cgi-bin/cvename.cgi?name=CVE-2013-2876" TargetMode="External"/><Relationship Id="rId2614" Type="http://schemas.openxmlformats.org/officeDocument/2006/relationships/hyperlink" Target="https://cve.mitre.org/cgi-bin/cvename.cgi?name=CVE-2012-2863" TargetMode="External"/><Relationship Id="rId2821" Type="http://schemas.openxmlformats.org/officeDocument/2006/relationships/hyperlink" Target="https://cve.mitre.org/cgi-bin/cvename.cgi?name=CVE-2011-3035" TargetMode="External"/><Relationship Id="rId62" Type="http://schemas.openxmlformats.org/officeDocument/2006/relationships/hyperlink" Target="http://cwe.mitre.org/data/definitions/209.html" TargetMode="External"/><Relationship Id="rId1216" Type="http://schemas.openxmlformats.org/officeDocument/2006/relationships/hyperlink" Target="https://cwe.mitre.org/data/definitions/224.html" TargetMode="External"/><Relationship Id="rId1423" Type="http://schemas.openxmlformats.org/officeDocument/2006/relationships/hyperlink" Target="https://cwe.mitre.org/data/definitions/520.html" TargetMode="External"/><Relationship Id="rId1630" Type="http://schemas.openxmlformats.org/officeDocument/2006/relationships/hyperlink" Target="https://cwe.mitre.org/data/definitions/914.html" TargetMode="External"/><Relationship Id="rId2919" Type="http://schemas.openxmlformats.org/officeDocument/2006/relationships/hyperlink" Target="https://cve.mitre.org/cgi-bin/cvename.cgi?name=CVE-2011-2600" TargetMode="External"/><Relationship Id="rId3083" Type="http://schemas.openxmlformats.org/officeDocument/2006/relationships/hyperlink" Target="https://cve.mitre.org/cgi-bin/cvename.cgi?name=CVE-2010-4574" TargetMode="External"/><Relationship Id="rId3290" Type="http://schemas.openxmlformats.org/officeDocument/2006/relationships/hyperlink" Target="https://cve.mitre.org/cgi-bin/cvename.cgi?name=CVE-2012-1846" TargetMode="External"/><Relationship Id="rId1728" Type="http://schemas.openxmlformats.org/officeDocument/2006/relationships/hyperlink" Target="https://cve.mitre.org/cgi-bin/cvename.cgi?name=CVE-2017-5088" TargetMode="External"/><Relationship Id="rId1935" Type="http://schemas.openxmlformats.org/officeDocument/2006/relationships/hyperlink" Target="https://cve.mitre.org/cgi-bin/cvename.cgi?name=CVE-2016-1703" TargetMode="External"/><Relationship Id="rId3150" Type="http://schemas.openxmlformats.org/officeDocument/2006/relationships/hyperlink" Target="https://cve.mitre.org/cgi-bin/cvename.cgi?name=CVE-2010-2903" TargetMode="External"/><Relationship Id="rId2197" Type="http://schemas.openxmlformats.org/officeDocument/2006/relationships/hyperlink" Target="https://cve.mitre.org/cgi-bin/cvename.cgi?name=CVE-2014-7945" TargetMode="External"/><Relationship Id="rId3010" Type="http://schemas.openxmlformats.org/officeDocument/2006/relationships/hyperlink" Target="https://cve.mitre.org/cgi-bin/cvename.cgi?name=CVE-2011-1199" TargetMode="External"/><Relationship Id="rId3248" Type="http://schemas.openxmlformats.org/officeDocument/2006/relationships/hyperlink" Target="https://cve.mitre.org/cgi-bin/cvename.cgi?name=CVE-2009-2935" TargetMode="External"/><Relationship Id="rId169" Type="http://schemas.openxmlformats.org/officeDocument/2006/relationships/hyperlink" Target="http://cwe.mitre.org/data/definitions/343.html" TargetMode="External"/><Relationship Id="rId376" Type="http://schemas.openxmlformats.org/officeDocument/2006/relationships/hyperlink" Target="http://cwe.mitre.org/data/definitions/922.html" TargetMode="External"/><Relationship Id="rId583" Type="http://schemas.openxmlformats.org/officeDocument/2006/relationships/hyperlink" Target="http://cwe.mitre.org/data/definitions/224.html" TargetMode="External"/><Relationship Id="rId790" Type="http://schemas.openxmlformats.org/officeDocument/2006/relationships/hyperlink" Target="http://cwe.mitre.org/data/definitions/520.html" TargetMode="External"/><Relationship Id="rId2057" Type="http://schemas.openxmlformats.org/officeDocument/2006/relationships/hyperlink" Target="https://cve.mitre.org/cgi-bin/cvename.cgi?name=CVE-2015-6768" TargetMode="External"/><Relationship Id="rId2264" Type="http://schemas.openxmlformats.org/officeDocument/2006/relationships/hyperlink" Target="https://cve.mitre.org/cgi-bin/cvename.cgi?name=CVE-2014-3161" TargetMode="External"/><Relationship Id="rId2471" Type="http://schemas.openxmlformats.org/officeDocument/2006/relationships/hyperlink" Target="https://cve.mitre.org/cgi-bin/cvename.cgi?name=CVE-2013-0908" TargetMode="External"/><Relationship Id="rId3108" Type="http://schemas.openxmlformats.org/officeDocument/2006/relationships/hyperlink" Target="https://cve.mitre.org/cgi-bin/cvename.cgi?name=CVE-2010-4040" TargetMode="External"/><Relationship Id="rId3315" Type="http://schemas.openxmlformats.org/officeDocument/2006/relationships/hyperlink" Target="javascript:toggleblocksOC('7_Applicable_Platforms');" TargetMode="External"/><Relationship Id="rId4" Type="http://schemas.openxmlformats.org/officeDocument/2006/relationships/settings" Target="settings.xml"/><Relationship Id="rId236" Type="http://schemas.openxmlformats.org/officeDocument/2006/relationships/hyperlink" Target="http://cwe.mitre.org/data/definitions/440.html" TargetMode="External"/><Relationship Id="rId443" Type="http://schemas.openxmlformats.org/officeDocument/2006/relationships/hyperlink" Target="http://cwe.mitre.org/data/definitions/66.html" TargetMode="External"/><Relationship Id="rId650" Type="http://schemas.openxmlformats.org/officeDocument/2006/relationships/hyperlink" Target="http://cwe.mitre.org/data/definitions/338.html" TargetMode="External"/><Relationship Id="rId888" Type="http://schemas.openxmlformats.org/officeDocument/2006/relationships/hyperlink" Target="http://cwe.mitre.org/data/definitions/646.html" TargetMode="External"/><Relationship Id="rId1073" Type="http://schemas.openxmlformats.org/officeDocument/2006/relationships/hyperlink" Target="https://cwe.mitre.org/data/definitions/61.html" TargetMode="External"/><Relationship Id="rId1280" Type="http://schemas.openxmlformats.org/officeDocument/2006/relationships/hyperlink" Target="https://cwe.mitre.org/data/definitions/335.html" TargetMode="External"/><Relationship Id="rId2124" Type="http://schemas.openxmlformats.org/officeDocument/2006/relationships/hyperlink" Target="https://cve.mitre.org/cgi-bin/cvename.cgi?name=CVE-2015-1269" TargetMode="External"/><Relationship Id="rId2331" Type="http://schemas.openxmlformats.org/officeDocument/2006/relationships/hyperlink" Target="https://cve.mitre.org/cgi-bin/cvename.cgi?name=CVE-2013-6657" TargetMode="External"/><Relationship Id="rId2569" Type="http://schemas.openxmlformats.org/officeDocument/2006/relationships/hyperlink" Target="https://cve.mitre.org/cgi-bin/cvename.cgi?name=CVE-2012-4908" TargetMode="External"/><Relationship Id="rId2776" Type="http://schemas.openxmlformats.org/officeDocument/2006/relationships/hyperlink" Target="https://cve.mitre.org/cgi-bin/cvename.cgi?name=CVE-2011-3081" TargetMode="External"/><Relationship Id="rId2983" Type="http://schemas.openxmlformats.org/officeDocument/2006/relationships/hyperlink" Target="https://cve.mitre.org/cgi-bin/cvename.cgi?name=CVE-2011-1437" TargetMode="External"/><Relationship Id="rId303" Type="http://schemas.openxmlformats.org/officeDocument/2006/relationships/hyperlink" Target="http://cwe.mitre.org/data/definitions/639.html" TargetMode="External"/><Relationship Id="rId748" Type="http://schemas.openxmlformats.org/officeDocument/2006/relationships/hyperlink" Target="http://cwe.mitre.org/data/definitions/467.html" TargetMode="External"/><Relationship Id="rId955" Type="http://schemas.openxmlformats.org/officeDocument/2006/relationships/hyperlink" Target="http://cwe.mitre.org/data/definitions/770.html" TargetMode="External"/><Relationship Id="rId1140" Type="http://schemas.openxmlformats.org/officeDocument/2006/relationships/hyperlink" Target="https://cwe.mitre.org/data/definitions/141.html" TargetMode="External"/><Relationship Id="rId1378" Type="http://schemas.openxmlformats.org/officeDocument/2006/relationships/hyperlink" Target="https://cwe.mitre.org/data/definitions/463.html" TargetMode="External"/><Relationship Id="rId1585" Type="http://schemas.openxmlformats.org/officeDocument/2006/relationships/hyperlink" Target="https://cwe.mitre.org/data/definitions/768.html" TargetMode="External"/><Relationship Id="rId1792" Type="http://schemas.openxmlformats.org/officeDocument/2006/relationships/hyperlink" Target="https://cve.mitre.org/cgi-bin/cvename.cgi?name=CVE-2017-5023" TargetMode="External"/><Relationship Id="rId2429" Type="http://schemas.openxmlformats.org/officeDocument/2006/relationships/hyperlink" Target="https://cve.mitre.org/cgi-bin/cvename.cgi?name=CVE-2013-2854" TargetMode="External"/><Relationship Id="rId2636" Type="http://schemas.openxmlformats.org/officeDocument/2006/relationships/hyperlink" Target="https://cve.mitre.org/cgi-bin/cvename.cgi?name=CVE-2012-2832" TargetMode="External"/><Relationship Id="rId2843" Type="http://schemas.openxmlformats.org/officeDocument/2006/relationships/hyperlink" Target="https://cve.mitre.org/cgi-bin/cvename.cgi?name=CVE-2011-2877" TargetMode="External"/><Relationship Id="rId84" Type="http://schemas.openxmlformats.org/officeDocument/2006/relationships/hyperlink" Target="http://cwe.mitre.org/data/definitions/240.html" TargetMode="External"/><Relationship Id="rId510" Type="http://schemas.openxmlformats.org/officeDocument/2006/relationships/hyperlink" Target="http://cwe.mitre.org/data/definitions/144.html" TargetMode="External"/><Relationship Id="rId608" Type="http://schemas.openxmlformats.org/officeDocument/2006/relationships/hyperlink" Target="http://cwe.mitre.org/data/definitions/259.html" TargetMode="External"/><Relationship Id="rId815" Type="http://schemas.openxmlformats.org/officeDocument/2006/relationships/hyperlink" Target="http://cwe.mitre.org/data/definitions/556.html" TargetMode="External"/><Relationship Id="rId1238" Type="http://schemas.openxmlformats.org/officeDocument/2006/relationships/hyperlink" Target="https://cwe.mitre.org/data/definitions/252.html" TargetMode="External"/><Relationship Id="rId1445" Type="http://schemas.openxmlformats.org/officeDocument/2006/relationships/hyperlink" Target="https://cwe.mitre.org/data/definitions/553.html" TargetMode="External"/><Relationship Id="rId1652" Type="http://schemas.openxmlformats.org/officeDocument/2006/relationships/hyperlink" Target="https://cwe.mitre.org/top25/" TargetMode="External"/><Relationship Id="rId1000" Type="http://schemas.openxmlformats.org/officeDocument/2006/relationships/hyperlink" Target="http://cwe.mitre.org/data/definitions/917.html" TargetMode="External"/><Relationship Id="rId1305" Type="http://schemas.openxmlformats.org/officeDocument/2006/relationships/hyperlink" Target="https://cwe.mitre.org/data/definitions/364.html" TargetMode="External"/><Relationship Id="rId1957" Type="http://schemas.openxmlformats.org/officeDocument/2006/relationships/hyperlink" Target="https://cve.mitre.org/cgi-bin/cvename.cgi?name=CVE-2016-1681" TargetMode="External"/><Relationship Id="rId2703" Type="http://schemas.openxmlformats.org/officeDocument/2006/relationships/hyperlink" Target="https://cve.mitre.org/cgi-bin/cvename.cgi?name=CVE-2011-3911" TargetMode="External"/><Relationship Id="rId2910" Type="http://schemas.openxmlformats.org/officeDocument/2006/relationships/hyperlink" Target="https://cve.mitre.org/cgi-bin/cvename.cgi?name=CVE-2011-2785" TargetMode="External"/><Relationship Id="rId1512" Type="http://schemas.openxmlformats.org/officeDocument/2006/relationships/hyperlink" Target="https://cwe.mitre.org/data/definitions/628.html" TargetMode="External"/><Relationship Id="rId1817" Type="http://schemas.openxmlformats.org/officeDocument/2006/relationships/hyperlink" Target="https://cve.mitre.org/cgi-bin/cvename.cgi?name=CVE-2017-15391" TargetMode="External"/><Relationship Id="rId3172" Type="http://schemas.openxmlformats.org/officeDocument/2006/relationships/hyperlink" Target="https://cve.mitre.org/cgi-bin/cvename.cgi?name=CVE-2010-2295" TargetMode="External"/><Relationship Id="rId11" Type="http://schemas.openxmlformats.org/officeDocument/2006/relationships/hyperlink" Target="http://cwe.mitre.org/data/definitions/8.html" TargetMode="External"/><Relationship Id="rId398" Type="http://schemas.openxmlformats.org/officeDocument/2006/relationships/hyperlink" Target="http://cwe.mitre.org/data/definitions/13.html" TargetMode="External"/><Relationship Id="rId2079" Type="http://schemas.openxmlformats.org/officeDocument/2006/relationships/hyperlink" Target="https://cve.mitre.org/cgi-bin/cvename.cgi?name=CVE-2015-3336" TargetMode="External"/><Relationship Id="rId3032" Type="http://schemas.openxmlformats.org/officeDocument/2006/relationships/hyperlink" Target="https://cve.mitre.org/cgi-bin/cvename.cgi?name=CVE-2011-1118" TargetMode="External"/><Relationship Id="rId160" Type="http://schemas.openxmlformats.org/officeDocument/2006/relationships/hyperlink" Target="http://cwe.mitre.org/data/definitions/334.html" TargetMode="External"/><Relationship Id="rId2286" Type="http://schemas.openxmlformats.org/officeDocument/2006/relationships/hyperlink" Target="https://cve.mitre.org/cgi-bin/cvename.cgi?name=CVE-2014-1732" TargetMode="External"/><Relationship Id="rId2493" Type="http://schemas.openxmlformats.org/officeDocument/2006/relationships/hyperlink" Target="https://cve.mitre.org/cgi-bin/cvename.cgi?name=CVE-2013-0885" TargetMode="External"/><Relationship Id="rId3337" Type="http://schemas.openxmlformats.org/officeDocument/2006/relationships/hyperlink" Target="javascript:toggleblocksOC('5_1000_relevant_table');" TargetMode="External"/><Relationship Id="rId258" Type="http://schemas.openxmlformats.org/officeDocument/2006/relationships/hyperlink" Target="http://cwe.mitre.org/data/definitions/502.html" TargetMode="External"/><Relationship Id="rId465" Type="http://schemas.openxmlformats.org/officeDocument/2006/relationships/hyperlink" Target="http://cwe.mitre.org/data/definitions/91.html" TargetMode="External"/><Relationship Id="rId672" Type="http://schemas.openxmlformats.org/officeDocument/2006/relationships/hyperlink" Target="http://cwe.mitre.org/data/definitions/364.html" TargetMode="External"/><Relationship Id="rId1095" Type="http://schemas.openxmlformats.org/officeDocument/2006/relationships/hyperlink" Target="https://cwe.mitre.org/data/definitions/88.html" TargetMode="External"/><Relationship Id="rId2146" Type="http://schemas.openxmlformats.org/officeDocument/2006/relationships/hyperlink" Target="https://cve.mitre.org/cgi-bin/cvename.cgi?name=CVE-2015-1247" TargetMode="External"/><Relationship Id="rId2353" Type="http://schemas.openxmlformats.org/officeDocument/2006/relationships/hyperlink" Target="https://cve.mitre.org/cgi-bin/cvename.cgi?name=CVE-2013-6632" TargetMode="External"/><Relationship Id="rId2560" Type="http://schemas.openxmlformats.org/officeDocument/2006/relationships/hyperlink" Target="https://cve.mitre.org/cgi-bin/cvename.cgi?name=CVE-2012-5115" TargetMode="External"/><Relationship Id="rId2798" Type="http://schemas.openxmlformats.org/officeDocument/2006/relationships/hyperlink" Target="https://cve.mitre.org/cgi-bin/cvename.cgi?name=CVE-2011-3059" TargetMode="External"/><Relationship Id="rId118" Type="http://schemas.openxmlformats.org/officeDocument/2006/relationships/hyperlink" Target="http://cwe.mitre.org/data/definitions/288.html" TargetMode="External"/><Relationship Id="rId325" Type="http://schemas.openxmlformats.org/officeDocument/2006/relationships/hyperlink" Target="http://cwe.mitre.org/data/definitions/670.html" TargetMode="External"/><Relationship Id="rId532" Type="http://schemas.openxmlformats.org/officeDocument/2006/relationships/hyperlink" Target="http://cwe.mitre.org/data/definitions/166.html" TargetMode="External"/><Relationship Id="rId977" Type="http://schemas.openxmlformats.org/officeDocument/2006/relationships/hyperlink" Target="http://cwe.mitre.org/data/definitions/797.html" TargetMode="External"/><Relationship Id="rId1162" Type="http://schemas.openxmlformats.org/officeDocument/2006/relationships/hyperlink" Target="https://cwe.mitre.org/data/definitions/163.html" TargetMode="External"/><Relationship Id="rId2006" Type="http://schemas.openxmlformats.org/officeDocument/2006/relationships/hyperlink" Target="https://cve.mitre.org/cgi-bin/cvename.cgi?name=CVE-2016-1632" TargetMode="External"/><Relationship Id="rId2213" Type="http://schemas.openxmlformats.org/officeDocument/2006/relationships/hyperlink" Target="https://cve.mitre.org/cgi-bin/cvename.cgi?name=CVE-2014-7929" TargetMode="External"/><Relationship Id="rId2420" Type="http://schemas.openxmlformats.org/officeDocument/2006/relationships/hyperlink" Target="https://cve.mitre.org/cgi-bin/cvename.cgi?name=CVE-2013-2863" TargetMode="External"/><Relationship Id="rId2658" Type="http://schemas.openxmlformats.org/officeDocument/2006/relationships/hyperlink" Target="https://cve.mitre.org/cgi-bin/cvename.cgi?name=CVE-2012-1521" TargetMode="External"/><Relationship Id="rId2865" Type="http://schemas.openxmlformats.org/officeDocument/2006/relationships/hyperlink" Target="https://cve.mitre.org/cgi-bin/cvename.cgi?name=CVE-2011-2845" TargetMode="External"/><Relationship Id="rId837" Type="http://schemas.openxmlformats.org/officeDocument/2006/relationships/hyperlink" Target="http://cwe.mitre.org/data/definitions/581.html" TargetMode="External"/><Relationship Id="rId1022" Type="http://schemas.openxmlformats.org/officeDocument/2006/relationships/hyperlink" Target="https://cwe.mitre.org/data/definitions/4.html" TargetMode="External"/><Relationship Id="rId1467" Type="http://schemas.openxmlformats.org/officeDocument/2006/relationships/hyperlink" Target="https://cwe.mitre.org/data/definitions/578.html" TargetMode="External"/><Relationship Id="rId1674" Type="http://schemas.openxmlformats.org/officeDocument/2006/relationships/hyperlink" Target="javascript:toggleblocks('10261028');" TargetMode="External"/><Relationship Id="rId1881" Type="http://schemas.openxmlformats.org/officeDocument/2006/relationships/hyperlink" Target="https://cve.mitre.org/cgi-bin/cvename.cgi?name=CVE-2016-5166" TargetMode="External"/><Relationship Id="rId2518" Type="http://schemas.openxmlformats.org/officeDocument/2006/relationships/hyperlink" Target="https://cve.mitre.org/cgi-bin/cvename.cgi?name=CVE-2012-5157" TargetMode="External"/><Relationship Id="rId2725" Type="http://schemas.openxmlformats.org/officeDocument/2006/relationships/hyperlink" Target="https://cve.mitre.org/cgi-bin/cvename.cgi?name=CVE-2011-3886" TargetMode="External"/><Relationship Id="rId2932" Type="http://schemas.openxmlformats.org/officeDocument/2006/relationships/hyperlink" Target="https://cve.mitre.org/cgi-bin/cvename.cgi?name=CVE-2011-2342" TargetMode="External"/><Relationship Id="rId904" Type="http://schemas.openxmlformats.org/officeDocument/2006/relationships/hyperlink" Target="http://cwe.mitre.org/data/definitions/666.html" TargetMode="External"/><Relationship Id="rId1327" Type="http://schemas.openxmlformats.org/officeDocument/2006/relationships/hyperlink" Target="https://cwe.mitre.org/data/definitions/394.html" TargetMode="External"/><Relationship Id="rId1534" Type="http://schemas.openxmlformats.org/officeDocument/2006/relationships/hyperlink" Target="https://cwe.mitre.org/data/definitions/663.html" TargetMode="External"/><Relationship Id="rId1741" Type="http://schemas.openxmlformats.org/officeDocument/2006/relationships/hyperlink" Target="https://cve.mitre.org/cgi-bin/cvename.cgi?name=CVE-2017-5075" TargetMode="External"/><Relationship Id="rId1979" Type="http://schemas.openxmlformats.org/officeDocument/2006/relationships/hyperlink" Target="https://cve.mitre.org/cgi-bin/cvename.cgi?name=CVE-2016-1659" TargetMode="External"/><Relationship Id="rId3194" Type="http://schemas.openxmlformats.org/officeDocument/2006/relationships/hyperlink" Target="https://cve.mitre.org/cgi-bin/cvename.cgi?name=CVE-2010-1506" TargetMode="External"/><Relationship Id="rId33" Type="http://schemas.openxmlformats.org/officeDocument/2006/relationships/hyperlink" Target="http://cwe.mitre.org/data/definitions/89.html" TargetMode="External"/><Relationship Id="rId1601" Type="http://schemas.openxmlformats.org/officeDocument/2006/relationships/hyperlink" Target="https://cwe.mitre.org/data/definitions/789.html" TargetMode="External"/><Relationship Id="rId1839" Type="http://schemas.openxmlformats.org/officeDocument/2006/relationships/hyperlink" Target="https://cve.mitre.org/cgi-bin/cvename.cgi?name=CVE-2016-5213" TargetMode="External"/><Relationship Id="rId3054" Type="http://schemas.openxmlformats.org/officeDocument/2006/relationships/hyperlink" Target="https://cve.mitre.org/cgi-bin/cvename.cgi?name=CVE-2011-0782" TargetMode="External"/><Relationship Id="rId182" Type="http://schemas.openxmlformats.org/officeDocument/2006/relationships/hyperlink" Target="http://cwe.mitre.org/data/definitions/357.html" TargetMode="External"/><Relationship Id="rId1906" Type="http://schemas.openxmlformats.org/officeDocument/2006/relationships/hyperlink" Target="https://cve.mitre.org/cgi-bin/cvename.cgi?name=CVE-2016-5141" TargetMode="External"/><Relationship Id="rId3261" Type="http://schemas.openxmlformats.org/officeDocument/2006/relationships/hyperlink" Target="https://cve.mitre.org/cgi-bin/cvename.cgi?name=CVE-2009-1514" TargetMode="External"/><Relationship Id="rId487" Type="http://schemas.openxmlformats.org/officeDocument/2006/relationships/hyperlink" Target="http://cwe.mitre.org/data/definitions/116.html" TargetMode="External"/><Relationship Id="rId694" Type="http://schemas.openxmlformats.org/officeDocument/2006/relationships/hyperlink" Target="http://cwe.mitre.org/data/definitions/394.html" TargetMode="External"/><Relationship Id="rId2070" Type="http://schemas.openxmlformats.org/officeDocument/2006/relationships/hyperlink" Target="https://cve.mitre.org/cgi-bin/cvename.cgi?name=CVE-2015-6755" TargetMode="External"/><Relationship Id="rId2168" Type="http://schemas.openxmlformats.org/officeDocument/2006/relationships/hyperlink" Target="https://cve.mitre.org/cgi-bin/cvename.cgi?name=CVE-2015-1225" TargetMode="External"/><Relationship Id="rId2375" Type="http://schemas.openxmlformats.org/officeDocument/2006/relationships/hyperlink" Target="https://cve.mitre.org/cgi-bin/cvename.cgi?name=CVE-2013-2920" TargetMode="External"/><Relationship Id="rId3121" Type="http://schemas.openxmlformats.org/officeDocument/2006/relationships/hyperlink" Target="https://cve.mitre.org/cgi-bin/cvename.cgi?name=CVE-2010-3415" TargetMode="External"/><Relationship Id="rId3219" Type="http://schemas.openxmlformats.org/officeDocument/2006/relationships/hyperlink" Target="https://cve.mitre.org/cgi-bin/cvename.cgi?name=CVE-2010-0657" TargetMode="External"/><Relationship Id="rId347" Type="http://schemas.openxmlformats.org/officeDocument/2006/relationships/hyperlink" Target="http://cwe.mitre.org/data/definitions/764.html" TargetMode="External"/><Relationship Id="rId999" Type="http://schemas.openxmlformats.org/officeDocument/2006/relationships/hyperlink" Target="http://cwe.mitre.org/data/definitions/915.html" TargetMode="External"/><Relationship Id="rId1184" Type="http://schemas.openxmlformats.org/officeDocument/2006/relationships/hyperlink" Target="https://cwe.mitre.org/data/definitions/187.html" TargetMode="External"/><Relationship Id="rId2028" Type="http://schemas.openxmlformats.org/officeDocument/2006/relationships/hyperlink" Target="https://cve.mitre.org/cgi-bin/cvename.cgi?name=CVE-2015-8548" TargetMode="External"/><Relationship Id="rId2582" Type="http://schemas.openxmlformats.org/officeDocument/2006/relationships/hyperlink" Target="https://cve.mitre.org/cgi-bin/cvename.cgi?name=CVE-2012-2896" TargetMode="External"/><Relationship Id="rId2887" Type="http://schemas.openxmlformats.org/officeDocument/2006/relationships/hyperlink" Target="https://cve.mitre.org/cgi-bin/cvename.cgi?name=CVE-2011-2819" TargetMode="External"/><Relationship Id="rId554" Type="http://schemas.openxmlformats.org/officeDocument/2006/relationships/hyperlink" Target="http://cwe.mitre.org/data/definitions/191.html" TargetMode="External"/><Relationship Id="rId761" Type="http://schemas.openxmlformats.org/officeDocument/2006/relationships/hyperlink" Target="http://cwe.mitre.org/data/definitions/480.html" TargetMode="External"/><Relationship Id="rId859" Type="http://schemas.openxmlformats.org/officeDocument/2006/relationships/hyperlink" Target="http://cwe.mitre.org/data/definitions/607.html" TargetMode="External"/><Relationship Id="rId1391" Type="http://schemas.openxmlformats.org/officeDocument/2006/relationships/hyperlink" Target="https://cwe.mitre.org/data/definitions/477.html" TargetMode="External"/><Relationship Id="rId1489" Type="http://schemas.openxmlformats.org/officeDocument/2006/relationships/hyperlink" Target="https://cwe.mitre.org/data/definitions/603.html" TargetMode="External"/><Relationship Id="rId1696" Type="http://schemas.openxmlformats.org/officeDocument/2006/relationships/hyperlink" Target="https://cve.mitre.org/cgi-bin/cvename.cgi?name=CVE-2017-5120" TargetMode="External"/><Relationship Id="rId2235" Type="http://schemas.openxmlformats.org/officeDocument/2006/relationships/hyperlink" Target="https://cve.mitre.org/cgi-bin/cvename.cgi?name=CVE-2014-3199" TargetMode="External"/><Relationship Id="rId2442" Type="http://schemas.openxmlformats.org/officeDocument/2006/relationships/hyperlink" Target="https://cve.mitre.org/cgi-bin/cvename.cgi?name=CVE-2013-2838" TargetMode="External"/><Relationship Id="rId207" Type="http://schemas.openxmlformats.org/officeDocument/2006/relationships/hyperlink" Target="http://cwe.mitre.org/data/definitions/400.html" TargetMode="External"/><Relationship Id="rId414" Type="http://schemas.openxmlformats.org/officeDocument/2006/relationships/hyperlink" Target="http://cwe.mitre.org/data/definitions/34.html" TargetMode="External"/><Relationship Id="rId621" Type="http://schemas.openxmlformats.org/officeDocument/2006/relationships/hyperlink" Target="http://cwe.mitre.org/data/definitions/279.html" TargetMode="External"/><Relationship Id="rId1044" Type="http://schemas.openxmlformats.org/officeDocument/2006/relationships/hyperlink" Target="https://cwe.mitre.org/data/definitions/31.html" TargetMode="External"/><Relationship Id="rId1251" Type="http://schemas.openxmlformats.org/officeDocument/2006/relationships/hyperlink" Target="https://cwe.mitre.org/data/definitions/274.html" TargetMode="External"/><Relationship Id="rId1349" Type="http://schemas.openxmlformats.org/officeDocument/2006/relationships/hyperlink" Target="https://cwe.mitre.org/data/definitions/425.html" TargetMode="External"/><Relationship Id="rId2302" Type="http://schemas.openxmlformats.org/officeDocument/2006/relationships/hyperlink" Target="https://cve.mitre.org/cgi-bin/cvename.cgi?name=CVE-2014-1716" TargetMode="External"/><Relationship Id="rId2747" Type="http://schemas.openxmlformats.org/officeDocument/2006/relationships/hyperlink" Target="https://cve.mitre.org/cgi-bin/cvename.cgi?name=CVE-2011-3111" TargetMode="External"/><Relationship Id="rId2954" Type="http://schemas.openxmlformats.org/officeDocument/2006/relationships/hyperlink" Target="https://cve.mitre.org/cgi-bin/cvename.cgi?name=CVE-2011-1801" TargetMode="External"/><Relationship Id="rId719" Type="http://schemas.openxmlformats.org/officeDocument/2006/relationships/hyperlink" Target="http://cwe.mitre.org/data/definitions/428.html" TargetMode="External"/><Relationship Id="rId926" Type="http://schemas.openxmlformats.org/officeDocument/2006/relationships/hyperlink" Target="http://cwe.mitre.org/data/definitions/691.html" TargetMode="External"/><Relationship Id="rId1111" Type="http://schemas.openxmlformats.org/officeDocument/2006/relationships/hyperlink" Target="https://cwe.mitre.org/data/definitions/107.html" TargetMode="External"/><Relationship Id="rId1556" Type="http://schemas.openxmlformats.org/officeDocument/2006/relationships/hyperlink" Target="https://cwe.mitre.org/data/definitions/689.html" TargetMode="External"/><Relationship Id="rId1763" Type="http://schemas.openxmlformats.org/officeDocument/2006/relationships/hyperlink" Target="https://cve.mitre.org/cgi-bin/cvename.cgi?name=CVE-2017-5053" TargetMode="External"/><Relationship Id="rId1970" Type="http://schemas.openxmlformats.org/officeDocument/2006/relationships/hyperlink" Target="https://cve.mitre.org/cgi-bin/cvename.cgi?name=CVE-2016-1668" TargetMode="External"/><Relationship Id="rId2607" Type="http://schemas.openxmlformats.org/officeDocument/2006/relationships/hyperlink" Target="https://cve.mitre.org/cgi-bin/cvename.cgi?name=CVE-2012-2870" TargetMode="External"/><Relationship Id="rId2814" Type="http://schemas.openxmlformats.org/officeDocument/2006/relationships/hyperlink" Target="https://cve.mitre.org/cgi-bin/cvename.cgi?name=CVE-2011-3042" TargetMode="External"/><Relationship Id="rId55" Type="http://schemas.openxmlformats.org/officeDocument/2006/relationships/hyperlink" Target="http://cwe.mitre.org/data/definitions/202.html" TargetMode="External"/><Relationship Id="rId1209" Type="http://schemas.openxmlformats.org/officeDocument/2006/relationships/hyperlink" Target="https://cwe.mitre.org/data/definitions/214.html" TargetMode="External"/><Relationship Id="rId1416" Type="http://schemas.openxmlformats.org/officeDocument/2006/relationships/hyperlink" Target="https://cwe.mitre.org/data/definitions/508.html" TargetMode="External"/><Relationship Id="rId1623" Type="http://schemas.openxmlformats.org/officeDocument/2006/relationships/hyperlink" Target="https://cwe.mitre.org/data/definitions/863.html" TargetMode="External"/><Relationship Id="rId1830" Type="http://schemas.openxmlformats.org/officeDocument/2006/relationships/hyperlink" Target="https://cve.mitre.org/cgi-bin/cvename.cgi?name=CVE-2016-5222" TargetMode="External"/><Relationship Id="rId3076" Type="http://schemas.openxmlformats.org/officeDocument/2006/relationships/hyperlink" Target="https://cve.mitre.org/cgi-bin/cvename.cgi?name=CVE-2011-0470" TargetMode="External"/><Relationship Id="rId3283" Type="http://schemas.openxmlformats.org/officeDocument/2006/relationships/hyperlink" Target="https://cve.mitre.org/cgi-bin/cvename.cgi?name=CVE-2008-5749" TargetMode="External"/><Relationship Id="rId1928" Type="http://schemas.openxmlformats.org/officeDocument/2006/relationships/hyperlink" Target="https://cve.mitre.org/cgi-bin/cvename.cgi?name=CVE-2016-1710" TargetMode="External"/><Relationship Id="rId2092" Type="http://schemas.openxmlformats.org/officeDocument/2006/relationships/hyperlink" Target="https://cve.mitre.org/cgi-bin/cvename.cgi?name=CVE-2015-1301" TargetMode="External"/><Relationship Id="rId3143" Type="http://schemas.openxmlformats.org/officeDocument/2006/relationships/hyperlink" Target="https://cve.mitre.org/cgi-bin/cvename.cgi?name=CVE-2010-3117" TargetMode="External"/><Relationship Id="rId271" Type="http://schemas.openxmlformats.org/officeDocument/2006/relationships/hyperlink" Target="http://cwe.mitre.org/data/definitions/554.html" TargetMode="External"/><Relationship Id="rId2397" Type="http://schemas.openxmlformats.org/officeDocument/2006/relationships/hyperlink" Target="https://cve.mitre.org/cgi-bin/cvename.cgi?name=CVE-2013-2886" TargetMode="External"/><Relationship Id="rId3003" Type="http://schemas.openxmlformats.org/officeDocument/2006/relationships/hyperlink" Target="https://cve.mitre.org/cgi-bin/cvename.cgi?name=CVE-2011-1286" TargetMode="External"/><Relationship Id="rId131" Type="http://schemas.openxmlformats.org/officeDocument/2006/relationships/hyperlink" Target="http://cwe.mitre.org/data/definitions/302.html" TargetMode="External"/><Relationship Id="rId369" Type="http://schemas.openxmlformats.org/officeDocument/2006/relationships/hyperlink" Target="http://cwe.mitre.org/data/definitions/914.html" TargetMode="External"/><Relationship Id="rId576" Type="http://schemas.openxmlformats.org/officeDocument/2006/relationships/hyperlink" Target="http://cwe.mitre.org/data/definitions/214.html" TargetMode="External"/><Relationship Id="rId783" Type="http://schemas.openxmlformats.org/officeDocument/2006/relationships/hyperlink" Target="http://cwe.mitre.org/data/definitions/508.html" TargetMode="External"/><Relationship Id="rId990" Type="http://schemas.openxmlformats.org/officeDocument/2006/relationships/hyperlink" Target="http://cwe.mitre.org/data/definitions/862.html" TargetMode="External"/><Relationship Id="rId2257" Type="http://schemas.openxmlformats.org/officeDocument/2006/relationships/hyperlink" Target="https://cve.mitre.org/cgi-bin/cvename.cgi?name=CVE-2014-3170" TargetMode="External"/><Relationship Id="rId2464" Type="http://schemas.openxmlformats.org/officeDocument/2006/relationships/hyperlink" Target="https://cve.mitre.org/cgi-bin/cvename.cgi?name=CVE-2013-0916" TargetMode="External"/><Relationship Id="rId2671" Type="http://schemas.openxmlformats.org/officeDocument/2006/relationships/hyperlink" Target="https://cve.mitre.org/cgi-bin/cvename.cgi?name=CVE-2011-3970" TargetMode="External"/><Relationship Id="rId3210" Type="http://schemas.openxmlformats.org/officeDocument/2006/relationships/hyperlink" Target="https://cve.mitre.org/cgi-bin/cvename.cgi?name=CVE-2010-1126" TargetMode="External"/><Relationship Id="rId3308" Type="http://schemas.openxmlformats.org/officeDocument/2006/relationships/hyperlink" Target="javascript:toggleblocksOC('7_Extended_Description');" TargetMode="External"/><Relationship Id="rId229" Type="http://schemas.openxmlformats.org/officeDocument/2006/relationships/hyperlink" Target="http://cwe.mitre.org/data/definitions/426.html" TargetMode="External"/><Relationship Id="rId436" Type="http://schemas.openxmlformats.org/officeDocument/2006/relationships/hyperlink" Target="http://cwe.mitre.org/data/definitions/56.html" TargetMode="External"/><Relationship Id="rId643" Type="http://schemas.openxmlformats.org/officeDocument/2006/relationships/hyperlink" Target="http://cwe.mitre.org/data/definitions/331.html" TargetMode="External"/><Relationship Id="rId1066" Type="http://schemas.openxmlformats.org/officeDocument/2006/relationships/hyperlink" Target="https://cwe.mitre.org/data/definitions/53.html" TargetMode="External"/><Relationship Id="rId1273" Type="http://schemas.openxmlformats.org/officeDocument/2006/relationships/hyperlink" Target="https://cwe.mitre.org/data/definitions/325.html" TargetMode="External"/><Relationship Id="rId1480" Type="http://schemas.openxmlformats.org/officeDocument/2006/relationships/hyperlink" Target="https://cwe.mitre.org/data/definitions/591.html" TargetMode="External"/><Relationship Id="rId2117" Type="http://schemas.openxmlformats.org/officeDocument/2006/relationships/hyperlink" Target="https://cve.mitre.org/cgi-bin/cvename.cgi?name=CVE-2015-1276" TargetMode="External"/><Relationship Id="rId2324" Type="http://schemas.openxmlformats.org/officeDocument/2006/relationships/hyperlink" Target="https://cve.mitre.org/cgi-bin/cvename.cgi?name=CVE-2013-6664" TargetMode="External"/><Relationship Id="rId2769" Type="http://schemas.openxmlformats.org/officeDocument/2006/relationships/hyperlink" Target="https://cve.mitre.org/cgi-bin/cvename.cgi?name=CVE-2011-3089" TargetMode="External"/><Relationship Id="rId2976" Type="http://schemas.openxmlformats.org/officeDocument/2006/relationships/hyperlink" Target="https://cve.mitre.org/cgi-bin/cvename.cgi?name=CVE-2011-1444" TargetMode="External"/><Relationship Id="rId850" Type="http://schemas.openxmlformats.org/officeDocument/2006/relationships/hyperlink" Target="http://cwe.mitre.org/data/definitions/595.html" TargetMode="External"/><Relationship Id="rId948" Type="http://schemas.openxmlformats.org/officeDocument/2006/relationships/hyperlink" Target="http://cwe.mitre.org/data/definitions/763.html" TargetMode="External"/><Relationship Id="rId1133" Type="http://schemas.openxmlformats.org/officeDocument/2006/relationships/hyperlink" Target="https://cwe.mitre.org/data/definitions/129.html" TargetMode="External"/><Relationship Id="rId1578" Type="http://schemas.openxmlformats.org/officeDocument/2006/relationships/hyperlink" Target="https://cwe.mitre.org/data/definitions/761.html" TargetMode="External"/><Relationship Id="rId1785" Type="http://schemas.openxmlformats.org/officeDocument/2006/relationships/hyperlink" Target="https://cve.mitre.org/cgi-bin/cvename.cgi?name=CVE-2017-5031" TargetMode="External"/><Relationship Id="rId1992" Type="http://schemas.openxmlformats.org/officeDocument/2006/relationships/hyperlink" Target="https://cve.mitre.org/cgi-bin/cvename.cgi?name=CVE-2016-1646" TargetMode="External"/><Relationship Id="rId2531" Type="http://schemas.openxmlformats.org/officeDocument/2006/relationships/hyperlink" Target="https://cve.mitre.org/cgi-bin/cvename.cgi?name=CVE-2012-5144" TargetMode="External"/><Relationship Id="rId2629" Type="http://schemas.openxmlformats.org/officeDocument/2006/relationships/hyperlink" Target="https://cve.mitre.org/cgi-bin/cvename.cgi?name=CVE-2012-2847" TargetMode="External"/><Relationship Id="rId2836" Type="http://schemas.openxmlformats.org/officeDocument/2006/relationships/hyperlink" Target="https://cve.mitre.org/cgi-bin/cvename.cgi?name=CVE-2011-3017" TargetMode="External"/><Relationship Id="rId77" Type="http://schemas.openxmlformats.org/officeDocument/2006/relationships/hyperlink" Target="http://cwe.mitre.org/data/definitions/229.html" TargetMode="External"/><Relationship Id="rId503" Type="http://schemas.openxmlformats.org/officeDocument/2006/relationships/hyperlink" Target="http://cwe.mitre.org/data/definitions/134.html" TargetMode="External"/><Relationship Id="rId710" Type="http://schemas.openxmlformats.org/officeDocument/2006/relationships/hyperlink" Target="http://cwe.mitre.org/data/definitions/413.html" TargetMode="External"/><Relationship Id="rId808" Type="http://schemas.openxmlformats.org/officeDocument/2006/relationships/hyperlink" Target="http://cwe.mitre.org/data/definitions/549.html" TargetMode="External"/><Relationship Id="rId1340" Type="http://schemas.openxmlformats.org/officeDocument/2006/relationships/hyperlink" Target="https://cwe.mitre.org/data/definitions/409.html" TargetMode="External"/><Relationship Id="rId1438" Type="http://schemas.openxmlformats.org/officeDocument/2006/relationships/hyperlink" Target="https://cwe.mitre.org/data/definitions/546.html" TargetMode="External"/><Relationship Id="rId1645" Type="http://schemas.openxmlformats.org/officeDocument/2006/relationships/hyperlink" Target="https://cwe.mitre.org/data/definitions/1024.html" TargetMode="External"/><Relationship Id="rId3098" Type="http://schemas.openxmlformats.org/officeDocument/2006/relationships/hyperlink" Target="https://cve.mitre.org/cgi-bin/cvename.cgi?name=CVE-2010-4205" TargetMode="External"/><Relationship Id="rId1200" Type="http://schemas.openxmlformats.org/officeDocument/2006/relationships/hyperlink" Target="https://cwe.mitre.org/data/definitions/205.html" TargetMode="External"/><Relationship Id="rId1852" Type="http://schemas.openxmlformats.org/officeDocument/2006/relationships/hyperlink" Target="https://cve.mitre.org/cgi-bin/cvename.cgi?name=CVE-2016-5199" TargetMode="External"/><Relationship Id="rId2903" Type="http://schemas.openxmlformats.org/officeDocument/2006/relationships/hyperlink" Target="https://cve.mitre.org/cgi-bin/cvename.cgi?name=CVE-2011-2792" TargetMode="External"/><Relationship Id="rId1505" Type="http://schemas.openxmlformats.org/officeDocument/2006/relationships/hyperlink" Target="https://cwe.mitre.org/data/definitions/621.html" TargetMode="External"/><Relationship Id="rId1712" Type="http://schemas.openxmlformats.org/officeDocument/2006/relationships/hyperlink" Target="https://cve.mitre.org/cgi-bin/cvename.cgi?name=CVE-2017-5104" TargetMode="External"/><Relationship Id="rId3165" Type="http://schemas.openxmlformats.org/officeDocument/2006/relationships/hyperlink" Target="https://cve.mitre.org/cgi-bin/cvename.cgi?name=CVE-2010-2302" TargetMode="External"/><Relationship Id="rId293" Type="http://schemas.openxmlformats.org/officeDocument/2006/relationships/hyperlink" Target="http://cwe.mitre.org/data/definitions/605.html" TargetMode="External"/><Relationship Id="rId2181" Type="http://schemas.openxmlformats.org/officeDocument/2006/relationships/hyperlink" Target="https://cve.mitre.org/cgi-bin/cvename.cgi?name=CVE-2015-1212" TargetMode="External"/><Relationship Id="rId3025" Type="http://schemas.openxmlformats.org/officeDocument/2006/relationships/hyperlink" Target="https://cve.mitre.org/cgi-bin/cvename.cgi?name=CVE-2011-1125" TargetMode="External"/><Relationship Id="rId3232" Type="http://schemas.openxmlformats.org/officeDocument/2006/relationships/hyperlink" Target="https://cve.mitre.org/cgi-bin/cvename.cgi?name=CVE-2009-3934" TargetMode="External"/><Relationship Id="rId153" Type="http://schemas.openxmlformats.org/officeDocument/2006/relationships/hyperlink" Target="http://cwe.mitre.org/data/definitions/327.html" TargetMode="External"/><Relationship Id="rId360" Type="http://schemas.openxmlformats.org/officeDocument/2006/relationships/hyperlink" Target="http://cwe.mitre.org/data/definitions/789.html" TargetMode="External"/><Relationship Id="rId598" Type="http://schemas.openxmlformats.org/officeDocument/2006/relationships/hyperlink" Target="http://cwe.mitre.org/data/definitions/242.html" TargetMode="External"/><Relationship Id="rId2041" Type="http://schemas.openxmlformats.org/officeDocument/2006/relationships/hyperlink" Target="https://cve.mitre.org/cgi-bin/cvename.cgi?name=CVE-2015-6784" TargetMode="External"/><Relationship Id="rId2279" Type="http://schemas.openxmlformats.org/officeDocument/2006/relationships/hyperlink" Target="https://cve.mitre.org/cgi-bin/cvename.cgi?name=CVE-2014-1742" TargetMode="External"/><Relationship Id="rId2486" Type="http://schemas.openxmlformats.org/officeDocument/2006/relationships/hyperlink" Target="https://cve.mitre.org/cgi-bin/cvename.cgi?name=CVE-2013-0892" TargetMode="External"/><Relationship Id="rId2693" Type="http://schemas.openxmlformats.org/officeDocument/2006/relationships/hyperlink" Target="https://cve.mitre.org/cgi-bin/cvename.cgi?name=CVE-2011-3924" TargetMode="External"/><Relationship Id="rId220" Type="http://schemas.openxmlformats.org/officeDocument/2006/relationships/hyperlink" Target="http://cwe.mitre.org/data/definitions/414.html" TargetMode="External"/><Relationship Id="rId458" Type="http://schemas.openxmlformats.org/officeDocument/2006/relationships/hyperlink" Target="http://cwe.mitre.org/data/definitions/84.html" TargetMode="External"/><Relationship Id="rId665" Type="http://schemas.openxmlformats.org/officeDocument/2006/relationships/hyperlink" Target="http://cwe.mitre.org/data/definitions/356.html" TargetMode="External"/><Relationship Id="rId872" Type="http://schemas.openxmlformats.org/officeDocument/2006/relationships/hyperlink" Target="http://cwe.mitre.org/data/definitions/621.html" TargetMode="External"/><Relationship Id="rId1088" Type="http://schemas.openxmlformats.org/officeDocument/2006/relationships/hyperlink" Target="https://cwe.mitre.org/data/definitions/81.html" TargetMode="External"/><Relationship Id="rId1295" Type="http://schemas.openxmlformats.org/officeDocument/2006/relationships/hyperlink" Target="https://cwe.mitre.org/data/definitions/351.html" TargetMode="External"/><Relationship Id="rId2139" Type="http://schemas.openxmlformats.org/officeDocument/2006/relationships/hyperlink" Target="https://cve.mitre.org/cgi-bin/cvename.cgi?name=CVE-2015-1254" TargetMode="External"/><Relationship Id="rId2346" Type="http://schemas.openxmlformats.org/officeDocument/2006/relationships/hyperlink" Target="https://cve.mitre.org/cgi-bin/cvename.cgi?name=CVE-2013-6640" TargetMode="External"/><Relationship Id="rId2553" Type="http://schemas.openxmlformats.org/officeDocument/2006/relationships/hyperlink" Target="https://cve.mitre.org/cgi-bin/cvename.cgi?name=CVE-2012-5122" TargetMode="External"/><Relationship Id="rId2760" Type="http://schemas.openxmlformats.org/officeDocument/2006/relationships/hyperlink" Target="https://cve.mitre.org/cgi-bin/cvename.cgi?name=CVE-2011-3098" TargetMode="External"/><Relationship Id="rId2998" Type="http://schemas.openxmlformats.org/officeDocument/2006/relationships/hyperlink" Target="https://cve.mitre.org/cgi-bin/cvename.cgi?name=CVE-2011-1294" TargetMode="External"/><Relationship Id="rId318" Type="http://schemas.openxmlformats.org/officeDocument/2006/relationships/hyperlink" Target="http://cwe.mitre.org/data/definitions/656.html" TargetMode="External"/><Relationship Id="rId525" Type="http://schemas.openxmlformats.org/officeDocument/2006/relationships/hyperlink" Target="http://cwe.mitre.org/data/definitions/159.html" TargetMode="External"/><Relationship Id="rId732" Type="http://schemas.openxmlformats.org/officeDocument/2006/relationships/hyperlink" Target="http://cwe.mitre.org/data/definitions/447.html" TargetMode="External"/><Relationship Id="rId1155" Type="http://schemas.openxmlformats.org/officeDocument/2006/relationships/hyperlink" Target="https://cwe.mitre.org/data/definitions/156.html" TargetMode="External"/><Relationship Id="rId1362" Type="http://schemas.openxmlformats.org/officeDocument/2006/relationships/hyperlink" Target="https://cwe.mitre.org/data/definitions/440.html" TargetMode="External"/><Relationship Id="rId2206" Type="http://schemas.openxmlformats.org/officeDocument/2006/relationships/hyperlink" Target="https://cve.mitre.org/cgi-bin/cvename.cgi?name=CVE-2014-7936" TargetMode="External"/><Relationship Id="rId2413" Type="http://schemas.openxmlformats.org/officeDocument/2006/relationships/hyperlink" Target="https://cve.mitre.org/cgi-bin/cvename.cgi?name=CVE-2013-2870" TargetMode="External"/><Relationship Id="rId2620" Type="http://schemas.openxmlformats.org/officeDocument/2006/relationships/hyperlink" Target="https://cve.mitre.org/cgi-bin/cvename.cgi?name=CVE-2012-2856" TargetMode="External"/><Relationship Id="rId2858" Type="http://schemas.openxmlformats.org/officeDocument/2006/relationships/hyperlink" Target="https://cve.mitre.org/cgi-bin/cvename.cgi?name=CVE-2011-2852" TargetMode="External"/><Relationship Id="rId99" Type="http://schemas.openxmlformats.org/officeDocument/2006/relationships/hyperlink" Target="http://cwe.mitre.org/data/definitions/268.html" TargetMode="External"/><Relationship Id="rId1015" Type="http://schemas.openxmlformats.org/officeDocument/2006/relationships/image" Target="media/image6.gif"/><Relationship Id="rId1222" Type="http://schemas.openxmlformats.org/officeDocument/2006/relationships/hyperlink" Target="https://cwe.mitre.org/data/definitions/232.html" TargetMode="External"/><Relationship Id="rId1667" Type="http://schemas.openxmlformats.org/officeDocument/2006/relationships/hyperlink" Target="https://cwe.mitre.org/top25/" TargetMode="External"/><Relationship Id="rId1874" Type="http://schemas.openxmlformats.org/officeDocument/2006/relationships/hyperlink" Target="https://cve.mitre.org/cgi-bin/cvename.cgi?name=CVE-2016-5173" TargetMode="External"/><Relationship Id="rId2718" Type="http://schemas.openxmlformats.org/officeDocument/2006/relationships/hyperlink" Target="https://cve.mitre.org/cgi-bin/cvename.cgi?name=CVE-2011-3893" TargetMode="External"/><Relationship Id="rId2925" Type="http://schemas.openxmlformats.org/officeDocument/2006/relationships/hyperlink" Target="https://cve.mitre.org/cgi-bin/cvename.cgi?name=CVE-2011-2351" TargetMode="External"/><Relationship Id="rId1527" Type="http://schemas.openxmlformats.org/officeDocument/2006/relationships/hyperlink" Target="https://cwe.mitre.org/data/definitions/652.html" TargetMode="External"/><Relationship Id="rId1734" Type="http://schemas.openxmlformats.org/officeDocument/2006/relationships/hyperlink" Target="https://cve.mitre.org/cgi-bin/cvename.cgi?name=CVE-2017-5082" TargetMode="External"/><Relationship Id="rId1941" Type="http://schemas.openxmlformats.org/officeDocument/2006/relationships/hyperlink" Target="https://cve.mitre.org/cgi-bin/cvename.cgi?name=CVE-2016-1697" TargetMode="External"/><Relationship Id="rId3187" Type="http://schemas.openxmlformats.org/officeDocument/2006/relationships/hyperlink" Target="https://cve.mitre.org/cgi-bin/cvename.cgi?name=CVE-2010-1772" TargetMode="External"/><Relationship Id="rId26" Type="http://schemas.openxmlformats.org/officeDocument/2006/relationships/hyperlink" Target="http://cwe.mitre.org/data/definitions/75.html" TargetMode="External"/><Relationship Id="rId3047" Type="http://schemas.openxmlformats.org/officeDocument/2006/relationships/hyperlink" Target="https://cve.mitre.org/cgi-bin/cvename.cgi?name=CVE-2011-0985" TargetMode="External"/><Relationship Id="rId175" Type="http://schemas.openxmlformats.org/officeDocument/2006/relationships/hyperlink" Target="http://cwe.mitre.org/data/definitions/349.html" TargetMode="External"/><Relationship Id="rId1801" Type="http://schemas.openxmlformats.org/officeDocument/2006/relationships/hyperlink" Target="https://cve.mitre.org/cgi-bin/cvename.cgi?name=CVE-2017-5014" TargetMode="External"/><Relationship Id="rId3254" Type="http://schemas.openxmlformats.org/officeDocument/2006/relationships/hyperlink" Target="https://cve.mitre.org/cgi-bin/cvename.cgi?name=CVE-2009-2121" TargetMode="External"/><Relationship Id="rId382" Type="http://schemas.openxmlformats.org/officeDocument/2006/relationships/hyperlink" Target="http://cwe.mitre.org/data/definitions/940.html" TargetMode="External"/><Relationship Id="rId687" Type="http://schemas.openxmlformats.org/officeDocument/2006/relationships/hyperlink" Target="http://cwe.mitre.org/data/definitions/384.html" TargetMode="External"/><Relationship Id="rId2063" Type="http://schemas.openxmlformats.org/officeDocument/2006/relationships/hyperlink" Target="https://cve.mitre.org/cgi-bin/cvename.cgi?name=CVE-2015-6762" TargetMode="External"/><Relationship Id="rId2270" Type="http://schemas.openxmlformats.org/officeDocument/2006/relationships/hyperlink" Target="https://cve.mitre.org/cgi-bin/cvename.cgi?name=CVE-2014-3154" TargetMode="External"/><Relationship Id="rId2368" Type="http://schemas.openxmlformats.org/officeDocument/2006/relationships/hyperlink" Target="https://cve.mitre.org/cgi-bin/cvename.cgi?name=CVE-2013-2927" TargetMode="External"/><Relationship Id="rId3114" Type="http://schemas.openxmlformats.org/officeDocument/2006/relationships/hyperlink" Target="https://cve.mitre.org/cgi-bin/cvename.cgi?name=CVE-2010-4034" TargetMode="External"/><Relationship Id="rId3321" Type="http://schemas.openxmlformats.org/officeDocument/2006/relationships/control" Target="activeX/activeX2.xml"/><Relationship Id="rId242" Type="http://schemas.openxmlformats.org/officeDocument/2006/relationships/hyperlink" Target="http://cwe.mitre.org/data/definitions/451.html" TargetMode="External"/><Relationship Id="rId894" Type="http://schemas.openxmlformats.org/officeDocument/2006/relationships/hyperlink" Target="http://cwe.mitre.org/data/definitions/652.html" TargetMode="External"/><Relationship Id="rId1177" Type="http://schemas.openxmlformats.org/officeDocument/2006/relationships/hyperlink" Target="https://cwe.mitre.org/data/definitions/180.html" TargetMode="External"/><Relationship Id="rId2130" Type="http://schemas.openxmlformats.org/officeDocument/2006/relationships/hyperlink" Target="https://cve.mitre.org/cgi-bin/cvename.cgi?name=CVE-2015-1263" TargetMode="External"/><Relationship Id="rId2575" Type="http://schemas.openxmlformats.org/officeDocument/2006/relationships/hyperlink" Target="https://cve.mitre.org/cgi-bin/cvename.cgi?name=CVE-2012-4388" TargetMode="External"/><Relationship Id="rId2782" Type="http://schemas.openxmlformats.org/officeDocument/2006/relationships/hyperlink" Target="https://cve.mitre.org/cgi-bin/cvename.cgi?name=CVE-2011-3075" TargetMode="External"/><Relationship Id="rId102" Type="http://schemas.openxmlformats.org/officeDocument/2006/relationships/hyperlink" Target="http://cwe.mitre.org/data/definitions/271.html" TargetMode="External"/><Relationship Id="rId547" Type="http://schemas.openxmlformats.org/officeDocument/2006/relationships/hyperlink" Target="http://cwe.mitre.org/data/definitions/183.html" TargetMode="External"/><Relationship Id="rId754" Type="http://schemas.openxmlformats.org/officeDocument/2006/relationships/hyperlink" Target="http://cwe.mitre.org/data/definitions/473.html" TargetMode="External"/><Relationship Id="rId961" Type="http://schemas.openxmlformats.org/officeDocument/2006/relationships/hyperlink" Target="http://cwe.mitre.org/data/definitions/776.html" TargetMode="External"/><Relationship Id="rId1384" Type="http://schemas.openxmlformats.org/officeDocument/2006/relationships/hyperlink" Target="https://cwe.mitre.org/data/definitions/470.html" TargetMode="External"/><Relationship Id="rId1591" Type="http://schemas.openxmlformats.org/officeDocument/2006/relationships/hyperlink" Target="https://cwe.mitre.org/data/definitions/774.html" TargetMode="External"/><Relationship Id="rId1689" Type="http://schemas.openxmlformats.org/officeDocument/2006/relationships/hyperlink" Target="https://cve.mitre.org/cgi-bin/cvename.cgi?name=CVE-2017-5128" TargetMode="External"/><Relationship Id="rId2228" Type="http://schemas.openxmlformats.org/officeDocument/2006/relationships/hyperlink" Target="https://cve.mitre.org/cgi-bin/cvename.cgi?name=CVE-2014-7902" TargetMode="External"/><Relationship Id="rId2435" Type="http://schemas.openxmlformats.org/officeDocument/2006/relationships/hyperlink" Target="https://cve.mitre.org/cgi-bin/cvename.cgi?name=CVE-2013-2845" TargetMode="External"/><Relationship Id="rId2642" Type="http://schemas.openxmlformats.org/officeDocument/2006/relationships/hyperlink" Target="https://cve.mitre.org/cgi-bin/cvename.cgi?name=CVE-2012-2826" TargetMode="External"/><Relationship Id="rId90" Type="http://schemas.openxmlformats.org/officeDocument/2006/relationships/hyperlink" Target="http://cwe.mitre.org/data/definitions/257.html" TargetMode="External"/><Relationship Id="rId407" Type="http://schemas.openxmlformats.org/officeDocument/2006/relationships/hyperlink" Target="http://cwe.mitre.org/data/definitions/27.html" TargetMode="External"/><Relationship Id="rId614" Type="http://schemas.openxmlformats.org/officeDocument/2006/relationships/hyperlink" Target="http://cwe.mitre.org/data/definitions/270.html" TargetMode="External"/><Relationship Id="rId821" Type="http://schemas.openxmlformats.org/officeDocument/2006/relationships/hyperlink" Target="http://cwe.mitre.org/data/definitions/564.html" TargetMode="External"/><Relationship Id="rId1037" Type="http://schemas.openxmlformats.org/officeDocument/2006/relationships/hyperlink" Target="https://cwe.mitre.org/data/definitions/24.html" TargetMode="External"/><Relationship Id="rId1244" Type="http://schemas.openxmlformats.org/officeDocument/2006/relationships/hyperlink" Target="https://cwe.mitre.org/data/definitions/267.html" TargetMode="External"/><Relationship Id="rId1451" Type="http://schemas.openxmlformats.org/officeDocument/2006/relationships/hyperlink" Target="https://cwe.mitre.org/data/definitions/561.html" TargetMode="External"/><Relationship Id="rId1896" Type="http://schemas.openxmlformats.org/officeDocument/2006/relationships/hyperlink" Target="https://cve.mitre.org/cgi-bin/cvename.cgi?name=CVE-2016-5151" TargetMode="External"/><Relationship Id="rId2502" Type="http://schemas.openxmlformats.org/officeDocument/2006/relationships/hyperlink" Target="https://cve.mitre.org/cgi-bin/cvename.cgi?name=CVE-2013-0841" TargetMode="External"/><Relationship Id="rId2947" Type="http://schemas.openxmlformats.org/officeDocument/2006/relationships/hyperlink" Target="https://cve.mitre.org/cgi-bin/cvename.cgi?name=CVE-2011-1811" TargetMode="External"/><Relationship Id="rId919" Type="http://schemas.openxmlformats.org/officeDocument/2006/relationships/hyperlink" Target="http://cwe.mitre.org/data/definitions/685.html" TargetMode="External"/><Relationship Id="rId1104" Type="http://schemas.openxmlformats.org/officeDocument/2006/relationships/hyperlink" Target="https://cwe.mitre.org/data/definitions/98.html" TargetMode="External"/><Relationship Id="rId1311" Type="http://schemas.openxmlformats.org/officeDocument/2006/relationships/hyperlink" Target="https://cwe.mitre.org/data/definitions/370.html" TargetMode="External"/><Relationship Id="rId1549" Type="http://schemas.openxmlformats.org/officeDocument/2006/relationships/hyperlink" Target="https://cwe.mitre.org/data/definitions/682.html" TargetMode="External"/><Relationship Id="rId1756" Type="http://schemas.openxmlformats.org/officeDocument/2006/relationships/hyperlink" Target="https://cve.mitre.org/cgi-bin/cvename.cgi?name=CVE-2017-5060" TargetMode="External"/><Relationship Id="rId1963" Type="http://schemas.openxmlformats.org/officeDocument/2006/relationships/hyperlink" Target="https://cve.mitre.org/cgi-bin/cvename.cgi?name=CVE-2016-1675" TargetMode="External"/><Relationship Id="rId2807" Type="http://schemas.openxmlformats.org/officeDocument/2006/relationships/hyperlink" Target="https://cve.mitre.org/cgi-bin/cvename.cgi?name=CVE-2011-3050" TargetMode="External"/><Relationship Id="rId48" Type="http://schemas.openxmlformats.org/officeDocument/2006/relationships/hyperlink" Target="http://cwe.mitre.org/data/definitions/122.html" TargetMode="External"/><Relationship Id="rId1409" Type="http://schemas.openxmlformats.org/officeDocument/2006/relationships/hyperlink" Target="https://cwe.mitre.org/data/definitions/497.html" TargetMode="External"/><Relationship Id="rId1616" Type="http://schemas.openxmlformats.org/officeDocument/2006/relationships/hyperlink" Target="https://cwe.mitre.org/data/definitions/829.html" TargetMode="External"/><Relationship Id="rId1823" Type="http://schemas.openxmlformats.org/officeDocument/2006/relationships/hyperlink" Target="https://cve.mitre.org/cgi-bin/cvename.cgi?name=CVE-2016-9650" TargetMode="External"/><Relationship Id="rId3069" Type="http://schemas.openxmlformats.org/officeDocument/2006/relationships/hyperlink" Target="https://cve.mitre.org/cgi-bin/cvename.cgi?name=CVE-2011-0477" TargetMode="External"/><Relationship Id="rId3276" Type="http://schemas.openxmlformats.org/officeDocument/2006/relationships/hyperlink" Target="https://cve.mitre.org/cgi-bin/cvename.cgi?name=CVE-2008-6998" TargetMode="External"/><Relationship Id="rId197" Type="http://schemas.openxmlformats.org/officeDocument/2006/relationships/hyperlink" Target="http://cwe.mitre.org/data/definitions/384.html" TargetMode="External"/><Relationship Id="rId2085" Type="http://schemas.openxmlformats.org/officeDocument/2006/relationships/hyperlink" Target="https://cve.mitre.org/cgi-bin/cvename.cgi?name=CVE-2015-1361" TargetMode="External"/><Relationship Id="rId2292" Type="http://schemas.openxmlformats.org/officeDocument/2006/relationships/hyperlink" Target="https://cve.mitre.org/cgi-bin/cvename.cgi?name=CVE-2014-1726" TargetMode="External"/><Relationship Id="rId3136" Type="http://schemas.openxmlformats.org/officeDocument/2006/relationships/hyperlink" Target="https://cve.mitre.org/cgi-bin/cvename.cgi?name=CVE-2010-3249" TargetMode="External"/><Relationship Id="rId3343" Type="http://schemas.openxmlformats.org/officeDocument/2006/relationships/hyperlink" Target="javascript:toggleblocksOC('5_Memberships');" TargetMode="External"/><Relationship Id="rId264" Type="http://schemas.openxmlformats.org/officeDocument/2006/relationships/hyperlink" Target="http://cwe.mitre.org/data/definitions/522.html" TargetMode="External"/><Relationship Id="rId471" Type="http://schemas.openxmlformats.org/officeDocument/2006/relationships/hyperlink" Target="http://cwe.mitre.org/data/definitions/98.html" TargetMode="External"/><Relationship Id="rId2152" Type="http://schemas.openxmlformats.org/officeDocument/2006/relationships/hyperlink" Target="https://cve.mitre.org/cgi-bin/cvename.cgi?name=CVE-2015-1241" TargetMode="External"/><Relationship Id="rId2597" Type="http://schemas.openxmlformats.org/officeDocument/2006/relationships/hyperlink" Target="https://cve.mitre.org/cgi-bin/cvename.cgi?name=CVE-2012-2881" TargetMode="External"/><Relationship Id="rId124" Type="http://schemas.openxmlformats.org/officeDocument/2006/relationships/hyperlink" Target="http://cwe.mitre.org/data/definitions/295.html" TargetMode="External"/><Relationship Id="rId569" Type="http://schemas.openxmlformats.org/officeDocument/2006/relationships/hyperlink" Target="http://cwe.mitre.org/data/definitions/207.html" TargetMode="External"/><Relationship Id="rId776" Type="http://schemas.openxmlformats.org/officeDocument/2006/relationships/hyperlink" Target="http://cwe.mitre.org/data/definitions/497.html" TargetMode="External"/><Relationship Id="rId983" Type="http://schemas.openxmlformats.org/officeDocument/2006/relationships/hyperlink" Target="http://cwe.mitre.org/data/definitions/827.html" TargetMode="External"/><Relationship Id="rId1199" Type="http://schemas.openxmlformats.org/officeDocument/2006/relationships/hyperlink" Target="https://cwe.mitre.org/data/definitions/204.html" TargetMode="External"/><Relationship Id="rId2457" Type="http://schemas.openxmlformats.org/officeDocument/2006/relationships/hyperlink" Target="https://cve.mitre.org/cgi-bin/cvename.cgi?name=CVE-2013-0923" TargetMode="External"/><Relationship Id="rId2664" Type="http://schemas.openxmlformats.org/officeDocument/2006/relationships/hyperlink" Target="https://cve.mitre.org/cgi-bin/cvename.cgi?name=CVE-2011-5319" TargetMode="External"/><Relationship Id="rId3203" Type="http://schemas.openxmlformats.org/officeDocument/2006/relationships/hyperlink" Target="https://cve.mitre.org/cgi-bin/cvename.cgi?name=CVE-2010-1234" TargetMode="External"/><Relationship Id="rId331" Type="http://schemas.openxmlformats.org/officeDocument/2006/relationships/hyperlink" Target="http://cwe.mitre.org/data/definitions/682.html" TargetMode="External"/><Relationship Id="rId429" Type="http://schemas.openxmlformats.org/officeDocument/2006/relationships/hyperlink" Target="http://cwe.mitre.org/data/definitions/49.html" TargetMode="External"/><Relationship Id="rId636" Type="http://schemas.openxmlformats.org/officeDocument/2006/relationships/hyperlink" Target="http://cwe.mitre.org/data/definitions/303.html" TargetMode="External"/><Relationship Id="rId1059" Type="http://schemas.openxmlformats.org/officeDocument/2006/relationships/hyperlink" Target="https://cwe.mitre.org/data/definitions/46.html" TargetMode="External"/><Relationship Id="rId1266" Type="http://schemas.openxmlformats.org/officeDocument/2006/relationships/hyperlink" Target="https://cwe.mitre.org/data/definitions/298.html" TargetMode="External"/><Relationship Id="rId1473" Type="http://schemas.openxmlformats.org/officeDocument/2006/relationships/hyperlink" Target="https://cwe.mitre.org/data/definitions/584.html" TargetMode="External"/><Relationship Id="rId2012" Type="http://schemas.openxmlformats.org/officeDocument/2006/relationships/hyperlink" Target="https://cve.mitre.org/cgi-bin/cvename.cgi?name=CVE-2016-1626" TargetMode="External"/><Relationship Id="rId2317" Type="http://schemas.openxmlformats.org/officeDocument/2006/relationships/hyperlink" Target="https://cve.mitre.org/cgi-bin/cvename.cgi?name=CVE-2014-1681" TargetMode="External"/><Relationship Id="rId2871" Type="http://schemas.openxmlformats.org/officeDocument/2006/relationships/hyperlink" Target="https://cve.mitre.org/cgi-bin/cvename.cgi?name=CVE-2011-2839" TargetMode="External"/><Relationship Id="rId2969" Type="http://schemas.openxmlformats.org/officeDocument/2006/relationships/hyperlink" Target="https://cve.mitre.org/cgi-bin/cvename.cgi?name=CVE-2011-1451" TargetMode="External"/><Relationship Id="rId843" Type="http://schemas.openxmlformats.org/officeDocument/2006/relationships/hyperlink" Target="http://cwe.mitre.org/data/definitions/587.html" TargetMode="External"/><Relationship Id="rId1126" Type="http://schemas.openxmlformats.org/officeDocument/2006/relationships/hyperlink" Target="https://cwe.mitre.org/data/definitions/122.html" TargetMode="External"/><Relationship Id="rId1680" Type="http://schemas.openxmlformats.org/officeDocument/2006/relationships/hyperlink" Target="javascript:toggleblocks('10261034');" TargetMode="External"/><Relationship Id="rId1778" Type="http://schemas.openxmlformats.org/officeDocument/2006/relationships/hyperlink" Target="https://cve.mitre.org/cgi-bin/cvename.cgi?name=CVE-2017-5038" TargetMode="External"/><Relationship Id="rId1985" Type="http://schemas.openxmlformats.org/officeDocument/2006/relationships/hyperlink" Target="https://cve.mitre.org/cgi-bin/cvename.cgi?name=CVE-2016-1653" TargetMode="External"/><Relationship Id="rId2524" Type="http://schemas.openxmlformats.org/officeDocument/2006/relationships/hyperlink" Target="https://cve.mitre.org/cgi-bin/cvename.cgi?name=CVE-2012-5151" TargetMode="External"/><Relationship Id="rId2731" Type="http://schemas.openxmlformats.org/officeDocument/2006/relationships/hyperlink" Target="https://cve.mitre.org/cgi-bin/cvename.cgi?name=CVE-2011-3880" TargetMode="External"/><Relationship Id="rId2829" Type="http://schemas.openxmlformats.org/officeDocument/2006/relationships/hyperlink" Target="https://cve.mitre.org/cgi-bin/cvename.cgi?name=CVE-2011-3024" TargetMode="External"/><Relationship Id="rId703" Type="http://schemas.openxmlformats.org/officeDocument/2006/relationships/hyperlink" Target="http://cwe.mitre.org/data/definitions/405.html" TargetMode="External"/><Relationship Id="rId910" Type="http://schemas.openxmlformats.org/officeDocument/2006/relationships/hyperlink" Target="http://cwe.mitre.org/data/definitions/672.html" TargetMode="External"/><Relationship Id="rId1333" Type="http://schemas.openxmlformats.org/officeDocument/2006/relationships/hyperlink" Target="https://cwe.mitre.org/data/definitions/402.html" TargetMode="External"/><Relationship Id="rId1540" Type="http://schemas.openxmlformats.org/officeDocument/2006/relationships/hyperlink" Target="https://cwe.mitre.org/data/definitions/669.html" TargetMode="External"/><Relationship Id="rId1638" Type="http://schemas.openxmlformats.org/officeDocument/2006/relationships/hyperlink" Target="https://cwe.mitre.org/data/definitions/942.html" TargetMode="External"/><Relationship Id="rId1400" Type="http://schemas.openxmlformats.org/officeDocument/2006/relationships/hyperlink" Target="https://cwe.mitre.org/data/definitions/487.html" TargetMode="External"/><Relationship Id="rId1845" Type="http://schemas.openxmlformats.org/officeDocument/2006/relationships/hyperlink" Target="https://cve.mitre.org/cgi-bin/cvename.cgi?name=CVE-2016-5207" TargetMode="External"/><Relationship Id="rId3060" Type="http://schemas.openxmlformats.org/officeDocument/2006/relationships/hyperlink" Target="https://cve.mitre.org/cgi-bin/cvename.cgi?name=CVE-2011-0776" TargetMode="External"/><Relationship Id="rId3298" Type="http://schemas.openxmlformats.org/officeDocument/2006/relationships/hyperlink" Target="https://nvd.nist.gov/" TargetMode="External"/><Relationship Id="rId1705" Type="http://schemas.openxmlformats.org/officeDocument/2006/relationships/hyperlink" Target="https://cve.mitre.org/cgi-bin/cvename.cgi?name=CVE-2017-5111" TargetMode="External"/><Relationship Id="rId1912" Type="http://schemas.openxmlformats.org/officeDocument/2006/relationships/hyperlink" Target="https://cve.mitre.org/cgi-bin/cvename.cgi?name=CVE-2016-5135" TargetMode="External"/><Relationship Id="rId3158" Type="http://schemas.openxmlformats.org/officeDocument/2006/relationships/hyperlink" Target="https://cve.mitre.org/cgi-bin/cvename.cgi?name=CVE-2010-2651" TargetMode="External"/><Relationship Id="rId286" Type="http://schemas.openxmlformats.org/officeDocument/2006/relationships/hyperlink" Target="http://cwe.mitre.org/data/definitions/593.html" TargetMode="External"/><Relationship Id="rId493" Type="http://schemas.openxmlformats.org/officeDocument/2006/relationships/hyperlink" Target="http://cwe.mitre.org/data/definitions/122.html" TargetMode="External"/><Relationship Id="rId2174" Type="http://schemas.openxmlformats.org/officeDocument/2006/relationships/hyperlink" Target="https://cve.mitre.org/cgi-bin/cvename.cgi?name=CVE-2015-1219" TargetMode="External"/><Relationship Id="rId2381" Type="http://schemas.openxmlformats.org/officeDocument/2006/relationships/hyperlink" Target="https://cve.mitre.org/cgi-bin/cvename.cgi?name=CVE-2013-2914" TargetMode="External"/><Relationship Id="rId3018" Type="http://schemas.openxmlformats.org/officeDocument/2006/relationships/hyperlink" Target="https://cve.mitre.org/cgi-bin/cvename.cgi?name=CVE-2011-1191" TargetMode="External"/><Relationship Id="rId3225" Type="http://schemas.openxmlformats.org/officeDocument/2006/relationships/hyperlink" Target="https://cve.mitre.org/cgi-bin/cvename.cgi?name=CVE-2010-0647" TargetMode="External"/><Relationship Id="rId146" Type="http://schemas.openxmlformats.org/officeDocument/2006/relationships/hyperlink" Target="http://cwe.mitre.org/data/definitions/319.html" TargetMode="External"/><Relationship Id="rId353" Type="http://schemas.openxmlformats.org/officeDocument/2006/relationships/hyperlink" Target="http://cwe.mitre.org/data/definitions/772.html" TargetMode="External"/><Relationship Id="rId560" Type="http://schemas.openxmlformats.org/officeDocument/2006/relationships/hyperlink" Target="http://cwe.mitre.org/data/definitions/197.html" TargetMode="External"/><Relationship Id="rId798" Type="http://schemas.openxmlformats.org/officeDocument/2006/relationships/hyperlink" Target="http://cwe.mitre.org/data/definitions/536.html" TargetMode="External"/><Relationship Id="rId1190" Type="http://schemas.openxmlformats.org/officeDocument/2006/relationships/hyperlink" Target="https://cwe.mitre.org/data/definitions/194.html" TargetMode="External"/><Relationship Id="rId2034" Type="http://schemas.openxmlformats.org/officeDocument/2006/relationships/hyperlink" Target="https://cve.mitre.org/cgi-bin/cvename.cgi?name=CVE-2015-6791" TargetMode="External"/><Relationship Id="rId2241" Type="http://schemas.openxmlformats.org/officeDocument/2006/relationships/hyperlink" Target="https://cve.mitre.org/cgi-bin/cvename.cgi?name=CVE-2014-3193" TargetMode="External"/><Relationship Id="rId2479" Type="http://schemas.openxmlformats.org/officeDocument/2006/relationships/hyperlink" Target="https://cve.mitre.org/cgi-bin/cvename.cgi?name=CVE-2013-0899" TargetMode="External"/><Relationship Id="rId2686" Type="http://schemas.openxmlformats.org/officeDocument/2006/relationships/hyperlink" Target="https://cve.mitre.org/cgi-bin/cvename.cgi?name=CVE-2011-3955" TargetMode="External"/><Relationship Id="rId2893" Type="http://schemas.openxmlformats.org/officeDocument/2006/relationships/hyperlink" Target="https://cve.mitre.org/cgi-bin/cvename.cgi?name=CVE-2011-2802" TargetMode="External"/><Relationship Id="rId213" Type="http://schemas.openxmlformats.org/officeDocument/2006/relationships/hyperlink" Target="http://cwe.mitre.org/data/definitions/406.html" TargetMode="External"/><Relationship Id="rId420" Type="http://schemas.openxmlformats.org/officeDocument/2006/relationships/hyperlink" Target="http://cwe.mitre.org/data/definitions/40.html" TargetMode="External"/><Relationship Id="rId658" Type="http://schemas.openxmlformats.org/officeDocument/2006/relationships/hyperlink" Target="http://cwe.mitre.org/data/definitions/346.html" TargetMode="External"/><Relationship Id="rId865" Type="http://schemas.openxmlformats.org/officeDocument/2006/relationships/hyperlink" Target="http://cwe.mitre.org/data/definitions/614.html" TargetMode="External"/><Relationship Id="rId1050" Type="http://schemas.openxmlformats.org/officeDocument/2006/relationships/hyperlink" Target="https://cwe.mitre.org/data/definitions/37.html" TargetMode="External"/><Relationship Id="rId1288" Type="http://schemas.openxmlformats.org/officeDocument/2006/relationships/hyperlink" Target="https://cwe.mitre.org/data/definitions/343.html" TargetMode="External"/><Relationship Id="rId1495" Type="http://schemas.openxmlformats.org/officeDocument/2006/relationships/hyperlink" Target="https://cwe.mitre.org/data/definitions/611.html" TargetMode="External"/><Relationship Id="rId2101" Type="http://schemas.openxmlformats.org/officeDocument/2006/relationships/hyperlink" Target="https://cve.mitre.org/cgi-bin/cvename.cgi?name=CVE-2015-1292" TargetMode="External"/><Relationship Id="rId2339" Type="http://schemas.openxmlformats.org/officeDocument/2006/relationships/hyperlink" Target="https://cve.mitre.org/cgi-bin/cvename.cgi?name=CVE-2013-6647" TargetMode="External"/><Relationship Id="rId2546" Type="http://schemas.openxmlformats.org/officeDocument/2006/relationships/hyperlink" Target="https://cve.mitre.org/cgi-bin/cvename.cgi?name=CVE-2012-5129" TargetMode="External"/><Relationship Id="rId2753" Type="http://schemas.openxmlformats.org/officeDocument/2006/relationships/hyperlink" Target="https://cve.mitre.org/cgi-bin/cvename.cgi?name=CVE-2011-3105" TargetMode="External"/><Relationship Id="rId2960" Type="http://schemas.openxmlformats.org/officeDocument/2006/relationships/hyperlink" Target="https://cve.mitre.org/cgi-bin/cvename.cgi?name=CVE-2011-1795" TargetMode="External"/><Relationship Id="rId518" Type="http://schemas.openxmlformats.org/officeDocument/2006/relationships/hyperlink" Target="http://cwe.mitre.org/data/definitions/152.html" TargetMode="External"/><Relationship Id="rId725" Type="http://schemas.openxmlformats.org/officeDocument/2006/relationships/hyperlink" Target="http://cwe.mitre.org/data/definitions/435.html" TargetMode="External"/><Relationship Id="rId932" Type="http://schemas.openxmlformats.org/officeDocument/2006/relationships/hyperlink" Target="http://cwe.mitre.org/data/definitions/698.html" TargetMode="External"/><Relationship Id="rId1148" Type="http://schemas.openxmlformats.org/officeDocument/2006/relationships/hyperlink" Target="https://cwe.mitre.org/data/definitions/149.html" TargetMode="External"/><Relationship Id="rId1355" Type="http://schemas.openxmlformats.org/officeDocument/2006/relationships/hyperlink" Target="https://cwe.mitre.org/data/definitions/432.html" TargetMode="External"/><Relationship Id="rId1562" Type="http://schemas.openxmlformats.org/officeDocument/2006/relationships/hyperlink" Target="https://cwe.mitre.org/data/definitions/696.html" TargetMode="External"/><Relationship Id="rId2406" Type="http://schemas.openxmlformats.org/officeDocument/2006/relationships/hyperlink" Target="https://cve.mitre.org/cgi-bin/cvename.cgi?name=CVE-2013-2877" TargetMode="External"/><Relationship Id="rId2613" Type="http://schemas.openxmlformats.org/officeDocument/2006/relationships/hyperlink" Target="https://cve.mitre.org/cgi-bin/cvename.cgi?name=CVE-2012-2864" TargetMode="External"/><Relationship Id="rId1008" Type="http://schemas.openxmlformats.org/officeDocument/2006/relationships/hyperlink" Target="http://cwe.mitre.org/data/definitions/1004.html" TargetMode="External"/><Relationship Id="rId1215" Type="http://schemas.openxmlformats.org/officeDocument/2006/relationships/hyperlink" Target="https://cwe.mitre.org/data/definitions/223.html" TargetMode="External"/><Relationship Id="rId1422" Type="http://schemas.openxmlformats.org/officeDocument/2006/relationships/hyperlink" Target="https://cwe.mitre.org/data/definitions/515.html" TargetMode="External"/><Relationship Id="rId1867" Type="http://schemas.openxmlformats.org/officeDocument/2006/relationships/hyperlink" Target="https://cve.mitre.org/cgi-bin/cvename.cgi?name=CVE-2016-5182" TargetMode="External"/><Relationship Id="rId2820" Type="http://schemas.openxmlformats.org/officeDocument/2006/relationships/hyperlink" Target="https://cve.mitre.org/cgi-bin/cvename.cgi?name=CVE-2011-3036" TargetMode="External"/><Relationship Id="rId2918" Type="http://schemas.openxmlformats.org/officeDocument/2006/relationships/hyperlink" Target="https://cve.mitre.org/cgi-bin/cvename.cgi?name=CVE-2011-2601" TargetMode="External"/><Relationship Id="rId61" Type="http://schemas.openxmlformats.org/officeDocument/2006/relationships/hyperlink" Target="http://cwe.mitre.org/data/definitions/208.html" TargetMode="External"/><Relationship Id="rId1727" Type="http://schemas.openxmlformats.org/officeDocument/2006/relationships/hyperlink" Target="https://cve.mitre.org/cgi-bin/cvename.cgi?name=CVE-2017-5089" TargetMode="External"/><Relationship Id="rId1934" Type="http://schemas.openxmlformats.org/officeDocument/2006/relationships/hyperlink" Target="https://cve.mitre.org/cgi-bin/cvename.cgi?name=CVE-2016-1704" TargetMode="External"/><Relationship Id="rId3082" Type="http://schemas.openxmlformats.org/officeDocument/2006/relationships/hyperlink" Target="https://cve.mitre.org/cgi-bin/cvename.cgi?name=CVE-2010-4575" TargetMode="External"/><Relationship Id="rId19" Type="http://schemas.openxmlformats.org/officeDocument/2006/relationships/hyperlink" Target="http://cwe.mitre.org/data/definitions/36.html" TargetMode="External"/><Relationship Id="rId2196" Type="http://schemas.openxmlformats.org/officeDocument/2006/relationships/hyperlink" Target="https://cve.mitre.org/cgi-bin/cvename.cgi?name=CVE-2014-7946" TargetMode="External"/><Relationship Id="rId168" Type="http://schemas.openxmlformats.org/officeDocument/2006/relationships/hyperlink" Target="http://cwe.mitre.org/data/definitions/342.html" TargetMode="External"/><Relationship Id="rId3247" Type="http://schemas.openxmlformats.org/officeDocument/2006/relationships/hyperlink" Target="https://cve.mitre.org/cgi-bin/cvename.cgi?name=CVE-2009-2955" TargetMode="External"/><Relationship Id="rId375" Type="http://schemas.openxmlformats.org/officeDocument/2006/relationships/hyperlink" Target="http://cwe.mitre.org/data/definitions/921.html" TargetMode="External"/><Relationship Id="rId582" Type="http://schemas.openxmlformats.org/officeDocument/2006/relationships/hyperlink" Target="http://cwe.mitre.org/data/definitions/223.html" TargetMode="External"/><Relationship Id="rId2056" Type="http://schemas.openxmlformats.org/officeDocument/2006/relationships/hyperlink" Target="https://cve.mitre.org/cgi-bin/cvename.cgi?name=CVE-2015-6769" TargetMode="External"/><Relationship Id="rId2263" Type="http://schemas.openxmlformats.org/officeDocument/2006/relationships/hyperlink" Target="https://cve.mitre.org/cgi-bin/cvename.cgi?name=CVE-2014-3162" TargetMode="External"/><Relationship Id="rId2470" Type="http://schemas.openxmlformats.org/officeDocument/2006/relationships/hyperlink" Target="https://cve.mitre.org/cgi-bin/cvename.cgi?name=CVE-2013-0909" TargetMode="External"/><Relationship Id="rId3107" Type="http://schemas.openxmlformats.org/officeDocument/2006/relationships/hyperlink" Target="https://cve.mitre.org/cgi-bin/cvename.cgi?name=CVE-2010-4041" TargetMode="External"/><Relationship Id="rId3314" Type="http://schemas.openxmlformats.org/officeDocument/2006/relationships/hyperlink" Target="javascript:toggleblocksOC('7_Modes_Of_Introduction');" TargetMode="External"/><Relationship Id="rId3" Type="http://schemas.microsoft.com/office/2007/relationships/stylesWithEffects" Target="stylesWithEffects.xml"/><Relationship Id="rId235" Type="http://schemas.openxmlformats.org/officeDocument/2006/relationships/hyperlink" Target="http://cwe.mitre.org/data/definitions/439.html" TargetMode="External"/><Relationship Id="rId442" Type="http://schemas.openxmlformats.org/officeDocument/2006/relationships/hyperlink" Target="http://cwe.mitre.org/data/definitions/65.html" TargetMode="External"/><Relationship Id="rId887" Type="http://schemas.openxmlformats.org/officeDocument/2006/relationships/hyperlink" Target="http://cwe.mitre.org/data/definitions/644.html" TargetMode="External"/><Relationship Id="rId1072" Type="http://schemas.openxmlformats.org/officeDocument/2006/relationships/hyperlink" Target="https://cwe.mitre.org/data/definitions/59.html" TargetMode="External"/><Relationship Id="rId2123" Type="http://schemas.openxmlformats.org/officeDocument/2006/relationships/hyperlink" Target="https://cve.mitre.org/cgi-bin/cvename.cgi?name=CVE-2015-1270" TargetMode="External"/><Relationship Id="rId2330" Type="http://schemas.openxmlformats.org/officeDocument/2006/relationships/hyperlink" Target="https://cve.mitre.org/cgi-bin/cvename.cgi?name=CVE-2013-6658" TargetMode="External"/><Relationship Id="rId2568" Type="http://schemas.openxmlformats.org/officeDocument/2006/relationships/hyperlink" Target="https://cve.mitre.org/cgi-bin/cvename.cgi?name=CVE-2012-4909" TargetMode="External"/><Relationship Id="rId2775" Type="http://schemas.openxmlformats.org/officeDocument/2006/relationships/hyperlink" Target="https://cve.mitre.org/cgi-bin/cvename.cgi?name=CVE-2011-3083" TargetMode="External"/><Relationship Id="rId2982" Type="http://schemas.openxmlformats.org/officeDocument/2006/relationships/hyperlink" Target="https://cve.mitre.org/cgi-bin/cvename.cgi?name=CVE-2011-1438" TargetMode="External"/><Relationship Id="rId302" Type="http://schemas.openxmlformats.org/officeDocument/2006/relationships/hyperlink" Target="http://cwe.mitre.org/data/definitions/638.html" TargetMode="External"/><Relationship Id="rId747" Type="http://schemas.openxmlformats.org/officeDocument/2006/relationships/hyperlink" Target="http://cwe.mitre.org/data/definitions/466.html" TargetMode="External"/><Relationship Id="rId954" Type="http://schemas.openxmlformats.org/officeDocument/2006/relationships/hyperlink" Target="http://cwe.mitre.org/data/definitions/769.html" TargetMode="External"/><Relationship Id="rId1377" Type="http://schemas.openxmlformats.org/officeDocument/2006/relationships/hyperlink" Target="https://cwe.mitre.org/data/definitions/462.html" TargetMode="External"/><Relationship Id="rId1584" Type="http://schemas.openxmlformats.org/officeDocument/2006/relationships/hyperlink" Target="https://cwe.mitre.org/data/definitions/767.html" TargetMode="External"/><Relationship Id="rId1791" Type="http://schemas.openxmlformats.org/officeDocument/2006/relationships/hyperlink" Target="https://cve.mitre.org/cgi-bin/cvename.cgi?name=CVE-2017-5024" TargetMode="External"/><Relationship Id="rId2428" Type="http://schemas.openxmlformats.org/officeDocument/2006/relationships/hyperlink" Target="https://cve.mitre.org/cgi-bin/cvename.cgi?name=CVE-2013-2855" TargetMode="External"/><Relationship Id="rId2635" Type="http://schemas.openxmlformats.org/officeDocument/2006/relationships/hyperlink" Target="https://cve.mitre.org/cgi-bin/cvename.cgi?name=CVE-2012-2833" TargetMode="External"/><Relationship Id="rId2842" Type="http://schemas.openxmlformats.org/officeDocument/2006/relationships/hyperlink" Target="https://cve.mitre.org/cgi-bin/cvename.cgi?name=CVE-2011-2878" TargetMode="External"/><Relationship Id="rId83" Type="http://schemas.openxmlformats.org/officeDocument/2006/relationships/hyperlink" Target="http://cwe.mitre.org/data/definitions/239.html" TargetMode="External"/><Relationship Id="rId607" Type="http://schemas.openxmlformats.org/officeDocument/2006/relationships/hyperlink" Target="http://cwe.mitre.org/data/definitions/258.html" TargetMode="External"/><Relationship Id="rId814" Type="http://schemas.openxmlformats.org/officeDocument/2006/relationships/hyperlink" Target="http://cwe.mitre.org/data/definitions/555.html" TargetMode="External"/><Relationship Id="rId1237" Type="http://schemas.openxmlformats.org/officeDocument/2006/relationships/hyperlink" Target="https://cwe.mitre.org/data/definitions/250.html" TargetMode="External"/><Relationship Id="rId1444" Type="http://schemas.openxmlformats.org/officeDocument/2006/relationships/hyperlink" Target="https://cwe.mitre.org/data/definitions/552.html" TargetMode="External"/><Relationship Id="rId1651" Type="http://schemas.openxmlformats.org/officeDocument/2006/relationships/hyperlink" Target="https://cwe.mitre.org/top25/" TargetMode="External"/><Relationship Id="rId1889" Type="http://schemas.openxmlformats.org/officeDocument/2006/relationships/hyperlink" Target="https://cve.mitre.org/cgi-bin/cvename.cgi?name=CVE-2016-5158" TargetMode="External"/><Relationship Id="rId2702" Type="http://schemas.openxmlformats.org/officeDocument/2006/relationships/hyperlink" Target="https://cve.mitre.org/cgi-bin/cvename.cgi?name=CVE-2011-3912" TargetMode="External"/><Relationship Id="rId1304" Type="http://schemas.openxmlformats.org/officeDocument/2006/relationships/hyperlink" Target="https://cwe.mitre.org/data/definitions/363.html" TargetMode="External"/><Relationship Id="rId1511" Type="http://schemas.openxmlformats.org/officeDocument/2006/relationships/hyperlink" Target="https://cwe.mitre.org/data/definitions/627.html" TargetMode="External"/><Relationship Id="rId1749" Type="http://schemas.openxmlformats.org/officeDocument/2006/relationships/hyperlink" Target="https://cve.mitre.org/cgi-bin/cvename.cgi?name=CVE-2017-5067" TargetMode="External"/><Relationship Id="rId1956" Type="http://schemas.openxmlformats.org/officeDocument/2006/relationships/hyperlink" Target="https://cve.mitre.org/cgi-bin/cvename.cgi?name=CVE-2016-1682" TargetMode="External"/><Relationship Id="rId3171" Type="http://schemas.openxmlformats.org/officeDocument/2006/relationships/hyperlink" Target="https://cve.mitre.org/cgi-bin/cvename.cgi?name=CVE-2010-2296" TargetMode="External"/><Relationship Id="rId1609" Type="http://schemas.openxmlformats.org/officeDocument/2006/relationships/hyperlink" Target="https://cwe.mitre.org/data/definitions/797.html" TargetMode="External"/><Relationship Id="rId1816" Type="http://schemas.openxmlformats.org/officeDocument/2006/relationships/hyperlink" Target="https://cve.mitre.org/cgi-bin/cvename.cgi?name=CVE-2017-15392" TargetMode="External"/><Relationship Id="rId3269" Type="http://schemas.openxmlformats.org/officeDocument/2006/relationships/hyperlink" Target="https://cve.mitre.org/cgi-bin/cvename.cgi?name=CVE-2009-0374" TargetMode="External"/><Relationship Id="rId10" Type="http://schemas.openxmlformats.org/officeDocument/2006/relationships/hyperlink" Target="http://cwe.mitre.org/data/definitions/7.html" TargetMode="External"/><Relationship Id="rId397" Type="http://schemas.openxmlformats.org/officeDocument/2006/relationships/hyperlink" Target="http://cwe.mitre.org/data/definitions/12.html" TargetMode="External"/><Relationship Id="rId2078" Type="http://schemas.openxmlformats.org/officeDocument/2006/relationships/hyperlink" Target="https://cve.mitre.org/cgi-bin/cvename.cgi?name=CVE-2015-3880" TargetMode="External"/><Relationship Id="rId2285" Type="http://schemas.openxmlformats.org/officeDocument/2006/relationships/hyperlink" Target="https://cve.mitre.org/cgi-bin/cvename.cgi?name=CVE-2014-1733" TargetMode="External"/><Relationship Id="rId2492" Type="http://schemas.openxmlformats.org/officeDocument/2006/relationships/hyperlink" Target="https://cve.mitre.org/cgi-bin/cvename.cgi?name=CVE-2013-0886" TargetMode="External"/><Relationship Id="rId3031" Type="http://schemas.openxmlformats.org/officeDocument/2006/relationships/hyperlink" Target="https://cve.mitre.org/cgi-bin/cvename.cgi?name=CVE-2011-1119" TargetMode="External"/><Relationship Id="rId3129" Type="http://schemas.openxmlformats.org/officeDocument/2006/relationships/hyperlink" Target="https://cve.mitre.org/cgi-bin/cvename.cgi?name=CVE-2010-3256" TargetMode="External"/><Relationship Id="rId3336" Type="http://schemas.openxmlformats.org/officeDocument/2006/relationships/hyperlink" Target="javascript:toggleblocksOC('5_Relationships');" TargetMode="External"/><Relationship Id="rId257" Type="http://schemas.openxmlformats.org/officeDocument/2006/relationships/hyperlink" Target="http://cwe.mitre.org/data/definitions/501.html" TargetMode="External"/><Relationship Id="rId464" Type="http://schemas.openxmlformats.org/officeDocument/2006/relationships/hyperlink" Target="http://cwe.mitre.org/data/definitions/90.html" TargetMode="External"/><Relationship Id="rId1094" Type="http://schemas.openxmlformats.org/officeDocument/2006/relationships/hyperlink" Target="https://cwe.mitre.org/data/definitions/87.html" TargetMode="External"/><Relationship Id="rId2145" Type="http://schemas.openxmlformats.org/officeDocument/2006/relationships/hyperlink" Target="https://cve.mitre.org/cgi-bin/cvename.cgi?name=CVE-2015-1248" TargetMode="External"/><Relationship Id="rId2797" Type="http://schemas.openxmlformats.org/officeDocument/2006/relationships/hyperlink" Target="https://cve.mitre.org/cgi-bin/cvename.cgi?name=CVE-2011-3060" TargetMode="External"/><Relationship Id="rId117" Type="http://schemas.openxmlformats.org/officeDocument/2006/relationships/hyperlink" Target="http://cwe.mitre.org/data/definitions/287.html" TargetMode="External"/><Relationship Id="rId671" Type="http://schemas.openxmlformats.org/officeDocument/2006/relationships/hyperlink" Target="http://cwe.mitre.org/data/definitions/363.html" TargetMode="External"/><Relationship Id="rId769" Type="http://schemas.openxmlformats.org/officeDocument/2006/relationships/hyperlink" Target="http://cwe.mitre.org/data/definitions/489.html" TargetMode="External"/><Relationship Id="rId976" Type="http://schemas.openxmlformats.org/officeDocument/2006/relationships/hyperlink" Target="http://cwe.mitre.org/data/definitions/796.html" TargetMode="External"/><Relationship Id="rId1399" Type="http://schemas.openxmlformats.org/officeDocument/2006/relationships/hyperlink" Target="https://cwe.mitre.org/data/definitions/486.html" TargetMode="External"/><Relationship Id="rId2352" Type="http://schemas.openxmlformats.org/officeDocument/2006/relationships/hyperlink" Target="https://cve.mitre.org/cgi-bin/cvename.cgi?name=CVE-2013-6634" TargetMode="External"/><Relationship Id="rId2657" Type="http://schemas.openxmlformats.org/officeDocument/2006/relationships/hyperlink" Target="https://cve.mitre.org/cgi-bin/cvename.cgi?name=CVE-2012-1845" TargetMode="External"/><Relationship Id="rId324" Type="http://schemas.openxmlformats.org/officeDocument/2006/relationships/hyperlink" Target="http://cwe.mitre.org/data/definitions/669.html" TargetMode="External"/><Relationship Id="rId531" Type="http://schemas.openxmlformats.org/officeDocument/2006/relationships/hyperlink" Target="http://cwe.mitre.org/data/definitions/165.html" TargetMode="External"/><Relationship Id="rId629" Type="http://schemas.openxmlformats.org/officeDocument/2006/relationships/hyperlink" Target="http://cwe.mitre.org/data/definitions/290.html" TargetMode="External"/><Relationship Id="rId1161" Type="http://schemas.openxmlformats.org/officeDocument/2006/relationships/hyperlink" Target="https://cwe.mitre.org/data/definitions/162.html" TargetMode="External"/><Relationship Id="rId1259" Type="http://schemas.openxmlformats.org/officeDocument/2006/relationships/hyperlink" Target="https://cwe.mitre.org/data/definitions/286.html" TargetMode="External"/><Relationship Id="rId1466" Type="http://schemas.openxmlformats.org/officeDocument/2006/relationships/hyperlink" Target="https://cwe.mitre.org/data/definitions/577.html" TargetMode="External"/><Relationship Id="rId2005" Type="http://schemas.openxmlformats.org/officeDocument/2006/relationships/hyperlink" Target="https://cve.mitre.org/cgi-bin/cvename.cgi?name=CVE-2016-1633" TargetMode="External"/><Relationship Id="rId2212" Type="http://schemas.openxmlformats.org/officeDocument/2006/relationships/hyperlink" Target="https://cve.mitre.org/cgi-bin/cvename.cgi?name=CVE-2014-7930" TargetMode="External"/><Relationship Id="rId2864" Type="http://schemas.openxmlformats.org/officeDocument/2006/relationships/hyperlink" Target="https://cve.mitre.org/cgi-bin/cvename.cgi?name=CVE-2011-2846" TargetMode="External"/><Relationship Id="rId836" Type="http://schemas.openxmlformats.org/officeDocument/2006/relationships/hyperlink" Target="http://cwe.mitre.org/data/definitions/580.html" TargetMode="External"/><Relationship Id="rId1021" Type="http://schemas.openxmlformats.org/officeDocument/2006/relationships/hyperlink" Target="https://cwe.mitre.org/data/definitions/1032.html" TargetMode="External"/><Relationship Id="rId1119" Type="http://schemas.openxmlformats.org/officeDocument/2006/relationships/hyperlink" Target="https://cwe.mitre.org/data/definitions/115.html" TargetMode="External"/><Relationship Id="rId1673" Type="http://schemas.openxmlformats.org/officeDocument/2006/relationships/image" Target="media/image8.gif"/><Relationship Id="rId1880" Type="http://schemas.openxmlformats.org/officeDocument/2006/relationships/hyperlink" Target="https://cve.mitre.org/cgi-bin/cvename.cgi?name=CVE-2016-5167" TargetMode="External"/><Relationship Id="rId1978" Type="http://schemas.openxmlformats.org/officeDocument/2006/relationships/hyperlink" Target="https://cve.mitre.org/cgi-bin/cvename.cgi?name=CVE-2016-1660" TargetMode="External"/><Relationship Id="rId2517" Type="http://schemas.openxmlformats.org/officeDocument/2006/relationships/hyperlink" Target="https://cve.mitre.org/cgi-bin/cvename.cgi?name=CVE-2012-5376" TargetMode="External"/><Relationship Id="rId2724" Type="http://schemas.openxmlformats.org/officeDocument/2006/relationships/hyperlink" Target="https://cve.mitre.org/cgi-bin/cvename.cgi?name=CVE-2011-3887" TargetMode="External"/><Relationship Id="rId2931" Type="http://schemas.openxmlformats.org/officeDocument/2006/relationships/hyperlink" Target="https://cve.mitre.org/cgi-bin/cvename.cgi?name=CVE-2011-2345" TargetMode="External"/><Relationship Id="rId903" Type="http://schemas.openxmlformats.org/officeDocument/2006/relationships/hyperlink" Target="http://cwe.mitre.org/data/definitions/665.html" TargetMode="External"/><Relationship Id="rId1326" Type="http://schemas.openxmlformats.org/officeDocument/2006/relationships/hyperlink" Target="https://cwe.mitre.org/data/definitions/393.html" TargetMode="External"/><Relationship Id="rId1533" Type="http://schemas.openxmlformats.org/officeDocument/2006/relationships/hyperlink" Target="https://cwe.mitre.org/data/definitions/662.html" TargetMode="External"/><Relationship Id="rId1740" Type="http://schemas.openxmlformats.org/officeDocument/2006/relationships/hyperlink" Target="https://cve.mitre.org/cgi-bin/cvename.cgi?name=CVE-2017-5076" TargetMode="External"/><Relationship Id="rId3193" Type="http://schemas.openxmlformats.org/officeDocument/2006/relationships/hyperlink" Target="https://cve.mitre.org/cgi-bin/cvename.cgi?name=CVE-2010-1663" TargetMode="External"/><Relationship Id="rId32" Type="http://schemas.openxmlformats.org/officeDocument/2006/relationships/hyperlink" Target="http://cwe.mitre.org/data/definitions/88.html" TargetMode="External"/><Relationship Id="rId1600" Type="http://schemas.openxmlformats.org/officeDocument/2006/relationships/hyperlink" Target="https://cwe.mitre.org/data/definitions/785.html" TargetMode="External"/><Relationship Id="rId1838" Type="http://schemas.openxmlformats.org/officeDocument/2006/relationships/hyperlink" Target="https://cve.mitre.org/cgi-bin/cvename.cgi?name=CVE-2016-5214" TargetMode="External"/><Relationship Id="rId3053" Type="http://schemas.openxmlformats.org/officeDocument/2006/relationships/hyperlink" Target="https://cve.mitre.org/cgi-bin/cvename.cgi?name=CVE-2011-0783" TargetMode="External"/><Relationship Id="rId3260" Type="http://schemas.openxmlformats.org/officeDocument/2006/relationships/hyperlink" Target="https://cve.mitre.org/cgi-bin/cvename.cgi?name=CVE-2009-1598" TargetMode="External"/><Relationship Id="rId181" Type="http://schemas.openxmlformats.org/officeDocument/2006/relationships/hyperlink" Target="http://cwe.mitre.org/data/definitions/356.html" TargetMode="External"/><Relationship Id="rId1905" Type="http://schemas.openxmlformats.org/officeDocument/2006/relationships/hyperlink" Target="https://cve.mitre.org/cgi-bin/cvename.cgi?name=CVE-2016-5142" TargetMode="External"/><Relationship Id="rId3120" Type="http://schemas.openxmlformats.org/officeDocument/2006/relationships/hyperlink" Target="https://cve.mitre.org/cgi-bin/cvename.cgi?name=CVE-2010-3416" TargetMode="External"/><Relationship Id="rId279" Type="http://schemas.openxmlformats.org/officeDocument/2006/relationships/hyperlink" Target="http://cwe.mitre.org/data/definitions/576.html" TargetMode="External"/><Relationship Id="rId486" Type="http://schemas.openxmlformats.org/officeDocument/2006/relationships/hyperlink" Target="http://cwe.mitre.org/data/definitions/115.html" TargetMode="External"/><Relationship Id="rId693" Type="http://schemas.openxmlformats.org/officeDocument/2006/relationships/hyperlink" Target="http://cwe.mitre.org/data/definitions/393.html" TargetMode="External"/><Relationship Id="rId2167" Type="http://schemas.openxmlformats.org/officeDocument/2006/relationships/hyperlink" Target="https://cve.mitre.org/cgi-bin/cvename.cgi?name=CVE-2015-1226" TargetMode="External"/><Relationship Id="rId2374" Type="http://schemas.openxmlformats.org/officeDocument/2006/relationships/hyperlink" Target="https://cve.mitre.org/cgi-bin/cvename.cgi?name=CVE-2013-2921" TargetMode="External"/><Relationship Id="rId2581" Type="http://schemas.openxmlformats.org/officeDocument/2006/relationships/hyperlink" Target="https://cve.mitre.org/cgi-bin/cvename.cgi?name=CVE-2012-2897" TargetMode="External"/><Relationship Id="rId3218" Type="http://schemas.openxmlformats.org/officeDocument/2006/relationships/hyperlink" Target="https://cve.mitre.org/cgi-bin/cvename.cgi?name=CVE-2010-0658" TargetMode="External"/><Relationship Id="rId139" Type="http://schemas.openxmlformats.org/officeDocument/2006/relationships/hyperlink" Target="http://cwe.mitre.org/data/definitions/312.html" TargetMode="External"/><Relationship Id="rId346" Type="http://schemas.openxmlformats.org/officeDocument/2006/relationships/hyperlink" Target="http://cwe.mitre.org/data/definitions/757.html" TargetMode="External"/><Relationship Id="rId553" Type="http://schemas.openxmlformats.org/officeDocument/2006/relationships/hyperlink" Target="http://cwe.mitre.org/data/definitions/190.html" TargetMode="External"/><Relationship Id="rId760" Type="http://schemas.openxmlformats.org/officeDocument/2006/relationships/hyperlink" Target="http://cwe.mitre.org/data/definitions/479.html" TargetMode="External"/><Relationship Id="rId998" Type="http://schemas.openxmlformats.org/officeDocument/2006/relationships/hyperlink" Target="http://cwe.mitre.org/data/definitions/914.html" TargetMode="External"/><Relationship Id="rId1183" Type="http://schemas.openxmlformats.org/officeDocument/2006/relationships/hyperlink" Target="https://cwe.mitre.org/data/definitions/186.html" TargetMode="External"/><Relationship Id="rId1390" Type="http://schemas.openxmlformats.org/officeDocument/2006/relationships/hyperlink" Target="https://cwe.mitre.org/data/definitions/476.html" TargetMode="External"/><Relationship Id="rId2027" Type="http://schemas.openxmlformats.org/officeDocument/2006/relationships/hyperlink" Target="https://cve.mitre.org/cgi-bin/cvename.cgi?name=CVE-2015-8664" TargetMode="External"/><Relationship Id="rId2234" Type="http://schemas.openxmlformats.org/officeDocument/2006/relationships/hyperlink" Target="https://cve.mitre.org/cgi-bin/cvename.cgi?name=CVE-2014-3200" TargetMode="External"/><Relationship Id="rId2441" Type="http://schemas.openxmlformats.org/officeDocument/2006/relationships/hyperlink" Target="https://cve.mitre.org/cgi-bin/cvename.cgi?name=CVE-2013-2839" TargetMode="External"/><Relationship Id="rId2679" Type="http://schemas.openxmlformats.org/officeDocument/2006/relationships/hyperlink" Target="https://cve.mitre.org/cgi-bin/cvename.cgi?name=CVE-2011-3962" TargetMode="External"/><Relationship Id="rId2886" Type="http://schemas.openxmlformats.org/officeDocument/2006/relationships/hyperlink" Target="https://cve.mitre.org/cgi-bin/cvename.cgi?name=CVE-2011-2821" TargetMode="External"/><Relationship Id="rId206" Type="http://schemas.openxmlformats.org/officeDocument/2006/relationships/hyperlink" Target="http://cwe.mitre.org/data/definitions/397.html" TargetMode="External"/><Relationship Id="rId413" Type="http://schemas.openxmlformats.org/officeDocument/2006/relationships/hyperlink" Target="http://cwe.mitre.org/data/definitions/33.html" TargetMode="External"/><Relationship Id="rId858" Type="http://schemas.openxmlformats.org/officeDocument/2006/relationships/hyperlink" Target="http://cwe.mitre.org/data/definitions/606.html" TargetMode="External"/><Relationship Id="rId1043" Type="http://schemas.openxmlformats.org/officeDocument/2006/relationships/hyperlink" Target="https://cwe.mitre.org/data/definitions/30.html" TargetMode="External"/><Relationship Id="rId1488" Type="http://schemas.openxmlformats.org/officeDocument/2006/relationships/hyperlink" Target="https://cwe.mitre.org/data/definitions/601.html" TargetMode="External"/><Relationship Id="rId1695" Type="http://schemas.openxmlformats.org/officeDocument/2006/relationships/hyperlink" Target="https://cve.mitre.org/cgi-bin/cvename.cgi?name=CVE-2017-5121" TargetMode="External"/><Relationship Id="rId2539" Type="http://schemas.openxmlformats.org/officeDocument/2006/relationships/hyperlink" Target="https://cve.mitre.org/cgi-bin/cvename.cgi?name=CVE-2012-5136" TargetMode="External"/><Relationship Id="rId2746" Type="http://schemas.openxmlformats.org/officeDocument/2006/relationships/hyperlink" Target="https://cve.mitre.org/cgi-bin/cvename.cgi?name=CVE-2011-3112" TargetMode="External"/><Relationship Id="rId2953" Type="http://schemas.openxmlformats.org/officeDocument/2006/relationships/hyperlink" Target="https://cve.mitre.org/cgi-bin/cvename.cgi?name=CVE-2011-1804" TargetMode="External"/><Relationship Id="rId620" Type="http://schemas.openxmlformats.org/officeDocument/2006/relationships/hyperlink" Target="http://cwe.mitre.org/data/definitions/277.html" TargetMode="External"/><Relationship Id="rId718" Type="http://schemas.openxmlformats.org/officeDocument/2006/relationships/hyperlink" Target="http://cwe.mitre.org/data/definitions/427.html" TargetMode="External"/><Relationship Id="rId925" Type="http://schemas.openxmlformats.org/officeDocument/2006/relationships/hyperlink" Target="http://cwe.mitre.org/data/definitions/690.html" TargetMode="External"/><Relationship Id="rId1250" Type="http://schemas.openxmlformats.org/officeDocument/2006/relationships/hyperlink" Target="https://cwe.mitre.org/data/definitions/273.html" TargetMode="External"/><Relationship Id="rId1348" Type="http://schemas.openxmlformats.org/officeDocument/2006/relationships/hyperlink" Target="https://cwe.mitre.org/data/definitions/420.html" TargetMode="External"/><Relationship Id="rId1555" Type="http://schemas.openxmlformats.org/officeDocument/2006/relationships/hyperlink" Target="https://cwe.mitre.org/data/definitions/688.html" TargetMode="External"/><Relationship Id="rId1762" Type="http://schemas.openxmlformats.org/officeDocument/2006/relationships/hyperlink" Target="https://cve.mitre.org/cgi-bin/cvename.cgi?name=CVE-2017-5054" TargetMode="External"/><Relationship Id="rId2301" Type="http://schemas.openxmlformats.org/officeDocument/2006/relationships/hyperlink" Target="https://cve.mitre.org/cgi-bin/cvename.cgi?name=CVE-2014-1717" TargetMode="External"/><Relationship Id="rId2606" Type="http://schemas.openxmlformats.org/officeDocument/2006/relationships/hyperlink" Target="https://cve.mitre.org/cgi-bin/cvename.cgi?name=CVE-2012-2871" TargetMode="External"/><Relationship Id="rId1110" Type="http://schemas.openxmlformats.org/officeDocument/2006/relationships/hyperlink" Target="https://cwe.mitre.org/data/definitions/106.html" TargetMode="External"/><Relationship Id="rId1208" Type="http://schemas.openxmlformats.org/officeDocument/2006/relationships/hyperlink" Target="https://cwe.mitre.org/data/definitions/213.html" TargetMode="External"/><Relationship Id="rId1415" Type="http://schemas.openxmlformats.org/officeDocument/2006/relationships/hyperlink" Target="https://cwe.mitre.org/data/definitions/507.html" TargetMode="External"/><Relationship Id="rId2813" Type="http://schemas.openxmlformats.org/officeDocument/2006/relationships/hyperlink" Target="https://cve.mitre.org/cgi-bin/cvename.cgi?name=CVE-2011-3043" TargetMode="External"/><Relationship Id="rId54" Type="http://schemas.openxmlformats.org/officeDocument/2006/relationships/hyperlink" Target="http://cwe.mitre.org/data/definitions/200.html" TargetMode="External"/><Relationship Id="rId1622" Type="http://schemas.openxmlformats.org/officeDocument/2006/relationships/hyperlink" Target="https://cwe.mitre.org/data/definitions/862.html" TargetMode="External"/><Relationship Id="rId1927" Type="http://schemas.openxmlformats.org/officeDocument/2006/relationships/hyperlink" Target="https://cve.mitre.org/cgi-bin/cvename.cgi?name=CVE-2016-1711" TargetMode="External"/><Relationship Id="rId3075" Type="http://schemas.openxmlformats.org/officeDocument/2006/relationships/hyperlink" Target="https://cve.mitre.org/cgi-bin/cvename.cgi?name=CVE-2011-0471" TargetMode="External"/><Relationship Id="rId3282" Type="http://schemas.openxmlformats.org/officeDocument/2006/relationships/hyperlink" Target="https://cve.mitre.org/cgi-bin/cvename.cgi?name=CVE-2008-5750" TargetMode="External"/><Relationship Id="rId2091" Type="http://schemas.openxmlformats.org/officeDocument/2006/relationships/hyperlink" Target="https://cve.mitre.org/cgi-bin/cvename.cgi?name=CVE-2015-1302" TargetMode="External"/><Relationship Id="rId2189" Type="http://schemas.openxmlformats.org/officeDocument/2006/relationships/hyperlink" Target="https://cve.mitre.org/cgi-bin/cvename.cgi?name=CVE-2014-9654" TargetMode="External"/><Relationship Id="rId3142" Type="http://schemas.openxmlformats.org/officeDocument/2006/relationships/hyperlink" Target="https://cve.mitre.org/cgi-bin/cvename.cgi?name=CVE-2010-3118" TargetMode="External"/><Relationship Id="rId270" Type="http://schemas.openxmlformats.org/officeDocument/2006/relationships/hyperlink" Target="http://cwe.mitre.org/data/definitions/544.html" TargetMode="External"/><Relationship Id="rId2396" Type="http://schemas.openxmlformats.org/officeDocument/2006/relationships/hyperlink" Target="https://cve.mitre.org/cgi-bin/cvename.cgi?name=CVE-2013-2887" TargetMode="External"/><Relationship Id="rId3002" Type="http://schemas.openxmlformats.org/officeDocument/2006/relationships/hyperlink" Target="https://cve.mitre.org/cgi-bin/cvename.cgi?name=CVE-2011-1290" TargetMode="External"/><Relationship Id="rId130" Type="http://schemas.openxmlformats.org/officeDocument/2006/relationships/hyperlink" Target="http://cwe.mitre.org/data/definitions/301.html" TargetMode="External"/><Relationship Id="rId368" Type="http://schemas.openxmlformats.org/officeDocument/2006/relationships/hyperlink" Target="http://cwe.mitre.org/data/definitions/913.html" TargetMode="External"/><Relationship Id="rId575" Type="http://schemas.openxmlformats.org/officeDocument/2006/relationships/hyperlink" Target="http://cwe.mitre.org/data/definitions/213.html" TargetMode="External"/><Relationship Id="rId782" Type="http://schemas.openxmlformats.org/officeDocument/2006/relationships/hyperlink" Target="http://cwe.mitre.org/data/definitions/507.html" TargetMode="External"/><Relationship Id="rId2049" Type="http://schemas.openxmlformats.org/officeDocument/2006/relationships/hyperlink" Target="https://cve.mitre.org/cgi-bin/cvename.cgi?name=CVE-2015-6776" TargetMode="External"/><Relationship Id="rId2256" Type="http://schemas.openxmlformats.org/officeDocument/2006/relationships/hyperlink" Target="https://cve.mitre.org/cgi-bin/cvename.cgi?name=CVE-2014-3171" TargetMode="External"/><Relationship Id="rId2463" Type="http://schemas.openxmlformats.org/officeDocument/2006/relationships/hyperlink" Target="https://cve.mitre.org/cgi-bin/cvename.cgi?name=CVE-2013-0917" TargetMode="External"/><Relationship Id="rId2670" Type="http://schemas.openxmlformats.org/officeDocument/2006/relationships/hyperlink" Target="https://cve.mitre.org/cgi-bin/cvename.cgi?name=CVE-2011-3971" TargetMode="External"/><Relationship Id="rId3307" Type="http://schemas.openxmlformats.org/officeDocument/2006/relationships/control" Target="activeX/activeX1.xml"/><Relationship Id="rId228" Type="http://schemas.openxmlformats.org/officeDocument/2006/relationships/hyperlink" Target="http://cwe.mitre.org/data/definitions/425.html" TargetMode="External"/><Relationship Id="rId435" Type="http://schemas.openxmlformats.org/officeDocument/2006/relationships/hyperlink" Target="http://cwe.mitre.org/data/definitions/55.html" TargetMode="External"/><Relationship Id="rId642" Type="http://schemas.openxmlformats.org/officeDocument/2006/relationships/hyperlink" Target="http://cwe.mitre.org/data/definitions/330.html" TargetMode="External"/><Relationship Id="rId1065" Type="http://schemas.openxmlformats.org/officeDocument/2006/relationships/hyperlink" Target="https://cwe.mitre.org/data/definitions/52.html" TargetMode="External"/><Relationship Id="rId1272" Type="http://schemas.openxmlformats.org/officeDocument/2006/relationships/hyperlink" Target="https://cwe.mitre.org/data/definitions/318.html" TargetMode="External"/><Relationship Id="rId2116" Type="http://schemas.openxmlformats.org/officeDocument/2006/relationships/hyperlink" Target="https://cve.mitre.org/cgi-bin/cvename.cgi?name=CVE-2015-1277" TargetMode="External"/><Relationship Id="rId2323" Type="http://schemas.openxmlformats.org/officeDocument/2006/relationships/hyperlink" Target="https://cve.mitre.org/cgi-bin/cvename.cgi?name=CVE-2013-6665" TargetMode="External"/><Relationship Id="rId2530" Type="http://schemas.openxmlformats.org/officeDocument/2006/relationships/hyperlink" Target="https://cve.mitre.org/cgi-bin/cvename.cgi?name=CVE-2012-5145" TargetMode="External"/><Relationship Id="rId2768" Type="http://schemas.openxmlformats.org/officeDocument/2006/relationships/hyperlink" Target="https://cve.mitre.org/cgi-bin/cvename.cgi?name=CVE-2011-3090" TargetMode="External"/><Relationship Id="rId2975" Type="http://schemas.openxmlformats.org/officeDocument/2006/relationships/hyperlink" Target="https://cve.mitre.org/cgi-bin/cvename.cgi?name=CVE-2011-1445" TargetMode="External"/><Relationship Id="rId502" Type="http://schemas.openxmlformats.org/officeDocument/2006/relationships/hyperlink" Target="http://cwe.mitre.org/data/definitions/131.html" TargetMode="External"/><Relationship Id="rId947" Type="http://schemas.openxmlformats.org/officeDocument/2006/relationships/hyperlink" Target="http://cwe.mitre.org/data/definitions/762.html" TargetMode="External"/><Relationship Id="rId1132" Type="http://schemas.openxmlformats.org/officeDocument/2006/relationships/hyperlink" Target="https://cwe.mitre.org/data/definitions/128.html" TargetMode="External"/><Relationship Id="rId1577" Type="http://schemas.openxmlformats.org/officeDocument/2006/relationships/hyperlink" Target="https://cwe.mitre.org/data/definitions/760.html" TargetMode="External"/><Relationship Id="rId1784" Type="http://schemas.openxmlformats.org/officeDocument/2006/relationships/hyperlink" Target="https://cve.mitre.org/cgi-bin/cvename.cgi?name=CVE-2017-5032" TargetMode="External"/><Relationship Id="rId1991" Type="http://schemas.openxmlformats.org/officeDocument/2006/relationships/hyperlink" Target="https://cve.mitre.org/cgi-bin/cvename.cgi?name=CVE-2016-1647" TargetMode="External"/><Relationship Id="rId2628" Type="http://schemas.openxmlformats.org/officeDocument/2006/relationships/hyperlink" Target="https://cve.mitre.org/cgi-bin/cvename.cgi?name=CVE-2012-2848" TargetMode="External"/><Relationship Id="rId2835" Type="http://schemas.openxmlformats.org/officeDocument/2006/relationships/hyperlink" Target="https://cve.mitre.org/cgi-bin/cvename.cgi?name=CVE-2011-3018" TargetMode="External"/><Relationship Id="rId76" Type="http://schemas.openxmlformats.org/officeDocument/2006/relationships/hyperlink" Target="http://cwe.mitre.org/data/definitions/228.html" TargetMode="External"/><Relationship Id="rId807" Type="http://schemas.openxmlformats.org/officeDocument/2006/relationships/hyperlink" Target="http://cwe.mitre.org/data/definitions/548.html" TargetMode="External"/><Relationship Id="rId1437" Type="http://schemas.openxmlformats.org/officeDocument/2006/relationships/hyperlink" Target="https://cwe.mitre.org/data/definitions/543.html" TargetMode="External"/><Relationship Id="rId1644" Type="http://schemas.openxmlformats.org/officeDocument/2006/relationships/hyperlink" Target="https://cwe.mitre.org/data/definitions/1023.html" TargetMode="External"/><Relationship Id="rId1851" Type="http://schemas.openxmlformats.org/officeDocument/2006/relationships/hyperlink" Target="https://cve.mitre.org/cgi-bin/cvename.cgi?name=CVE-2016-5200" TargetMode="External"/><Relationship Id="rId2902" Type="http://schemas.openxmlformats.org/officeDocument/2006/relationships/hyperlink" Target="https://cve.mitre.org/cgi-bin/cvename.cgi?name=CVE-2011-2793" TargetMode="External"/><Relationship Id="rId3097" Type="http://schemas.openxmlformats.org/officeDocument/2006/relationships/hyperlink" Target="https://cve.mitre.org/cgi-bin/cvename.cgi?name=CVE-2010-4206" TargetMode="External"/><Relationship Id="rId1504" Type="http://schemas.openxmlformats.org/officeDocument/2006/relationships/hyperlink" Target="https://cwe.mitre.org/data/definitions/620.html" TargetMode="External"/><Relationship Id="rId1711" Type="http://schemas.openxmlformats.org/officeDocument/2006/relationships/hyperlink" Target="https://cve.mitre.org/cgi-bin/cvename.cgi?name=CVE-2017-5105" TargetMode="External"/><Relationship Id="rId1949" Type="http://schemas.openxmlformats.org/officeDocument/2006/relationships/hyperlink" Target="https://cve.mitre.org/cgi-bin/cvename.cgi?name=CVE-2016-1689" TargetMode="External"/><Relationship Id="rId3164" Type="http://schemas.openxmlformats.org/officeDocument/2006/relationships/hyperlink" Target="https://cve.mitre.org/cgi-bin/cvename.cgi?name=CVE-2010-2645" TargetMode="External"/><Relationship Id="rId292" Type="http://schemas.openxmlformats.org/officeDocument/2006/relationships/hyperlink" Target="http://cwe.mitre.org/data/definitions/603.html" TargetMode="External"/><Relationship Id="rId1809" Type="http://schemas.openxmlformats.org/officeDocument/2006/relationships/hyperlink" Target="https://cve.mitre.org/cgi-bin/cvename.cgi?name=CVE-2017-5006" TargetMode="External"/><Relationship Id="rId597" Type="http://schemas.openxmlformats.org/officeDocument/2006/relationships/hyperlink" Target="http://cwe.mitre.org/data/definitions/241.html" TargetMode="External"/><Relationship Id="rId2180" Type="http://schemas.openxmlformats.org/officeDocument/2006/relationships/hyperlink" Target="https://cve.mitre.org/cgi-bin/cvename.cgi?name=CVE-2015-1213" TargetMode="External"/><Relationship Id="rId2278" Type="http://schemas.openxmlformats.org/officeDocument/2006/relationships/hyperlink" Target="https://cve.mitre.org/cgi-bin/cvename.cgi?name=CVE-2014-1743" TargetMode="External"/><Relationship Id="rId2485" Type="http://schemas.openxmlformats.org/officeDocument/2006/relationships/hyperlink" Target="https://cve.mitre.org/cgi-bin/cvename.cgi?name=CVE-2013-0893" TargetMode="External"/><Relationship Id="rId3024" Type="http://schemas.openxmlformats.org/officeDocument/2006/relationships/hyperlink" Target="https://cve.mitre.org/cgi-bin/cvename.cgi?name=CVE-2011-1185" TargetMode="External"/><Relationship Id="rId3231" Type="http://schemas.openxmlformats.org/officeDocument/2006/relationships/hyperlink" Target="https://cve.mitre.org/cgi-bin/cvename.cgi?name=CVE-2010-0315" TargetMode="External"/><Relationship Id="rId3329" Type="http://schemas.openxmlformats.org/officeDocument/2006/relationships/hyperlink" Target="javascript:toggleblocksOC('6_Applicable_Platforms');" TargetMode="External"/><Relationship Id="rId152" Type="http://schemas.openxmlformats.org/officeDocument/2006/relationships/hyperlink" Target="http://cwe.mitre.org/data/definitions/326.html" TargetMode="External"/><Relationship Id="rId457" Type="http://schemas.openxmlformats.org/officeDocument/2006/relationships/hyperlink" Target="http://cwe.mitre.org/data/definitions/83.html" TargetMode="External"/><Relationship Id="rId1087" Type="http://schemas.openxmlformats.org/officeDocument/2006/relationships/hyperlink" Target="https://cwe.mitre.org/data/definitions/80.html" TargetMode="External"/><Relationship Id="rId1294" Type="http://schemas.openxmlformats.org/officeDocument/2006/relationships/hyperlink" Target="https://cwe.mitre.org/data/definitions/349.html" TargetMode="External"/><Relationship Id="rId2040" Type="http://schemas.openxmlformats.org/officeDocument/2006/relationships/hyperlink" Target="https://cve.mitre.org/cgi-bin/cvename.cgi?name=CVE-2015-6785" TargetMode="External"/><Relationship Id="rId2138" Type="http://schemas.openxmlformats.org/officeDocument/2006/relationships/hyperlink" Target="https://cve.mitre.org/cgi-bin/cvename.cgi?name=CVE-2015-1255" TargetMode="External"/><Relationship Id="rId2692" Type="http://schemas.openxmlformats.org/officeDocument/2006/relationships/hyperlink" Target="https://cve.mitre.org/cgi-bin/cvename.cgi?name=CVE-2011-3925" TargetMode="External"/><Relationship Id="rId2997" Type="http://schemas.openxmlformats.org/officeDocument/2006/relationships/hyperlink" Target="https://cve.mitre.org/cgi-bin/cvename.cgi?name=CVE-2011-1295" TargetMode="External"/><Relationship Id="rId664" Type="http://schemas.openxmlformats.org/officeDocument/2006/relationships/hyperlink" Target="http://cwe.mitre.org/data/definitions/354.html" TargetMode="External"/><Relationship Id="rId871" Type="http://schemas.openxmlformats.org/officeDocument/2006/relationships/hyperlink" Target="http://cwe.mitre.org/data/definitions/620.html" TargetMode="External"/><Relationship Id="rId969" Type="http://schemas.openxmlformats.org/officeDocument/2006/relationships/hyperlink" Target="http://cwe.mitre.org/data/definitions/789.html" TargetMode="External"/><Relationship Id="rId1599" Type="http://schemas.openxmlformats.org/officeDocument/2006/relationships/hyperlink" Target="https://cwe.mitre.org/data/definitions/784.html" TargetMode="External"/><Relationship Id="rId2345" Type="http://schemas.openxmlformats.org/officeDocument/2006/relationships/hyperlink" Target="https://cve.mitre.org/cgi-bin/cvename.cgi?name=CVE-2013-6641" TargetMode="External"/><Relationship Id="rId2552" Type="http://schemas.openxmlformats.org/officeDocument/2006/relationships/hyperlink" Target="https://cve.mitre.org/cgi-bin/cvename.cgi?name=CVE-2012-5123" TargetMode="External"/><Relationship Id="rId317" Type="http://schemas.openxmlformats.org/officeDocument/2006/relationships/hyperlink" Target="http://cwe.mitre.org/data/definitions/655.html" TargetMode="External"/><Relationship Id="rId524" Type="http://schemas.openxmlformats.org/officeDocument/2006/relationships/hyperlink" Target="http://cwe.mitre.org/data/definitions/158.html" TargetMode="External"/><Relationship Id="rId731" Type="http://schemas.openxmlformats.org/officeDocument/2006/relationships/hyperlink" Target="http://cwe.mitre.org/data/definitions/446.html" TargetMode="External"/><Relationship Id="rId1154" Type="http://schemas.openxmlformats.org/officeDocument/2006/relationships/hyperlink" Target="https://cwe.mitre.org/data/definitions/155.html" TargetMode="External"/><Relationship Id="rId1361" Type="http://schemas.openxmlformats.org/officeDocument/2006/relationships/hyperlink" Target="https://cwe.mitre.org/data/definitions/439.html" TargetMode="External"/><Relationship Id="rId1459" Type="http://schemas.openxmlformats.org/officeDocument/2006/relationships/hyperlink" Target="https://cwe.mitre.org/data/definitions/570.html" TargetMode="External"/><Relationship Id="rId2205" Type="http://schemas.openxmlformats.org/officeDocument/2006/relationships/hyperlink" Target="https://cve.mitre.org/cgi-bin/cvename.cgi?name=CVE-2014-7937" TargetMode="External"/><Relationship Id="rId2412" Type="http://schemas.openxmlformats.org/officeDocument/2006/relationships/hyperlink" Target="https://cve.mitre.org/cgi-bin/cvename.cgi?name=CVE-2013-2871" TargetMode="External"/><Relationship Id="rId2857" Type="http://schemas.openxmlformats.org/officeDocument/2006/relationships/hyperlink" Target="https://cve.mitre.org/cgi-bin/cvename.cgi?name=CVE-2011-2853" TargetMode="External"/><Relationship Id="rId98" Type="http://schemas.openxmlformats.org/officeDocument/2006/relationships/hyperlink" Target="http://cwe.mitre.org/data/definitions/267.html" TargetMode="External"/><Relationship Id="rId829" Type="http://schemas.openxmlformats.org/officeDocument/2006/relationships/hyperlink" Target="http://cwe.mitre.org/data/definitions/573.html" TargetMode="External"/><Relationship Id="rId1014" Type="http://schemas.openxmlformats.org/officeDocument/2006/relationships/hyperlink" Target="http://cwe.mitre.org/data/definitions/1025.html" TargetMode="External"/><Relationship Id="rId1221" Type="http://schemas.openxmlformats.org/officeDocument/2006/relationships/hyperlink" Target="https://cwe.mitre.org/data/definitions/231.html" TargetMode="External"/><Relationship Id="rId1666" Type="http://schemas.openxmlformats.org/officeDocument/2006/relationships/hyperlink" Target="https://cwe.mitre.org/top25/" TargetMode="External"/><Relationship Id="rId1873" Type="http://schemas.openxmlformats.org/officeDocument/2006/relationships/hyperlink" Target="https://cve.mitre.org/cgi-bin/cvename.cgi?name=CVE-2016-5174" TargetMode="External"/><Relationship Id="rId2717" Type="http://schemas.openxmlformats.org/officeDocument/2006/relationships/hyperlink" Target="https://cve.mitre.org/cgi-bin/cvename.cgi?name=CVE-2011-3894" TargetMode="External"/><Relationship Id="rId2924" Type="http://schemas.openxmlformats.org/officeDocument/2006/relationships/hyperlink" Target="https://cve.mitre.org/cgi-bin/cvename.cgi?name=CVE-2011-2358" TargetMode="External"/><Relationship Id="rId1319" Type="http://schemas.openxmlformats.org/officeDocument/2006/relationships/hyperlink" Target="https://cwe.mitre.org/data/definitions/383.html" TargetMode="External"/><Relationship Id="rId1526" Type="http://schemas.openxmlformats.org/officeDocument/2006/relationships/hyperlink" Target="https://cwe.mitre.org/data/definitions/651.html" TargetMode="External"/><Relationship Id="rId1733" Type="http://schemas.openxmlformats.org/officeDocument/2006/relationships/hyperlink" Target="https://cve.mitre.org/cgi-bin/cvename.cgi?name=CVE-2017-5083" TargetMode="External"/><Relationship Id="rId1940" Type="http://schemas.openxmlformats.org/officeDocument/2006/relationships/hyperlink" Target="https://cve.mitre.org/cgi-bin/cvename.cgi?name=CVE-2016-1698" TargetMode="External"/><Relationship Id="rId3186" Type="http://schemas.openxmlformats.org/officeDocument/2006/relationships/hyperlink" Target="https://cve.mitre.org/cgi-bin/cvename.cgi?name=CVE-2010-1773" TargetMode="External"/><Relationship Id="rId25" Type="http://schemas.openxmlformats.org/officeDocument/2006/relationships/hyperlink" Target="http://cwe.mitre.org/data/definitions/74.html" TargetMode="External"/><Relationship Id="rId1800" Type="http://schemas.openxmlformats.org/officeDocument/2006/relationships/hyperlink" Target="https://cve.mitre.org/cgi-bin/cvename.cgi?name=CVE-2017-5015" TargetMode="External"/><Relationship Id="rId3046" Type="http://schemas.openxmlformats.org/officeDocument/2006/relationships/hyperlink" Target="https://cve.mitre.org/cgi-bin/cvename.cgi?name=CVE-2011-1042" TargetMode="External"/><Relationship Id="rId3253" Type="http://schemas.openxmlformats.org/officeDocument/2006/relationships/hyperlink" Target="https://cve.mitre.org/cgi-bin/cvename.cgi?name=CVE-2009-2352" TargetMode="External"/><Relationship Id="rId174" Type="http://schemas.openxmlformats.org/officeDocument/2006/relationships/hyperlink" Target="http://cwe.mitre.org/data/definitions/348.html" TargetMode="External"/><Relationship Id="rId381" Type="http://schemas.openxmlformats.org/officeDocument/2006/relationships/hyperlink" Target="http://cwe.mitre.org/data/definitions/927.html" TargetMode="External"/><Relationship Id="rId2062" Type="http://schemas.openxmlformats.org/officeDocument/2006/relationships/hyperlink" Target="https://cve.mitre.org/cgi-bin/cvename.cgi?name=CVE-2015-6763" TargetMode="External"/><Relationship Id="rId3113" Type="http://schemas.openxmlformats.org/officeDocument/2006/relationships/hyperlink" Target="https://cve.mitre.org/cgi-bin/cvename.cgi?name=CVE-2010-4035" TargetMode="External"/><Relationship Id="rId241" Type="http://schemas.openxmlformats.org/officeDocument/2006/relationships/hyperlink" Target="http://cwe.mitre.org/data/definitions/450.html" TargetMode="External"/><Relationship Id="rId479" Type="http://schemas.openxmlformats.org/officeDocument/2006/relationships/hyperlink" Target="http://cwe.mitre.org/data/definitions/108.html" TargetMode="External"/><Relationship Id="rId686" Type="http://schemas.openxmlformats.org/officeDocument/2006/relationships/hyperlink" Target="http://cwe.mitre.org/data/definitions/383.html" TargetMode="External"/><Relationship Id="rId893" Type="http://schemas.openxmlformats.org/officeDocument/2006/relationships/hyperlink" Target="http://cwe.mitre.org/data/definitions/651.html" TargetMode="External"/><Relationship Id="rId2367" Type="http://schemas.openxmlformats.org/officeDocument/2006/relationships/hyperlink" Target="https://cve.mitre.org/cgi-bin/cvename.cgi?name=CVE-2013-2928" TargetMode="External"/><Relationship Id="rId2574" Type="http://schemas.openxmlformats.org/officeDocument/2006/relationships/hyperlink" Target="https://cve.mitre.org/cgi-bin/cvename.cgi?name=CVE-2012-4903" TargetMode="External"/><Relationship Id="rId2781" Type="http://schemas.openxmlformats.org/officeDocument/2006/relationships/hyperlink" Target="https://cve.mitre.org/cgi-bin/cvename.cgi?name=CVE-2011-3076" TargetMode="External"/><Relationship Id="rId3320" Type="http://schemas.openxmlformats.org/officeDocument/2006/relationships/image" Target="media/image13.wmf"/><Relationship Id="rId339" Type="http://schemas.openxmlformats.org/officeDocument/2006/relationships/hyperlink" Target="http://cwe.mitre.org/data/definitions/705.html" TargetMode="External"/><Relationship Id="rId546" Type="http://schemas.openxmlformats.org/officeDocument/2006/relationships/hyperlink" Target="http://cwe.mitre.org/data/definitions/182.html" TargetMode="External"/><Relationship Id="rId753" Type="http://schemas.openxmlformats.org/officeDocument/2006/relationships/hyperlink" Target="http://cwe.mitre.org/data/definitions/472.html" TargetMode="External"/><Relationship Id="rId1176" Type="http://schemas.openxmlformats.org/officeDocument/2006/relationships/hyperlink" Target="https://cwe.mitre.org/data/definitions/179.html" TargetMode="External"/><Relationship Id="rId1383" Type="http://schemas.openxmlformats.org/officeDocument/2006/relationships/hyperlink" Target="https://cwe.mitre.org/data/definitions/469.html" TargetMode="External"/><Relationship Id="rId2227" Type="http://schemas.openxmlformats.org/officeDocument/2006/relationships/hyperlink" Target="https://cve.mitre.org/cgi-bin/cvename.cgi?name=CVE-2014-7903" TargetMode="External"/><Relationship Id="rId2434" Type="http://schemas.openxmlformats.org/officeDocument/2006/relationships/hyperlink" Target="https://cve.mitre.org/cgi-bin/cvename.cgi?name=CVE-2013-2846" TargetMode="External"/><Relationship Id="rId2879" Type="http://schemas.openxmlformats.org/officeDocument/2006/relationships/hyperlink" Target="https://cve.mitre.org/cgi-bin/cvename.cgi?name=CVE-2011-2828" TargetMode="External"/><Relationship Id="rId101" Type="http://schemas.openxmlformats.org/officeDocument/2006/relationships/hyperlink" Target="http://cwe.mitre.org/data/definitions/270.html" TargetMode="External"/><Relationship Id="rId406" Type="http://schemas.openxmlformats.org/officeDocument/2006/relationships/hyperlink" Target="http://cwe.mitre.org/data/definitions/26.html" TargetMode="External"/><Relationship Id="rId960" Type="http://schemas.openxmlformats.org/officeDocument/2006/relationships/hyperlink" Target="http://cwe.mitre.org/data/definitions/775.html" TargetMode="External"/><Relationship Id="rId1036" Type="http://schemas.openxmlformats.org/officeDocument/2006/relationships/hyperlink" Target="https://cwe.mitre.org/data/definitions/23.html" TargetMode="External"/><Relationship Id="rId1243" Type="http://schemas.openxmlformats.org/officeDocument/2006/relationships/hyperlink" Target="https://cwe.mitre.org/data/definitions/266.html" TargetMode="External"/><Relationship Id="rId1590" Type="http://schemas.openxmlformats.org/officeDocument/2006/relationships/hyperlink" Target="https://cwe.mitre.org/data/definitions/773.html" TargetMode="External"/><Relationship Id="rId1688" Type="http://schemas.openxmlformats.org/officeDocument/2006/relationships/hyperlink" Target="https://cve.mitre.org/cgi-bin/cvename.cgi?name=CVE-2017-5129" TargetMode="External"/><Relationship Id="rId1895" Type="http://schemas.openxmlformats.org/officeDocument/2006/relationships/hyperlink" Target="https://cve.mitre.org/cgi-bin/cvename.cgi?name=CVE-2016-5152" TargetMode="External"/><Relationship Id="rId2641" Type="http://schemas.openxmlformats.org/officeDocument/2006/relationships/hyperlink" Target="https://cve.mitre.org/cgi-bin/cvename.cgi?name=CVE-2012-2827" TargetMode="External"/><Relationship Id="rId2739" Type="http://schemas.openxmlformats.org/officeDocument/2006/relationships/hyperlink" Target="https://cve.mitre.org/cgi-bin/cvename.cgi?name=CVE-2011-3421" TargetMode="External"/><Relationship Id="rId2946" Type="http://schemas.openxmlformats.org/officeDocument/2006/relationships/hyperlink" Target="https://cve.mitre.org/cgi-bin/cvename.cgi?name=CVE-2011-1812" TargetMode="External"/><Relationship Id="rId613" Type="http://schemas.openxmlformats.org/officeDocument/2006/relationships/hyperlink" Target="http://cwe.mitre.org/data/definitions/269.html" TargetMode="External"/><Relationship Id="rId820" Type="http://schemas.openxmlformats.org/officeDocument/2006/relationships/hyperlink" Target="http://cwe.mitre.org/data/definitions/563.html" TargetMode="External"/><Relationship Id="rId918" Type="http://schemas.openxmlformats.org/officeDocument/2006/relationships/hyperlink" Target="http://cwe.mitre.org/data/definitions/684.html" TargetMode="External"/><Relationship Id="rId1450" Type="http://schemas.openxmlformats.org/officeDocument/2006/relationships/hyperlink" Target="https://cwe.mitre.org/data/definitions/560.html" TargetMode="External"/><Relationship Id="rId1548" Type="http://schemas.openxmlformats.org/officeDocument/2006/relationships/hyperlink" Target="https://cwe.mitre.org/data/definitions/681.html" TargetMode="External"/><Relationship Id="rId1755" Type="http://schemas.openxmlformats.org/officeDocument/2006/relationships/hyperlink" Target="https://cve.mitre.org/cgi-bin/cvename.cgi?name=CVE-2017-5061" TargetMode="External"/><Relationship Id="rId2501" Type="http://schemas.openxmlformats.org/officeDocument/2006/relationships/hyperlink" Target="https://cve.mitre.org/cgi-bin/cvename.cgi?name=CVE-2013-0842" TargetMode="External"/><Relationship Id="rId1103" Type="http://schemas.openxmlformats.org/officeDocument/2006/relationships/hyperlink" Target="https://cwe.mitre.org/data/definitions/97.html" TargetMode="External"/><Relationship Id="rId1310" Type="http://schemas.openxmlformats.org/officeDocument/2006/relationships/hyperlink" Target="https://cwe.mitre.org/data/definitions/369.html" TargetMode="External"/><Relationship Id="rId1408" Type="http://schemas.openxmlformats.org/officeDocument/2006/relationships/hyperlink" Target="https://cwe.mitre.org/data/definitions/496.html" TargetMode="External"/><Relationship Id="rId1962" Type="http://schemas.openxmlformats.org/officeDocument/2006/relationships/hyperlink" Target="https://cve.mitre.org/cgi-bin/cvename.cgi?name=CVE-2016-1676" TargetMode="External"/><Relationship Id="rId2806" Type="http://schemas.openxmlformats.org/officeDocument/2006/relationships/hyperlink" Target="https://cve.mitre.org/cgi-bin/cvename.cgi?name=CVE-2011-3051" TargetMode="External"/><Relationship Id="rId47" Type="http://schemas.openxmlformats.org/officeDocument/2006/relationships/hyperlink" Target="http://cwe.mitre.org/data/definitions/121.html" TargetMode="External"/><Relationship Id="rId1615" Type="http://schemas.openxmlformats.org/officeDocument/2006/relationships/hyperlink" Target="https://cwe.mitre.org/data/definitions/827.html" TargetMode="External"/><Relationship Id="rId1822" Type="http://schemas.openxmlformats.org/officeDocument/2006/relationships/hyperlink" Target="https://cve.mitre.org/cgi-bin/cvename.cgi?name=CVE-2017-15386" TargetMode="External"/><Relationship Id="rId3068" Type="http://schemas.openxmlformats.org/officeDocument/2006/relationships/hyperlink" Target="https://cve.mitre.org/cgi-bin/cvename.cgi?name=CVE-2011-0478" TargetMode="External"/><Relationship Id="rId3275" Type="http://schemas.openxmlformats.org/officeDocument/2006/relationships/hyperlink" Target="https://cve.mitre.org/cgi-bin/cvename.cgi?name=CVE-2008-7061" TargetMode="External"/><Relationship Id="rId196" Type="http://schemas.openxmlformats.org/officeDocument/2006/relationships/hyperlink" Target="http://cwe.mitre.org/data/definitions/383.html" TargetMode="External"/><Relationship Id="rId2084" Type="http://schemas.openxmlformats.org/officeDocument/2006/relationships/hyperlink" Target="https://cve.mitre.org/cgi-bin/cvename.cgi?name=CVE-2015-2238" TargetMode="External"/><Relationship Id="rId2291" Type="http://schemas.openxmlformats.org/officeDocument/2006/relationships/hyperlink" Target="https://cve.mitre.org/cgi-bin/cvename.cgi?name=CVE-2014-1727" TargetMode="External"/><Relationship Id="rId3135" Type="http://schemas.openxmlformats.org/officeDocument/2006/relationships/hyperlink" Target="https://cve.mitre.org/cgi-bin/cvename.cgi?name=CVE-2010-3250" TargetMode="External"/><Relationship Id="rId3342" Type="http://schemas.openxmlformats.org/officeDocument/2006/relationships/hyperlink" Target="javascript:toggleblocksOC('5_Potential_Mitigations');" TargetMode="External"/><Relationship Id="rId263" Type="http://schemas.openxmlformats.org/officeDocument/2006/relationships/hyperlink" Target="http://cwe.mitre.org/data/definitions/521.html" TargetMode="External"/><Relationship Id="rId470" Type="http://schemas.openxmlformats.org/officeDocument/2006/relationships/hyperlink" Target="http://cwe.mitre.org/data/definitions/97.html" TargetMode="External"/><Relationship Id="rId2151" Type="http://schemas.openxmlformats.org/officeDocument/2006/relationships/hyperlink" Target="https://cve.mitre.org/cgi-bin/cvename.cgi?name=CVE-2015-1242" TargetMode="External"/><Relationship Id="rId2389" Type="http://schemas.openxmlformats.org/officeDocument/2006/relationships/hyperlink" Target="https://cve.mitre.org/cgi-bin/cvename.cgi?name=CVE-2013-2906" TargetMode="External"/><Relationship Id="rId2596" Type="http://schemas.openxmlformats.org/officeDocument/2006/relationships/hyperlink" Target="https://cve.mitre.org/cgi-bin/cvename.cgi?name=CVE-2012-2882" TargetMode="External"/><Relationship Id="rId3202" Type="http://schemas.openxmlformats.org/officeDocument/2006/relationships/hyperlink" Target="https://cve.mitre.org/cgi-bin/cvename.cgi?name=CVE-2010-1235" TargetMode="External"/><Relationship Id="rId123" Type="http://schemas.openxmlformats.org/officeDocument/2006/relationships/hyperlink" Target="http://cwe.mitre.org/data/definitions/294.html" TargetMode="External"/><Relationship Id="rId330" Type="http://schemas.openxmlformats.org/officeDocument/2006/relationships/hyperlink" Target="http://cwe.mitre.org/data/definitions/676.html" TargetMode="External"/><Relationship Id="rId568" Type="http://schemas.openxmlformats.org/officeDocument/2006/relationships/hyperlink" Target="http://cwe.mitre.org/data/definitions/206.html" TargetMode="External"/><Relationship Id="rId775" Type="http://schemas.openxmlformats.org/officeDocument/2006/relationships/hyperlink" Target="http://cwe.mitre.org/data/definitions/496.html" TargetMode="External"/><Relationship Id="rId982" Type="http://schemas.openxmlformats.org/officeDocument/2006/relationships/hyperlink" Target="http://cwe.mitre.org/data/definitions/807.html" TargetMode="External"/><Relationship Id="rId1198" Type="http://schemas.openxmlformats.org/officeDocument/2006/relationships/hyperlink" Target="https://cwe.mitre.org/data/definitions/203.html" TargetMode="External"/><Relationship Id="rId2011" Type="http://schemas.openxmlformats.org/officeDocument/2006/relationships/hyperlink" Target="https://cve.mitre.org/cgi-bin/cvename.cgi?name=CVE-2016-1627" TargetMode="External"/><Relationship Id="rId2249" Type="http://schemas.openxmlformats.org/officeDocument/2006/relationships/hyperlink" Target="https://cve.mitre.org/cgi-bin/cvename.cgi?name=CVE-2014-3178" TargetMode="External"/><Relationship Id="rId2456" Type="http://schemas.openxmlformats.org/officeDocument/2006/relationships/hyperlink" Target="https://cve.mitre.org/cgi-bin/cvename.cgi?name=CVE-2013-0924" TargetMode="External"/><Relationship Id="rId2663" Type="http://schemas.openxmlformats.org/officeDocument/2006/relationships/hyperlink" Target="https://cve.mitre.org/cgi-bin/cvename.cgi?name=CVE-2012-0695" TargetMode="External"/><Relationship Id="rId2870" Type="http://schemas.openxmlformats.org/officeDocument/2006/relationships/hyperlink" Target="https://cve.mitre.org/cgi-bin/cvename.cgi?name=CVE-2011-2840" TargetMode="External"/><Relationship Id="rId428" Type="http://schemas.openxmlformats.org/officeDocument/2006/relationships/hyperlink" Target="http://cwe.mitre.org/data/definitions/48.html" TargetMode="External"/><Relationship Id="rId635" Type="http://schemas.openxmlformats.org/officeDocument/2006/relationships/hyperlink" Target="http://cwe.mitre.org/data/definitions/302.html" TargetMode="External"/><Relationship Id="rId842" Type="http://schemas.openxmlformats.org/officeDocument/2006/relationships/hyperlink" Target="http://cwe.mitre.org/data/definitions/586.html" TargetMode="External"/><Relationship Id="rId1058" Type="http://schemas.openxmlformats.org/officeDocument/2006/relationships/hyperlink" Target="https://cwe.mitre.org/data/definitions/45.html" TargetMode="External"/><Relationship Id="rId1265" Type="http://schemas.openxmlformats.org/officeDocument/2006/relationships/hyperlink" Target="https://cwe.mitre.org/data/definitions/297.html" TargetMode="External"/><Relationship Id="rId1472" Type="http://schemas.openxmlformats.org/officeDocument/2006/relationships/hyperlink" Target="https://cwe.mitre.org/data/definitions/583.html" TargetMode="External"/><Relationship Id="rId2109" Type="http://schemas.openxmlformats.org/officeDocument/2006/relationships/hyperlink" Target="https://cve.mitre.org/cgi-bin/cvename.cgi?name=CVE-2015-1284" TargetMode="External"/><Relationship Id="rId2316" Type="http://schemas.openxmlformats.org/officeDocument/2006/relationships/hyperlink" Target="https://cve.mitre.org/cgi-bin/cvename.cgi?name=CVE-2014-1700" TargetMode="External"/><Relationship Id="rId2523" Type="http://schemas.openxmlformats.org/officeDocument/2006/relationships/hyperlink" Target="https://cve.mitre.org/cgi-bin/cvename.cgi?name=CVE-2012-5152" TargetMode="External"/><Relationship Id="rId2730" Type="http://schemas.openxmlformats.org/officeDocument/2006/relationships/hyperlink" Target="https://cve.mitre.org/cgi-bin/cvename.cgi?name=CVE-2011-3881" TargetMode="External"/><Relationship Id="rId2968" Type="http://schemas.openxmlformats.org/officeDocument/2006/relationships/hyperlink" Target="https://cve.mitre.org/cgi-bin/cvename.cgi?name=CVE-2011-1452" TargetMode="External"/><Relationship Id="rId702" Type="http://schemas.openxmlformats.org/officeDocument/2006/relationships/hyperlink" Target="http://cwe.mitre.org/data/definitions/404.html" TargetMode="External"/><Relationship Id="rId1125" Type="http://schemas.openxmlformats.org/officeDocument/2006/relationships/hyperlink" Target="https://cwe.mitre.org/data/definitions/121.html" TargetMode="External"/><Relationship Id="rId1332" Type="http://schemas.openxmlformats.org/officeDocument/2006/relationships/hyperlink" Target="https://cwe.mitre.org/data/definitions/401.html" TargetMode="External"/><Relationship Id="rId1777" Type="http://schemas.openxmlformats.org/officeDocument/2006/relationships/hyperlink" Target="https://cve.mitre.org/cgi-bin/cvename.cgi?name=CVE-2017-5039" TargetMode="External"/><Relationship Id="rId1984" Type="http://schemas.openxmlformats.org/officeDocument/2006/relationships/hyperlink" Target="https://cve.mitre.org/cgi-bin/cvename.cgi?name=CVE-2016-1654" TargetMode="External"/><Relationship Id="rId2828" Type="http://schemas.openxmlformats.org/officeDocument/2006/relationships/hyperlink" Target="https://cve.mitre.org/cgi-bin/cvename.cgi?name=CVE-2011-3025" TargetMode="External"/><Relationship Id="rId69" Type="http://schemas.openxmlformats.org/officeDocument/2006/relationships/hyperlink" Target="http://cwe.mitre.org/data/definitions/216.html" TargetMode="External"/><Relationship Id="rId1637" Type="http://schemas.openxmlformats.org/officeDocument/2006/relationships/hyperlink" Target="https://cwe.mitre.org/data/definitions/941.html" TargetMode="External"/><Relationship Id="rId1844" Type="http://schemas.openxmlformats.org/officeDocument/2006/relationships/hyperlink" Target="https://cve.mitre.org/cgi-bin/cvename.cgi?name=CVE-2016-5208" TargetMode="External"/><Relationship Id="rId3297" Type="http://schemas.openxmlformats.org/officeDocument/2006/relationships/hyperlink" Target="https://nvd.nist.gov/vuln-metrics/cvss/v3-calculator" TargetMode="External"/><Relationship Id="rId1704" Type="http://schemas.openxmlformats.org/officeDocument/2006/relationships/hyperlink" Target="https://cve.mitre.org/cgi-bin/cvename.cgi?name=CVE-2017-5112" TargetMode="External"/><Relationship Id="rId3157" Type="http://schemas.openxmlformats.org/officeDocument/2006/relationships/hyperlink" Target="https://cve.mitre.org/cgi-bin/cvename.cgi?name=CVE-2010-2652" TargetMode="External"/><Relationship Id="rId285" Type="http://schemas.openxmlformats.org/officeDocument/2006/relationships/hyperlink" Target="http://cwe.mitre.org/data/definitions/589.html" TargetMode="External"/><Relationship Id="rId1911" Type="http://schemas.openxmlformats.org/officeDocument/2006/relationships/hyperlink" Target="https://cve.mitre.org/cgi-bin/cvename.cgi?name=CVE-2016-5136" TargetMode="External"/><Relationship Id="rId492" Type="http://schemas.openxmlformats.org/officeDocument/2006/relationships/hyperlink" Target="http://cwe.mitre.org/data/definitions/121.html" TargetMode="External"/><Relationship Id="rId797" Type="http://schemas.openxmlformats.org/officeDocument/2006/relationships/hyperlink" Target="http://cwe.mitre.org/data/definitions/535.html" TargetMode="External"/><Relationship Id="rId2173" Type="http://schemas.openxmlformats.org/officeDocument/2006/relationships/hyperlink" Target="https://cve.mitre.org/cgi-bin/cvename.cgi?name=CVE-2015-1220" TargetMode="External"/><Relationship Id="rId2380" Type="http://schemas.openxmlformats.org/officeDocument/2006/relationships/hyperlink" Target="https://cve.mitre.org/cgi-bin/cvename.cgi?name=CVE-2013-2915" TargetMode="External"/><Relationship Id="rId2478" Type="http://schemas.openxmlformats.org/officeDocument/2006/relationships/hyperlink" Target="https://cve.mitre.org/cgi-bin/cvename.cgi?name=CVE-2013-0900" TargetMode="External"/><Relationship Id="rId3017" Type="http://schemas.openxmlformats.org/officeDocument/2006/relationships/hyperlink" Target="https://cve.mitre.org/cgi-bin/cvename.cgi?name=CVE-2011-1192" TargetMode="External"/><Relationship Id="rId3224" Type="http://schemas.openxmlformats.org/officeDocument/2006/relationships/hyperlink" Target="https://cve.mitre.org/cgi-bin/cvename.cgi?name=CVE-2010-0649" TargetMode="External"/><Relationship Id="rId145" Type="http://schemas.openxmlformats.org/officeDocument/2006/relationships/hyperlink" Target="http://cwe.mitre.org/data/definitions/318.html" TargetMode="External"/><Relationship Id="rId352" Type="http://schemas.openxmlformats.org/officeDocument/2006/relationships/hyperlink" Target="http://cwe.mitre.org/data/definitions/771.html" TargetMode="External"/><Relationship Id="rId1287" Type="http://schemas.openxmlformats.org/officeDocument/2006/relationships/hyperlink" Target="https://cwe.mitre.org/data/definitions/342.html" TargetMode="External"/><Relationship Id="rId2033" Type="http://schemas.openxmlformats.org/officeDocument/2006/relationships/hyperlink" Target="https://cve.mitre.org/cgi-bin/cvename.cgi?name=CVE-2015-6792" TargetMode="External"/><Relationship Id="rId2240" Type="http://schemas.openxmlformats.org/officeDocument/2006/relationships/hyperlink" Target="https://cve.mitre.org/cgi-bin/cvename.cgi?name=CVE-2014-3194" TargetMode="External"/><Relationship Id="rId2685" Type="http://schemas.openxmlformats.org/officeDocument/2006/relationships/hyperlink" Target="https://cve.mitre.org/cgi-bin/cvename.cgi?name=CVE-2011-3956" TargetMode="External"/><Relationship Id="rId2892" Type="http://schemas.openxmlformats.org/officeDocument/2006/relationships/hyperlink" Target="https://cve.mitre.org/cgi-bin/cvename.cgi?name=CVE-2011-2803" TargetMode="External"/><Relationship Id="rId212" Type="http://schemas.openxmlformats.org/officeDocument/2006/relationships/hyperlink" Target="http://cwe.mitre.org/data/definitions/405.html" TargetMode="External"/><Relationship Id="rId657" Type="http://schemas.openxmlformats.org/officeDocument/2006/relationships/hyperlink" Target="http://cwe.mitre.org/data/definitions/345.html" TargetMode="External"/><Relationship Id="rId864" Type="http://schemas.openxmlformats.org/officeDocument/2006/relationships/hyperlink" Target="http://cwe.mitre.org/data/definitions/613.html" TargetMode="External"/><Relationship Id="rId1494" Type="http://schemas.openxmlformats.org/officeDocument/2006/relationships/hyperlink" Target="https://cwe.mitre.org/data/definitions/609.html" TargetMode="External"/><Relationship Id="rId1799" Type="http://schemas.openxmlformats.org/officeDocument/2006/relationships/hyperlink" Target="https://cve.mitre.org/cgi-bin/cvename.cgi?name=CVE-2017-5016" TargetMode="External"/><Relationship Id="rId2100" Type="http://schemas.openxmlformats.org/officeDocument/2006/relationships/hyperlink" Target="https://cve.mitre.org/cgi-bin/cvename.cgi?name=CVE-2015-1293" TargetMode="External"/><Relationship Id="rId2338" Type="http://schemas.openxmlformats.org/officeDocument/2006/relationships/hyperlink" Target="https://cve.mitre.org/cgi-bin/cvename.cgi?name=CVE-2013-6649" TargetMode="External"/><Relationship Id="rId2545" Type="http://schemas.openxmlformats.org/officeDocument/2006/relationships/hyperlink" Target="https://cve.mitre.org/cgi-bin/cvename.cgi?name=CVE-2012-5130" TargetMode="External"/><Relationship Id="rId2752" Type="http://schemas.openxmlformats.org/officeDocument/2006/relationships/hyperlink" Target="https://cve.mitre.org/cgi-bin/cvename.cgi?name=CVE-2011-3106" TargetMode="External"/><Relationship Id="rId517" Type="http://schemas.openxmlformats.org/officeDocument/2006/relationships/hyperlink" Target="http://cwe.mitre.org/data/definitions/151.html" TargetMode="External"/><Relationship Id="rId724" Type="http://schemas.openxmlformats.org/officeDocument/2006/relationships/hyperlink" Target="http://cwe.mitre.org/data/definitions/434.html" TargetMode="External"/><Relationship Id="rId931" Type="http://schemas.openxmlformats.org/officeDocument/2006/relationships/hyperlink" Target="http://cwe.mitre.org/data/definitions/697.html" TargetMode="External"/><Relationship Id="rId1147" Type="http://schemas.openxmlformats.org/officeDocument/2006/relationships/hyperlink" Target="https://cwe.mitre.org/data/definitions/148.html" TargetMode="External"/><Relationship Id="rId1354" Type="http://schemas.openxmlformats.org/officeDocument/2006/relationships/hyperlink" Target="https://cwe.mitre.org/data/definitions/431.html" TargetMode="External"/><Relationship Id="rId1561" Type="http://schemas.openxmlformats.org/officeDocument/2006/relationships/hyperlink" Target="https://cwe.mitre.org/data/definitions/695.html" TargetMode="External"/><Relationship Id="rId2405" Type="http://schemas.openxmlformats.org/officeDocument/2006/relationships/hyperlink" Target="https://cve.mitre.org/cgi-bin/cvename.cgi?name=CVE-2013-2878" TargetMode="External"/><Relationship Id="rId2612" Type="http://schemas.openxmlformats.org/officeDocument/2006/relationships/hyperlink" Target="https://cve.mitre.org/cgi-bin/cvename.cgi?name=CVE-2012-2865" TargetMode="External"/><Relationship Id="rId60" Type="http://schemas.openxmlformats.org/officeDocument/2006/relationships/hyperlink" Target="http://cwe.mitre.org/data/definitions/207.html" TargetMode="External"/><Relationship Id="rId1007" Type="http://schemas.openxmlformats.org/officeDocument/2006/relationships/hyperlink" Target="http://cwe.mitre.org/data/definitions/943.html" TargetMode="External"/><Relationship Id="rId1214" Type="http://schemas.openxmlformats.org/officeDocument/2006/relationships/hyperlink" Target="https://cwe.mitre.org/data/definitions/222.html" TargetMode="External"/><Relationship Id="rId1421" Type="http://schemas.openxmlformats.org/officeDocument/2006/relationships/hyperlink" Target="https://cwe.mitre.org/data/definitions/514.html" TargetMode="External"/><Relationship Id="rId1659" Type="http://schemas.openxmlformats.org/officeDocument/2006/relationships/hyperlink" Target="https://cwe.mitre.org/top25/" TargetMode="External"/><Relationship Id="rId1866" Type="http://schemas.openxmlformats.org/officeDocument/2006/relationships/hyperlink" Target="https://cve.mitre.org/cgi-bin/cvename.cgi?name=CVE-2016-5183" TargetMode="External"/><Relationship Id="rId2917" Type="http://schemas.openxmlformats.org/officeDocument/2006/relationships/hyperlink" Target="https://cve.mitre.org/cgi-bin/cvename.cgi?name=CVE-2011-2602" TargetMode="External"/><Relationship Id="rId3081" Type="http://schemas.openxmlformats.org/officeDocument/2006/relationships/hyperlink" Target="https://cve.mitre.org/cgi-bin/cvename.cgi?name=CVE-2010-4576" TargetMode="External"/><Relationship Id="rId1519" Type="http://schemas.openxmlformats.org/officeDocument/2006/relationships/hyperlink" Target="https://cwe.mitre.org/data/definitions/643.html" TargetMode="External"/><Relationship Id="rId1726" Type="http://schemas.openxmlformats.org/officeDocument/2006/relationships/hyperlink" Target="https://cve.mitre.org/cgi-bin/cvename.cgi?name=CVE-2017-5090" TargetMode="External"/><Relationship Id="rId1933" Type="http://schemas.openxmlformats.org/officeDocument/2006/relationships/hyperlink" Target="https://cve.mitre.org/cgi-bin/cvename.cgi?name=CVE-2016-1705" TargetMode="External"/><Relationship Id="rId3179" Type="http://schemas.openxmlformats.org/officeDocument/2006/relationships/hyperlink" Target="https://cve.mitre.org/cgi-bin/cvename.cgi?name=CVE-2010-2105" TargetMode="External"/><Relationship Id="rId18" Type="http://schemas.openxmlformats.org/officeDocument/2006/relationships/image" Target="media/image3.gif"/><Relationship Id="rId2195" Type="http://schemas.openxmlformats.org/officeDocument/2006/relationships/hyperlink" Target="https://cve.mitre.org/cgi-bin/cvename.cgi?name=CVE-2014-7947" TargetMode="External"/><Relationship Id="rId3039" Type="http://schemas.openxmlformats.org/officeDocument/2006/relationships/hyperlink" Target="https://cve.mitre.org/cgi-bin/cvename.cgi?name=CVE-2011-1111" TargetMode="External"/><Relationship Id="rId3246" Type="http://schemas.openxmlformats.org/officeDocument/2006/relationships/hyperlink" Target="https://cve.mitre.org/cgi-bin/cvename.cgi?name=CVE-2009-2973" TargetMode="External"/><Relationship Id="rId167" Type="http://schemas.openxmlformats.org/officeDocument/2006/relationships/hyperlink" Target="http://cwe.mitre.org/data/definitions/341.html" TargetMode="External"/><Relationship Id="rId374" Type="http://schemas.openxmlformats.org/officeDocument/2006/relationships/hyperlink" Target="http://cwe.mitre.org/data/definitions/920.html" TargetMode="External"/><Relationship Id="rId581" Type="http://schemas.openxmlformats.org/officeDocument/2006/relationships/hyperlink" Target="http://cwe.mitre.org/data/definitions/222.html" TargetMode="External"/><Relationship Id="rId2055" Type="http://schemas.openxmlformats.org/officeDocument/2006/relationships/hyperlink" Target="https://cve.mitre.org/cgi-bin/cvename.cgi?name=CVE-2015-6770" TargetMode="External"/><Relationship Id="rId2262" Type="http://schemas.openxmlformats.org/officeDocument/2006/relationships/hyperlink" Target="https://cve.mitre.org/cgi-bin/cvename.cgi?name=CVE-2014-3165" TargetMode="External"/><Relationship Id="rId3106" Type="http://schemas.openxmlformats.org/officeDocument/2006/relationships/hyperlink" Target="https://cve.mitre.org/cgi-bin/cvename.cgi?name=CVE-2010-4042" TargetMode="External"/><Relationship Id="rId234" Type="http://schemas.openxmlformats.org/officeDocument/2006/relationships/hyperlink" Target="http://cwe.mitre.org/data/definitions/437.html" TargetMode="External"/><Relationship Id="rId679" Type="http://schemas.openxmlformats.org/officeDocument/2006/relationships/hyperlink" Target="http://cwe.mitre.org/data/definitions/372.html" TargetMode="External"/><Relationship Id="rId886" Type="http://schemas.openxmlformats.org/officeDocument/2006/relationships/hyperlink" Target="http://cwe.mitre.org/data/definitions/643.html" TargetMode="External"/><Relationship Id="rId2567" Type="http://schemas.openxmlformats.org/officeDocument/2006/relationships/hyperlink" Target="https://cve.mitre.org/cgi-bin/cvename.cgi?name=CVE-2012-4929" TargetMode="External"/><Relationship Id="rId2774" Type="http://schemas.openxmlformats.org/officeDocument/2006/relationships/hyperlink" Target="https://cve.mitre.org/cgi-bin/cvename.cgi?name=CVE-2011-3084" TargetMode="External"/><Relationship Id="rId3313" Type="http://schemas.openxmlformats.org/officeDocument/2006/relationships/hyperlink" Target="javascript:toggleblocksOC('7_699_relevant_table');" TargetMode="External"/><Relationship Id="rId2" Type="http://schemas.openxmlformats.org/officeDocument/2006/relationships/styles" Target="styles.xml"/><Relationship Id="rId441" Type="http://schemas.openxmlformats.org/officeDocument/2006/relationships/hyperlink" Target="http://cwe.mitre.org/data/definitions/62.html" TargetMode="External"/><Relationship Id="rId539" Type="http://schemas.openxmlformats.org/officeDocument/2006/relationships/hyperlink" Target="http://cwe.mitre.org/data/definitions/175.html" TargetMode="External"/><Relationship Id="rId746" Type="http://schemas.openxmlformats.org/officeDocument/2006/relationships/hyperlink" Target="http://cwe.mitre.org/data/definitions/464.html" TargetMode="External"/><Relationship Id="rId1071" Type="http://schemas.openxmlformats.org/officeDocument/2006/relationships/hyperlink" Target="https://cwe.mitre.org/data/definitions/58.html" TargetMode="External"/><Relationship Id="rId1169" Type="http://schemas.openxmlformats.org/officeDocument/2006/relationships/hyperlink" Target="https://cwe.mitre.org/data/definitions/172.html" TargetMode="External"/><Relationship Id="rId1376" Type="http://schemas.openxmlformats.org/officeDocument/2006/relationships/hyperlink" Target="https://cwe.mitre.org/data/definitions/460.html" TargetMode="External"/><Relationship Id="rId1583" Type="http://schemas.openxmlformats.org/officeDocument/2006/relationships/hyperlink" Target="https://cwe.mitre.org/data/definitions/766.html" TargetMode="External"/><Relationship Id="rId2122" Type="http://schemas.openxmlformats.org/officeDocument/2006/relationships/hyperlink" Target="https://cve.mitre.org/cgi-bin/cvename.cgi?name=CVE-2015-1271" TargetMode="External"/><Relationship Id="rId2427" Type="http://schemas.openxmlformats.org/officeDocument/2006/relationships/hyperlink" Target="https://cve.mitre.org/cgi-bin/cvename.cgi?name=CVE-2013-2856" TargetMode="External"/><Relationship Id="rId2981" Type="http://schemas.openxmlformats.org/officeDocument/2006/relationships/hyperlink" Target="https://cve.mitre.org/cgi-bin/cvename.cgi?name=CVE-2011-1439" TargetMode="External"/><Relationship Id="rId301" Type="http://schemas.openxmlformats.org/officeDocument/2006/relationships/hyperlink" Target="http://cwe.mitre.org/data/definitions/637.html" TargetMode="External"/><Relationship Id="rId953" Type="http://schemas.openxmlformats.org/officeDocument/2006/relationships/hyperlink" Target="http://cwe.mitre.org/data/definitions/768.html" TargetMode="External"/><Relationship Id="rId1029" Type="http://schemas.openxmlformats.org/officeDocument/2006/relationships/hyperlink" Target="https://cwe.mitre.org/data/definitions/11.html" TargetMode="External"/><Relationship Id="rId1236" Type="http://schemas.openxmlformats.org/officeDocument/2006/relationships/hyperlink" Target="https://cwe.mitre.org/data/definitions/248.html" TargetMode="External"/><Relationship Id="rId1790" Type="http://schemas.openxmlformats.org/officeDocument/2006/relationships/hyperlink" Target="https://cve.mitre.org/cgi-bin/cvename.cgi?name=CVE-2017-5025" TargetMode="External"/><Relationship Id="rId1888" Type="http://schemas.openxmlformats.org/officeDocument/2006/relationships/hyperlink" Target="https://cve.mitre.org/cgi-bin/cvename.cgi?name=CVE-2016-5159" TargetMode="External"/><Relationship Id="rId2634" Type="http://schemas.openxmlformats.org/officeDocument/2006/relationships/hyperlink" Target="https://cve.mitre.org/cgi-bin/cvename.cgi?name=CVE-2012-2834" TargetMode="External"/><Relationship Id="rId2841" Type="http://schemas.openxmlformats.org/officeDocument/2006/relationships/hyperlink" Target="https://cve.mitre.org/cgi-bin/cvename.cgi?name=CVE-2011-2879" TargetMode="External"/><Relationship Id="rId2939" Type="http://schemas.openxmlformats.org/officeDocument/2006/relationships/hyperlink" Target="https://cve.mitre.org/cgi-bin/cvename.cgi?name=CVE-2011-1819" TargetMode="External"/><Relationship Id="rId82" Type="http://schemas.openxmlformats.org/officeDocument/2006/relationships/hyperlink" Target="http://cwe.mitre.org/data/definitions/238.html" TargetMode="External"/><Relationship Id="rId606" Type="http://schemas.openxmlformats.org/officeDocument/2006/relationships/hyperlink" Target="http://cwe.mitre.org/data/definitions/253.html" TargetMode="External"/><Relationship Id="rId813" Type="http://schemas.openxmlformats.org/officeDocument/2006/relationships/hyperlink" Target="http://cwe.mitre.org/data/definitions/554.html" TargetMode="External"/><Relationship Id="rId1443" Type="http://schemas.openxmlformats.org/officeDocument/2006/relationships/hyperlink" Target="https://cwe.mitre.org/data/definitions/551.html" TargetMode="External"/><Relationship Id="rId1650" Type="http://schemas.openxmlformats.org/officeDocument/2006/relationships/hyperlink" Target="https://cwe.mitre.org/top25/" TargetMode="External"/><Relationship Id="rId1748" Type="http://schemas.openxmlformats.org/officeDocument/2006/relationships/hyperlink" Target="https://cve.mitre.org/cgi-bin/cvename.cgi?name=CVE-2017-5068" TargetMode="External"/><Relationship Id="rId2701" Type="http://schemas.openxmlformats.org/officeDocument/2006/relationships/hyperlink" Target="https://cve.mitre.org/cgi-bin/cvename.cgi?name=CVE-2011-3913" TargetMode="External"/><Relationship Id="rId1303" Type="http://schemas.openxmlformats.org/officeDocument/2006/relationships/hyperlink" Target="https://cwe.mitre.org/data/definitions/362.html" TargetMode="External"/><Relationship Id="rId1510" Type="http://schemas.openxmlformats.org/officeDocument/2006/relationships/hyperlink" Target="https://cwe.mitre.org/data/definitions/626.html" TargetMode="External"/><Relationship Id="rId1955" Type="http://schemas.openxmlformats.org/officeDocument/2006/relationships/hyperlink" Target="https://cve.mitre.org/cgi-bin/cvename.cgi?name=CVE-2016-1683" TargetMode="External"/><Relationship Id="rId3170" Type="http://schemas.openxmlformats.org/officeDocument/2006/relationships/hyperlink" Target="https://cve.mitre.org/cgi-bin/cvename.cgi?name=CVE-2010-2297" TargetMode="External"/><Relationship Id="rId1608" Type="http://schemas.openxmlformats.org/officeDocument/2006/relationships/hyperlink" Target="https://cwe.mitre.org/data/definitions/796.html" TargetMode="External"/><Relationship Id="rId1815" Type="http://schemas.openxmlformats.org/officeDocument/2006/relationships/hyperlink" Target="https://cve.mitre.org/cgi-bin/cvename.cgi?name=CVE-2017-15393" TargetMode="External"/><Relationship Id="rId3030" Type="http://schemas.openxmlformats.org/officeDocument/2006/relationships/hyperlink" Target="https://cve.mitre.org/cgi-bin/cvename.cgi?name=CVE-2011-1120" TargetMode="External"/><Relationship Id="rId3268" Type="http://schemas.openxmlformats.org/officeDocument/2006/relationships/hyperlink" Target="https://cve.mitre.org/cgi-bin/cvename.cgi?name=CVE-2009-0411" TargetMode="External"/><Relationship Id="rId189" Type="http://schemas.openxmlformats.org/officeDocument/2006/relationships/hyperlink" Target="http://cwe.mitre.org/data/definitions/366.html" TargetMode="External"/><Relationship Id="rId396" Type="http://schemas.openxmlformats.org/officeDocument/2006/relationships/hyperlink" Target="http://cwe.mitre.org/data/definitions/11.html" TargetMode="External"/><Relationship Id="rId2077" Type="http://schemas.openxmlformats.org/officeDocument/2006/relationships/hyperlink" Target="https://cve.mitre.org/cgi-bin/cvename.cgi?name=CVE-2015-3910" TargetMode="External"/><Relationship Id="rId2284" Type="http://schemas.openxmlformats.org/officeDocument/2006/relationships/hyperlink" Target="https://cve.mitre.org/cgi-bin/cvename.cgi?name=CVE-2014-1734" TargetMode="External"/><Relationship Id="rId2491" Type="http://schemas.openxmlformats.org/officeDocument/2006/relationships/hyperlink" Target="https://cve.mitre.org/cgi-bin/cvename.cgi?name=CVE-2013-0887" TargetMode="External"/><Relationship Id="rId3128" Type="http://schemas.openxmlformats.org/officeDocument/2006/relationships/hyperlink" Target="https://cve.mitre.org/cgi-bin/cvename.cgi?name=CVE-2010-3257" TargetMode="External"/><Relationship Id="rId3335" Type="http://schemas.openxmlformats.org/officeDocument/2006/relationships/hyperlink" Target="javascript:toggleblocksOC('5_Description');" TargetMode="External"/><Relationship Id="rId256" Type="http://schemas.openxmlformats.org/officeDocument/2006/relationships/hyperlink" Target="http://cwe.mitre.org/data/definitions/494.html" TargetMode="External"/><Relationship Id="rId463" Type="http://schemas.openxmlformats.org/officeDocument/2006/relationships/hyperlink" Target="http://cwe.mitre.org/data/definitions/89.html" TargetMode="External"/><Relationship Id="rId670" Type="http://schemas.openxmlformats.org/officeDocument/2006/relationships/hyperlink" Target="http://cwe.mitre.org/data/definitions/362.html" TargetMode="External"/><Relationship Id="rId1093" Type="http://schemas.openxmlformats.org/officeDocument/2006/relationships/hyperlink" Target="https://cwe.mitre.org/data/definitions/86.html" TargetMode="External"/><Relationship Id="rId2144" Type="http://schemas.openxmlformats.org/officeDocument/2006/relationships/hyperlink" Target="https://cve.mitre.org/cgi-bin/cvename.cgi?name=CVE-2015-1249" TargetMode="External"/><Relationship Id="rId2351" Type="http://schemas.openxmlformats.org/officeDocument/2006/relationships/hyperlink" Target="https://cve.mitre.org/cgi-bin/cvename.cgi?name=CVE-2013-6635" TargetMode="External"/><Relationship Id="rId2589" Type="http://schemas.openxmlformats.org/officeDocument/2006/relationships/hyperlink" Target="https://cve.mitre.org/cgi-bin/cvename.cgi?name=CVE-2012-2889" TargetMode="External"/><Relationship Id="rId2796" Type="http://schemas.openxmlformats.org/officeDocument/2006/relationships/hyperlink" Target="https://cve.mitre.org/cgi-bin/cvename.cgi?name=CVE-2011-3061" TargetMode="External"/><Relationship Id="rId116" Type="http://schemas.openxmlformats.org/officeDocument/2006/relationships/hyperlink" Target="http://cwe.mitre.org/data/definitions/286.html" TargetMode="External"/><Relationship Id="rId323" Type="http://schemas.openxmlformats.org/officeDocument/2006/relationships/hyperlink" Target="http://cwe.mitre.org/data/definitions/668.html" TargetMode="External"/><Relationship Id="rId530" Type="http://schemas.openxmlformats.org/officeDocument/2006/relationships/hyperlink" Target="http://cwe.mitre.org/data/definitions/164.html" TargetMode="External"/><Relationship Id="rId768" Type="http://schemas.openxmlformats.org/officeDocument/2006/relationships/hyperlink" Target="http://cwe.mitre.org/data/definitions/488.html" TargetMode="External"/><Relationship Id="rId975" Type="http://schemas.openxmlformats.org/officeDocument/2006/relationships/hyperlink" Target="http://cwe.mitre.org/data/definitions/795.html" TargetMode="External"/><Relationship Id="rId1160" Type="http://schemas.openxmlformats.org/officeDocument/2006/relationships/hyperlink" Target="https://cwe.mitre.org/data/definitions/161.html" TargetMode="External"/><Relationship Id="rId1398" Type="http://schemas.openxmlformats.org/officeDocument/2006/relationships/hyperlink" Target="https://cwe.mitre.org/data/definitions/484.html" TargetMode="External"/><Relationship Id="rId2004" Type="http://schemas.openxmlformats.org/officeDocument/2006/relationships/hyperlink" Target="https://cve.mitre.org/cgi-bin/cvename.cgi?name=CVE-2016-1634" TargetMode="External"/><Relationship Id="rId2211" Type="http://schemas.openxmlformats.org/officeDocument/2006/relationships/hyperlink" Target="https://cve.mitre.org/cgi-bin/cvename.cgi?name=CVE-2014-7931" TargetMode="External"/><Relationship Id="rId2449" Type="http://schemas.openxmlformats.org/officeDocument/2006/relationships/hyperlink" Target="https://cve.mitre.org/cgi-bin/cvename.cgi?name=CVE-2013-2632" TargetMode="External"/><Relationship Id="rId2656" Type="http://schemas.openxmlformats.org/officeDocument/2006/relationships/hyperlink" Target="https://cve.mitre.org/cgi-bin/cvename.cgi?name=CVE-2012-1846" TargetMode="External"/><Relationship Id="rId2863" Type="http://schemas.openxmlformats.org/officeDocument/2006/relationships/hyperlink" Target="https://cve.mitre.org/cgi-bin/cvename.cgi?name=CVE-2011-2847" TargetMode="External"/><Relationship Id="rId628" Type="http://schemas.openxmlformats.org/officeDocument/2006/relationships/hyperlink" Target="http://cwe.mitre.org/data/definitions/289.html" TargetMode="External"/><Relationship Id="rId835" Type="http://schemas.openxmlformats.org/officeDocument/2006/relationships/hyperlink" Target="http://cwe.mitre.org/data/definitions/579.html" TargetMode="External"/><Relationship Id="rId1258" Type="http://schemas.openxmlformats.org/officeDocument/2006/relationships/hyperlink" Target="https://cwe.mitre.org/data/definitions/285.html" TargetMode="External"/><Relationship Id="rId1465" Type="http://schemas.openxmlformats.org/officeDocument/2006/relationships/hyperlink" Target="https://cwe.mitre.org/data/definitions/576.html" TargetMode="External"/><Relationship Id="rId1672" Type="http://schemas.openxmlformats.org/officeDocument/2006/relationships/hyperlink" Target="javascript:toggleblocks('10261027');" TargetMode="External"/><Relationship Id="rId2309" Type="http://schemas.openxmlformats.org/officeDocument/2006/relationships/hyperlink" Target="https://cve.mitre.org/cgi-bin/cvename.cgi?name=CVE-2014-1707" TargetMode="External"/><Relationship Id="rId2516" Type="http://schemas.openxmlformats.org/officeDocument/2006/relationships/hyperlink" Target="https://cve.mitre.org/cgi-bin/cvename.cgi?name=CVE-2012-5851" TargetMode="External"/><Relationship Id="rId2723" Type="http://schemas.openxmlformats.org/officeDocument/2006/relationships/hyperlink" Target="https://cve.mitre.org/cgi-bin/cvename.cgi?name=CVE-2011-3888" TargetMode="External"/><Relationship Id="rId1020" Type="http://schemas.openxmlformats.org/officeDocument/2006/relationships/hyperlink" Target="https://cwe.mitre.org/data/definitions/1003.html" TargetMode="External"/><Relationship Id="rId1118" Type="http://schemas.openxmlformats.org/officeDocument/2006/relationships/hyperlink" Target="https://cwe.mitre.org/data/definitions/114.html" TargetMode="External"/><Relationship Id="rId1325" Type="http://schemas.openxmlformats.org/officeDocument/2006/relationships/hyperlink" Target="https://cwe.mitre.org/data/definitions/392.html" TargetMode="External"/><Relationship Id="rId1532" Type="http://schemas.openxmlformats.org/officeDocument/2006/relationships/hyperlink" Target="https://cwe.mitre.org/data/definitions/657.html" TargetMode="External"/><Relationship Id="rId1977" Type="http://schemas.openxmlformats.org/officeDocument/2006/relationships/hyperlink" Target="https://cve.mitre.org/cgi-bin/cvename.cgi?name=CVE-2016-1661" TargetMode="External"/><Relationship Id="rId2930" Type="http://schemas.openxmlformats.org/officeDocument/2006/relationships/hyperlink" Target="https://cve.mitre.org/cgi-bin/cvename.cgi?name=CVE-2011-2346" TargetMode="External"/><Relationship Id="rId902" Type="http://schemas.openxmlformats.org/officeDocument/2006/relationships/hyperlink" Target="http://cwe.mitre.org/data/definitions/664.html" TargetMode="External"/><Relationship Id="rId1837" Type="http://schemas.openxmlformats.org/officeDocument/2006/relationships/hyperlink" Target="https://cve.mitre.org/cgi-bin/cvename.cgi?name=CVE-2016-5215" TargetMode="External"/><Relationship Id="rId3192" Type="http://schemas.openxmlformats.org/officeDocument/2006/relationships/hyperlink" Target="https://cve.mitre.org/cgi-bin/cvename.cgi?name=CVE-2010-1664" TargetMode="External"/><Relationship Id="rId31" Type="http://schemas.openxmlformats.org/officeDocument/2006/relationships/hyperlink" Target="http://cwe.mitre.org/data/definitions/84.html" TargetMode="External"/><Relationship Id="rId2099" Type="http://schemas.openxmlformats.org/officeDocument/2006/relationships/hyperlink" Target="https://cve.mitre.org/cgi-bin/cvename.cgi?name=CVE-2015-1294" TargetMode="External"/><Relationship Id="rId3052" Type="http://schemas.openxmlformats.org/officeDocument/2006/relationships/hyperlink" Target="https://cve.mitre.org/cgi-bin/cvename.cgi?name=CVE-2011-0784" TargetMode="External"/><Relationship Id="rId180" Type="http://schemas.openxmlformats.org/officeDocument/2006/relationships/hyperlink" Target="http://cwe.mitre.org/data/definitions/354.html" TargetMode="External"/><Relationship Id="rId278" Type="http://schemas.openxmlformats.org/officeDocument/2006/relationships/hyperlink" Target="http://cwe.mitre.org/data/definitions/575.html" TargetMode="External"/><Relationship Id="rId1904" Type="http://schemas.openxmlformats.org/officeDocument/2006/relationships/hyperlink" Target="https://cve.mitre.org/cgi-bin/cvename.cgi?name=CVE-2016-5143" TargetMode="External"/><Relationship Id="rId485" Type="http://schemas.openxmlformats.org/officeDocument/2006/relationships/hyperlink" Target="http://cwe.mitre.org/data/definitions/114.html" TargetMode="External"/><Relationship Id="rId692" Type="http://schemas.openxmlformats.org/officeDocument/2006/relationships/hyperlink" Target="http://cwe.mitre.org/data/definitions/392.html" TargetMode="External"/><Relationship Id="rId2166" Type="http://schemas.openxmlformats.org/officeDocument/2006/relationships/hyperlink" Target="https://cve.mitre.org/cgi-bin/cvename.cgi?name=CVE-2015-1227" TargetMode="External"/><Relationship Id="rId2373" Type="http://schemas.openxmlformats.org/officeDocument/2006/relationships/hyperlink" Target="https://cve.mitre.org/cgi-bin/cvename.cgi?name=CVE-2013-2922" TargetMode="External"/><Relationship Id="rId2580" Type="http://schemas.openxmlformats.org/officeDocument/2006/relationships/hyperlink" Target="https://cve.mitre.org/cgi-bin/cvename.cgi?name=CVE-2012-2898" TargetMode="External"/><Relationship Id="rId3217" Type="http://schemas.openxmlformats.org/officeDocument/2006/relationships/hyperlink" Target="https://cve.mitre.org/cgi-bin/cvename.cgi?name=CVE-2010-0659" TargetMode="External"/><Relationship Id="rId138" Type="http://schemas.openxmlformats.org/officeDocument/2006/relationships/hyperlink" Target="http://cwe.mitre.org/data/definitions/311.html" TargetMode="External"/><Relationship Id="rId345" Type="http://schemas.openxmlformats.org/officeDocument/2006/relationships/hyperlink" Target="http://cwe.mitre.org/data/definitions/749.html" TargetMode="External"/><Relationship Id="rId552" Type="http://schemas.openxmlformats.org/officeDocument/2006/relationships/hyperlink" Target="http://cwe.mitre.org/data/definitions/188.html" TargetMode="External"/><Relationship Id="rId997" Type="http://schemas.openxmlformats.org/officeDocument/2006/relationships/hyperlink" Target="http://cwe.mitre.org/data/definitions/913.html" TargetMode="External"/><Relationship Id="rId1182" Type="http://schemas.openxmlformats.org/officeDocument/2006/relationships/hyperlink" Target="https://cwe.mitre.org/data/definitions/185.html" TargetMode="External"/><Relationship Id="rId2026" Type="http://schemas.openxmlformats.org/officeDocument/2006/relationships/hyperlink" Target="https://cve.mitre.org/cgi-bin/cvename.cgi?name=CVE-2016-0959" TargetMode="External"/><Relationship Id="rId2233" Type="http://schemas.openxmlformats.org/officeDocument/2006/relationships/hyperlink" Target="https://cve.mitre.org/cgi-bin/cvename.cgi?name=CVE-2014-3201" TargetMode="External"/><Relationship Id="rId2440" Type="http://schemas.openxmlformats.org/officeDocument/2006/relationships/hyperlink" Target="https://cve.mitre.org/cgi-bin/cvename.cgi?name=CVE-2013-2840" TargetMode="External"/><Relationship Id="rId2678" Type="http://schemas.openxmlformats.org/officeDocument/2006/relationships/hyperlink" Target="https://cve.mitre.org/cgi-bin/cvename.cgi?name=CVE-2011-3963" TargetMode="External"/><Relationship Id="rId2885" Type="http://schemas.openxmlformats.org/officeDocument/2006/relationships/hyperlink" Target="https://cve.mitre.org/cgi-bin/cvename.cgi?name=CVE-2011-2822" TargetMode="External"/><Relationship Id="rId205" Type="http://schemas.openxmlformats.org/officeDocument/2006/relationships/hyperlink" Target="http://cwe.mitre.org/data/definitions/396.html" TargetMode="External"/><Relationship Id="rId412" Type="http://schemas.openxmlformats.org/officeDocument/2006/relationships/hyperlink" Target="http://cwe.mitre.org/data/definitions/32.html" TargetMode="External"/><Relationship Id="rId857" Type="http://schemas.openxmlformats.org/officeDocument/2006/relationships/hyperlink" Target="http://cwe.mitre.org/data/definitions/605.html" TargetMode="External"/><Relationship Id="rId1042" Type="http://schemas.openxmlformats.org/officeDocument/2006/relationships/hyperlink" Target="https://cwe.mitre.org/data/definitions/29.html" TargetMode="External"/><Relationship Id="rId1487" Type="http://schemas.openxmlformats.org/officeDocument/2006/relationships/hyperlink" Target="https://cwe.mitre.org/data/definitions/600.html" TargetMode="External"/><Relationship Id="rId1694" Type="http://schemas.openxmlformats.org/officeDocument/2006/relationships/hyperlink" Target="https://cve.mitre.org/cgi-bin/cvename.cgi?name=CVE-2017-5122" TargetMode="External"/><Relationship Id="rId2300" Type="http://schemas.openxmlformats.org/officeDocument/2006/relationships/hyperlink" Target="https://cve.mitre.org/cgi-bin/cvename.cgi?name=CVE-2014-1718" TargetMode="External"/><Relationship Id="rId2538" Type="http://schemas.openxmlformats.org/officeDocument/2006/relationships/hyperlink" Target="https://cve.mitre.org/cgi-bin/cvename.cgi?name=CVE-2012-5137" TargetMode="External"/><Relationship Id="rId2745" Type="http://schemas.openxmlformats.org/officeDocument/2006/relationships/hyperlink" Target="https://cve.mitre.org/cgi-bin/cvename.cgi?name=CVE-2011-3113" TargetMode="External"/><Relationship Id="rId2952" Type="http://schemas.openxmlformats.org/officeDocument/2006/relationships/hyperlink" Target="https://cve.mitre.org/cgi-bin/cvename.cgi?name=CVE-2011-1806" TargetMode="External"/><Relationship Id="rId717" Type="http://schemas.openxmlformats.org/officeDocument/2006/relationships/hyperlink" Target="http://cwe.mitre.org/data/definitions/426.html" TargetMode="External"/><Relationship Id="rId924" Type="http://schemas.openxmlformats.org/officeDocument/2006/relationships/image" Target="media/image5.gif"/><Relationship Id="rId1347" Type="http://schemas.openxmlformats.org/officeDocument/2006/relationships/hyperlink" Target="https://cwe.mitre.org/data/definitions/419.html" TargetMode="External"/><Relationship Id="rId1554" Type="http://schemas.openxmlformats.org/officeDocument/2006/relationships/hyperlink" Target="https://cwe.mitre.org/data/definitions/687.html" TargetMode="External"/><Relationship Id="rId1761" Type="http://schemas.openxmlformats.org/officeDocument/2006/relationships/hyperlink" Target="https://cve.mitre.org/cgi-bin/cvename.cgi?name=CVE-2017-5055" TargetMode="External"/><Relationship Id="rId1999" Type="http://schemas.openxmlformats.org/officeDocument/2006/relationships/hyperlink" Target="https://cve.mitre.org/cgi-bin/cvename.cgi?name=CVE-2016-1639" TargetMode="External"/><Relationship Id="rId2605" Type="http://schemas.openxmlformats.org/officeDocument/2006/relationships/hyperlink" Target="https://cve.mitre.org/cgi-bin/cvename.cgi?name=CVE-2012-2872" TargetMode="External"/><Relationship Id="rId2812" Type="http://schemas.openxmlformats.org/officeDocument/2006/relationships/hyperlink" Target="https://cve.mitre.org/cgi-bin/cvename.cgi?name=CVE-2011-3044" TargetMode="External"/><Relationship Id="rId53" Type="http://schemas.openxmlformats.org/officeDocument/2006/relationships/hyperlink" Target="http://cwe.mitre.org/data/definitions/198.html" TargetMode="External"/><Relationship Id="rId1207" Type="http://schemas.openxmlformats.org/officeDocument/2006/relationships/hyperlink" Target="https://cwe.mitre.org/data/definitions/212.html" TargetMode="External"/><Relationship Id="rId1414" Type="http://schemas.openxmlformats.org/officeDocument/2006/relationships/hyperlink" Target="https://cwe.mitre.org/data/definitions/506.html" TargetMode="External"/><Relationship Id="rId1621" Type="http://schemas.openxmlformats.org/officeDocument/2006/relationships/hyperlink" Target="https://cwe.mitre.org/data/definitions/843.html" TargetMode="External"/><Relationship Id="rId1859" Type="http://schemas.openxmlformats.org/officeDocument/2006/relationships/hyperlink" Target="https://cve.mitre.org/cgi-bin/cvename.cgi?name=CVE-2016-5190" TargetMode="External"/><Relationship Id="rId3074" Type="http://schemas.openxmlformats.org/officeDocument/2006/relationships/hyperlink" Target="https://cve.mitre.org/cgi-bin/cvename.cgi?name=CVE-2011-0472" TargetMode="External"/><Relationship Id="rId1719" Type="http://schemas.openxmlformats.org/officeDocument/2006/relationships/hyperlink" Target="https://cve.mitre.org/cgi-bin/cvename.cgi?name=CVE-2017-5097" TargetMode="External"/><Relationship Id="rId1926" Type="http://schemas.openxmlformats.org/officeDocument/2006/relationships/hyperlink" Target="https://cve.mitre.org/cgi-bin/cvename.cgi?name=CVE-2016-2051" TargetMode="External"/><Relationship Id="rId3281" Type="http://schemas.openxmlformats.org/officeDocument/2006/relationships/hyperlink" Target="https://cve.mitre.org/cgi-bin/cvename.cgi?name=CVE-2008-5915" TargetMode="External"/><Relationship Id="rId2090" Type="http://schemas.openxmlformats.org/officeDocument/2006/relationships/hyperlink" Target="https://cve.mitre.org/cgi-bin/cvename.cgi?name=CVE-2015-1303" TargetMode="External"/><Relationship Id="rId2188" Type="http://schemas.openxmlformats.org/officeDocument/2006/relationships/hyperlink" Target="https://cve.mitre.org/cgi-bin/cvename.cgi?name=CVE-2014-9689" TargetMode="External"/><Relationship Id="rId2395" Type="http://schemas.openxmlformats.org/officeDocument/2006/relationships/hyperlink" Target="https://cve.mitre.org/cgi-bin/cvename.cgi?name=CVE-2013-2900" TargetMode="External"/><Relationship Id="rId3141" Type="http://schemas.openxmlformats.org/officeDocument/2006/relationships/hyperlink" Target="https://cve.mitre.org/cgi-bin/cvename.cgi?name=CVE-2010-3119" TargetMode="External"/><Relationship Id="rId3239" Type="http://schemas.openxmlformats.org/officeDocument/2006/relationships/hyperlink" Target="https://cve.mitre.org/cgi-bin/cvename.cgi?name=CVE-2009-3268" TargetMode="External"/><Relationship Id="rId367" Type="http://schemas.openxmlformats.org/officeDocument/2006/relationships/hyperlink" Target="http://cwe.mitre.org/data/definitions/912.html" TargetMode="External"/><Relationship Id="rId574" Type="http://schemas.openxmlformats.org/officeDocument/2006/relationships/hyperlink" Target="http://cwe.mitre.org/data/definitions/212.html" TargetMode="External"/><Relationship Id="rId2048" Type="http://schemas.openxmlformats.org/officeDocument/2006/relationships/hyperlink" Target="https://cve.mitre.org/cgi-bin/cvename.cgi?name=CVE-2015-6777" TargetMode="External"/><Relationship Id="rId2255" Type="http://schemas.openxmlformats.org/officeDocument/2006/relationships/hyperlink" Target="https://cve.mitre.org/cgi-bin/cvename.cgi?name=CVE-2014-3172" TargetMode="External"/><Relationship Id="rId3001" Type="http://schemas.openxmlformats.org/officeDocument/2006/relationships/hyperlink" Target="https://cve.mitre.org/cgi-bin/cvename.cgi?name=CVE-2011-1291" TargetMode="External"/><Relationship Id="rId227" Type="http://schemas.openxmlformats.org/officeDocument/2006/relationships/hyperlink" Target="http://cwe.mitre.org/data/definitions/424.html" TargetMode="External"/><Relationship Id="rId781" Type="http://schemas.openxmlformats.org/officeDocument/2006/relationships/hyperlink" Target="http://cwe.mitre.org/data/definitions/506.html" TargetMode="External"/><Relationship Id="rId879" Type="http://schemas.openxmlformats.org/officeDocument/2006/relationships/hyperlink" Target="http://cwe.mitre.org/data/definitions/628.html" TargetMode="External"/><Relationship Id="rId2462" Type="http://schemas.openxmlformats.org/officeDocument/2006/relationships/hyperlink" Target="https://cve.mitre.org/cgi-bin/cvename.cgi?name=CVE-2013-0918" TargetMode="External"/><Relationship Id="rId2767" Type="http://schemas.openxmlformats.org/officeDocument/2006/relationships/hyperlink" Target="https://cve.mitre.org/cgi-bin/cvename.cgi?name=CVE-2011-3091" TargetMode="External"/><Relationship Id="rId3306" Type="http://schemas.openxmlformats.org/officeDocument/2006/relationships/image" Target="media/image10.wmf"/><Relationship Id="rId434" Type="http://schemas.openxmlformats.org/officeDocument/2006/relationships/hyperlink" Target="http://cwe.mitre.org/data/definitions/54.html" TargetMode="External"/><Relationship Id="rId641" Type="http://schemas.openxmlformats.org/officeDocument/2006/relationships/hyperlink" Target="http://cwe.mitre.org/data/definitions/329.html" TargetMode="External"/><Relationship Id="rId739" Type="http://schemas.openxmlformats.org/officeDocument/2006/relationships/hyperlink" Target="http://cwe.mitre.org/data/definitions/455.html" TargetMode="External"/><Relationship Id="rId1064" Type="http://schemas.openxmlformats.org/officeDocument/2006/relationships/hyperlink" Target="https://cwe.mitre.org/data/definitions/51.html" TargetMode="External"/><Relationship Id="rId1271" Type="http://schemas.openxmlformats.org/officeDocument/2006/relationships/hyperlink" Target="https://cwe.mitre.org/data/definitions/305.html" TargetMode="External"/><Relationship Id="rId1369" Type="http://schemas.openxmlformats.org/officeDocument/2006/relationships/hyperlink" Target="https://cwe.mitre.org/data/definitions/451.html" TargetMode="External"/><Relationship Id="rId1576" Type="http://schemas.openxmlformats.org/officeDocument/2006/relationships/hyperlink" Target="https://cwe.mitre.org/data/definitions/759.html" TargetMode="External"/><Relationship Id="rId2115" Type="http://schemas.openxmlformats.org/officeDocument/2006/relationships/hyperlink" Target="https://cve.mitre.org/cgi-bin/cvename.cgi?name=CVE-2015-1278" TargetMode="External"/><Relationship Id="rId2322" Type="http://schemas.openxmlformats.org/officeDocument/2006/relationships/hyperlink" Target="https://cve.mitre.org/cgi-bin/cvename.cgi?name=CVE-2013-6666" TargetMode="External"/><Relationship Id="rId2974" Type="http://schemas.openxmlformats.org/officeDocument/2006/relationships/hyperlink" Target="https://cve.mitre.org/cgi-bin/cvename.cgi?name=CVE-2011-1446" TargetMode="External"/><Relationship Id="rId501" Type="http://schemas.openxmlformats.org/officeDocument/2006/relationships/hyperlink" Target="http://cwe.mitre.org/data/definitions/130.html" TargetMode="External"/><Relationship Id="rId946" Type="http://schemas.openxmlformats.org/officeDocument/2006/relationships/hyperlink" Target="http://cwe.mitre.org/data/definitions/761.html" TargetMode="External"/><Relationship Id="rId1131" Type="http://schemas.openxmlformats.org/officeDocument/2006/relationships/hyperlink" Target="https://cwe.mitre.org/data/definitions/127.html" TargetMode="External"/><Relationship Id="rId1229" Type="http://schemas.openxmlformats.org/officeDocument/2006/relationships/hyperlink" Target="https://cwe.mitre.org/data/definitions/240.html" TargetMode="External"/><Relationship Id="rId1783" Type="http://schemas.openxmlformats.org/officeDocument/2006/relationships/hyperlink" Target="https://cve.mitre.org/cgi-bin/cvename.cgi?name=CVE-2017-5033" TargetMode="External"/><Relationship Id="rId1990" Type="http://schemas.openxmlformats.org/officeDocument/2006/relationships/hyperlink" Target="https://cve.mitre.org/cgi-bin/cvename.cgi?name=CVE-2016-1648" TargetMode="External"/><Relationship Id="rId2627" Type="http://schemas.openxmlformats.org/officeDocument/2006/relationships/hyperlink" Target="https://cve.mitre.org/cgi-bin/cvename.cgi?name=CVE-2012-2849" TargetMode="External"/><Relationship Id="rId2834" Type="http://schemas.openxmlformats.org/officeDocument/2006/relationships/hyperlink" Target="https://cve.mitre.org/cgi-bin/cvename.cgi?name=CVE-2011-3019" TargetMode="External"/><Relationship Id="rId75" Type="http://schemas.openxmlformats.org/officeDocument/2006/relationships/hyperlink" Target="http://cwe.mitre.org/data/definitions/226.html" TargetMode="External"/><Relationship Id="rId806" Type="http://schemas.openxmlformats.org/officeDocument/2006/relationships/hyperlink" Target="http://cwe.mitre.org/data/definitions/547.html" TargetMode="External"/><Relationship Id="rId1436" Type="http://schemas.openxmlformats.org/officeDocument/2006/relationships/hyperlink" Target="https://cwe.mitre.org/data/definitions/541.html" TargetMode="External"/><Relationship Id="rId1643" Type="http://schemas.openxmlformats.org/officeDocument/2006/relationships/hyperlink" Target="https://cwe.mitre.org/data/definitions/1022.html" TargetMode="External"/><Relationship Id="rId1850" Type="http://schemas.openxmlformats.org/officeDocument/2006/relationships/hyperlink" Target="https://cve.mitre.org/cgi-bin/cvename.cgi?name=CVE-2016-5201" TargetMode="External"/><Relationship Id="rId2901" Type="http://schemas.openxmlformats.org/officeDocument/2006/relationships/hyperlink" Target="https://cve.mitre.org/cgi-bin/cvename.cgi?name=CVE-2011-2794" TargetMode="External"/><Relationship Id="rId3096" Type="http://schemas.openxmlformats.org/officeDocument/2006/relationships/hyperlink" Target="https://cve.mitre.org/cgi-bin/cvename.cgi?name=CVE-2010-4482" TargetMode="External"/><Relationship Id="rId1503" Type="http://schemas.openxmlformats.org/officeDocument/2006/relationships/hyperlink" Target="https://cwe.mitre.org/data/definitions/619.html" TargetMode="External"/><Relationship Id="rId1710" Type="http://schemas.openxmlformats.org/officeDocument/2006/relationships/hyperlink" Target="https://cve.mitre.org/cgi-bin/cvename.cgi?name=CVE-2017-5106" TargetMode="External"/><Relationship Id="rId1948" Type="http://schemas.openxmlformats.org/officeDocument/2006/relationships/hyperlink" Target="https://cve.mitre.org/cgi-bin/cvename.cgi?name=CVE-2016-1690" TargetMode="External"/><Relationship Id="rId3163" Type="http://schemas.openxmlformats.org/officeDocument/2006/relationships/hyperlink" Target="https://cve.mitre.org/cgi-bin/cvename.cgi?name=CVE-2010-2646" TargetMode="External"/><Relationship Id="rId291" Type="http://schemas.openxmlformats.org/officeDocument/2006/relationships/hyperlink" Target="http://cwe.mitre.org/data/definitions/602.html" TargetMode="External"/><Relationship Id="rId1808" Type="http://schemas.openxmlformats.org/officeDocument/2006/relationships/hyperlink" Target="https://cve.mitre.org/cgi-bin/cvename.cgi?name=CVE-2017-5007" TargetMode="External"/><Relationship Id="rId3023" Type="http://schemas.openxmlformats.org/officeDocument/2006/relationships/hyperlink" Target="https://cve.mitre.org/cgi-bin/cvename.cgi?name=CVE-2011-1186" TargetMode="External"/><Relationship Id="rId151" Type="http://schemas.openxmlformats.org/officeDocument/2006/relationships/hyperlink" Target="http://cwe.mitre.org/data/definitions/325.html" TargetMode="External"/><Relationship Id="rId389" Type="http://schemas.openxmlformats.org/officeDocument/2006/relationships/hyperlink" Target="http://cwe.mitre.org/data/definitions/1038.html" TargetMode="External"/><Relationship Id="rId596" Type="http://schemas.openxmlformats.org/officeDocument/2006/relationships/hyperlink" Target="http://cwe.mitre.org/data/definitions/240.html" TargetMode="External"/><Relationship Id="rId2277" Type="http://schemas.openxmlformats.org/officeDocument/2006/relationships/hyperlink" Target="https://cve.mitre.org/cgi-bin/cvename.cgi?name=CVE-2014-1744" TargetMode="External"/><Relationship Id="rId2484" Type="http://schemas.openxmlformats.org/officeDocument/2006/relationships/hyperlink" Target="https://cve.mitre.org/cgi-bin/cvename.cgi?name=CVE-2013-0894" TargetMode="External"/><Relationship Id="rId2691" Type="http://schemas.openxmlformats.org/officeDocument/2006/relationships/hyperlink" Target="https://cve.mitre.org/cgi-bin/cvename.cgi?name=CVE-2011-3926" TargetMode="External"/><Relationship Id="rId3230" Type="http://schemas.openxmlformats.org/officeDocument/2006/relationships/hyperlink" Target="https://cve.mitre.org/cgi-bin/cvename.cgi?name=CVE-2010-0556" TargetMode="External"/><Relationship Id="rId3328" Type="http://schemas.openxmlformats.org/officeDocument/2006/relationships/hyperlink" Target="javascript:toggleblocksOC('6_Modes_Of_Introduction');" TargetMode="External"/><Relationship Id="rId249" Type="http://schemas.openxmlformats.org/officeDocument/2006/relationships/hyperlink" Target="http://cwe.mitre.org/data/definitions/464.html" TargetMode="External"/><Relationship Id="rId456" Type="http://schemas.openxmlformats.org/officeDocument/2006/relationships/hyperlink" Target="http://cwe.mitre.org/data/definitions/82.html" TargetMode="External"/><Relationship Id="rId663" Type="http://schemas.openxmlformats.org/officeDocument/2006/relationships/hyperlink" Target="http://cwe.mitre.org/data/definitions/353.html" TargetMode="External"/><Relationship Id="rId870" Type="http://schemas.openxmlformats.org/officeDocument/2006/relationships/hyperlink" Target="http://cwe.mitre.org/data/definitions/619.html" TargetMode="External"/><Relationship Id="rId1086" Type="http://schemas.openxmlformats.org/officeDocument/2006/relationships/hyperlink" Target="https://cwe.mitre.org/data/definitions/79.html" TargetMode="External"/><Relationship Id="rId1293" Type="http://schemas.openxmlformats.org/officeDocument/2006/relationships/hyperlink" Target="https://cwe.mitre.org/data/definitions/348.html" TargetMode="External"/><Relationship Id="rId2137" Type="http://schemas.openxmlformats.org/officeDocument/2006/relationships/hyperlink" Target="https://cve.mitre.org/cgi-bin/cvename.cgi?name=CVE-2015-1256" TargetMode="External"/><Relationship Id="rId2344" Type="http://schemas.openxmlformats.org/officeDocument/2006/relationships/hyperlink" Target="https://cve.mitre.org/cgi-bin/cvename.cgi?name=CVE-2013-6642" TargetMode="External"/><Relationship Id="rId2551" Type="http://schemas.openxmlformats.org/officeDocument/2006/relationships/hyperlink" Target="https://cve.mitre.org/cgi-bin/cvename.cgi?name=CVE-2012-5124" TargetMode="External"/><Relationship Id="rId2789" Type="http://schemas.openxmlformats.org/officeDocument/2006/relationships/hyperlink" Target="https://cve.mitre.org/cgi-bin/cvename.cgi?name=CVE-2011-3068" TargetMode="External"/><Relationship Id="rId2996" Type="http://schemas.openxmlformats.org/officeDocument/2006/relationships/hyperlink" Target="https://cve.mitre.org/cgi-bin/cvename.cgi?name=CVE-2011-1296" TargetMode="External"/><Relationship Id="rId109" Type="http://schemas.openxmlformats.org/officeDocument/2006/relationships/hyperlink" Target="http://cwe.mitre.org/data/definitions/279.html" TargetMode="External"/><Relationship Id="rId316" Type="http://schemas.openxmlformats.org/officeDocument/2006/relationships/hyperlink" Target="http://cwe.mitre.org/data/definitions/654.html" TargetMode="External"/><Relationship Id="rId523" Type="http://schemas.openxmlformats.org/officeDocument/2006/relationships/hyperlink" Target="http://cwe.mitre.org/data/definitions/157.html" TargetMode="External"/><Relationship Id="rId968" Type="http://schemas.openxmlformats.org/officeDocument/2006/relationships/hyperlink" Target="http://cwe.mitre.org/data/definitions/785.html" TargetMode="External"/><Relationship Id="rId1153" Type="http://schemas.openxmlformats.org/officeDocument/2006/relationships/hyperlink" Target="https://cwe.mitre.org/data/definitions/154.html" TargetMode="External"/><Relationship Id="rId1598" Type="http://schemas.openxmlformats.org/officeDocument/2006/relationships/hyperlink" Target="https://cwe.mitre.org/data/definitions/783.html" TargetMode="External"/><Relationship Id="rId2204" Type="http://schemas.openxmlformats.org/officeDocument/2006/relationships/hyperlink" Target="https://cve.mitre.org/cgi-bin/cvename.cgi?name=CVE-2014-7938" TargetMode="External"/><Relationship Id="rId2649" Type="http://schemas.openxmlformats.org/officeDocument/2006/relationships/hyperlink" Target="https://cve.mitre.org/cgi-bin/cvename.cgi?name=CVE-2012-2819" TargetMode="External"/><Relationship Id="rId2856" Type="http://schemas.openxmlformats.org/officeDocument/2006/relationships/hyperlink" Target="https://cve.mitre.org/cgi-bin/cvename.cgi?name=CVE-2011-2854" TargetMode="External"/><Relationship Id="rId97" Type="http://schemas.openxmlformats.org/officeDocument/2006/relationships/hyperlink" Target="http://cwe.mitre.org/data/definitions/266.html" TargetMode="External"/><Relationship Id="rId730" Type="http://schemas.openxmlformats.org/officeDocument/2006/relationships/hyperlink" Target="http://cwe.mitre.org/data/definitions/444.html" TargetMode="External"/><Relationship Id="rId828" Type="http://schemas.openxmlformats.org/officeDocument/2006/relationships/hyperlink" Target="http://cwe.mitre.org/data/definitions/572.html" TargetMode="External"/><Relationship Id="rId1013" Type="http://schemas.openxmlformats.org/officeDocument/2006/relationships/hyperlink" Target="http://cwe.mitre.org/data/definitions/1024.html" TargetMode="External"/><Relationship Id="rId1360" Type="http://schemas.openxmlformats.org/officeDocument/2006/relationships/hyperlink" Target="https://cwe.mitre.org/data/definitions/437.html" TargetMode="External"/><Relationship Id="rId1458" Type="http://schemas.openxmlformats.org/officeDocument/2006/relationships/hyperlink" Target="https://cwe.mitre.org/data/definitions/568.html" TargetMode="External"/><Relationship Id="rId1665" Type="http://schemas.openxmlformats.org/officeDocument/2006/relationships/hyperlink" Target="https://cwe.mitre.org/top25/" TargetMode="External"/><Relationship Id="rId1872" Type="http://schemas.openxmlformats.org/officeDocument/2006/relationships/hyperlink" Target="https://cve.mitre.org/cgi-bin/cvename.cgi?name=CVE-2016-5175" TargetMode="External"/><Relationship Id="rId2411" Type="http://schemas.openxmlformats.org/officeDocument/2006/relationships/hyperlink" Target="https://cve.mitre.org/cgi-bin/cvename.cgi?name=CVE-2013-2872" TargetMode="External"/><Relationship Id="rId2509" Type="http://schemas.openxmlformats.org/officeDocument/2006/relationships/hyperlink" Target="https://cve.mitre.org/cgi-bin/cvename.cgi?name=CVE-2013-0834" TargetMode="External"/><Relationship Id="rId2716" Type="http://schemas.openxmlformats.org/officeDocument/2006/relationships/hyperlink" Target="https://cve.mitre.org/cgi-bin/cvename.cgi?name=CVE-2011-3895" TargetMode="External"/><Relationship Id="rId1220" Type="http://schemas.openxmlformats.org/officeDocument/2006/relationships/hyperlink" Target="https://cwe.mitre.org/data/definitions/230.html" TargetMode="External"/><Relationship Id="rId1318" Type="http://schemas.openxmlformats.org/officeDocument/2006/relationships/hyperlink" Target="https://cwe.mitre.org/data/definitions/382.html" TargetMode="External"/><Relationship Id="rId1525" Type="http://schemas.openxmlformats.org/officeDocument/2006/relationships/hyperlink" Target="https://cwe.mitre.org/data/definitions/650.html" TargetMode="External"/><Relationship Id="rId2923" Type="http://schemas.openxmlformats.org/officeDocument/2006/relationships/hyperlink" Target="https://cve.mitre.org/cgi-bin/cvename.cgi?name=CVE-2011-2359" TargetMode="External"/><Relationship Id="rId1732" Type="http://schemas.openxmlformats.org/officeDocument/2006/relationships/hyperlink" Target="https://cve.mitre.org/cgi-bin/cvename.cgi?name=CVE-2017-5084" TargetMode="External"/><Relationship Id="rId3185" Type="http://schemas.openxmlformats.org/officeDocument/2006/relationships/hyperlink" Target="https://cve.mitre.org/cgi-bin/cvename.cgi?name=CVE-2010-1822" TargetMode="External"/><Relationship Id="rId24" Type="http://schemas.openxmlformats.org/officeDocument/2006/relationships/hyperlink" Target="http://cwe.mitre.org/data/definitions/73.html" TargetMode="External"/><Relationship Id="rId2299" Type="http://schemas.openxmlformats.org/officeDocument/2006/relationships/hyperlink" Target="https://cve.mitre.org/cgi-bin/cvename.cgi?name=CVE-2014-1719" TargetMode="External"/><Relationship Id="rId3045" Type="http://schemas.openxmlformats.org/officeDocument/2006/relationships/hyperlink" Target="https://cve.mitre.org/cgi-bin/cvename.cgi?name=CVE-2011-1059" TargetMode="External"/><Relationship Id="rId3252" Type="http://schemas.openxmlformats.org/officeDocument/2006/relationships/hyperlink" Target="https://cve.mitre.org/cgi-bin/cvename.cgi?name=CVE-2009-2555" TargetMode="External"/><Relationship Id="rId173" Type="http://schemas.openxmlformats.org/officeDocument/2006/relationships/hyperlink" Target="http://cwe.mitre.org/data/definitions/347.html" TargetMode="External"/><Relationship Id="rId380" Type="http://schemas.openxmlformats.org/officeDocument/2006/relationships/hyperlink" Target="http://cwe.mitre.org/data/definitions/926.html" TargetMode="External"/><Relationship Id="rId2061" Type="http://schemas.openxmlformats.org/officeDocument/2006/relationships/hyperlink" Target="https://cve.mitre.org/cgi-bin/cvename.cgi?name=CVE-2015-6764" TargetMode="External"/><Relationship Id="rId3112" Type="http://schemas.openxmlformats.org/officeDocument/2006/relationships/hyperlink" Target="https://cve.mitre.org/cgi-bin/cvename.cgi?name=CVE-2010-4036" TargetMode="External"/><Relationship Id="rId240" Type="http://schemas.openxmlformats.org/officeDocument/2006/relationships/hyperlink" Target="http://cwe.mitre.org/data/definitions/447.html" TargetMode="External"/><Relationship Id="rId478" Type="http://schemas.openxmlformats.org/officeDocument/2006/relationships/hyperlink" Target="http://cwe.mitre.org/data/definitions/107.html" TargetMode="External"/><Relationship Id="rId685" Type="http://schemas.openxmlformats.org/officeDocument/2006/relationships/hyperlink" Target="http://cwe.mitre.org/data/definitions/382.html" TargetMode="External"/><Relationship Id="rId892" Type="http://schemas.openxmlformats.org/officeDocument/2006/relationships/hyperlink" Target="http://cwe.mitre.org/data/definitions/650.html" TargetMode="External"/><Relationship Id="rId2159" Type="http://schemas.openxmlformats.org/officeDocument/2006/relationships/hyperlink" Target="https://cve.mitre.org/cgi-bin/cvename.cgi?name=CVE-2015-1234" TargetMode="External"/><Relationship Id="rId2366" Type="http://schemas.openxmlformats.org/officeDocument/2006/relationships/hyperlink" Target="https://cve.mitre.org/cgi-bin/cvename.cgi?name=CVE-2013-2931" TargetMode="External"/><Relationship Id="rId2573" Type="http://schemas.openxmlformats.org/officeDocument/2006/relationships/hyperlink" Target="https://cve.mitre.org/cgi-bin/cvename.cgi?name=CVE-2012-4904" TargetMode="External"/><Relationship Id="rId2780" Type="http://schemas.openxmlformats.org/officeDocument/2006/relationships/hyperlink" Target="https://cve.mitre.org/cgi-bin/cvename.cgi?name=CVE-2011-3077" TargetMode="External"/><Relationship Id="rId100" Type="http://schemas.openxmlformats.org/officeDocument/2006/relationships/hyperlink" Target="http://cwe.mitre.org/data/definitions/269.html" TargetMode="External"/><Relationship Id="rId338" Type="http://schemas.openxmlformats.org/officeDocument/2006/relationships/hyperlink" Target="http://cwe.mitre.org/data/definitions/704.html" TargetMode="External"/><Relationship Id="rId545" Type="http://schemas.openxmlformats.org/officeDocument/2006/relationships/hyperlink" Target="http://cwe.mitre.org/data/definitions/181.html" TargetMode="External"/><Relationship Id="rId752" Type="http://schemas.openxmlformats.org/officeDocument/2006/relationships/hyperlink" Target="http://cwe.mitre.org/data/definitions/471.html" TargetMode="External"/><Relationship Id="rId1175" Type="http://schemas.openxmlformats.org/officeDocument/2006/relationships/hyperlink" Target="https://cwe.mitre.org/data/definitions/178.html" TargetMode="External"/><Relationship Id="rId1382" Type="http://schemas.openxmlformats.org/officeDocument/2006/relationships/hyperlink" Target="https://cwe.mitre.org/data/definitions/468.html" TargetMode="External"/><Relationship Id="rId2019" Type="http://schemas.openxmlformats.org/officeDocument/2006/relationships/hyperlink" Target="https://cve.mitre.org/cgi-bin/cvename.cgi?name=CVE-2016-1618" TargetMode="External"/><Relationship Id="rId2226" Type="http://schemas.openxmlformats.org/officeDocument/2006/relationships/hyperlink" Target="https://cve.mitre.org/cgi-bin/cvename.cgi?name=CVE-2014-7904" TargetMode="External"/><Relationship Id="rId2433" Type="http://schemas.openxmlformats.org/officeDocument/2006/relationships/hyperlink" Target="https://cve.mitre.org/cgi-bin/cvename.cgi?name=CVE-2013-2847" TargetMode="External"/><Relationship Id="rId2640" Type="http://schemas.openxmlformats.org/officeDocument/2006/relationships/hyperlink" Target="https://cve.mitre.org/cgi-bin/cvename.cgi?name=CVE-2012-2828" TargetMode="External"/><Relationship Id="rId2878" Type="http://schemas.openxmlformats.org/officeDocument/2006/relationships/hyperlink" Target="https://cve.mitre.org/cgi-bin/cvename.cgi?name=CVE-2011-2829" TargetMode="External"/><Relationship Id="rId405" Type="http://schemas.openxmlformats.org/officeDocument/2006/relationships/hyperlink" Target="http://cwe.mitre.org/data/definitions/25.html" TargetMode="External"/><Relationship Id="rId612" Type="http://schemas.openxmlformats.org/officeDocument/2006/relationships/hyperlink" Target="http://cwe.mitre.org/data/definitions/268.html" TargetMode="External"/><Relationship Id="rId1035" Type="http://schemas.openxmlformats.org/officeDocument/2006/relationships/hyperlink" Target="https://cwe.mitre.org/data/definitions/22.html" TargetMode="External"/><Relationship Id="rId1242" Type="http://schemas.openxmlformats.org/officeDocument/2006/relationships/hyperlink" Target="https://cwe.mitre.org/data/definitions/260.html" TargetMode="External"/><Relationship Id="rId1687" Type="http://schemas.openxmlformats.org/officeDocument/2006/relationships/hyperlink" Target="https://cve.mitre.org/cgi-bin/cvename.cgi?name=CVE-2017-5130" TargetMode="External"/><Relationship Id="rId1894" Type="http://schemas.openxmlformats.org/officeDocument/2006/relationships/hyperlink" Target="https://cve.mitre.org/cgi-bin/cvename.cgi?name=CVE-2016-5153" TargetMode="External"/><Relationship Id="rId2500" Type="http://schemas.openxmlformats.org/officeDocument/2006/relationships/hyperlink" Target="https://cve.mitre.org/cgi-bin/cvename.cgi?name=CVE-2013-0843" TargetMode="External"/><Relationship Id="rId2738" Type="http://schemas.openxmlformats.org/officeDocument/2006/relationships/hyperlink" Target="https://cve.mitre.org/cgi-bin/cvename.cgi?name=CVE-2011-3640" TargetMode="External"/><Relationship Id="rId2945" Type="http://schemas.openxmlformats.org/officeDocument/2006/relationships/hyperlink" Target="https://cve.mitre.org/cgi-bin/cvename.cgi?name=CVE-2011-1813" TargetMode="External"/><Relationship Id="rId917" Type="http://schemas.openxmlformats.org/officeDocument/2006/relationships/hyperlink" Target="http://cwe.mitre.org/data/definitions/683.html" TargetMode="External"/><Relationship Id="rId1102" Type="http://schemas.openxmlformats.org/officeDocument/2006/relationships/hyperlink" Target="https://cwe.mitre.org/data/definitions/96.html" TargetMode="External"/><Relationship Id="rId1547" Type="http://schemas.openxmlformats.org/officeDocument/2006/relationships/hyperlink" Target="https://cwe.mitre.org/data/definitions/676.html" TargetMode="External"/><Relationship Id="rId1754" Type="http://schemas.openxmlformats.org/officeDocument/2006/relationships/hyperlink" Target="https://cve.mitre.org/cgi-bin/cvename.cgi?name=CVE-2017-5062" TargetMode="External"/><Relationship Id="rId1961" Type="http://schemas.openxmlformats.org/officeDocument/2006/relationships/hyperlink" Target="https://cve.mitre.org/cgi-bin/cvename.cgi?name=CVE-2016-1677" TargetMode="External"/><Relationship Id="rId2805" Type="http://schemas.openxmlformats.org/officeDocument/2006/relationships/hyperlink" Target="https://cve.mitre.org/cgi-bin/cvename.cgi?name=CVE-2011-3052" TargetMode="External"/><Relationship Id="rId46" Type="http://schemas.openxmlformats.org/officeDocument/2006/relationships/hyperlink" Target="http://cwe.mitre.org/data/definitions/119.html" TargetMode="External"/><Relationship Id="rId1407" Type="http://schemas.openxmlformats.org/officeDocument/2006/relationships/hyperlink" Target="https://cwe.mitre.org/data/definitions/495.html" TargetMode="External"/><Relationship Id="rId1614" Type="http://schemas.openxmlformats.org/officeDocument/2006/relationships/hyperlink" Target="https://cwe.mitre.org/data/definitions/807.html" TargetMode="External"/><Relationship Id="rId1821" Type="http://schemas.openxmlformats.org/officeDocument/2006/relationships/hyperlink" Target="https://cve.mitre.org/cgi-bin/cvename.cgi?name=CVE-2017-15387" TargetMode="External"/><Relationship Id="rId3067" Type="http://schemas.openxmlformats.org/officeDocument/2006/relationships/hyperlink" Target="https://cve.mitre.org/cgi-bin/cvename.cgi?name=CVE-2011-0479" TargetMode="External"/><Relationship Id="rId3274" Type="http://schemas.openxmlformats.org/officeDocument/2006/relationships/hyperlink" Target="https://cve.mitre.org/cgi-bin/cvename.cgi?name=CVE-2008-7244" TargetMode="External"/><Relationship Id="rId195" Type="http://schemas.openxmlformats.org/officeDocument/2006/relationships/hyperlink" Target="http://cwe.mitre.org/data/definitions/379.html" TargetMode="External"/><Relationship Id="rId1919" Type="http://schemas.openxmlformats.org/officeDocument/2006/relationships/hyperlink" Target="https://cve.mitre.org/cgi-bin/cvename.cgi?name=CVE-2016-5128" TargetMode="External"/><Relationship Id="rId2083" Type="http://schemas.openxmlformats.org/officeDocument/2006/relationships/hyperlink" Target="https://cve.mitre.org/cgi-bin/cvename.cgi?name=CVE-2015-2239" TargetMode="External"/><Relationship Id="rId2290" Type="http://schemas.openxmlformats.org/officeDocument/2006/relationships/hyperlink" Target="https://cve.mitre.org/cgi-bin/cvename.cgi?name=CVE-2014-1728" TargetMode="External"/><Relationship Id="rId2388" Type="http://schemas.openxmlformats.org/officeDocument/2006/relationships/hyperlink" Target="https://cve.mitre.org/cgi-bin/cvename.cgi?name=CVE-2013-2907" TargetMode="External"/><Relationship Id="rId2595" Type="http://schemas.openxmlformats.org/officeDocument/2006/relationships/hyperlink" Target="https://cve.mitre.org/cgi-bin/cvename.cgi?name=CVE-2012-2883" TargetMode="External"/><Relationship Id="rId3134" Type="http://schemas.openxmlformats.org/officeDocument/2006/relationships/hyperlink" Target="https://cve.mitre.org/cgi-bin/cvename.cgi?name=CVE-2010-3251" TargetMode="External"/><Relationship Id="rId3341" Type="http://schemas.openxmlformats.org/officeDocument/2006/relationships/hyperlink" Target="javascript:toggleblocksOC('5_Common_Consequences');" TargetMode="External"/><Relationship Id="rId262" Type="http://schemas.openxmlformats.org/officeDocument/2006/relationships/hyperlink" Target="http://cwe.mitre.org/data/definitions/520.html" TargetMode="External"/><Relationship Id="rId567" Type="http://schemas.openxmlformats.org/officeDocument/2006/relationships/hyperlink" Target="http://cwe.mitre.org/data/definitions/205.html" TargetMode="External"/><Relationship Id="rId1197" Type="http://schemas.openxmlformats.org/officeDocument/2006/relationships/hyperlink" Target="https://cwe.mitre.org/data/definitions/202.html" TargetMode="External"/><Relationship Id="rId2150" Type="http://schemas.openxmlformats.org/officeDocument/2006/relationships/hyperlink" Target="https://cve.mitre.org/cgi-bin/cvename.cgi?name=CVE-2015-1243" TargetMode="External"/><Relationship Id="rId2248" Type="http://schemas.openxmlformats.org/officeDocument/2006/relationships/hyperlink" Target="https://cve.mitre.org/cgi-bin/cvename.cgi?name=CVE-2014-3179" TargetMode="External"/><Relationship Id="rId3201" Type="http://schemas.openxmlformats.org/officeDocument/2006/relationships/hyperlink" Target="https://cve.mitre.org/cgi-bin/cvename.cgi?name=CVE-2010-1236" TargetMode="External"/><Relationship Id="rId122" Type="http://schemas.openxmlformats.org/officeDocument/2006/relationships/hyperlink" Target="http://cwe.mitre.org/data/definitions/293.html" TargetMode="External"/><Relationship Id="rId774" Type="http://schemas.openxmlformats.org/officeDocument/2006/relationships/hyperlink" Target="http://cwe.mitre.org/data/definitions/495.html" TargetMode="External"/><Relationship Id="rId981" Type="http://schemas.openxmlformats.org/officeDocument/2006/relationships/hyperlink" Target="http://cwe.mitre.org/data/definitions/806.html" TargetMode="External"/><Relationship Id="rId1057" Type="http://schemas.openxmlformats.org/officeDocument/2006/relationships/hyperlink" Target="https://cwe.mitre.org/data/definitions/44.html" TargetMode="External"/><Relationship Id="rId2010" Type="http://schemas.openxmlformats.org/officeDocument/2006/relationships/hyperlink" Target="https://cve.mitre.org/cgi-bin/cvename.cgi?name=CVE-2016-1628" TargetMode="External"/><Relationship Id="rId2455" Type="http://schemas.openxmlformats.org/officeDocument/2006/relationships/hyperlink" Target="https://cve.mitre.org/cgi-bin/cvename.cgi?name=CVE-2013-0925" TargetMode="External"/><Relationship Id="rId2662" Type="http://schemas.openxmlformats.org/officeDocument/2006/relationships/hyperlink" Target="https://cve.mitre.org/cgi-bin/cvename.cgi?name=CVE-2012-0724" TargetMode="External"/><Relationship Id="rId427" Type="http://schemas.openxmlformats.org/officeDocument/2006/relationships/hyperlink" Target="http://cwe.mitre.org/data/definitions/47.html" TargetMode="External"/><Relationship Id="rId634" Type="http://schemas.openxmlformats.org/officeDocument/2006/relationships/hyperlink" Target="http://cwe.mitre.org/data/definitions/299.html" TargetMode="External"/><Relationship Id="rId841" Type="http://schemas.openxmlformats.org/officeDocument/2006/relationships/hyperlink" Target="http://cwe.mitre.org/data/definitions/585.html" TargetMode="External"/><Relationship Id="rId1264" Type="http://schemas.openxmlformats.org/officeDocument/2006/relationships/hyperlink" Target="https://cwe.mitre.org/data/definitions/296.html" TargetMode="External"/><Relationship Id="rId1471" Type="http://schemas.openxmlformats.org/officeDocument/2006/relationships/hyperlink" Target="https://cwe.mitre.org/data/definitions/582.html" TargetMode="External"/><Relationship Id="rId1569" Type="http://schemas.openxmlformats.org/officeDocument/2006/relationships/hyperlink" Target="https://cwe.mitre.org/data/definitions/707.html" TargetMode="External"/><Relationship Id="rId2108" Type="http://schemas.openxmlformats.org/officeDocument/2006/relationships/hyperlink" Target="https://cve.mitre.org/cgi-bin/cvename.cgi?name=CVE-2015-1285" TargetMode="External"/><Relationship Id="rId2315" Type="http://schemas.openxmlformats.org/officeDocument/2006/relationships/hyperlink" Target="https://cve.mitre.org/cgi-bin/cvename.cgi?name=CVE-2014-1701" TargetMode="External"/><Relationship Id="rId2522" Type="http://schemas.openxmlformats.org/officeDocument/2006/relationships/hyperlink" Target="https://cve.mitre.org/cgi-bin/cvename.cgi?name=CVE-2012-5153" TargetMode="External"/><Relationship Id="rId2967" Type="http://schemas.openxmlformats.org/officeDocument/2006/relationships/hyperlink" Target="https://cve.mitre.org/cgi-bin/cvename.cgi?name=CVE-2011-1454" TargetMode="External"/><Relationship Id="rId701" Type="http://schemas.openxmlformats.org/officeDocument/2006/relationships/hyperlink" Target="http://cwe.mitre.org/data/definitions/403.html" TargetMode="External"/><Relationship Id="rId939" Type="http://schemas.openxmlformats.org/officeDocument/2006/relationships/hyperlink" Target="http://cwe.mitre.org/data/definitions/710.html" TargetMode="External"/><Relationship Id="rId1124" Type="http://schemas.openxmlformats.org/officeDocument/2006/relationships/hyperlink" Target="https://cwe.mitre.org/data/definitions/120.html" TargetMode="External"/><Relationship Id="rId1331" Type="http://schemas.openxmlformats.org/officeDocument/2006/relationships/hyperlink" Target="https://cwe.mitre.org/data/definitions/400.html" TargetMode="External"/><Relationship Id="rId1776" Type="http://schemas.openxmlformats.org/officeDocument/2006/relationships/hyperlink" Target="https://cve.mitre.org/cgi-bin/cvename.cgi?name=CVE-2017-5040" TargetMode="External"/><Relationship Id="rId1983" Type="http://schemas.openxmlformats.org/officeDocument/2006/relationships/hyperlink" Target="https://cve.mitre.org/cgi-bin/cvename.cgi?name=CVE-2016-1655" TargetMode="External"/><Relationship Id="rId2827" Type="http://schemas.openxmlformats.org/officeDocument/2006/relationships/hyperlink" Target="https://cve.mitre.org/cgi-bin/cvename.cgi?name=CVE-2011-3026" TargetMode="External"/><Relationship Id="rId68" Type="http://schemas.openxmlformats.org/officeDocument/2006/relationships/hyperlink" Target="http://cwe.mitre.org/data/definitions/215.html" TargetMode="External"/><Relationship Id="rId1429" Type="http://schemas.openxmlformats.org/officeDocument/2006/relationships/hyperlink" Target="https://cwe.mitre.org/data/definitions/532.html" TargetMode="External"/><Relationship Id="rId1636" Type="http://schemas.openxmlformats.org/officeDocument/2006/relationships/hyperlink" Target="https://cwe.mitre.org/data/definitions/940.html" TargetMode="External"/><Relationship Id="rId1843" Type="http://schemas.openxmlformats.org/officeDocument/2006/relationships/hyperlink" Target="https://cve.mitre.org/cgi-bin/cvename.cgi?name=CVE-2016-5209" TargetMode="External"/><Relationship Id="rId3089" Type="http://schemas.openxmlformats.org/officeDocument/2006/relationships/hyperlink" Target="https://cve.mitre.org/cgi-bin/cvename.cgi?name=CVE-2010-4489" TargetMode="External"/><Relationship Id="rId3296" Type="http://schemas.openxmlformats.org/officeDocument/2006/relationships/hyperlink" Target="https://cve.mitre.org/cgi-bin/cvename.cgi?name=CVE-2017-8769" TargetMode="External"/><Relationship Id="rId1703" Type="http://schemas.openxmlformats.org/officeDocument/2006/relationships/hyperlink" Target="https://cve.mitre.org/cgi-bin/cvename.cgi?name=CVE-2017-5113" TargetMode="External"/><Relationship Id="rId1910" Type="http://schemas.openxmlformats.org/officeDocument/2006/relationships/hyperlink" Target="https://cve.mitre.org/cgi-bin/cvename.cgi?name=CVE-2016-5137" TargetMode="External"/><Relationship Id="rId3156" Type="http://schemas.openxmlformats.org/officeDocument/2006/relationships/hyperlink" Target="https://cve.mitre.org/cgi-bin/cvename.cgi?name=CVE-2010-2897" TargetMode="External"/><Relationship Id="rId284" Type="http://schemas.openxmlformats.org/officeDocument/2006/relationships/hyperlink" Target="http://cwe.mitre.org/data/definitions/588.html" TargetMode="External"/><Relationship Id="rId491" Type="http://schemas.openxmlformats.org/officeDocument/2006/relationships/hyperlink" Target="http://cwe.mitre.org/data/definitions/120.html" TargetMode="External"/><Relationship Id="rId2172" Type="http://schemas.openxmlformats.org/officeDocument/2006/relationships/hyperlink" Target="https://cve.mitre.org/cgi-bin/cvename.cgi?name=CVE-2015-1221" TargetMode="External"/><Relationship Id="rId3016" Type="http://schemas.openxmlformats.org/officeDocument/2006/relationships/hyperlink" Target="https://cve.mitre.org/cgi-bin/cvename.cgi?name=CVE-2011-1193" TargetMode="External"/><Relationship Id="rId3223" Type="http://schemas.openxmlformats.org/officeDocument/2006/relationships/hyperlink" Target="https://cve.mitre.org/cgi-bin/cvename.cgi?name=CVE-2010-0650" TargetMode="External"/><Relationship Id="rId144" Type="http://schemas.openxmlformats.org/officeDocument/2006/relationships/hyperlink" Target="http://cwe.mitre.org/data/definitions/317.html" TargetMode="External"/><Relationship Id="rId589" Type="http://schemas.openxmlformats.org/officeDocument/2006/relationships/hyperlink" Target="http://cwe.mitre.org/data/definitions/232.html" TargetMode="External"/><Relationship Id="rId796" Type="http://schemas.openxmlformats.org/officeDocument/2006/relationships/hyperlink" Target="http://cwe.mitre.org/data/definitions/532.html" TargetMode="External"/><Relationship Id="rId2477" Type="http://schemas.openxmlformats.org/officeDocument/2006/relationships/hyperlink" Target="https://cve.mitre.org/cgi-bin/cvename.cgi?name=CVE-2013-0902" TargetMode="External"/><Relationship Id="rId2684" Type="http://schemas.openxmlformats.org/officeDocument/2006/relationships/hyperlink" Target="https://cve.mitre.org/cgi-bin/cvename.cgi?name=CVE-2011-3957" TargetMode="External"/><Relationship Id="rId351" Type="http://schemas.openxmlformats.org/officeDocument/2006/relationships/hyperlink" Target="http://cwe.mitre.org/data/definitions/770.html" TargetMode="External"/><Relationship Id="rId449" Type="http://schemas.openxmlformats.org/officeDocument/2006/relationships/hyperlink" Target="http://cwe.mitre.org/data/definitions/75.html" TargetMode="External"/><Relationship Id="rId656" Type="http://schemas.openxmlformats.org/officeDocument/2006/relationships/hyperlink" Target="http://cwe.mitre.org/data/definitions/344.html" TargetMode="External"/><Relationship Id="rId863" Type="http://schemas.openxmlformats.org/officeDocument/2006/relationships/hyperlink" Target="http://cwe.mitre.org/data/definitions/612.html" TargetMode="External"/><Relationship Id="rId1079" Type="http://schemas.openxmlformats.org/officeDocument/2006/relationships/hyperlink" Target="https://cwe.mitre.org/data/definitions/72.html" TargetMode="External"/><Relationship Id="rId1286" Type="http://schemas.openxmlformats.org/officeDocument/2006/relationships/hyperlink" Target="https://cwe.mitre.org/data/definitions/341.html" TargetMode="External"/><Relationship Id="rId1493" Type="http://schemas.openxmlformats.org/officeDocument/2006/relationships/hyperlink" Target="https://cwe.mitre.org/data/definitions/608.html" TargetMode="External"/><Relationship Id="rId2032" Type="http://schemas.openxmlformats.org/officeDocument/2006/relationships/hyperlink" Target="https://cve.mitre.org/cgi-bin/cvename.cgi?name=CVE-2015-7834" TargetMode="External"/><Relationship Id="rId2337" Type="http://schemas.openxmlformats.org/officeDocument/2006/relationships/hyperlink" Target="https://cve.mitre.org/cgi-bin/cvename.cgi?name=CVE-2013-6650" TargetMode="External"/><Relationship Id="rId2544" Type="http://schemas.openxmlformats.org/officeDocument/2006/relationships/hyperlink" Target="https://cve.mitre.org/cgi-bin/cvename.cgi?name=CVE-2012-5131" TargetMode="External"/><Relationship Id="rId2891" Type="http://schemas.openxmlformats.org/officeDocument/2006/relationships/hyperlink" Target="https://cve.mitre.org/cgi-bin/cvename.cgi?name=CVE-2011-2804" TargetMode="External"/><Relationship Id="rId2989" Type="http://schemas.openxmlformats.org/officeDocument/2006/relationships/hyperlink" Target="https://cve.mitre.org/cgi-bin/cvename.cgi?name=CVE-2011-1306" TargetMode="External"/><Relationship Id="rId211" Type="http://schemas.openxmlformats.org/officeDocument/2006/relationships/hyperlink" Target="http://cwe.mitre.org/data/definitions/404.html" TargetMode="External"/><Relationship Id="rId309" Type="http://schemas.openxmlformats.org/officeDocument/2006/relationships/hyperlink" Target="http://cwe.mitre.org/data/definitions/646.html" TargetMode="External"/><Relationship Id="rId516" Type="http://schemas.openxmlformats.org/officeDocument/2006/relationships/hyperlink" Target="http://cwe.mitre.org/data/definitions/150.html" TargetMode="External"/><Relationship Id="rId1146" Type="http://schemas.openxmlformats.org/officeDocument/2006/relationships/hyperlink" Target="https://cwe.mitre.org/data/definitions/147.html" TargetMode="External"/><Relationship Id="rId1798" Type="http://schemas.openxmlformats.org/officeDocument/2006/relationships/hyperlink" Target="https://cve.mitre.org/cgi-bin/cvename.cgi?name=CVE-2017-5017" TargetMode="External"/><Relationship Id="rId2751" Type="http://schemas.openxmlformats.org/officeDocument/2006/relationships/hyperlink" Target="https://cve.mitre.org/cgi-bin/cvename.cgi?name=CVE-2011-3107" TargetMode="External"/><Relationship Id="rId2849" Type="http://schemas.openxmlformats.org/officeDocument/2006/relationships/hyperlink" Target="https://cve.mitre.org/cgi-bin/cvename.cgi?name=CVE-2011-2861" TargetMode="External"/><Relationship Id="rId723" Type="http://schemas.openxmlformats.org/officeDocument/2006/relationships/hyperlink" Target="http://cwe.mitre.org/data/definitions/433.html" TargetMode="External"/><Relationship Id="rId930" Type="http://schemas.openxmlformats.org/officeDocument/2006/relationships/hyperlink" Target="http://cwe.mitre.org/data/definitions/696.html" TargetMode="External"/><Relationship Id="rId1006" Type="http://schemas.openxmlformats.org/officeDocument/2006/relationships/hyperlink" Target="http://cwe.mitre.org/data/definitions/942.html" TargetMode="External"/><Relationship Id="rId1353" Type="http://schemas.openxmlformats.org/officeDocument/2006/relationships/hyperlink" Target="https://cwe.mitre.org/data/definitions/430.html" TargetMode="External"/><Relationship Id="rId1560" Type="http://schemas.openxmlformats.org/officeDocument/2006/relationships/hyperlink" Target="https://cwe.mitre.org/data/definitions/694.html" TargetMode="External"/><Relationship Id="rId1658" Type="http://schemas.openxmlformats.org/officeDocument/2006/relationships/hyperlink" Target="https://cwe.mitre.org/top25/" TargetMode="External"/><Relationship Id="rId1865" Type="http://schemas.openxmlformats.org/officeDocument/2006/relationships/hyperlink" Target="https://cve.mitre.org/cgi-bin/cvename.cgi?name=CVE-2016-5184" TargetMode="External"/><Relationship Id="rId2404" Type="http://schemas.openxmlformats.org/officeDocument/2006/relationships/hyperlink" Target="https://cve.mitre.org/cgi-bin/cvename.cgi?name=CVE-2013-2879" TargetMode="External"/><Relationship Id="rId2611" Type="http://schemas.openxmlformats.org/officeDocument/2006/relationships/hyperlink" Target="https://cve.mitre.org/cgi-bin/cvename.cgi?name=CVE-2012-2866" TargetMode="External"/><Relationship Id="rId2709" Type="http://schemas.openxmlformats.org/officeDocument/2006/relationships/hyperlink" Target="https://cve.mitre.org/cgi-bin/cvename.cgi?name=CVE-2011-3905" TargetMode="External"/><Relationship Id="rId1213" Type="http://schemas.openxmlformats.org/officeDocument/2006/relationships/hyperlink" Target="https://cwe.mitre.org/data/definitions/221.html" TargetMode="External"/><Relationship Id="rId1420" Type="http://schemas.openxmlformats.org/officeDocument/2006/relationships/hyperlink" Target="https://cwe.mitre.org/data/definitions/512.html" TargetMode="External"/><Relationship Id="rId1518" Type="http://schemas.openxmlformats.org/officeDocument/2006/relationships/hyperlink" Target="https://cwe.mitre.org/data/definitions/642.html" TargetMode="External"/><Relationship Id="rId2916" Type="http://schemas.openxmlformats.org/officeDocument/2006/relationships/hyperlink" Target="https://cve.mitre.org/cgi-bin/cvename.cgi?name=CVE-2011-2603" TargetMode="External"/><Relationship Id="rId3080" Type="http://schemas.openxmlformats.org/officeDocument/2006/relationships/hyperlink" Target="https://cve.mitre.org/cgi-bin/cvename.cgi?name=CVE-2010-4577" TargetMode="External"/><Relationship Id="rId1725" Type="http://schemas.openxmlformats.org/officeDocument/2006/relationships/hyperlink" Target="https://cve.mitre.org/cgi-bin/cvename.cgi?name=CVE-2017-5091" TargetMode="External"/><Relationship Id="rId1932" Type="http://schemas.openxmlformats.org/officeDocument/2006/relationships/hyperlink" Target="https://cve.mitre.org/cgi-bin/cvename.cgi?name=CVE-2016-1706" TargetMode="External"/><Relationship Id="rId3178" Type="http://schemas.openxmlformats.org/officeDocument/2006/relationships/hyperlink" Target="https://cve.mitre.org/cgi-bin/cvename.cgi?name=CVE-2010-2106" TargetMode="External"/><Relationship Id="rId17" Type="http://schemas.openxmlformats.org/officeDocument/2006/relationships/hyperlink" Target="http://cwe.mitre.org/data/definitions/24.html" TargetMode="External"/><Relationship Id="rId2194" Type="http://schemas.openxmlformats.org/officeDocument/2006/relationships/hyperlink" Target="https://cve.mitre.org/cgi-bin/cvename.cgi?name=CVE-2014-7948" TargetMode="External"/><Relationship Id="rId3038" Type="http://schemas.openxmlformats.org/officeDocument/2006/relationships/hyperlink" Target="https://cve.mitre.org/cgi-bin/cvename.cgi?name=CVE-2011-1112" TargetMode="External"/><Relationship Id="rId3245" Type="http://schemas.openxmlformats.org/officeDocument/2006/relationships/hyperlink" Target="https://cve.mitre.org/cgi-bin/cvename.cgi?name=CVE-2009-2974" TargetMode="External"/><Relationship Id="rId166" Type="http://schemas.openxmlformats.org/officeDocument/2006/relationships/hyperlink" Target="http://cwe.mitre.org/data/definitions/340.html" TargetMode="External"/><Relationship Id="rId373" Type="http://schemas.openxmlformats.org/officeDocument/2006/relationships/hyperlink" Target="http://cwe.mitre.org/data/definitions/918.html" TargetMode="External"/><Relationship Id="rId580" Type="http://schemas.openxmlformats.org/officeDocument/2006/relationships/hyperlink" Target="http://cwe.mitre.org/data/definitions/221.html" TargetMode="External"/><Relationship Id="rId2054" Type="http://schemas.openxmlformats.org/officeDocument/2006/relationships/hyperlink" Target="https://cve.mitre.org/cgi-bin/cvename.cgi?name=CVE-2015-6771" TargetMode="External"/><Relationship Id="rId2261" Type="http://schemas.openxmlformats.org/officeDocument/2006/relationships/hyperlink" Target="https://cve.mitre.org/cgi-bin/cvename.cgi?name=CVE-2014-3166" TargetMode="External"/><Relationship Id="rId2499" Type="http://schemas.openxmlformats.org/officeDocument/2006/relationships/hyperlink" Target="https://cve.mitre.org/cgi-bin/cvename.cgi?name=CVE-2013-0879" TargetMode="External"/><Relationship Id="rId3105" Type="http://schemas.openxmlformats.org/officeDocument/2006/relationships/hyperlink" Target="https://cve.mitre.org/cgi-bin/cvename.cgi?name=CVE-2010-4197" TargetMode="External"/><Relationship Id="rId3312" Type="http://schemas.openxmlformats.org/officeDocument/2006/relationships/image" Target="media/image12.gif"/><Relationship Id="rId1" Type="http://schemas.openxmlformats.org/officeDocument/2006/relationships/numbering" Target="numbering.xml"/><Relationship Id="rId233" Type="http://schemas.openxmlformats.org/officeDocument/2006/relationships/hyperlink" Target="http://cwe.mitre.org/data/definitions/436.html" TargetMode="External"/><Relationship Id="rId440" Type="http://schemas.openxmlformats.org/officeDocument/2006/relationships/hyperlink" Target="http://cwe.mitre.org/data/definitions/61.html" TargetMode="External"/><Relationship Id="rId678" Type="http://schemas.openxmlformats.org/officeDocument/2006/relationships/hyperlink" Target="http://cwe.mitre.org/data/definitions/370.html" TargetMode="External"/><Relationship Id="rId885" Type="http://schemas.openxmlformats.org/officeDocument/2006/relationships/hyperlink" Target="http://cwe.mitre.org/data/definitions/642.html" TargetMode="External"/><Relationship Id="rId1070" Type="http://schemas.openxmlformats.org/officeDocument/2006/relationships/hyperlink" Target="https://cwe.mitre.org/data/definitions/57.html" TargetMode="External"/><Relationship Id="rId2121" Type="http://schemas.openxmlformats.org/officeDocument/2006/relationships/hyperlink" Target="https://cve.mitre.org/cgi-bin/cvename.cgi?name=CVE-2015-1272" TargetMode="External"/><Relationship Id="rId2359" Type="http://schemas.openxmlformats.org/officeDocument/2006/relationships/hyperlink" Target="https://cve.mitre.org/cgi-bin/cvename.cgi?name=CVE-2013-6626" TargetMode="External"/><Relationship Id="rId2566" Type="http://schemas.openxmlformats.org/officeDocument/2006/relationships/hyperlink" Target="https://cve.mitre.org/cgi-bin/cvename.cgi?name=CVE-2012-4930" TargetMode="External"/><Relationship Id="rId2773" Type="http://schemas.openxmlformats.org/officeDocument/2006/relationships/hyperlink" Target="https://cve.mitre.org/cgi-bin/cvename.cgi?name=CVE-2011-3085" TargetMode="External"/><Relationship Id="rId2980" Type="http://schemas.openxmlformats.org/officeDocument/2006/relationships/hyperlink" Target="https://cve.mitre.org/cgi-bin/cvename.cgi?name=CVE-2011-1440" TargetMode="External"/><Relationship Id="rId300" Type="http://schemas.openxmlformats.org/officeDocument/2006/relationships/hyperlink" Target="http://cwe.mitre.org/data/definitions/636.html" TargetMode="External"/><Relationship Id="rId538" Type="http://schemas.openxmlformats.org/officeDocument/2006/relationships/hyperlink" Target="http://cwe.mitre.org/data/definitions/174.html" TargetMode="External"/><Relationship Id="rId745" Type="http://schemas.openxmlformats.org/officeDocument/2006/relationships/hyperlink" Target="http://cwe.mitre.org/data/definitions/463.html" TargetMode="External"/><Relationship Id="rId952" Type="http://schemas.openxmlformats.org/officeDocument/2006/relationships/hyperlink" Target="http://cwe.mitre.org/data/definitions/767.html" TargetMode="External"/><Relationship Id="rId1168" Type="http://schemas.openxmlformats.org/officeDocument/2006/relationships/hyperlink" Target="https://cwe.mitre.org/data/definitions/170.html" TargetMode="External"/><Relationship Id="rId1375" Type="http://schemas.openxmlformats.org/officeDocument/2006/relationships/hyperlink" Target="https://cwe.mitre.org/data/definitions/459.html" TargetMode="External"/><Relationship Id="rId1582" Type="http://schemas.openxmlformats.org/officeDocument/2006/relationships/hyperlink" Target="https://cwe.mitre.org/data/definitions/765.html" TargetMode="External"/><Relationship Id="rId2219" Type="http://schemas.openxmlformats.org/officeDocument/2006/relationships/hyperlink" Target="https://cve.mitre.org/cgi-bin/cvename.cgi?name=CVE-2014-7923" TargetMode="External"/><Relationship Id="rId2426" Type="http://schemas.openxmlformats.org/officeDocument/2006/relationships/hyperlink" Target="https://cve.mitre.org/cgi-bin/cvename.cgi?name=CVE-2013-2857" TargetMode="External"/><Relationship Id="rId2633" Type="http://schemas.openxmlformats.org/officeDocument/2006/relationships/hyperlink" Target="https://cve.mitre.org/cgi-bin/cvename.cgi?name=CVE-2012-2842" TargetMode="External"/><Relationship Id="rId81" Type="http://schemas.openxmlformats.org/officeDocument/2006/relationships/hyperlink" Target="http://cwe.mitre.org/data/definitions/236.html" TargetMode="External"/><Relationship Id="rId605" Type="http://schemas.openxmlformats.org/officeDocument/2006/relationships/hyperlink" Target="http://cwe.mitre.org/data/definitions/252.html" TargetMode="External"/><Relationship Id="rId812" Type="http://schemas.openxmlformats.org/officeDocument/2006/relationships/hyperlink" Target="http://cwe.mitre.org/data/definitions/553.html" TargetMode="External"/><Relationship Id="rId1028" Type="http://schemas.openxmlformats.org/officeDocument/2006/relationships/hyperlink" Target="https://cwe.mitre.org/data/definitions/9.html" TargetMode="External"/><Relationship Id="rId1235" Type="http://schemas.openxmlformats.org/officeDocument/2006/relationships/hyperlink" Target="https://cwe.mitre.org/data/definitions/246.html" TargetMode="External"/><Relationship Id="rId1442" Type="http://schemas.openxmlformats.org/officeDocument/2006/relationships/hyperlink" Target="https://cwe.mitre.org/data/definitions/550.html" TargetMode="External"/><Relationship Id="rId1887" Type="http://schemas.openxmlformats.org/officeDocument/2006/relationships/hyperlink" Target="https://cve.mitre.org/cgi-bin/cvename.cgi?name=CVE-2016-5160" TargetMode="External"/><Relationship Id="rId2840" Type="http://schemas.openxmlformats.org/officeDocument/2006/relationships/hyperlink" Target="https://cve.mitre.org/cgi-bin/cvename.cgi?name=CVE-2011-2880" TargetMode="External"/><Relationship Id="rId2938" Type="http://schemas.openxmlformats.org/officeDocument/2006/relationships/hyperlink" Target="https://cve.mitre.org/cgi-bin/cvename.cgi?name=CVE-2011-2075" TargetMode="External"/><Relationship Id="rId1302" Type="http://schemas.openxmlformats.org/officeDocument/2006/relationships/hyperlink" Target="https://cwe.mitre.org/data/definitions/360.html" TargetMode="External"/><Relationship Id="rId1747" Type="http://schemas.openxmlformats.org/officeDocument/2006/relationships/hyperlink" Target="https://cve.mitre.org/cgi-bin/cvename.cgi?name=CVE-2017-5069" TargetMode="External"/><Relationship Id="rId1954" Type="http://schemas.openxmlformats.org/officeDocument/2006/relationships/hyperlink" Target="https://cve.mitre.org/cgi-bin/cvename.cgi?name=CVE-2016-1684" TargetMode="External"/><Relationship Id="rId2700" Type="http://schemas.openxmlformats.org/officeDocument/2006/relationships/hyperlink" Target="https://cve.mitre.org/cgi-bin/cvename.cgi?name=CVE-2011-3914" TargetMode="External"/><Relationship Id="rId39" Type="http://schemas.openxmlformats.org/officeDocument/2006/relationships/hyperlink" Target="http://cwe.mitre.org/data/definitions/96.html" TargetMode="External"/><Relationship Id="rId1607" Type="http://schemas.openxmlformats.org/officeDocument/2006/relationships/hyperlink" Target="https://cwe.mitre.org/data/definitions/795.html" TargetMode="External"/><Relationship Id="rId1814" Type="http://schemas.openxmlformats.org/officeDocument/2006/relationships/hyperlink" Target="https://cve.mitre.org/cgi-bin/cvename.cgi?name=CVE-2017-15394" TargetMode="External"/><Relationship Id="rId3267" Type="http://schemas.openxmlformats.org/officeDocument/2006/relationships/hyperlink" Target="https://cve.mitre.org/cgi-bin/cvename.cgi?name=CVE-2009-0945" TargetMode="External"/><Relationship Id="rId188" Type="http://schemas.openxmlformats.org/officeDocument/2006/relationships/hyperlink" Target="http://cwe.mitre.org/data/definitions/364.html" TargetMode="External"/><Relationship Id="rId395" Type="http://schemas.openxmlformats.org/officeDocument/2006/relationships/hyperlink" Target="http://cwe.mitre.org/data/definitions/9.html" TargetMode="External"/><Relationship Id="rId2076" Type="http://schemas.openxmlformats.org/officeDocument/2006/relationships/hyperlink" Target="https://cve.mitre.org/cgi-bin/cvename.cgi?name=CVE-2015-4491" TargetMode="External"/><Relationship Id="rId2283" Type="http://schemas.openxmlformats.org/officeDocument/2006/relationships/hyperlink" Target="https://cve.mitre.org/cgi-bin/cvename.cgi?name=CVE-2014-1735" TargetMode="External"/><Relationship Id="rId2490" Type="http://schemas.openxmlformats.org/officeDocument/2006/relationships/hyperlink" Target="https://cve.mitre.org/cgi-bin/cvename.cgi?name=CVE-2013-0888" TargetMode="External"/><Relationship Id="rId2588" Type="http://schemas.openxmlformats.org/officeDocument/2006/relationships/hyperlink" Target="https://cve.mitre.org/cgi-bin/cvename.cgi?name=CVE-2012-2890" TargetMode="External"/><Relationship Id="rId3127" Type="http://schemas.openxmlformats.org/officeDocument/2006/relationships/hyperlink" Target="https://cve.mitre.org/cgi-bin/cvename.cgi?name=CVE-2010-3258" TargetMode="External"/><Relationship Id="rId3334" Type="http://schemas.openxmlformats.org/officeDocument/2006/relationships/control" Target="activeX/activeX3.xml"/><Relationship Id="rId255" Type="http://schemas.openxmlformats.org/officeDocument/2006/relationships/hyperlink" Target="http://cwe.mitre.org/data/definitions/479.html" TargetMode="External"/><Relationship Id="rId462" Type="http://schemas.openxmlformats.org/officeDocument/2006/relationships/hyperlink" Target="http://cwe.mitre.org/data/definitions/88.html" TargetMode="External"/><Relationship Id="rId1092" Type="http://schemas.openxmlformats.org/officeDocument/2006/relationships/hyperlink" Target="https://cwe.mitre.org/data/definitions/85.html" TargetMode="External"/><Relationship Id="rId1397" Type="http://schemas.openxmlformats.org/officeDocument/2006/relationships/hyperlink" Target="https://cwe.mitre.org/data/definitions/483.html" TargetMode="External"/><Relationship Id="rId2143" Type="http://schemas.openxmlformats.org/officeDocument/2006/relationships/hyperlink" Target="https://cve.mitre.org/cgi-bin/cvename.cgi?name=CVE-2015-1250" TargetMode="External"/><Relationship Id="rId2350" Type="http://schemas.openxmlformats.org/officeDocument/2006/relationships/hyperlink" Target="https://cve.mitre.org/cgi-bin/cvename.cgi?name=CVE-2013-6636" TargetMode="External"/><Relationship Id="rId2795" Type="http://schemas.openxmlformats.org/officeDocument/2006/relationships/hyperlink" Target="https://cve.mitre.org/cgi-bin/cvename.cgi?name=CVE-2011-3062" TargetMode="External"/><Relationship Id="rId115" Type="http://schemas.openxmlformats.org/officeDocument/2006/relationships/hyperlink" Target="http://cwe.mitre.org/data/definitions/285.html" TargetMode="External"/><Relationship Id="rId322" Type="http://schemas.openxmlformats.org/officeDocument/2006/relationships/hyperlink" Target="http://cwe.mitre.org/data/definitions/667.html" TargetMode="External"/><Relationship Id="rId767" Type="http://schemas.openxmlformats.org/officeDocument/2006/relationships/hyperlink" Target="http://cwe.mitre.org/data/definitions/487.html" TargetMode="External"/><Relationship Id="rId974" Type="http://schemas.openxmlformats.org/officeDocument/2006/relationships/hyperlink" Target="http://cwe.mitre.org/data/definitions/794.html" TargetMode="External"/><Relationship Id="rId2003" Type="http://schemas.openxmlformats.org/officeDocument/2006/relationships/hyperlink" Target="https://cve.mitre.org/cgi-bin/cvename.cgi?name=CVE-2016-1635" TargetMode="External"/><Relationship Id="rId2210" Type="http://schemas.openxmlformats.org/officeDocument/2006/relationships/hyperlink" Target="https://cve.mitre.org/cgi-bin/cvename.cgi?name=CVE-2014-7932" TargetMode="External"/><Relationship Id="rId2448" Type="http://schemas.openxmlformats.org/officeDocument/2006/relationships/hyperlink" Target="https://cve.mitre.org/cgi-bin/cvename.cgi?name=CVE-2013-2832" TargetMode="External"/><Relationship Id="rId2655" Type="http://schemas.openxmlformats.org/officeDocument/2006/relationships/hyperlink" Target="https://cve.mitre.org/cgi-bin/cvename.cgi?name=CVE-2012-2764" TargetMode="External"/><Relationship Id="rId2862" Type="http://schemas.openxmlformats.org/officeDocument/2006/relationships/hyperlink" Target="https://cve.mitre.org/cgi-bin/cvename.cgi?name=CVE-2011-2848" TargetMode="External"/><Relationship Id="rId627" Type="http://schemas.openxmlformats.org/officeDocument/2006/relationships/hyperlink" Target="http://cwe.mitre.org/data/definitions/287.html" TargetMode="External"/><Relationship Id="rId834" Type="http://schemas.openxmlformats.org/officeDocument/2006/relationships/hyperlink" Target="http://cwe.mitre.org/data/definitions/578.html" TargetMode="External"/><Relationship Id="rId1257" Type="http://schemas.openxmlformats.org/officeDocument/2006/relationships/hyperlink" Target="https://cwe.mitre.org/data/definitions/284.html" TargetMode="External"/><Relationship Id="rId1464" Type="http://schemas.openxmlformats.org/officeDocument/2006/relationships/hyperlink" Target="https://cwe.mitre.org/data/definitions/575.html" TargetMode="External"/><Relationship Id="rId1671" Type="http://schemas.openxmlformats.org/officeDocument/2006/relationships/hyperlink" Target="https://cwe.mitre.org/top25/" TargetMode="External"/><Relationship Id="rId2308" Type="http://schemas.openxmlformats.org/officeDocument/2006/relationships/hyperlink" Target="https://cve.mitre.org/cgi-bin/cvename.cgi?name=CVE-2014-1708" TargetMode="External"/><Relationship Id="rId2515" Type="http://schemas.openxmlformats.org/officeDocument/2006/relationships/hyperlink" Target="https://cve.mitre.org/cgi-bin/cvename.cgi?name=CVE-2013-0828" TargetMode="External"/><Relationship Id="rId2722" Type="http://schemas.openxmlformats.org/officeDocument/2006/relationships/hyperlink" Target="https://cve.mitre.org/cgi-bin/cvename.cgi?name=CVE-2011-3889" TargetMode="External"/><Relationship Id="rId901" Type="http://schemas.openxmlformats.org/officeDocument/2006/relationships/hyperlink" Target="http://cwe.mitre.org/data/definitions/663.html" TargetMode="External"/><Relationship Id="rId1117" Type="http://schemas.openxmlformats.org/officeDocument/2006/relationships/hyperlink" Target="https://cwe.mitre.org/data/definitions/113.html" TargetMode="External"/><Relationship Id="rId1324" Type="http://schemas.openxmlformats.org/officeDocument/2006/relationships/hyperlink" Target="https://cwe.mitre.org/data/definitions/391.html" TargetMode="External"/><Relationship Id="rId1531" Type="http://schemas.openxmlformats.org/officeDocument/2006/relationships/hyperlink" Target="https://cwe.mitre.org/data/definitions/656.html" TargetMode="External"/><Relationship Id="rId1769" Type="http://schemas.openxmlformats.org/officeDocument/2006/relationships/hyperlink" Target="https://cve.mitre.org/cgi-bin/cvename.cgi?name=CVE-2017-5047" TargetMode="External"/><Relationship Id="rId1976" Type="http://schemas.openxmlformats.org/officeDocument/2006/relationships/hyperlink" Target="https://cve.mitre.org/cgi-bin/cvename.cgi?name=CVE-2016-1662" TargetMode="External"/><Relationship Id="rId3191" Type="http://schemas.openxmlformats.org/officeDocument/2006/relationships/hyperlink" Target="https://cve.mitre.org/cgi-bin/cvename.cgi?name=CVE-2010-1665" TargetMode="External"/><Relationship Id="rId30" Type="http://schemas.openxmlformats.org/officeDocument/2006/relationships/hyperlink" Target="http://cwe.mitre.org/data/definitions/79.html" TargetMode="External"/><Relationship Id="rId1629" Type="http://schemas.openxmlformats.org/officeDocument/2006/relationships/hyperlink" Target="https://cwe.mitre.org/data/definitions/913.html" TargetMode="External"/><Relationship Id="rId1836" Type="http://schemas.openxmlformats.org/officeDocument/2006/relationships/hyperlink" Target="https://cve.mitre.org/cgi-bin/cvename.cgi?name=CVE-2016-5216" TargetMode="External"/><Relationship Id="rId3289" Type="http://schemas.openxmlformats.org/officeDocument/2006/relationships/hyperlink" Target="https://cve.mitre.org/cgi-bin/cvename.cgi?name=CVE-2012-2870" TargetMode="External"/><Relationship Id="rId1903" Type="http://schemas.openxmlformats.org/officeDocument/2006/relationships/hyperlink" Target="https://cve.mitre.org/cgi-bin/cvename.cgi?name=CVE-2016-5144" TargetMode="External"/><Relationship Id="rId2098" Type="http://schemas.openxmlformats.org/officeDocument/2006/relationships/hyperlink" Target="https://cve.mitre.org/cgi-bin/cvename.cgi?name=CVE-2015-1295" TargetMode="External"/><Relationship Id="rId3051" Type="http://schemas.openxmlformats.org/officeDocument/2006/relationships/hyperlink" Target="https://cve.mitre.org/cgi-bin/cvename.cgi?name=CVE-2011-0981" TargetMode="External"/><Relationship Id="rId3149" Type="http://schemas.openxmlformats.org/officeDocument/2006/relationships/hyperlink" Target="https://cve.mitre.org/cgi-bin/cvename.cgi?name=CVE-2010-3111" TargetMode="External"/><Relationship Id="rId277" Type="http://schemas.openxmlformats.org/officeDocument/2006/relationships/hyperlink" Target="http://cwe.mitre.org/data/definitions/574.html" TargetMode="External"/><Relationship Id="rId484" Type="http://schemas.openxmlformats.org/officeDocument/2006/relationships/hyperlink" Target="http://cwe.mitre.org/data/definitions/113.html" TargetMode="External"/><Relationship Id="rId2165" Type="http://schemas.openxmlformats.org/officeDocument/2006/relationships/hyperlink" Target="https://cve.mitre.org/cgi-bin/cvename.cgi?name=CVE-2015-1228" TargetMode="External"/><Relationship Id="rId3009" Type="http://schemas.openxmlformats.org/officeDocument/2006/relationships/hyperlink" Target="https://cve.mitre.org/cgi-bin/cvename.cgi?name=CVE-2011-1200" TargetMode="External"/><Relationship Id="rId3216" Type="http://schemas.openxmlformats.org/officeDocument/2006/relationships/hyperlink" Target="https://cve.mitre.org/cgi-bin/cvename.cgi?name=CVE-2010-0660" TargetMode="External"/><Relationship Id="rId137" Type="http://schemas.openxmlformats.org/officeDocument/2006/relationships/hyperlink" Target="http://cwe.mitre.org/data/definitions/309.html" TargetMode="External"/><Relationship Id="rId344" Type="http://schemas.openxmlformats.org/officeDocument/2006/relationships/hyperlink" Target="http://cwe.mitre.org/data/definitions/732.html" TargetMode="External"/><Relationship Id="rId691" Type="http://schemas.openxmlformats.org/officeDocument/2006/relationships/hyperlink" Target="http://cwe.mitre.org/data/definitions/391.html" TargetMode="External"/><Relationship Id="rId789" Type="http://schemas.openxmlformats.org/officeDocument/2006/relationships/hyperlink" Target="http://cwe.mitre.org/data/definitions/515.html" TargetMode="External"/><Relationship Id="rId996" Type="http://schemas.openxmlformats.org/officeDocument/2006/relationships/hyperlink" Target="http://cwe.mitre.org/data/definitions/912.html" TargetMode="External"/><Relationship Id="rId2025" Type="http://schemas.openxmlformats.org/officeDocument/2006/relationships/hyperlink" Target="https://cve.mitre.org/cgi-bin/cvename.cgi?name=CVE-2016-1612" TargetMode="External"/><Relationship Id="rId2372" Type="http://schemas.openxmlformats.org/officeDocument/2006/relationships/hyperlink" Target="https://cve.mitre.org/cgi-bin/cvename.cgi?name=CVE-2013-2923" TargetMode="External"/><Relationship Id="rId2677" Type="http://schemas.openxmlformats.org/officeDocument/2006/relationships/hyperlink" Target="https://cve.mitre.org/cgi-bin/cvename.cgi?name=CVE-2011-3964" TargetMode="External"/><Relationship Id="rId2884" Type="http://schemas.openxmlformats.org/officeDocument/2006/relationships/hyperlink" Target="https://cve.mitre.org/cgi-bin/cvename.cgi?name=CVE-2011-2823" TargetMode="External"/><Relationship Id="rId551" Type="http://schemas.openxmlformats.org/officeDocument/2006/relationships/hyperlink" Target="http://cwe.mitre.org/data/definitions/187.html" TargetMode="External"/><Relationship Id="rId649" Type="http://schemas.openxmlformats.org/officeDocument/2006/relationships/hyperlink" Target="http://cwe.mitre.org/data/definitions/337.html" TargetMode="External"/><Relationship Id="rId856" Type="http://schemas.openxmlformats.org/officeDocument/2006/relationships/hyperlink" Target="http://cwe.mitre.org/data/definitions/603.html" TargetMode="External"/><Relationship Id="rId1181" Type="http://schemas.openxmlformats.org/officeDocument/2006/relationships/hyperlink" Target="https://cwe.mitre.org/data/definitions/184.html" TargetMode="External"/><Relationship Id="rId1279" Type="http://schemas.openxmlformats.org/officeDocument/2006/relationships/hyperlink" Target="https://cwe.mitre.org/data/definitions/334.html" TargetMode="External"/><Relationship Id="rId1486" Type="http://schemas.openxmlformats.org/officeDocument/2006/relationships/hyperlink" Target="https://cwe.mitre.org/data/definitions/599.html" TargetMode="External"/><Relationship Id="rId2232" Type="http://schemas.openxmlformats.org/officeDocument/2006/relationships/hyperlink" Target="https://cve.mitre.org/cgi-bin/cvename.cgi?name=CVE-2014-3803" TargetMode="External"/><Relationship Id="rId2537" Type="http://schemas.openxmlformats.org/officeDocument/2006/relationships/hyperlink" Target="https://cve.mitre.org/cgi-bin/cvename.cgi?name=CVE-2012-5138" TargetMode="External"/><Relationship Id="rId204" Type="http://schemas.openxmlformats.org/officeDocument/2006/relationships/hyperlink" Target="http://cwe.mitre.org/data/definitions/394.html" TargetMode="External"/><Relationship Id="rId411" Type="http://schemas.openxmlformats.org/officeDocument/2006/relationships/hyperlink" Target="http://cwe.mitre.org/data/definitions/31.html" TargetMode="External"/><Relationship Id="rId509" Type="http://schemas.openxmlformats.org/officeDocument/2006/relationships/hyperlink" Target="http://cwe.mitre.org/data/definitions/143.html" TargetMode="External"/><Relationship Id="rId1041" Type="http://schemas.openxmlformats.org/officeDocument/2006/relationships/hyperlink" Target="https://cwe.mitre.org/data/definitions/28.html" TargetMode="External"/><Relationship Id="rId1139" Type="http://schemas.openxmlformats.org/officeDocument/2006/relationships/hyperlink" Target="https://cwe.mitre.org/data/definitions/140.html" TargetMode="External"/><Relationship Id="rId1346" Type="http://schemas.openxmlformats.org/officeDocument/2006/relationships/hyperlink" Target="https://cwe.mitre.org/data/definitions/416.html" TargetMode="External"/><Relationship Id="rId1693" Type="http://schemas.openxmlformats.org/officeDocument/2006/relationships/hyperlink" Target="https://cve.mitre.org/cgi-bin/cvename.cgi?name=CVE-2017-5124" TargetMode="External"/><Relationship Id="rId1998" Type="http://schemas.openxmlformats.org/officeDocument/2006/relationships/hyperlink" Target="https://cve.mitre.org/cgi-bin/cvename.cgi?name=CVE-2016-1640" TargetMode="External"/><Relationship Id="rId2744" Type="http://schemas.openxmlformats.org/officeDocument/2006/relationships/hyperlink" Target="https://cve.mitre.org/cgi-bin/cvename.cgi?name=CVE-2011-3114" TargetMode="External"/><Relationship Id="rId2951" Type="http://schemas.openxmlformats.org/officeDocument/2006/relationships/hyperlink" Target="https://cve.mitre.org/cgi-bin/cvename.cgi?name=CVE-2011-1807" TargetMode="External"/><Relationship Id="rId716" Type="http://schemas.openxmlformats.org/officeDocument/2006/relationships/hyperlink" Target="http://cwe.mitre.org/data/definitions/425.html" TargetMode="External"/><Relationship Id="rId923" Type="http://schemas.openxmlformats.org/officeDocument/2006/relationships/hyperlink" Target="http://cwe.mitre.org/data/definitions/689.html" TargetMode="External"/><Relationship Id="rId1553" Type="http://schemas.openxmlformats.org/officeDocument/2006/relationships/hyperlink" Target="https://cwe.mitre.org/data/definitions/686.html" TargetMode="External"/><Relationship Id="rId1760" Type="http://schemas.openxmlformats.org/officeDocument/2006/relationships/hyperlink" Target="https://cve.mitre.org/cgi-bin/cvename.cgi?name=CVE-2017-5056" TargetMode="External"/><Relationship Id="rId1858" Type="http://schemas.openxmlformats.org/officeDocument/2006/relationships/hyperlink" Target="https://cve.mitre.org/cgi-bin/cvename.cgi?name=CVE-2016-5191" TargetMode="External"/><Relationship Id="rId2604" Type="http://schemas.openxmlformats.org/officeDocument/2006/relationships/hyperlink" Target="https://cve.mitre.org/cgi-bin/cvename.cgi?name=CVE-2012-2874" TargetMode="External"/><Relationship Id="rId2811" Type="http://schemas.openxmlformats.org/officeDocument/2006/relationships/hyperlink" Target="https://cve.mitre.org/cgi-bin/cvename.cgi?name=CVE-2011-3045" TargetMode="External"/><Relationship Id="rId52" Type="http://schemas.openxmlformats.org/officeDocument/2006/relationships/hyperlink" Target="http://cwe.mitre.org/data/definitions/188.html" TargetMode="External"/><Relationship Id="rId1206" Type="http://schemas.openxmlformats.org/officeDocument/2006/relationships/hyperlink" Target="https://cwe.mitre.org/data/definitions/211.html" TargetMode="External"/><Relationship Id="rId1413" Type="http://schemas.openxmlformats.org/officeDocument/2006/relationships/hyperlink" Target="https://cwe.mitre.org/data/definitions/502.html" TargetMode="External"/><Relationship Id="rId1620" Type="http://schemas.openxmlformats.org/officeDocument/2006/relationships/hyperlink" Target="https://cwe.mitre.org/data/definitions/842.html" TargetMode="External"/><Relationship Id="rId2909" Type="http://schemas.openxmlformats.org/officeDocument/2006/relationships/hyperlink" Target="https://cve.mitre.org/cgi-bin/cvename.cgi?name=CVE-2011-2786" TargetMode="External"/><Relationship Id="rId3073" Type="http://schemas.openxmlformats.org/officeDocument/2006/relationships/hyperlink" Target="https://cve.mitre.org/cgi-bin/cvename.cgi?name=CVE-2011-0473" TargetMode="External"/><Relationship Id="rId3280" Type="http://schemas.openxmlformats.org/officeDocument/2006/relationships/hyperlink" Target="https://cve.mitre.org/cgi-bin/cvename.cgi?name=CVE-2008-6994" TargetMode="External"/><Relationship Id="rId1718" Type="http://schemas.openxmlformats.org/officeDocument/2006/relationships/hyperlink" Target="https://cve.mitre.org/cgi-bin/cvename.cgi?name=CVE-2017-5098" TargetMode="External"/><Relationship Id="rId1925" Type="http://schemas.openxmlformats.org/officeDocument/2006/relationships/hyperlink" Target="https://cve.mitre.org/cgi-bin/cvename.cgi?name=CVE-2016-2052" TargetMode="External"/><Relationship Id="rId3140" Type="http://schemas.openxmlformats.org/officeDocument/2006/relationships/hyperlink" Target="https://cve.mitre.org/cgi-bin/cvename.cgi?name=CVE-2010-3120" TargetMode="External"/><Relationship Id="rId299" Type="http://schemas.openxmlformats.org/officeDocument/2006/relationships/hyperlink" Target="http://cwe.mitre.org/data/definitions/623.html" TargetMode="External"/><Relationship Id="rId2187" Type="http://schemas.openxmlformats.org/officeDocument/2006/relationships/hyperlink" Target="https://cve.mitre.org/cgi-bin/cvename.cgi?name=CVE-2015-1205" TargetMode="External"/><Relationship Id="rId2394" Type="http://schemas.openxmlformats.org/officeDocument/2006/relationships/hyperlink" Target="https://cve.mitre.org/cgi-bin/cvename.cgi?name=CVE-2013-2901" TargetMode="External"/><Relationship Id="rId3238" Type="http://schemas.openxmlformats.org/officeDocument/2006/relationships/hyperlink" Target="https://cve.mitre.org/cgi-bin/cvename.cgi?name=CVE-2009-3269" TargetMode="External"/><Relationship Id="rId159" Type="http://schemas.openxmlformats.org/officeDocument/2006/relationships/hyperlink" Target="http://cwe.mitre.org/data/definitions/333.html" TargetMode="External"/><Relationship Id="rId366" Type="http://schemas.openxmlformats.org/officeDocument/2006/relationships/hyperlink" Target="http://cwe.mitre.org/data/definitions/863.html" TargetMode="External"/><Relationship Id="rId573" Type="http://schemas.openxmlformats.org/officeDocument/2006/relationships/hyperlink" Target="http://cwe.mitre.org/data/definitions/211.html" TargetMode="External"/><Relationship Id="rId780" Type="http://schemas.openxmlformats.org/officeDocument/2006/relationships/hyperlink" Target="http://cwe.mitre.org/data/definitions/502.html" TargetMode="External"/><Relationship Id="rId2047" Type="http://schemas.openxmlformats.org/officeDocument/2006/relationships/hyperlink" Target="https://cve.mitre.org/cgi-bin/cvename.cgi?name=CVE-2015-6778" TargetMode="External"/><Relationship Id="rId2254" Type="http://schemas.openxmlformats.org/officeDocument/2006/relationships/hyperlink" Target="https://cve.mitre.org/cgi-bin/cvename.cgi?name=CVE-2014-3173" TargetMode="External"/><Relationship Id="rId2461" Type="http://schemas.openxmlformats.org/officeDocument/2006/relationships/hyperlink" Target="https://cve.mitre.org/cgi-bin/cvename.cgi?name=CVE-2013-0919" TargetMode="External"/><Relationship Id="rId2699" Type="http://schemas.openxmlformats.org/officeDocument/2006/relationships/hyperlink" Target="https://cve.mitre.org/cgi-bin/cvename.cgi?name=CVE-2011-3915" TargetMode="External"/><Relationship Id="rId3000" Type="http://schemas.openxmlformats.org/officeDocument/2006/relationships/hyperlink" Target="https://cve.mitre.org/cgi-bin/cvename.cgi?name=CVE-2011-1292" TargetMode="External"/><Relationship Id="rId3305" Type="http://schemas.openxmlformats.org/officeDocument/2006/relationships/hyperlink" Target="https://informationisbeautiful.net/visualizations/million-lines-of-code/" TargetMode="External"/><Relationship Id="rId226" Type="http://schemas.openxmlformats.org/officeDocument/2006/relationships/hyperlink" Target="http://cwe.mitre.org/data/definitions/422.html" TargetMode="External"/><Relationship Id="rId433" Type="http://schemas.openxmlformats.org/officeDocument/2006/relationships/hyperlink" Target="http://cwe.mitre.org/data/definitions/53.html" TargetMode="External"/><Relationship Id="rId878" Type="http://schemas.openxmlformats.org/officeDocument/2006/relationships/hyperlink" Target="http://cwe.mitre.org/data/definitions/627.html" TargetMode="External"/><Relationship Id="rId1063" Type="http://schemas.openxmlformats.org/officeDocument/2006/relationships/hyperlink" Target="https://cwe.mitre.org/data/definitions/50.html" TargetMode="External"/><Relationship Id="rId1270" Type="http://schemas.openxmlformats.org/officeDocument/2006/relationships/hyperlink" Target="https://cwe.mitre.org/data/definitions/304.html" TargetMode="External"/><Relationship Id="rId2114" Type="http://schemas.openxmlformats.org/officeDocument/2006/relationships/hyperlink" Target="https://cve.mitre.org/cgi-bin/cvename.cgi?name=CVE-2015-1279" TargetMode="External"/><Relationship Id="rId2559" Type="http://schemas.openxmlformats.org/officeDocument/2006/relationships/hyperlink" Target="https://cve.mitre.org/cgi-bin/cvename.cgi?name=CVE-2012-5116" TargetMode="External"/><Relationship Id="rId2766" Type="http://schemas.openxmlformats.org/officeDocument/2006/relationships/hyperlink" Target="https://cve.mitre.org/cgi-bin/cvename.cgi?name=CVE-2011-3092" TargetMode="External"/><Relationship Id="rId2973" Type="http://schemas.openxmlformats.org/officeDocument/2006/relationships/hyperlink" Target="https://cve.mitre.org/cgi-bin/cvename.cgi?name=CVE-2011-1447" TargetMode="External"/><Relationship Id="rId640" Type="http://schemas.openxmlformats.org/officeDocument/2006/relationships/hyperlink" Target="http://cwe.mitre.org/data/definitions/325.html" TargetMode="External"/><Relationship Id="rId738" Type="http://schemas.openxmlformats.org/officeDocument/2006/relationships/hyperlink" Target="http://cwe.mitre.org/data/definitions/454.html" TargetMode="External"/><Relationship Id="rId945" Type="http://schemas.openxmlformats.org/officeDocument/2006/relationships/hyperlink" Target="http://cwe.mitre.org/data/definitions/760.html" TargetMode="External"/><Relationship Id="rId1368" Type="http://schemas.openxmlformats.org/officeDocument/2006/relationships/hyperlink" Target="https://cwe.mitre.org/data/definitions/450.html" TargetMode="External"/><Relationship Id="rId1575" Type="http://schemas.openxmlformats.org/officeDocument/2006/relationships/hyperlink" Target="https://cwe.mitre.org/data/definitions/755.html" TargetMode="External"/><Relationship Id="rId1782" Type="http://schemas.openxmlformats.org/officeDocument/2006/relationships/hyperlink" Target="https://cve.mitre.org/cgi-bin/cvename.cgi?name=CVE-2017-5034" TargetMode="External"/><Relationship Id="rId2321" Type="http://schemas.openxmlformats.org/officeDocument/2006/relationships/hyperlink" Target="https://cve.mitre.org/cgi-bin/cvename.cgi?name=CVE-2013-6667" TargetMode="External"/><Relationship Id="rId2419" Type="http://schemas.openxmlformats.org/officeDocument/2006/relationships/hyperlink" Target="https://cve.mitre.org/cgi-bin/cvename.cgi?name=CVE-2013-2864" TargetMode="External"/><Relationship Id="rId2626" Type="http://schemas.openxmlformats.org/officeDocument/2006/relationships/hyperlink" Target="https://cve.mitre.org/cgi-bin/cvename.cgi?name=CVE-2012-2850" TargetMode="External"/><Relationship Id="rId2833" Type="http://schemas.openxmlformats.org/officeDocument/2006/relationships/hyperlink" Target="https://cve.mitre.org/cgi-bin/cvename.cgi?name=CVE-2011-3020" TargetMode="External"/><Relationship Id="rId74" Type="http://schemas.openxmlformats.org/officeDocument/2006/relationships/hyperlink" Target="http://cwe.mitre.org/data/definitions/224.html" TargetMode="External"/><Relationship Id="rId500" Type="http://schemas.openxmlformats.org/officeDocument/2006/relationships/hyperlink" Target="http://cwe.mitre.org/data/definitions/129.html" TargetMode="External"/><Relationship Id="rId805" Type="http://schemas.openxmlformats.org/officeDocument/2006/relationships/hyperlink" Target="http://cwe.mitre.org/data/definitions/546.html" TargetMode="External"/><Relationship Id="rId1130" Type="http://schemas.openxmlformats.org/officeDocument/2006/relationships/hyperlink" Target="https://cwe.mitre.org/data/definitions/126.html" TargetMode="External"/><Relationship Id="rId1228" Type="http://schemas.openxmlformats.org/officeDocument/2006/relationships/hyperlink" Target="https://cwe.mitre.org/data/definitions/239.html" TargetMode="External"/><Relationship Id="rId1435" Type="http://schemas.openxmlformats.org/officeDocument/2006/relationships/hyperlink" Target="https://cwe.mitre.org/data/definitions/540.html" TargetMode="External"/><Relationship Id="rId1642" Type="http://schemas.openxmlformats.org/officeDocument/2006/relationships/hyperlink" Target="https://cwe.mitre.org/data/definitions/1021.html" TargetMode="External"/><Relationship Id="rId1947" Type="http://schemas.openxmlformats.org/officeDocument/2006/relationships/hyperlink" Target="https://cve.mitre.org/cgi-bin/cvename.cgi?name=CVE-2016-1691" TargetMode="External"/><Relationship Id="rId2900" Type="http://schemas.openxmlformats.org/officeDocument/2006/relationships/hyperlink" Target="https://cve.mitre.org/cgi-bin/cvename.cgi?name=CVE-2011-2795" TargetMode="External"/><Relationship Id="rId3095" Type="http://schemas.openxmlformats.org/officeDocument/2006/relationships/hyperlink" Target="https://cve.mitre.org/cgi-bin/cvename.cgi?name=CVE-2010-4483" TargetMode="External"/><Relationship Id="rId1502" Type="http://schemas.openxmlformats.org/officeDocument/2006/relationships/hyperlink" Target="https://cwe.mitre.org/data/definitions/618.html" TargetMode="External"/><Relationship Id="rId1807" Type="http://schemas.openxmlformats.org/officeDocument/2006/relationships/hyperlink" Target="https://cve.mitre.org/cgi-bin/cvename.cgi?name=CVE-2017-5008" TargetMode="External"/><Relationship Id="rId3162" Type="http://schemas.openxmlformats.org/officeDocument/2006/relationships/hyperlink" Target="https://cve.mitre.org/cgi-bin/cvename.cgi?name=CVE-2010-2647" TargetMode="External"/><Relationship Id="rId290" Type="http://schemas.openxmlformats.org/officeDocument/2006/relationships/hyperlink" Target="http://cwe.mitre.org/data/definitions/601.html" TargetMode="External"/><Relationship Id="rId388" Type="http://schemas.openxmlformats.org/officeDocument/2006/relationships/hyperlink" Target="http://cwe.mitre.org/data/definitions/1037.html" TargetMode="External"/><Relationship Id="rId2069" Type="http://schemas.openxmlformats.org/officeDocument/2006/relationships/hyperlink" Target="https://cve.mitre.org/cgi-bin/cvename.cgi?name=CVE-2015-6756" TargetMode="External"/><Relationship Id="rId3022" Type="http://schemas.openxmlformats.org/officeDocument/2006/relationships/hyperlink" Target="https://cve.mitre.org/cgi-bin/cvename.cgi?name=CVE-2011-1187" TargetMode="External"/><Relationship Id="rId150" Type="http://schemas.openxmlformats.org/officeDocument/2006/relationships/hyperlink" Target="http://cwe.mitre.org/data/definitions/324.html" TargetMode="External"/><Relationship Id="rId595" Type="http://schemas.openxmlformats.org/officeDocument/2006/relationships/hyperlink" Target="http://cwe.mitre.org/data/definitions/239.html" TargetMode="External"/><Relationship Id="rId2276" Type="http://schemas.openxmlformats.org/officeDocument/2006/relationships/hyperlink" Target="https://cve.mitre.org/cgi-bin/cvename.cgi?name=CVE-2014-1745" TargetMode="External"/><Relationship Id="rId2483" Type="http://schemas.openxmlformats.org/officeDocument/2006/relationships/hyperlink" Target="https://cve.mitre.org/cgi-bin/cvename.cgi?name=CVE-2013-0895" TargetMode="External"/><Relationship Id="rId2690" Type="http://schemas.openxmlformats.org/officeDocument/2006/relationships/hyperlink" Target="https://cve.mitre.org/cgi-bin/cvename.cgi?name=CVE-2011-3927" TargetMode="External"/><Relationship Id="rId3327" Type="http://schemas.openxmlformats.org/officeDocument/2006/relationships/hyperlink" Target="javascript:toggleblocksOC('6_699_relevant_table');" TargetMode="External"/><Relationship Id="rId248" Type="http://schemas.openxmlformats.org/officeDocument/2006/relationships/hyperlink" Target="http://cwe.mitre.org/data/definitions/463.html" TargetMode="External"/><Relationship Id="rId455" Type="http://schemas.openxmlformats.org/officeDocument/2006/relationships/hyperlink" Target="http://cwe.mitre.org/data/definitions/81.html" TargetMode="External"/><Relationship Id="rId662" Type="http://schemas.openxmlformats.org/officeDocument/2006/relationships/hyperlink" Target="http://cwe.mitre.org/data/definitions/351.html" TargetMode="External"/><Relationship Id="rId1085" Type="http://schemas.openxmlformats.org/officeDocument/2006/relationships/hyperlink" Target="https://cwe.mitre.org/data/definitions/78.html" TargetMode="External"/><Relationship Id="rId1292" Type="http://schemas.openxmlformats.org/officeDocument/2006/relationships/hyperlink" Target="https://cwe.mitre.org/data/definitions/347.html" TargetMode="External"/><Relationship Id="rId2136" Type="http://schemas.openxmlformats.org/officeDocument/2006/relationships/hyperlink" Target="https://cve.mitre.org/cgi-bin/cvename.cgi?name=CVE-2015-1257" TargetMode="External"/><Relationship Id="rId2343" Type="http://schemas.openxmlformats.org/officeDocument/2006/relationships/hyperlink" Target="https://cve.mitre.org/cgi-bin/cvename.cgi?name=CVE-2013-6643" TargetMode="External"/><Relationship Id="rId2550" Type="http://schemas.openxmlformats.org/officeDocument/2006/relationships/hyperlink" Target="https://cve.mitre.org/cgi-bin/cvename.cgi?name=CVE-2012-5125" TargetMode="External"/><Relationship Id="rId2788" Type="http://schemas.openxmlformats.org/officeDocument/2006/relationships/hyperlink" Target="https://cve.mitre.org/cgi-bin/cvename.cgi?name=CVE-2011-3069" TargetMode="External"/><Relationship Id="rId2995" Type="http://schemas.openxmlformats.org/officeDocument/2006/relationships/hyperlink" Target="https://cve.mitre.org/cgi-bin/cvename.cgi?name=CVE-2011-1300" TargetMode="External"/><Relationship Id="rId108" Type="http://schemas.openxmlformats.org/officeDocument/2006/relationships/hyperlink" Target="http://cwe.mitre.org/data/definitions/278.html" TargetMode="External"/><Relationship Id="rId315" Type="http://schemas.openxmlformats.org/officeDocument/2006/relationships/hyperlink" Target="http://cwe.mitre.org/data/definitions/653.html" TargetMode="External"/><Relationship Id="rId522" Type="http://schemas.openxmlformats.org/officeDocument/2006/relationships/hyperlink" Target="http://cwe.mitre.org/data/definitions/156.html" TargetMode="External"/><Relationship Id="rId967" Type="http://schemas.openxmlformats.org/officeDocument/2006/relationships/hyperlink" Target="http://cwe.mitre.org/data/definitions/784.html" TargetMode="External"/><Relationship Id="rId1152" Type="http://schemas.openxmlformats.org/officeDocument/2006/relationships/hyperlink" Target="https://cwe.mitre.org/data/definitions/153.html" TargetMode="External"/><Relationship Id="rId1597" Type="http://schemas.openxmlformats.org/officeDocument/2006/relationships/hyperlink" Target="https://cwe.mitre.org/data/definitions/782.html" TargetMode="External"/><Relationship Id="rId2203" Type="http://schemas.openxmlformats.org/officeDocument/2006/relationships/hyperlink" Target="https://cve.mitre.org/cgi-bin/cvename.cgi?name=CVE-2014-7939" TargetMode="External"/><Relationship Id="rId2410" Type="http://schemas.openxmlformats.org/officeDocument/2006/relationships/hyperlink" Target="https://cve.mitre.org/cgi-bin/cvename.cgi?name=CVE-2013-2873" TargetMode="External"/><Relationship Id="rId2648" Type="http://schemas.openxmlformats.org/officeDocument/2006/relationships/hyperlink" Target="https://cve.mitre.org/cgi-bin/cvename.cgi?name=CVE-2012-2820" TargetMode="External"/><Relationship Id="rId2855" Type="http://schemas.openxmlformats.org/officeDocument/2006/relationships/hyperlink" Target="https://cve.mitre.org/cgi-bin/cvename.cgi?name=CVE-2011-2855" TargetMode="External"/><Relationship Id="rId96" Type="http://schemas.openxmlformats.org/officeDocument/2006/relationships/hyperlink" Target="http://cwe.mitre.org/data/definitions/263.html" TargetMode="External"/><Relationship Id="rId827" Type="http://schemas.openxmlformats.org/officeDocument/2006/relationships/hyperlink" Target="http://cwe.mitre.org/data/definitions/571.html" TargetMode="External"/><Relationship Id="rId1012" Type="http://schemas.openxmlformats.org/officeDocument/2006/relationships/hyperlink" Target="http://cwe.mitre.org/data/definitions/1023.html" TargetMode="External"/><Relationship Id="rId1457" Type="http://schemas.openxmlformats.org/officeDocument/2006/relationships/hyperlink" Target="https://cwe.mitre.org/data/definitions/567.html" TargetMode="External"/><Relationship Id="rId1664" Type="http://schemas.openxmlformats.org/officeDocument/2006/relationships/hyperlink" Target="https://cwe.mitre.org/top25/" TargetMode="External"/><Relationship Id="rId1871" Type="http://schemas.openxmlformats.org/officeDocument/2006/relationships/hyperlink" Target="https://cve.mitre.org/cgi-bin/cvename.cgi?name=CVE-2016-5176" TargetMode="External"/><Relationship Id="rId2508" Type="http://schemas.openxmlformats.org/officeDocument/2006/relationships/hyperlink" Target="https://cve.mitre.org/cgi-bin/cvename.cgi?name=CVE-2013-0835" TargetMode="External"/><Relationship Id="rId2715" Type="http://schemas.openxmlformats.org/officeDocument/2006/relationships/hyperlink" Target="https://cve.mitre.org/cgi-bin/cvename.cgi?name=CVE-2011-3896" TargetMode="External"/><Relationship Id="rId2922" Type="http://schemas.openxmlformats.org/officeDocument/2006/relationships/hyperlink" Target="https://cve.mitre.org/cgi-bin/cvename.cgi?name=CVE-2011-2360" TargetMode="External"/><Relationship Id="rId1317" Type="http://schemas.openxmlformats.org/officeDocument/2006/relationships/hyperlink" Target="https://cwe.mitre.org/data/definitions/379.html" TargetMode="External"/><Relationship Id="rId1524" Type="http://schemas.openxmlformats.org/officeDocument/2006/relationships/hyperlink" Target="https://cwe.mitre.org/data/definitions/649.html" TargetMode="External"/><Relationship Id="rId1731" Type="http://schemas.openxmlformats.org/officeDocument/2006/relationships/hyperlink" Target="https://cve.mitre.org/cgi-bin/cvename.cgi?name=CVE-2017-5085" TargetMode="External"/><Relationship Id="rId1969" Type="http://schemas.openxmlformats.org/officeDocument/2006/relationships/hyperlink" Target="https://cve.mitre.org/cgi-bin/cvename.cgi?name=CVE-2016-1669" TargetMode="External"/><Relationship Id="rId3184" Type="http://schemas.openxmlformats.org/officeDocument/2006/relationships/hyperlink" Target="https://cve.mitre.org/cgi-bin/cvename.cgi?name=CVE-2010-1823" TargetMode="External"/><Relationship Id="rId23" Type="http://schemas.openxmlformats.org/officeDocument/2006/relationships/hyperlink" Target="http://cwe.mitre.org/data/definitions/72.html" TargetMode="External"/><Relationship Id="rId1829" Type="http://schemas.openxmlformats.org/officeDocument/2006/relationships/hyperlink" Target="https://cve.mitre.org/cgi-bin/cvename.cgi?name=CVE-2016-5223" TargetMode="External"/><Relationship Id="rId2298" Type="http://schemas.openxmlformats.org/officeDocument/2006/relationships/hyperlink" Target="https://cve.mitre.org/cgi-bin/cvename.cgi?name=CVE-2014-1720" TargetMode="External"/><Relationship Id="rId3044" Type="http://schemas.openxmlformats.org/officeDocument/2006/relationships/hyperlink" Target="https://cve.mitre.org/cgi-bin/cvename.cgi?name=CVE-2011-1071" TargetMode="External"/><Relationship Id="rId3251" Type="http://schemas.openxmlformats.org/officeDocument/2006/relationships/hyperlink" Target="https://cve.mitre.org/cgi-bin/cvename.cgi?name=CVE-2009-2556" TargetMode="External"/><Relationship Id="rId172" Type="http://schemas.openxmlformats.org/officeDocument/2006/relationships/hyperlink" Target="http://cwe.mitre.org/data/definitions/346.html" TargetMode="External"/><Relationship Id="rId477" Type="http://schemas.openxmlformats.org/officeDocument/2006/relationships/hyperlink" Target="http://cwe.mitre.org/data/definitions/106.html" TargetMode="External"/><Relationship Id="rId684" Type="http://schemas.openxmlformats.org/officeDocument/2006/relationships/hyperlink" Target="http://cwe.mitre.org/data/definitions/379.html" TargetMode="External"/><Relationship Id="rId2060" Type="http://schemas.openxmlformats.org/officeDocument/2006/relationships/hyperlink" Target="https://cve.mitre.org/cgi-bin/cvename.cgi?name=CVE-2015-6765" TargetMode="External"/><Relationship Id="rId2158" Type="http://schemas.openxmlformats.org/officeDocument/2006/relationships/hyperlink" Target="https://cve.mitre.org/cgi-bin/cvename.cgi?name=CVE-2015-1235" TargetMode="External"/><Relationship Id="rId2365" Type="http://schemas.openxmlformats.org/officeDocument/2006/relationships/hyperlink" Target="https://cve.mitre.org/cgi-bin/cvename.cgi?name=CVE-2013-6166" TargetMode="External"/><Relationship Id="rId3111" Type="http://schemas.openxmlformats.org/officeDocument/2006/relationships/hyperlink" Target="https://cve.mitre.org/cgi-bin/cvename.cgi?name=CVE-2010-4037" TargetMode="External"/><Relationship Id="rId3209" Type="http://schemas.openxmlformats.org/officeDocument/2006/relationships/hyperlink" Target="https://cve.mitre.org/cgi-bin/cvename.cgi?name=CVE-2010-1228" TargetMode="External"/><Relationship Id="rId337" Type="http://schemas.openxmlformats.org/officeDocument/2006/relationships/hyperlink" Target="http://cwe.mitre.org/data/definitions/703.html" TargetMode="External"/><Relationship Id="rId891" Type="http://schemas.openxmlformats.org/officeDocument/2006/relationships/hyperlink" Target="http://cwe.mitre.org/data/definitions/649.html" TargetMode="External"/><Relationship Id="rId989" Type="http://schemas.openxmlformats.org/officeDocument/2006/relationships/hyperlink" Target="http://cwe.mitre.org/data/definitions/843.html" TargetMode="External"/><Relationship Id="rId2018" Type="http://schemas.openxmlformats.org/officeDocument/2006/relationships/hyperlink" Target="https://cve.mitre.org/cgi-bin/cvename.cgi?name=CVE-2016-1619" TargetMode="External"/><Relationship Id="rId2572" Type="http://schemas.openxmlformats.org/officeDocument/2006/relationships/hyperlink" Target="https://cve.mitre.org/cgi-bin/cvename.cgi?name=CVE-2012-4905" TargetMode="External"/><Relationship Id="rId2877" Type="http://schemas.openxmlformats.org/officeDocument/2006/relationships/hyperlink" Target="https://cve.mitre.org/cgi-bin/cvename.cgi?name=CVE-2011-2830" TargetMode="External"/><Relationship Id="rId544" Type="http://schemas.openxmlformats.org/officeDocument/2006/relationships/hyperlink" Target="http://cwe.mitre.org/data/definitions/180.html" TargetMode="External"/><Relationship Id="rId751" Type="http://schemas.openxmlformats.org/officeDocument/2006/relationships/hyperlink" Target="http://cwe.mitre.org/data/definitions/470.html" TargetMode="External"/><Relationship Id="rId849" Type="http://schemas.openxmlformats.org/officeDocument/2006/relationships/hyperlink" Target="http://cwe.mitre.org/data/definitions/594.html" TargetMode="External"/><Relationship Id="rId1174" Type="http://schemas.openxmlformats.org/officeDocument/2006/relationships/hyperlink" Target="https://cwe.mitre.org/data/definitions/177.html" TargetMode="External"/><Relationship Id="rId1381" Type="http://schemas.openxmlformats.org/officeDocument/2006/relationships/hyperlink" Target="https://cwe.mitre.org/data/definitions/467.html" TargetMode="External"/><Relationship Id="rId1479" Type="http://schemas.openxmlformats.org/officeDocument/2006/relationships/hyperlink" Target="https://cwe.mitre.org/data/definitions/590.html" TargetMode="External"/><Relationship Id="rId1686" Type="http://schemas.openxmlformats.org/officeDocument/2006/relationships/hyperlink" Target="https://cve.mitre.org/cgi-bin/cvename.cgi?name=CVE-2017-5131" TargetMode="External"/><Relationship Id="rId2225" Type="http://schemas.openxmlformats.org/officeDocument/2006/relationships/hyperlink" Target="https://cve.mitre.org/cgi-bin/cvename.cgi?name=CVE-2014-7905" TargetMode="External"/><Relationship Id="rId2432" Type="http://schemas.openxmlformats.org/officeDocument/2006/relationships/hyperlink" Target="https://cve.mitre.org/cgi-bin/cvename.cgi?name=CVE-2013-2848" TargetMode="External"/><Relationship Id="rId404" Type="http://schemas.openxmlformats.org/officeDocument/2006/relationships/hyperlink" Target="http://cwe.mitre.org/data/definitions/24.html" TargetMode="External"/><Relationship Id="rId611" Type="http://schemas.openxmlformats.org/officeDocument/2006/relationships/hyperlink" Target="http://cwe.mitre.org/data/definitions/267.html" TargetMode="External"/><Relationship Id="rId1034" Type="http://schemas.openxmlformats.org/officeDocument/2006/relationships/hyperlink" Target="https://cwe.mitre.org/data/definitions/20.html" TargetMode="External"/><Relationship Id="rId1241" Type="http://schemas.openxmlformats.org/officeDocument/2006/relationships/hyperlink" Target="https://cwe.mitre.org/data/definitions/259.html" TargetMode="External"/><Relationship Id="rId1339" Type="http://schemas.openxmlformats.org/officeDocument/2006/relationships/hyperlink" Target="https://cwe.mitre.org/data/definitions/408.html" TargetMode="External"/><Relationship Id="rId1893" Type="http://schemas.openxmlformats.org/officeDocument/2006/relationships/hyperlink" Target="https://cve.mitre.org/cgi-bin/cvename.cgi?name=CVE-2016-5154" TargetMode="External"/><Relationship Id="rId2737" Type="http://schemas.openxmlformats.org/officeDocument/2006/relationships/hyperlink" Target="https://cve.mitre.org/cgi-bin/cvename.cgi?name=CVE-2011-3873" TargetMode="External"/><Relationship Id="rId2944" Type="http://schemas.openxmlformats.org/officeDocument/2006/relationships/hyperlink" Target="https://cve.mitre.org/cgi-bin/cvename.cgi?name=CVE-2011-1814" TargetMode="External"/><Relationship Id="rId709" Type="http://schemas.openxmlformats.org/officeDocument/2006/relationships/hyperlink" Target="http://cwe.mitre.org/data/definitions/412.html" TargetMode="External"/><Relationship Id="rId916" Type="http://schemas.openxmlformats.org/officeDocument/2006/relationships/hyperlink" Target="http://cwe.mitre.org/data/definitions/682.html" TargetMode="External"/><Relationship Id="rId1101" Type="http://schemas.openxmlformats.org/officeDocument/2006/relationships/hyperlink" Target="https://cwe.mitre.org/data/definitions/95.html" TargetMode="External"/><Relationship Id="rId1546" Type="http://schemas.openxmlformats.org/officeDocument/2006/relationships/hyperlink" Target="https://cwe.mitre.org/data/definitions/675.html" TargetMode="External"/><Relationship Id="rId1753" Type="http://schemas.openxmlformats.org/officeDocument/2006/relationships/hyperlink" Target="https://cve.mitre.org/cgi-bin/cvename.cgi?name=CVE-2017-5063" TargetMode="External"/><Relationship Id="rId1960" Type="http://schemas.openxmlformats.org/officeDocument/2006/relationships/hyperlink" Target="https://cve.mitre.org/cgi-bin/cvename.cgi?name=CVE-2016-1678" TargetMode="External"/><Relationship Id="rId2804" Type="http://schemas.openxmlformats.org/officeDocument/2006/relationships/hyperlink" Target="https://cve.mitre.org/cgi-bin/cvename.cgi?name=CVE-2011-3053" TargetMode="External"/><Relationship Id="rId45" Type="http://schemas.openxmlformats.org/officeDocument/2006/relationships/hyperlink" Target="http://cwe.mitre.org/data/definitions/118.html" TargetMode="External"/><Relationship Id="rId1406" Type="http://schemas.openxmlformats.org/officeDocument/2006/relationships/hyperlink" Target="https://cwe.mitre.org/data/definitions/494.html" TargetMode="External"/><Relationship Id="rId1613" Type="http://schemas.openxmlformats.org/officeDocument/2006/relationships/hyperlink" Target="https://cwe.mitre.org/data/definitions/806.html" TargetMode="External"/><Relationship Id="rId1820" Type="http://schemas.openxmlformats.org/officeDocument/2006/relationships/hyperlink" Target="https://cve.mitre.org/cgi-bin/cvename.cgi?name=CVE-2017-15388" TargetMode="External"/><Relationship Id="rId3066" Type="http://schemas.openxmlformats.org/officeDocument/2006/relationships/hyperlink" Target="https://cve.mitre.org/cgi-bin/cvename.cgi?name=CVE-2011-0480" TargetMode="External"/><Relationship Id="rId3273" Type="http://schemas.openxmlformats.org/officeDocument/2006/relationships/hyperlink" Target="https://cve.mitre.org/cgi-bin/cvename.cgi?name=CVE-2008-7245" TargetMode="External"/><Relationship Id="rId194" Type="http://schemas.openxmlformats.org/officeDocument/2006/relationships/hyperlink" Target="http://cwe.mitre.org/data/definitions/378.html" TargetMode="External"/><Relationship Id="rId1918" Type="http://schemas.openxmlformats.org/officeDocument/2006/relationships/hyperlink" Target="https://cve.mitre.org/cgi-bin/cvename.cgi?name=CVE-2016-5129" TargetMode="External"/><Relationship Id="rId2082" Type="http://schemas.openxmlformats.org/officeDocument/2006/relationships/hyperlink" Target="https://cve.mitre.org/cgi-bin/cvename.cgi?name=CVE-2015-3333" TargetMode="External"/><Relationship Id="rId3133" Type="http://schemas.openxmlformats.org/officeDocument/2006/relationships/hyperlink" Target="https://cve.mitre.org/cgi-bin/cvename.cgi?name=CVE-2010-3252" TargetMode="External"/><Relationship Id="rId261" Type="http://schemas.openxmlformats.org/officeDocument/2006/relationships/hyperlink" Target="http://cwe.mitre.org/data/definitions/512.html" TargetMode="External"/><Relationship Id="rId499" Type="http://schemas.openxmlformats.org/officeDocument/2006/relationships/hyperlink" Target="http://cwe.mitre.org/data/definitions/128.html" TargetMode="External"/><Relationship Id="rId2387" Type="http://schemas.openxmlformats.org/officeDocument/2006/relationships/hyperlink" Target="https://cve.mitre.org/cgi-bin/cvename.cgi?name=CVE-2013-2908" TargetMode="External"/><Relationship Id="rId2594" Type="http://schemas.openxmlformats.org/officeDocument/2006/relationships/hyperlink" Target="https://cve.mitre.org/cgi-bin/cvename.cgi?name=CVE-2012-2884" TargetMode="External"/><Relationship Id="rId3340" Type="http://schemas.openxmlformats.org/officeDocument/2006/relationships/hyperlink" Target="javascript:toggleblocksOC('5_Applicable_Platforms');" TargetMode="External"/><Relationship Id="rId359" Type="http://schemas.openxmlformats.org/officeDocument/2006/relationships/hyperlink" Target="http://cwe.mitre.org/data/definitions/784.html" TargetMode="External"/><Relationship Id="rId566" Type="http://schemas.openxmlformats.org/officeDocument/2006/relationships/hyperlink" Target="http://cwe.mitre.org/data/definitions/204.html" TargetMode="External"/><Relationship Id="rId773" Type="http://schemas.openxmlformats.org/officeDocument/2006/relationships/hyperlink" Target="http://cwe.mitre.org/data/definitions/494.html" TargetMode="External"/><Relationship Id="rId1196" Type="http://schemas.openxmlformats.org/officeDocument/2006/relationships/hyperlink" Target="https://cwe.mitre.org/data/definitions/201.html" TargetMode="External"/><Relationship Id="rId2247" Type="http://schemas.openxmlformats.org/officeDocument/2006/relationships/hyperlink" Target="https://cve.mitre.org/cgi-bin/cvename.cgi?name=CVE-2014-3187" TargetMode="External"/><Relationship Id="rId2454" Type="http://schemas.openxmlformats.org/officeDocument/2006/relationships/hyperlink" Target="https://cve.mitre.org/cgi-bin/cvename.cgi?name=CVE-2013-0926" TargetMode="External"/><Relationship Id="rId2899" Type="http://schemas.openxmlformats.org/officeDocument/2006/relationships/hyperlink" Target="https://cve.mitre.org/cgi-bin/cvename.cgi?name=CVE-2011-2796" TargetMode="External"/><Relationship Id="rId3200" Type="http://schemas.openxmlformats.org/officeDocument/2006/relationships/hyperlink" Target="https://cve.mitre.org/cgi-bin/cvename.cgi?name=CVE-2010-1237" TargetMode="External"/><Relationship Id="rId121" Type="http://schemas.openxmlformats.org/officeDocument/2006/relationships/hyperlink" Target="http://cwe.mitre.org/data/definitions/291.html" TargetMode="External"/><Relationship Id="rId219" Type="http://schemas.openxmlformats.org/officeDocument/2006/relationships/hyperlink" Target="http://cwe.mitre.org/data/definitions/413.html" TargetMode="External"/><Relationship Id="rId426" Type="http://schemas.openxmlformats.org/officeDocument/2006/relationships/hyperlink" Target="http://cwe.mitre.org/data/definitions/46.html" TargetMode="External"/><Relationship Id="rId633" Type="http://schemas.openxmlformats.org/officeDocument/2006/relationships/hyperlink" Target="http://cwe.mitre.org/data/definitions/298.html" TargetMode="External"/><Relationship Id="rId980" Type="http://schemas.openxmlformats.org/officeDocument/2006/relationships/hyperlink" Target="http://cwe.mitre.org/data/definitions/805.html" TargetMode="External"/><Relationship Id="rId1056" Type="http://schemas.openxmlformats.org/officeDocument/2006/relationships/hyperlink" Target="https://cwe.mitre.org/data/definitions/43.html" TargetMode="External"/><Relationship Id="rId1263" Type="http://schemas.openxmlformats.org/officeDocument/2006/relationships/hyperlink" Target="https://cwe.mitre.org/data/definitions/295.html" TargetMode="External"/><Relationship Id="rId2107" Type="http://schemas.openxmlformats.org/officeDocument/2006/relationships/hyperlink" Target="https://cve.mitre.org/cgi-bin/cvename.cgi?name=CVE-2015-1286" TargetMode="External"/><Relationship Id="rId2314" Type="http://schemas.openxmlformats.org/officeDocument/2006/relationships/hyperlink" Target="https://cve.mitre.org/cgi-bin/cvename.cgi?name=CVE-2014-1702" TargetMode="External"/><Relationship Id="rId2661" Type="http://schemas.openxmlformats.org/officeDocument/2006/relationships/hyperlink" Target="https://cve.mitre.org/cgi-bin/cvename.cgi?name=CVE-2012-0725" TargetMode="External"/><Relationship Id="rId2759" Type="http://schemas.openxmlformats.org/officeDocument/2006/relationships/hyperlink" Target="https://cve.mitre.org/cgi-bin/cvename.cgi?name=CVE-2011-3099" TargetMode="External"/><Relationship Id="rId2966" Type="http://schemas.openxmlformats.org/officeDocument/2006/relationships/hyperlink" Target="https://cve.mitre.org/cgi-bin/cvename.cgi?name=CVE-2011-1455" TargetMode="External"/><Relationship Id="rId840" Type="http://schemas.openxmlformats.org/officeDocument/2006/relationships/hyperlink" Target="http://cwe.mitre.org/data/definitions/584.html" TargetMode="External"/><Relationship Id="rId938" Type="http://schemas.openxmlformats.org/officeDocument/2006/relationships/hyperlink" Target="http://cwe.mitre.org/data/definitions/708.html" TargetMode="External"/><Relationship Id="rId1470" Type="http://schemas.openxmlformats.org/officeDocument/2006/relationships/hyperlink" Target="https://cwe.mitre.org/data/definitions/581.html" TargetMode="External"/><Relationship Id="rId1568" Type="http://schemas.openxmlformats.org/officeDocument/2006/relationships/hyperlink" Target="https://cwe.mitre.org/data/definitions/706.html" TargetMode="External"/><Relationship Id="rId1775" Type="http://schemas.openxmlformats.org/officeDocument/2006/relationships/hyperlink" Target="https://cve.mitre.org/cgi-bin/cvename.cgi?name=CVE-2017-5041" TargetMode="External"/><Relationship Id="rId2521" Type="http://schemas.openxmlformats.org/officeDocument/2006/relationships/hyperlink" Target="https://cve.mitre.org/cgi-bin/cvename.cgi?name=CVE-2012-5154" TargetMode="External"/><Relationship Id="rId2619" Type="http://schemas.openxmlformats.org/officeDocument/2006/relationships/hyperlink" Target="https://cve.mitre.org/cgi-bin/cvename.cgi?name=CVE-2012-2857" TargetMode="External"/><Relationship Id="rId2826" Type="http://schemas.openxmlformats.org/officeDocument/2006/relationships/hyperlink" Target="https://cve.mitre.org/cgi-bin/cvename.cgi?name=CVE-2011-3027" TargetMode="External"/><Relationship Id="rId67" Type="http://schemas.openxmlformats.org/officeDocument/2006/relationships/hyperlink" Target="http://cwe.mitre.org/data/definitions/214.html" TargetMode="External"/><Relationship Id="rId700" Type="http://schemas.openxmlformats.org/officeDocument/2006/relationships/hyperlink" Target="http://cwe.mitre.org/data/definitions/402.html" TargetMode="External"/><Relationship Id="rId1123" Type="http://schemas.openxmlformats.org/officeDocument/2006/relationships/hyperlink" Target="https://cwe.mitre.org/data/definitions/119.html" TargetMode="External"/><Relationship Id="rId1330" Type="http://schemas.openxmlformats.org/officeDocument/2006/relationships/hyperlink" Target="https://cwe.mitre.org/data/definitions/397.html" TargetMode="External"/><Relationship Id="rId1428" Type="http://schemas.openxmlformats.org/officeDocument/2006/relationships/hyperlink" Target="https://cwe.mitre.org/data/definitions/526.html" TargetMode="External"/><Relationship Id="rId1635" Type="http://schemas.openxmlformats.org/officeDocument/2006/relationships/hyperlink" Target="https://cwe.mitre.org/data/definitions/939.html" TargetMode="External"/><Relationship Id="rId1982" Type="http://schemas.openxmlformats.org/officeDocument/2006/relationships/hyperlink" Target="https://cve.mitre.org/cgi-bin/cvename.cgi?name=CVE-2016-1656" TargetMode="External"/><Relationship Id="rId3088" Type="http://schemas.openxmlformats.org/officeDocument/2006/relationships/hyperlink" Target="https://cve.mitre.org/cgi-bin/cvename.cgi?name=CVE-2010-4490" TargetMode="External"/><Relationship Id="rId1842" Type="http://schemas.openxmlformats.org/officeDocument/2006/relationships/hyperlink" Target="https://cve.mitre.org/cgi-bin/cvename.cgi?name=CVE-2016-5210" TargetMode="External"/><Relationship Id="rId3295" Type="http://schemas.openxmlformats.org/officeDocument/2006/relationships/hyperlink" Target="https://cve.mitre.org/cgi-bin/cvename.cgi?name=CVE-2018-5214" TargetMode="External"/><Relationship Id="rId1702" Type="http://schemas.openxmlformats.org/officeDocument/2006/relationships/hyperlink" Target="https://cve.mitre.org/cgi-bin/cvename.cgi?name=CVE-2017-5114" TargetMode="External"/><Relationship Id="rId3155" Type="http://schemas.openxmlformats.org/officeDocument/2006/relationships/hyperlink" Target="https://cve.mitre.org/cgi-bin/cvename.cgi?name=CVE-2010-2898" TargetMode="External"/><Relationship Id="rId283" Type="http://schemas.openxmlformats.org/officeDocument/2006/relationships/hyperlink" Target="http://cwe.mitre.org/data/definitions/587.html" TargetMode="External"/><Relationship Id="rId490" Type="http://schemas.openxmlformats.org/officeDocument/2006/relationships/hyperlink" Target="http://cwe.mitre.org/data/definitions/119.html" TargetMode="External"/><Relationship Id="rId2171" Type="http://schemas.openxmlformats.org/officeDocument/2006/relationships/hyperlink" Target="https://cve.mitre.org/cgi-bin/cvename.cgi?name=CVE-2015-1222" TargetMode="External"/><Relationship Id="rId3015" Type="http://schemas.openxmlformats.org/officeDocument/2006/relationships/hyperlink" Target="https://cve.mitre.org/cgi-bin/cvename.cgi?name=CVE-2011-1194" TargetMode="External"/><Relationship Id="rId3222" Type="http://schemas.openxmlformats.org/officeDocument/2006/relationships/hyperlink" Target="https://cve.mitre.org/cgi-bin/cvename.cgi?name=CVE-2010-0651" TargetMode="External"/><Relationship Id="rId143" Type="http://schemas.openxmlformats.org/officeDocument/2006/relationships/hyperlink" Target="http://cwe.mitre.org/data/definitions/316.html" TargetMode="External"/><Relationship Id="rId350" Type="http://schemas.openxmlformats.org/officeDocument/2006/relationships/hyperlink" Target="http://cwe.mitre.org/data/definitions/769.html" TargetMode="External"/><Relationship Id="rId588" Type="http://schemas.openxmlformats.org/officeDocument/2006/relationships/hyperlink" Target="http://cwe.mitre.org/data/definitions/231.html" TargetMode="External"/><Relationship Id="rId795" Type="http://schemas.openxmlformats.org/officeDocument/2006/relationships/hyperlink" Target="http://cwe.mitre.org/data/definitions/526.html" TargetMode="External"/><Relationship Id="rId2031" Type="http://schemas.openxmlformats.org/officeDocument/2006/relationships/hyperlink" Target="https://cve.mitre.org/cgi-bin/cvename.cgi?name=CVE-2015-8478" TargetMode="External"/><Relationship Id="rId2269" Type="http://schemas.openxmlformats.org/officeDocument/2006/relationships/hyperlink" Target="https://cve.mitre.org/cgi-bin/cvename.cgi?name=CVE-2014-3155" TargetMode="External"/><Relationship Id="rId2476" Type="http://schemas.openxmlformats.org/officeDocument/2006/relationships/hyperlink" Target="https://cve.mitre.org/cgi-bin/cvename.cgi?name=CVE-2013-0903" TargetMode="External"/><Relationship Id="rId2683" Type="http://schemas.openxmlformats.org/officeDocument/2006/relationships/hyperlink" Target="https://cve.mitre.org/cgi-bin/cvename.cgi?name=CVE-2011-3958" TargetMode="External"/><Relationship Id="rId2890" Type="http://schemas.openxmlformats.org/officeDocument/2006/relationships/hyperlink" Target="https://cve.mitre.org/cgi-bin/cvename.cgi?name=CVE-2011-2805" TargetMode="External"/><Relationship Id="rId9" Type="http://schemas.openxmlformats.org/officeDocument/2006/relationships/hyperlink" Target="http://cwe.mitre.org/data/definitions/6.html" TargetMode="External"/><Relationship Id="rId210" Type="http://schemas.openxmlformats.org/officeDocument/2006/relationships/hyperlink" Target="http://cwe.mitre.org/data/definitions/403.html" TargetMode="External"/><Relationship Id="rId448" Type="http://schemas.openxmlformats.org/officeDocument/2006/relationships/hyperlink" Target="http://cwe.mitre.org/data/definitions/74.html" TargetMode="External"/><Relationship Id="rId655" Type="http://schemas.openxmlformats.org/officeDocument/2006/relationships/hyperlink" Target="http://cwe.mitre.org/data/definitions/343.html" TargetMode="External"/><Relationship Id="rId862" Type="http://schemas.openxmlformats.org/officeDocument/2006/relationships/hyperlink" Target="http://cwe.mitre.org/data/definitions/611.html" TargetMode="External"/><Relationship Id="rId1078" Type="http://schemas.openxmlformats.org/officeDocument/2006/relationships/hyperlink" Target="https://cwe.mitre.org/data/definitions/69.html" TargetMode="External"/><Relationship Id="rId1285" Type="http://schemas.openxmlformats.org/officeDocument/2006/relationships/hyperlink" Target="https://cwe.mitre.org/data/definitions/340.html" TargetMode="External"/><Relationship Id="rId1492" Type="http://schemas.openxmlformats.org/officeDocument/2006/relationships/hyperlink" Target="https://cwe.mitre.org/data/definitions/607.html" TargetMode="External"/><Relationship Id="rId2129" Type="http://schemas.openxmlformats.org/officeDocument/2006/relationships/hyperlink" Target="https://cve.mitre.org/cgi-bin/cvename.cgi?name=CVE-2015-1264" TargetMode="External"/><Relationship Id="rId2336" Type="http://schemas.openxmlformats.org/officeDocument/2006/relationships/hyperlink" Target="https://cve.mitre.org/cgi-bin/cvename.cgi?name=CVE-2013-6652" TargetMode="External"/><Relationship Id="rId2543" Type="http://schemas.openxmlformats.org/officeDocument/2006/relationships/hyperlink" Target="https://cve.mitre.org/cgi-bin/cvename.cgi?name=CVE-2012-5132" TargetMode="External"/><Relationship Id="rId2750" Type="http://schemas.openxmlformats.org/officeDocument/2006/relationships/hyperlink" Target="https://cve.mitre.org/cgi-bin/cvename.cgi?name=CVE-2011-3108" TargetMode="External"/><Relationship Id="rId2988" Type="http://schemas.openxmlformats.org/officeDocument/2006/relationships/hyperlink" Target="https://cve.mitre.org/cgi-bin/cvename.cgi?name=CVE-2011-1398" TargetMode="External"/><Relationship Id="rId308" Type="http://schemas.openxmlformats.org/officeDocument/2006/relationships/hyperlink" Target="http://cwe.mitre.org/data/definitions/645.html" TargetMode="External"/><Relationship Id="rId515" Type="http://schemas.openxmlformats.org/officeDocument/2006/relationships/hyperlink" Target="http://cwe.mitre.org/data/definitions/149.html" TargetMode="External"/><Relationship Id="rId722" Type="http://schemas.openxmlformats.org/officeDocument/2006/relationships/hyperlink" Target="http://cwe.mitre.org/data/definitions/432.html" TargetMode="External"/><Relationship Id="rId1145" Type="http://schemas.openxmlformats.org/officeDocument/2006/relationships/hyperlink" Target="https://cwe.mitre.org/data/definitions/146.html" TargetMode="External"/><Relationship Id="rId1352" Type="http://schemas.openxmlformats.org/officeDocument/2006/relationships/hyperlink" Target="https://cwe.mitre.org/data/definitions/428.html" TargetMode="External"/><Relationship Id="rId1797" Type="http://schemas.openxmlformats.org/officeDocument/2006/relationships/hyperlink" Target="https://cve.mitre.org/cgi-bin/cvename.cgi?name=CVE-2017-5018" TargetMode="External"/><Relationship Id="rId2403" Type="http://schemas.openxmlformats.org/officeDocument/2006/relationships/hyperlink" Target="https://cve.mitre.org/cgi-bin/cvename.cgi?name=CVE-2013-2880" TargetMode="External"/><Relationship Id="rId2848" Type="http://schemas.openxmlformats.org/officeDocument/2006/relationships/hyperlink" Target="https://cve.mitre.org/cgi-bin/cvename.cgi?name=CVE-2011-2862" TargetMode="External"/><Relationship Id="rId89" Type="http://schemas.openxmlformats.org/officeDocument/2006/relationships/hyperlink" Target="http://cwe.mitre.org/data/definitions/256.html" TargetMode="External"/><Relationship Id="rId1005" Type="http://schemas.openxmlformats.org/officeDocument/2006/relationships/hyperlink" Target="http://cwe.mitre.org/data/definitions/941.html" TargetMode="External"/><Relationship Id="rId1212" Type="http://schemas.openxmlformats.org/officeDocument/2006/relationships/hyperlink" Target="https://cwe.mitre.org/data/definitions/219.html" TargetMode="External"/><Relationship Id="rId1657" Type="http://schemas.openxmlformats.org/officeDocument/2006/relationships/hyperlink" Target="https://cwe.mitre.org/top25/" TargetMode="External"/><Relationship Id="rId1864" Type="http://schemas.openxmlformats.org/officeDocument/2006/relationships/hyperlink" Target="https://cve.mitre.org/cgi-bin/cvename.cgi?name=CVE-2016-5185" TargetMode="External"/><Relationship Id="rId2610" Type="http://schemas.openxmlformats.org/officeDocument/2006/relationships/hyperlink" Target="https://cve.mitre.org/cgi-bin/cvename.cgi?name=CVE-2012-2867" TargetMode="External"/><Relationship Id="rId2708" Type="http://schemas.openxmlformats.org/officeDocument/2006/relationships/hyperlink" Target="https://cve.mitre.org/cgi-bin/cvename.cgi?name=CVE-2011-3906" TargetMode="External"/><Relationship Id="rId2915" Type="http://schemas.openxmlformats.org/officeDocument/2006/relationships/hyperlink" Target="https://cve.mitre.org/cgi-bin/cvename.cgi?name=CVE-2011-2604" TargetMode="External"/><Relationship Id="rId1517" Type="http://schemas.openxmlformats.org/officeDocument/2006/relationships/hyperlink" Target="https://cwe.mitre.org/data/definitions/641.html" TargetMode="External"/><Relationship Id="rId1724" Type="http://schemas.openxmlformats.org/officeDocument/2006/relationships/hyperlink" Target="https://cve.mitre.org/cgi-bin/cvename.cgi?name=CVE-2017-5092" TargetMode="External"/><Relationship Id="rId3177" Type="http://schemas.openxmlformats.org/officeDocument/2006/relationships/hyperlink" Target="https://cve.mitre.org/cgi-bin/cvename.cgi?name=CVE-2010-2107" TargetMode="External"/><Relationship Id="rId16" Type="http://schemas.openxmlformats.org/officeDocument/2006/relationships/hyperlink" Target="http://cwe.mitre.org/data/definitions/22.html" TargetMode="External"/><Relationship Id="rId1931" Type="http://schemas.openxmlformats.org/officeDocument/2006/relationships/hyperlink" Target="https://cve.mitre.org/cgi-bin/cvename.cgi?name=CVE-2016-1707" TargetMode="External"/><Relationship Id="rId3037" Type="http://schemas.openxmlformats.org/officeDocument/2006/relationships/hyperlink" Target="https://cve.mitre.org/cgi-bin/cvename.cgi?name=CVE-2011-1113" TargetMode="External"/><Relationship Id="rId2193" Type="http://schemas.openxmlformats.org/officeDocument/2006/relationships/hyperlink" Target="https://cve.mitre.org/cgi-bin/cvename.cgi?name=CVE-2014-7967" TargetMode="External"/><Relationship Id="rId2498" Type="http://schemas.openxmlformats.org/officeDocument/2006/relationships/hyperlink" Target="https://cve.mitre.org/cgi-bin/cvename.cgi?name=CVE-2013-0880" TargetMode="External"/><Relationship Id="rId3244" Type="http://schemas.openxmlformats.org/officeDocument/2006/relationships/hyperlink" Target="https://cve.mitre.org/cgi-bin/cvename.cgi?name=CVE-2009-2975" TargetMode="External"/><Relationship Id="rId165" Type="http://schemas.openxmlformats.org/officeDocument/2006/relationships/hyperlink" Target="http://cwe.mitre.org/data/definitions/339.html" TargetMode="External"/><Relationship Id="rId372" Type="http://schemas.openxmlformats.org/officeDocument/2006/relationships/hyperlink" Target="http://cwe.mitre.org/data/definitions/917.html" TargetMode="External"/><Relationship Id="rId677" Type="http://schemas.openxmlformats.org/officeDocument/2006/relationships/hyperlink" Target="http://cwe.mitre.org/data/definitions/369.html" TargetMode="External"/><Relationship Id="rId2053" Type="http://schemas.openxmlformats.org/officeDocument/2006/relationships/hyperlink" Target="https://cve.mitre.org/cgi-bin/cvename.cgi?name=CVE-2015-6772" TargetMode="External"/><Relationship Id="rId2260" Type="http://schemas.openxmlformats.org/officeDocument/2006/relationships/hyperlink" Target="https://cve.mitre.org/cgi-bin/cvename.cgi?name=CVE-2014-3167" TargetMode="External"/><Relationship Id="rId2358" Type="http://schemas.openxmlformats.org/officeDocument/2006/relationships/hyperlink" Target="https://cve.mitre.org/cgi-bin/cvename.cgi?name=CVE-2013-6627" TargetMode="External"/><Relationship Id="rId3104" Type="http://schemas.openxmlformats.org/officeDocument/2006/relationships/hyperlink" Target="https://cve.mitre.org/cgi-bin/cvename.cgi?name=CVE-2010-4198" TargetMode="External"/><Relationship Id="rId3311" Type="http://schemas.openxmlformats.org/officeDocument/2006/relationships/hyperlink" Target="javascript:toggleblocksOC('7_1000_relevant_table');" TargetMode="External"/><Relationship Id="rId232" Type="http://schemas.openxmlformats.org/officeDocument/2006/relationships/hyperlink" Target="http://cwe.mitre.org/data/definitions/435.html" TargetMode="External"/><Relationship Id="rId884" Type="http://schemas.openxmlformats.org/officeDocument/2006/relationships/hyperlink" Target="http://cwe.mitre.org/data/definitions/641.html" TargetMode="External"/><Relationship Id="rId2120" Type="http://schemas.openxmlformats.org/officeDocument/2006/relationships/hyperlink" Target="https://cve.mitre.org/cgi-bin/cvename.cgi?name=CVE-2015-1273" TargetMode="External"/><Relationship Id="rId2565" Type="http://schemas.openxmlformats.org/officeDocument/2006/relationships/hyperlink" Target="https://cve.mitre.org/cgi-bin/cvename.cgi?name=CVE-2012-5108" TargetMode="External"/><Relationship Id="rId2772" Type="http://schemas.openxmlformats.org/officeDocument/2006/relationships/hyperlink" Target="https://cve.mitre.org/cgi-bin/cvename.cgi?name=CVE-2011-3086" TargetMode="External"/><Relationship Id="rId537" Type="http://schemas.openxmlformats.org/officeDocument/2006/relationships/hyperlink" Target="http://cwe.mitre.org/data/definitions/173.html" TargetMode="External"/><Relationship Id="rId744" Type="http://schemas.openxmlformats.org/officeDocument/2006/relationships/hyperlink" Target="http://cwe.mitre.org/data/definitions/462.html" TargetMode="External"/><Relationship Id="rId951" Type="http://schemas.openxmlformats.org/officeDocument/2006/relationships/hyperlink" Target="http://cwe.mitre.org/data/definitions/766.html" TargetMode="External"/><Relationship Id="rId1167" Type="http://schemas.openxmlformats.org/officeDocument/2006/relationships/hyperlink" Target="https://cwe.mitre.org/data/definitions/168.html" TargetMode="External"/><Relationship Id="rId1374" Type="http://schemas.openxmlformats.org/officeDocument/2006/relationships/hyperlink" Target="https://cwe.mitre.org/data/definitions/457.html" TargetMode="External"/><Relationship Id="rId1581" Type="http://schemas.openxmlformats.org/officeDocument/2006/relationships/hyperlink" Target="https://cwe.mitre.org/data/definitions/764.html" TargetMode="External"/><Relationship Id="rId1679" Type="http://schemas.openxmlformats.org/officeDocument/2006/relationships/hyperlink" Target="javascript:toggleblocks('10261033');" TargetMode="External"/><Relationship Id="rId2218" Type="http://schemas.openxmlformats.org/officeDocument/2006/relationships/hyperlink" Target="https://cve.mitre.org/cgi-bin/cvename.cgi?name=CVE-2014-7924" TargetMode="External"/><Relationship Id="rId2425" Type="http://schemas.openxmlformats.org/officeDocument/2006/relationships/hyperlink" Target="https://cve.mitre.org/cgi-bin/cvename.cgi?name=CVE-2013-2858" TargetMode="External"/><Relationship Id="rId2632" Type="http://schemas.openxmlformats.org/officeDocument/2006/relationships/hyperlink" Target="https://cve.mitre.org/cgi-bin/cvename.cgi?name=CVE-2012-2843" TargetMode="External"/><Relationship Id="rId80" Type="http://schemas.openxmlformats.org/officeDocument/2006/relationships/hyperlink" Target="http://cwe.mitre.org/data/definitions/234.html" TargetMode="External"/><Relationship Id="rId604" Type="http://schemas.openxmlformats.org/officeDocument/2006/relationships/hyperlink" Target="http://cwe.mitre.org/data/definitions/250.html" TargetMode="External"/><Relationship Id="rId811" Type="http://schemas.openxmlformats.org/officeDocument/2006/relationships/hyperlink" Target="http://cwe.mitre.org/data/definitions/552.html" TargetMode="External"/><Relationship Id="rId1027" Type="http://schemas.openxmlformats.org/officeDocument/2006/relationships/hyperlink" Target="https://cwe.mitre.org/data/definitions/8.html" TargetMode="External"/><Relationship Id="rId1234" Type="http://schemas.openxmlformats.org/officeDocument/2006/relationships/hyperlink" Target="https://cwe.mitre.org/data/definitions/245.html" TargetMode="External"/><Relationship Id="rId1441" Type="http://schemas.openxmlformats.org/officeDocument/2006/relationships/hyperlink" Target="https://cwe.mitre.org/data/definitions/549.html" TargetMode="External"/><Relationship Id="rId1886" Type="http://schemas.openxmlformats.org/officeDocument/2006/relationships/hyperlink" Target="https://cve.mitre.org/cgi-bin/cvename.cgi?name=CVE-2016-5161" TargetMode="External"/><Relationship Id="rId2937" Type="http://schemas.openxmlformats.org/officeDocument/2006/relationships/hyperlink" Target="https://cve.mitre.org/cgi-bin/cvename.cgi?name=CVE-2011-2162" TargetMode="External"/><Relationship Id="rId909" Type="http://schemas.openxmlformats.org/officeDocument/2006/relationships/hyperlink" Target="http://cwe.mitre.org/data/definitions/671.html" TargetMode="External"/><Relationship Id="rId1301" Type="http://schemas.openxmlformats.org/officeDocument/2006/relationships/hyperlink" Target="https://cwe.mitre.org/data/definitions/359.html" TargetMode="External"/><Relationship Id="rId1539" Type="http://schemas.openxmlformats.org/officeDocument/2006/relationships/hyperlink" Target="https://cwe.mitre.org/data/definitions/668.html" TargetMode="External"/><Relationship Id="rId1746" Type="http://schemas.openxmlformats.org/officeDocument/2006/relationships/hyperlink" Target="https://cve.mitre.org/cgi-bin/cvename.cgi?name=CVE-2017-5070" TargetMode="External"/><Relationship Id="rId1953" Type="http://schemas.openxmlformats.org/officeDocument/2006/relationships/hyperlink" Target="https://cve.mitre.org/cgi-bin/cvename.cgi?name=CVE-2016-1685" TargetMode="External"/><Relationship Id="rId3199" Type="http://schemas.openxmlformats.org/officeDocument/2006/relationships/hyperlink" Target="https://cve.mitre.org/cgi-bin/cvename.cgi?name=CVE-2010-1500" TargetMode="External"/><Relationship Id="rId38" Type="http://schemas.openxmlformats.org/officeDocument/2006/relationships/hyperlink" Target="http://cwe.mitre.org/data/definitions/95.html" TargetMode="External"/><Relationship Id="rId1606" Type="http://schemas.openxmlformats.org/officeDocument/2006/relationships/hyperlink" Target="https://cwe.mitre.org/data/definitions/794.html" TargetMode="External"/><Relationship Id="rId1813" Type="http://schemas.openxmlformats.org/officeDocument/2006/relationships/hyperlink" Target="https://cve.mitre.org/cgi-bin/cvename.cgi?name=CVE-2017-15395" TargetMode="External"/><Relationship Id="rId3059" Type="http://schemas.openxmlformats.org/officeDocument/2006/relationships/hyperlink" Target="https://cve.mitre.org/cgi-bin/cvename.cgi?name=CVE-2011-0777" TargetMode="External"/><Relationship Id="rId3266" Type="http://schemas.openxmlformats.org/officeDocument/2006/relationships/hyperlink" Target="https://cve.mitre.org/cgi-bin/cvename.cgi?name=CVE-2009-1412" TargetMode="External"/><Relationship Id="rId187" Type="http://schemas.openxmlformats.org/officeDocument/2006/relationships/hyperlink" Target="http://cwe.mitre.org/data/definitions/363.html" TargetMode="External"/><Relationship Id="rId394" Type="http://schemas.openxmlformats.org/officeDocument/2006/relationships/hyperlink" Target="http://cwe.mitre.org/data/definitions/8.html" TargetMode="External"/><Relationship Id="rId2075" Type="http://schemas.openxmlformats.org/officeDocument/2006/relationships/hyperlink" Target="https://cve.mitre.org/cgi-bin/cvename.cgi?name=CVE-2015-5605" TargetMode="External"/><Relationship Id="rId2282" Type="http://schemas.openxmlformats.org/officeDocument/2006/relationships/hyperlink" Target="https://cve.mitre.org/cgi-bin/cvename.cgi?name=CVE-2014-1736" TargetMode="External"/><Relationship Id="rId3126" Type="http://schemas.openxmlformats.org/officeDocument/2006/relationships/hyperlink" Target="https://cve.mitre.org/cgi-bin/cvename.cgi?name=CVE-2010-3259" TargetMode="External"/><Relationship Id="rId254" Type="http://schemas.openxmlformats.org/officeDocument/2006/relationships/hyperlink" Target="http://cwe.mitre.org/data/definitions/475.html" TargetMode="External"/><Relationship Id="rId699" Type="http://schemas.openxmlformats.org/officeDocument/2006/relationships/hyperlink" Target="http://cwe.mitre.org/data/definitions/401.html" TargetMode="External"/><Relationship Id="rId1091" Type="http://schemas.openxmlformats.org/officeDocument/2006/relationships/hyperlink" Target="https://cwe.mitre.org/data/definitions/84.html" TargetMode="External"/><Relationship Id="rId2587" Type="http://schemas.openxmlformats.org/officeDocument/2006/relationships/hyperlink" Target="https://cve.mitre.org/cgi-bin/cvename.cgi?name=CVE-2012-2891" TargetMode="External"/><Relationship Id="rId2794" Type="http://schemas.openxmlformats.org/officeDocument/2006/relationships/hyperlink" Target="https://cve.mitre.org/cgi-bin/cvename.cgi?name=CVE-2011-3063" TargetMode="External"/><Relationship Id="rId3333" Type="http://schemas.openxmlformats.org/officeDocument/2006/relationships/hyperlink" Target="javascript:toggleblocksOC('6_Memberships');" TargetMode="External"/><Relationship Id="rId114" Type="http://schemas.openxmlformats.org/officeDocument/2006/relationships/hyperlink" Target="http://cwe.mitre.org/data/definitions/284.html" TargetMode="External"/><Relationship Id="rId461" Type="http://schemas.openxmlformats.org/officeDocument/2006/relationships/hyperlink" Target="http://cwe.mitre.org/data/definitions/87.html" TargetMode="External"/><Relationship Id="rId559" Type="http://schemas.openxmlformats.org/officeDocument/2006/relationships/hyperlink" Target="http://cwe.mitre.org/data/definitions/196.html" TargetMode="External"/><Relationship Id="rId766" Type="http://schemas.openxmlformats.org/officeDocument/2006/relationships/hyperlink" Target="http://cwe.mitre.org/data/definitions/486.html" TargetMode="External"/><Relationship Id="rId1189" Type="http://schemas.openxmlformats.org/officeDocument/2006/relationships/hyperlink" Target="https://cwe.mitre.org/data/definitions/193.html" TargetMode="External"/><Relationship Id="rId1396" Type="http://schemas.openxmlformats.org/officeDocument/2006/relationships/hyperlink" Target="https://cwe.mitre.org/data/definitions/482.html" TargetMode="External"/><Relationship Id="rId2142" Type="http://schemas.openxmlformats.org/officeDocument/2006/relationships/hyperlink" Target="https://cve.mitre.org/cgi-bin/cvename.cgi?name=CVE-2015-1251" TargetMode="External"/><Relationship Id="rId2447" Type="http://schemas.openxmlformats.org/officeDocument/2006/relationships/hyperlink" Target="https://cve.mitre.org/cgi-bin/cvename.cgi?name=CVE-2013-2833" TargetMode="External"/><Relationship Id="rId321" Type="http://schemas.openxmlformats.org/officeDocument/2006/relationships/hyperlink" Target="http://cwe.mitre.org/data/definitions/663.html" TargetMode="External"/><Relationship Id="rId419" Type="http://schemas.openxmlformats.org/officeDocument/2006/relationships/hyperlink" Target="http://cwe.mitre.org/data/definitions/39.html" TargetMode="External"/><Relationship Id="rId626" Type="http://schemas.openxmlformats.org/officeDocument/2006/relationships/hyperlink" Target="http://cwe.mitre.org/data/definitions/286.html" TargetMode="External"/><Relationship Id="rId973" Type="http://schemas.openxmlformats.org/officeDocument/2006/relationships/hyperlink" Target="http://cwe.mitre.org/data/definitions/793.html" TargetMode="External"/><Relationship Id="rId1049" Type="http://schemas.openxmlformats.org/officeDocument/2006/relationships/hyperlink" Target="https://cwe.mitre.org/data/definitions/36.html" TargetMode="External"/><Relationship Id="rId1256" Type="http://schemas.openxmlformats.org/officeDocument/2006/relationships/hyperlink" Target="https://cwe.mitre.org/data/definitions/281.html" TargetMode="External"/><Relationship Id="rId2002" Type="http://schemas.openxmlformats.org/officeDocument/2006/relationships/hyperlink" Target="https://cve.mitre.org/cgi-bin/cvename.cgi?name=CVE-2016-1636" TargetMode="External"/><Relationship Id="rId2307" Type="http://schemas.openxmlformats.org/officeDocument/2006/relationships/hyperlink" Target="https://cve.mitre.org/cgi-bin/cvename.cgi?name=CVE-2014-1710" TargetMode="External"/><Relationship Id="rId2654" Type="http://schemas.openxmlformats.org/officeDocument/2006/relationships/hyperlink" Target="https://cve.mitre.org/cgi-bin/cvename.cgi?name=CVE-2012-2807" TargetMode="External"/><Relationship Id="rId2861" Type="http://schemas.openxmlformats.org/officeDocument/2006/relationships/hyperlink" Target="https://cve.mitre.org/cgi-bin/cvename.cgi?name=CVE-2011-2849" TargetMode="External"/><Relationship Id="rId2959" Type="http://schemas.openxmlformats.org/officeDocument/2006/relationships/hyperlink" Target="https://cve.mitre.org/cgi-bin/cvename.cgi?name=CVE-2011-1796" TargetMode="External"/><Relationship Id="rId833" Type="http://schemas.openxmlformats.org/officeDocument/2006/relationships/hyperlink" Target="http://cwe.mitre.org/data/definitions/577.html" TargetMode="External"/><Relationship Id="rId1116" Type="http://schemas.openxmlformats.org/officeDocument/2006/relationships/hyperlink" Target="https://cwe.mitre.org/data/definitions/112.html" TargetMode="External"/><Relationship Id="rId1463" Type="http://schemas.openxmlformats.org/officeDocument/2006/relationships/hyperlink" Target="https://cwe.mitre.org/data/definitions/574.html" TargetMode="External"/><Relationship Id="rId1670" Type="http://schemas.openxmlformats.org/officeDocument/2006/relationships/hyperlink" Target="https://cwe.mitre.org/top25/" TargetMode="External"/><Relationship Id="rId1768" Type="http://schemas.openxmlformats.org/officeDocument/2006/relationships/hyperlink" Target="https://cve.mitre.org/cgi-bin/cvename.cgi?name=CVE-2017-5048" TargetMode="External"/><Relationship Id="rId2514" Type="http://schemas.openxmlformats.org/officeDocument/2006/relationships/hyperlink" Target="https://cve.mitre.org/cgi-bin/cvename.cgi?name=CVE-2013-0829" TargetMode="External"/><Relationship Id="rId2721" Type="http://schemas.openxmlformats.org/officeDocument/2006/relationships/hyperlink" Target="https://cve.mitre.org/cgi-bin/cvename.cgi?name=CVE-2011-3890" TargetMode="External"/><Relationship Id="rId2819" Type="http://schemas.openxmlformats.org/officeDocument/2006/relationships/hyperlink" Target="https://cve.mitre.org/cgi-bin/cvename.cgi?name=CVE-2011-3037" TargetMode="External"/><Relationship Id="rId900" Type="http://schemas.openxmlformats.org/officeDocument/2006/relationships/hyperlink" Target="http://cwe.mitre.org/data/definitions/662.html" TargetMode="External"/><Relationship Id="rId1323" Type="http://schemas.openxmlformats.org/officeDocument/2006/relationships/hyperlink" Target="https://cwe.mitre.org/data/definitions/390.html" TargetMode="External"/><Relationship Id="rId1530" Type="http://schemas.openxmlformats.org/officeDocument/2006/relationships/hyperlink" Target="https://cwe.mitre.org/data/definitions/655.html" TargetMode="External"/><Relationship Id="rId1628" Type="http://schemas.openxmlformats.org/officeDocument/2006/relationships/hyperlink" Target="https://cwe.mitre.org/data/definitions/912.html" TargetMode="External"/><Relationship Id="rId1975" Type="http://schemas.openxmlformats.org/officeDocument/2006/relationships/hyperlink" Target="https://cve.mitre.org/cgi-bin/cvename.cgi?name=CVE-2016-1663" TargetMode="External"/><Relationship Id="rId3190" Type="http://schemas.openxmlformats.org/officeDocument/2006/relationships/hyperlink" Target="https://cve.mitre.org/cgi-bin/cvename.cgi?name=CVE-2010-1731" TargetMode="External"/><Relationship Id="rId1835" Type="http://schemas.openxmlformats.org/officeDocument/2006/relationships/hyperlink" Target="https://cve.mitre.org/cgi-bin/cvename.cgi?name=CVE-2016-5217" TargetMode="External"/><Relationship Id="rId3050" Type="http://schemas.openxmlformats.org/officeDocument/2006/relationships/hyperlink" Target="https://cve.mitre.org/cgi-bin/cvename.cgi?name=CVE-2011-0982" TargetMode="External"/><Relationship Id="rId3288" Type="http://schemas.openxmlformats.org/officeDocument/2006/relationships/hyperlink" Target="https://cve.mitre.org/" TargetMode="External"/><Relationship Id="rId1902" Type="http://schemas.openxmlformats.org/officeDocument/2006/relationships/hyperlink" Target="https://cve.mitre.org/cgi-bin/cvename.cgi?name=CVE-2016-5145" TargetMode="External"/><Relationship Id="rId2097" Type="http://schemas.openxmlformats.org/officeDocument/2006/relationships/hyperlink" Target="https://cve.mitre.org/cgi-bin/cvename.cgi?name=CVE-2015-1296" TargetMode="External"/><Relationship Id="rId3148" Type="http://schemas.openxmlformats.org/officeDocument/2006/relationships/hyperlink" Target="https://cve.mitre.org/cgi-bin/cvename.cgi?name=CVE-2010-3112" TargetMode="External"/><Relationship Id="rId276" Type="http://schemas.openxmlformats.org/officeDocument/2006/relationships/hyperlink" Target="http://cwe.mitre.org/data/definitions/567.html" TargetMode="External"/><Relationship Id="rId483" Type="http://schemas.openxmlformats.org/officeDocument/2006/relationships/hyperlink" Target="http://cwe.mitre.org/data/definitions/112.html" TargetMode="External"/><Relationship Id="rId690" Type="http://schemas.openxmlformats.org/officeDocument/2006/relationships/hyperlink" Target="http://cwe.mitre.org/data/definitions/390.html" TargetMode="External"/><Relationship Id="rId2164" Type="http://schemas.openxmlformats.org/officeDocument/2006/relationships/hyperlink" Target="https://cve.mitre.org/cgi-bin/cvename.cgi?name=CVE-2015-1229" TargetMode="External"/><Relationship Id="rId2371" Type="http://schemas.openxmlformats.org/officeDocument/2006/relationships/hyperlink" Target="https://cve.mitre.org/cgi-bin/cvename.cgi?name=CVE-2013-2924" TargetMode="External"/><Relationship Id="rId3008" Type="http://schemas.openxmlformats.org/officeDocument/2006/relationships/hyperlink" Target="https://cve.mitre.org/cgi-bin/cvename.cgi?name=CVE-2011-1201" TargetMode="External"/><Relationship Id="rId3215" Type="http://schemas.openxmlformats.org/officeDocument/2006/relationships/hyperlink" Target="https://cve.mitre.org/cgi-bin/cvename.cgi?name=CVE-2010-0661" TargetMode="External"/><Relationship Id="rId136" Type="http://schemas.openxmlformats.org/officeDocument/2006/relationships/hyperlink" Target="http://cwe.mitre.org/data/definitions/308.html" TargetMode="External"/><Relationship Id="rId343" Type="http://schemas.openxmlformats.org/officeDocument/2006/relationships/hyperlink" Target="http://cwe.mitre.org/data/definitions/710.html" TargetMode="External"/><Relationship Id="rId550" Type="http://schemas.openxmlformats.org/officeDocument/2006/relationships/hyperlink" Target="http://cwe.mitre.org/data/definitions/186.html" TargetMode="External"/><Relationship Id="rId788" Type="http://schemas.openxmlformats.org/officeDocument/2006/relationships/hyperlink" Target="http://cwe.mitre.org/data/definitions/514.html" TargetMode="External"/><Relationship Id="rId995" Type="http://schemas.openxmlformats.org/officeDocument/2006/relationships/hyperlink" Target="http://cwe.mitre.org/data/definitions/911.html" TargetMode="External"/><Relationship Id="rId1180" Type="http://schemas.openxmlformats.org/officeDocument/2006/relationships/hyperlink" Target="https://cwe.mitre.org/data/definitions/183.html" TargetMode="External"/><Relationship Id="rId2024" Type="http://schemas.openxmlformats.org/officeDocument/2006/relationships/hyperlink" Target="https://cve.mitre.org/cgi-bin/cvename.cgi?name=CVE-2016-1613" TargetMode="External"/><Relationship Id="rId2231" Type="http://schemas.openxmlformats.org/officeDocument/2006/relationships/hyperlink" Target="https://cve.mitre.org/cgi-bin/cvename.cgi?name=CVE-2014-7899" TargetMode="External"/><Relationship Id="rId2469" Type="http://schemas.openxmlformats.org/officeDocument/2006/relationships/hyperlink" Target="https://cve.mitre.org/cgi-bin/cvename.cgi?name=CVE-2013-0910" TargetMode="External"/><Relationship Id="rId2676" Type="http://schemas.openxmlformats.org/officeDocument/2006/relationships/hyperlink" Target="https://cve.mitre.org/cgi-bin/cvename.cgi?name=CVE-2011-3965" TargetMode="External"/><Relationship Id="rId2883" Type="http://schemas.openxmlformats.org/officeDocument/2006/relationships/hyperlink" Target="https://cve.mitre.org/cgi-bin/cvename.cgi?name=CVE-2011-2824" TargetMode="External"/><Relationship Id="rId203" Type="http://schemas.openxmlformats.org/officeDocument/2006/relationships/hyperlink" Target="http://cwe.mitre.org/data/definitions/393.html" TargetMode="External"/><Relationship Id="rId648" Type="http://schemas.openxmlformats.org/officeDocument/2006/relationships/hyperlink" Target="http://cwe.mitre.org/data/definitions/336.html" TargetMode="External"/><Relationship Id="rId855" Type="http://schemas.openxmlformats.org/officeDocument/2006/relationships/hyperlink" Target="http://cwe.mitre.org/data/definitions/601.html" TargetMode="External"/><Relationship Id="rId1040" Type="http://schemas.openxmlformats.org/officeDocument/2006/relationships/hyperlink" Target="https://cwe.mitre.org/data/definitions/27.html" TargetMode="External"/><Relationship Id="rId1278" Type="http://schemas.openxmlformats.org/officeDocument/2006/relationships/hyperlink" Target="https://cwe.mitre.org/data/definitions/333.html" TargetMode="External"/><Relationship Id="rId1485" Type="http://schemas.openxmlformats.org/officeDocument/2006/relationships/hyperlink" Target="https://cwe.mitre.org/data/definitions/598.html" TargetMode="External"/><Relationship Id="rId1692" Type="http://schemas.openxmlformats.org/officeDocument/2006/relationships/hyperlink" Target="https://cve.mitre.org/cgi-bin/cvename.cgi?name=CVE-2017-5125" TargetMode="External"/><Relationship Id="rId2329" Type="http://schemas.openxmlformats.org/officeDocument/2006/relationships/hyperlink" Target="https://cve.mitre.org/cgi-bin/cvename.cgi?name=CVE-2013-6659" TargetMode="External"/><Relationship Id="rId2536" Type="http://schemas.openxmlformats.org/officeDocument/2006/relationships/hyperlink" Target="https://cve.mitre.org/cgi-bin/cvename.cgi?name=CVE-2012-5139" TargetMode="External"/><Relationship Id="rId2743" Type="http://schemas.openxmlformats.org/officeDocument/2006/relationships/hyperlink" Target="https://cve.mitre.org/cgi-bin/cvename.cgi?name=CVE-2011-3115" TargetMode="External"/><Relationship Id="rId410" Type="http://schemas.openxmlformats.org/officeDocument/2006/relationships/hyperlink" Target="http://cwe.mitre.org/data/definitions/30.html" TargetMode="External"/><Relationship Id="rId508" Type="http://schemas.openxmlformats.org/officeDocument/2006/relationships/hyperlink" Target="http://cwe.mitre.org/data/definitions/142.html" TargetMode="External"/><Relationship Id="rId715" Type="http://schemas.openxmlformats.org/officeDocument/2006/relationships/hyperlink" Target="http://cwe.mitre.org/data/definitions/420.html" TargetMode="External"/><Relationship Id="rId922" Type="http://schemas.openxmlformats.org/officeDocument/2006/relationships/hyperlink" Target="http://cwe.mitre.org/data/definitions/688.html" TargetMode="External"/><Relationship Id="rId1138" Type="http://schemas.openxmlformats.org/officeDocument/2006/relationships/hyperlink" Target="https://cwe.mitre.org/data/definitions/138.html" TargetMode="External"/><Relationship Id="rId1345" Type="http://schemas.openxmlformats.org/officeDocument/2006/relationships/hyperlink" Target="https://cwe.mitre.org/data/definitions/415.html" TargetMode="External"/><Relationship Id="rId1552" Type="http://schemas.openxmlformats.org/officeDocument/2006/relationships/hyperlink" Target="https://cwe.mitre.org/data/definitions/685.html" TargetMode="External"/><Relationship Id="rId1997" Type="http://schemas.openxmlformats.org/officeDocument/2006/relationships/hyperlink" Target="https://cve.mitre.org/cgi-bin/cvename.cgi?name=CVE-2016-1641" TargetMode="External"/><Relationship Id="rId2603" Type="http://schemas.openxmlformats.org/officeDocument/2006/relationships/hyperlink" Target="https://cve.mitre.org/cgi-bin/cvename.cgi?name=CVE-2012-2875" TargetMode="External"/><Relationship Id="rId2950" Type="http://schemas.openxmlformats.org/officeDocument/2006/relationships/hyperlink" Target="https://cve.mitre.org/cgi-bin/cvename.cgi?name=CVE-2011-1808" TargetMode="External"/><Relationship Id="rId1205" Type="http://schemas.openxmlformats.org/officeDocument/2006/relationships/hyperlink" Target="https://cwe.mitre.org/data/definitions/210.html" TargetMode="External"/><Relationship Id="rId1857" Type="http://schemas.openxmlformats.org/officeDocument/2006/relationships/hyperlink" Target="https://cve.mitre.org/cgi-bin/cvename.cgi?name=CVE-2016-5192" TargetMode="External"/><Relationship Id="rId2810" Type="http://schemas.openxmlformats.org/officeDocument/2006/relationships/hyperlink" Target="https://cve.mitre.org/cgi-bin/cvename.cgi?name=CVE-2011-3046" TargetMode="External"/><Relationship Id="rId2908" Type="http://schemas.openxmlformats.org/officeDocument/2006/relationships/hyperlink" Target="https://cve.mitre.org/cgi-bin/cvename.cgi?name=CVE-2011-2787" TargetMode="External"/><Relationship Id="rId51" Type="http://schemas.openxmlformats.org/officeDocument/2006/relationships/hyperlink" Target="http://cwe.mitre.org/data/definitions/184.html" TargetMode="External"/><Relationship Id="rId1412" Type="http://schemas.openxmlformats.org/officeDocument/2006/relationships/hyperlink" Target="https://cwe.mitre.org/data/definitions/500.html" TargetMode="External"/><Relationship Id="rId1717" Type="http://schemas.openxmlformats.org/officeDocument/2006/relationships/hyperlink" Target="https://cve.mitre.org/cgi-bin/cvename.cgi?name=CVE-2017-5099" TargetMode="External"/><Relationship Id="rId1924" Type="http://schemas.openxmlformats.org/officeDocument/2006/relationships/hyperlink" Target="https://cve.mitre.org/cgi-bin/cvename.cgi?name=CVE-2016-2843" TargetMode="External"/><Relationship Id="rId3072" Type="http://schemas.openxmlformats.org/officeDocument/2006/relationships/hyperlink" Target="https://cve.mitre.org/cgi-bin/cvename.cgi?name=CVE-2011-0474" TargetMode="External"/><Relationship Id="rId298" Type="http://schemas.openxmlformats.org/officeDocument/2006/relationships/hyperlink" Target="http://cwe.mitre.org/data/definitions/620.html" TargetMode="External"/><Relationship Id="rId158" Type="http://schemas.openxmlformats.org/officeDocument/2006/relationships/hyperlink" Target="http://cwe.mitre.org/data/definitions/332.html" TargetMode="External"/><Relationship Id="rId2186" Type="http://schemas.openxmlformats.org/officeDocument/2006/relationships/hyperlink" Target="https://cve.mitre.org/cgi-bin/cvename.cgi?name=CVE-2015-1206" TargetMode="External"/><Relationship Id="rId2393" Type="http://schemas.openxmlformats.org/officeDocument/2006/relationships/hyperlink" Target="https://cve.mitre.org/cgi-bin/cvename.cgi?name=CVE-2013-2902" TargetMode="External"/><Relationship Id="rId2698" Type="http://schemas.openxmlformats.org/officeDocument/2006/relationships/hyperlink" Target="https://cve.mitre.org/cgi-bin/cvename.cgi?name=CVE-2011-3916" TargetMode="External"/><Relationship Id="rId3237" Type="http://schemas.openxmlformats.org/officeDocument/2006/relationships/hyperlink" Target="https://cve.mitre.org/cgi-bin/cvename.cgi?name=CVE-2009-3270" TargetMode="External"/><Relationship Id="rId365" Type="http://schemas.openxmlformats.org/officeDocument/2006/relationships/hyperlink" Target="http://cwe.mitre.org/data/definitions/862.html" TargetMode="External"/><Relationship Id="rId572" Type="http://schemas.openxmlformats.org/officeDocument/2006/relationships/hyperlink" Target="http://cwe.mitre.org/data/definitions/210.html" TargetMode="External"/><Relationship Id="rId2046" Type="http://schemas.openxmlformats.org/officeDocument/2006/relationships/hyperlink" Target="https://cve.mitre.org/cgi-bin/cvename.cgi?name=CVE-2015-6779" TargetMode="External"/><Relationship Id="rId2253" Type="http://schemas.openxmlformats.org/officeDocument/2006/relationships/hyperlink" Target="https://cve.mitre.org/cgi-bin/cvename.cgi?name=CVE-2014-3174" TargetMode="External"/><Relationship Id="rId2460" Type="http://schemas.openxmlformats.org/officeDocument/2006/relationships/hyperlink" Target="https://cve.mitre.org/cgi-bin/cvename.cgi?name=CVE-2013-0920" TargetMode="External"/><Relationship Id="rId3304" Type="http://schemas.openxmlformats.org/officeDocument/2006/relationships/hyperlink" Target="https://nvd.nist.gov/vuln/detail/CVE-2016-2350" TargetMode="External"/><Relationship Id="rId225" Type="http://schemas.openxmlformats.org/officeDocument/2006/relationships/hyperlink" Target="http://cwe.mitre.org/data/definitions/421.html" TargetMode="External"/><Relationship Id="rId432" Type="http://schemas.openxmlformats.org/officeDocument/2006/relationships/hyperlink" Target="http://cwe.mitre.org/data/definitions/52.html" TargetMode="External"/><Relationship Id="rId877" Type="http://schemas.openxmlformats.org/officeDocument/2006/relationships/hyperlink" Target="http://cwe.mitre.org/data/definitions/626.html" TargetMode="External"/><Relationship Id="rId1062" Type="http://schemas.openxmlformats.org/officeDocument/2006/relationships/hyperlink" Target="https://cwe.mitre.org/data/definitions/49.html" TargetMode="External"/><Relationship Id="rId2113" Type="http://schemas.openxmlformats.org/officeDocument/2006/relationships/hyperlink" Target="https://cve.mitre.org/cgi-bin/cvename.cgi?name=CVE-2015-1280" TargetMode="External"/><Relationship Id="rId2320" Type="http://schemas.openxmlformats.org/officeDocument/2006/relationships/hyperlink" Target="https://cve.mitre.org/cgi-bin/cvename.cgi?name=CVE-2013-6668" TargetMode="External"/><Relationship Id="rId2558" Type="http://schemas.openxmlformats.org/officeDocument/2006/relationships/hyperlink" Target="https://cve.mitre.org/cgi-bin/cvename.cgi?name=CVE-2012-5117" TargetMode="External"/><Relationship Id="rId2765" Type="http://schemas.openxmlformats.org/officeDocument/2006/relationships/hyperlink" Target="https://cve.mitre.org/cgi-bin/cvename.cgi?name=CVE-2011-3093" TargetMode="External"/><Relationship Id="rId2972" Type="http://schemas.openxmlformats.org/officeDocument/2006/relationships/hyperlink" Target="https://cve.mitre.org/cgi-bin/cvename.cgi?name=CVE-2011-1448" TargetMode="External"/><Relationship Id="rId737" Type="http://schemas.openxmlformats.org/officeDocument/2006/relationships/hyperlink" Target="http://cwe.mitre.org/data/definitions/453.html" TargetMode="External"/><Relationship Id="rId944" Type="http://schemas.openxmlformats.org/officeDocument/2006/relationships/hyperlink" Target="http://cwe.mitre.org/data/definitions/759.html" TargetMode="External"/><Relationship Id="rId1367" Type="http://schemas.openxmlformats.org/officeDocument/2006/relationships/hyperlink" Target="https://cwe.mitre.org/data/definitions/449.html" TargetMode="External"/><Relationship Id="rId1574" Type="http://schemas.openxmlformats.org/officeDocument/2006/relationships/hyperlink" Target="https://cwe.mitre.org/data/definitions/754.html" TargetMode="External"/><Relationship Id="rId1781" Type="http://schemas.openxmlformats.org/officeDocument/2006/relationships/hyperlink" Target="https://cve.mitre.org/cgi-bin/cvename.cgi?name=CVE-2017-5035" TargetMode="External"/><Relationship Id="rId2418" Type="http://schemas.openxmlformats.org/officeDocument/2006/relationships/hyperlink" Target="https://cve.mitre.org/cgi-bin/cvename.cgi?name=CVE-2013-2865" TargetMode="External"/><Relationship Id="rId2625" Type="http://schemas.openxmlformats.org/officeDocument/2006/relationships/hyperlink" Target="https://cve.mitre.org/cgi-bin/cvename.cgi?name=CVE-2012-2851" TargetMode="External"/><Relationship Id="rId2832" Type="http://schemas.openxmlformats.org/officeDocument/2006/relationships/hyperlink" Target="https://cve.mitre.org/cgi-bin/cvename.cgi?name=CVE-2011-3021" TargetMode="External"/><Relationship Id="rId73" Type="http://schemas.openxmlformats.org/officeDocument/2006/relationships/hyperlink" Target="http://cwe.mitre.org/data/definitions/223.html" TargetMode="External"/><Relationship Id="rId804" Type="http://schemas.openxmlformats.org/officeDocument/2006/relationships/hyperlink" Target="http://cwe.mitre.org/data/definitions/543.html" TargetMode="External"/><Relationship Id="rId1227" Type="http://schemas.openxmlformats.org/officeDocument/2006/relationships/hyperlink" Target="https://cwe.mitre.org/data/definitions/238.html" TargetMode="External"/><Relationship Id="rId1434" Type="http://schemas.openxmlformats.org/officeDocument/2006/relationships/hyperlink" Target="https://cwe.mitre.org/data/definitions/539.html" TargetMode="External"/><Relationship Id="rId1641" Type="http://schemas.openxmlformats.org/officeDocument/2006/relationships/hyperlink" Target="https://cwe.mitre.org/data/definitions/1007.html" TargetMode="External"/><Relationship Id="rId1879" Type="http://schemas.openxmlformats.org/officeDocument/2006/relationships/hyperlink" Target="https://cve.mitre.org/cgi-bin/cvename.cgi?name=CVE-2016-5168" TargetMode="External"/><Relationship Id="rId3094" Type="http://schemas.openxmlformats.org/officeDocument/2006/relationships/hyperlink" Target="https://cve.mitre.org/cgi-bin/cvename.cgi?name=CVE-2010-4484" TargetMode="External"/><Relationship Id="rId1501" Type="http://schemas.openxmlformats.org/officeDocument/2006/relationships/hyperlink" Target="https://cwe.mitre.org/data/definitions/617.html" TargetMode="External"/><Relationship Id="rId1739" Type="http://schemas.openxmlformats.org/officeDocument/2006/relationships/hyperlink" Target="https://cve.mitre.org/cgi-bin/cvename.cgi?name=CVE-2017-5077" TargetMode="External"/><Relationship Id="rId1946" Type="http://schemas.openxmlformats.org/officeDocument/2006/relationships/hyperlink" Target="https://cve.mitre.org/cgi-bin/cvename.cgi?name=CVE-2016-1692" TargetMode="External"/><Relationship Id="rId1806" Type="http://schemas.openxmlformats.org/officeDocument/2006/relationships/hyperlink" Target="https://cve.mitre.org/cgi-bin/cvename.cgi?name=CVE-2017-5009" TargetMode="External"/><Relationship Id="rId3161" Type="http://schemas.openxmlformats.org/officeDocument/2006/relationships/hyperlink" Target="https://cve.mitre.org/cgi-bin/cvename.cgi?name=CVE-2010-2648" TargetMode="External"/><Relationship Id="rId3259" Type="http://schemas.openxmlformats.org/officeDocument/2006/relationships/hyperlink" Target="https://cve.mitre.org/cgi-bin/cvename.cgi?name=CVE-2009-1690" TargetMode="External"/><Relationship Id="rId387" Type="http://schemas.openxmlformats.org/officeDocument/2006/relationships/hyperlink" Target="http://cwe.mitre.org/data/definitions/1022.html" TargetMode="External"/><Relationship Id="rId594" Type="http://schemas.openxmlformats.org/officeDocument/2006/relationships/hyperlink" Target="http://cwe.mitre.org/data/definitions/238.html" TargetMode="External"/><Relationship Id="rId2068" Type="http://schemas.openxmlformats.org/officeDocument/2006/relationships/hyperlink" Target="https://cve.mitre.org/cgi-bin/cvename.cgi?name=CVE-2015-6757" TargetMode="External"/><Relationship Id="rId2275" Type="http://schemas.openxmlformats.org/officeDocument/2006/relationships/hyperlink" Target="https://cve.mitre.org/cgi-bin/cvename.cgi?name=CVE-2014-1746" TargetMode="External"/><Relationship Id="rId3021" Type="http://schemas.openxmlformats.org/officeDocument/2006/relationships/hyperlink" Target="https://cve.mitre.org/cgi-bin/cvename.cgi?name=CVE-2011-1188" TargetMode="External"/><Relationship Id="rId3119" Type="http://schemas.openxmlformats.org/officeDocument/2006/relationships/hyperlink" Target="https://cve.mitre.org/cgi-bin/cvename.cgi?name=CVE-2010-3417" TargetMode="External"/><Relationship Id="rId3326" Type="http://schemas.openxmlformats.org/officeDocument/2006/relationships/hyperlink" Target="javascript:toggleblocksOC('6_1008_relevant_table');" TargetMode="External"/><Relationship Id="rId247" Type="http://schemas.openxmlformats.org/officeDocument/2006/relationships/hyperlink" Target="http://cwe.mitre.org/data/definitions/462.html" TargetMode="External"/><Relationship Id="rId899" Type="http://schemas.openxmlformats.org/officeDocument/2006/relationships/hyperlink" Target="http://cwe.mitre.org/data/definitions/657.html" TargetMode="External"/><Relationship Id="rId1084" Type="http://schemas.openxmlformats.org/officeDocument/2006/relationships/hyperlink" Target="https://cwe.mitre.org/data/definitions/77.html" TargetMode="External"/><Relationship Id="rId2482" Type="http://schemas.openxmlformats.org/officeDocument/2006/relationships/hyperlink" Target="https://cve.mitre.org/cgi-bin/cvename.cgi?name=CVE-2013-0896" TargetMode="External"/><Relationship Id="rId2787" Type="http://schemas.openxmlformats.org/officeDocument/2006/relationships/hyperlink" Target="https://cve.mitre.org/cgi-bin/cvename.cgi?name=CVE-2011-3070" TargetMode="External"/><Relationship Id="rId107" Type="http://schemas.openxmlformats.org/officeDocument/2006/relationships/hyperlink" Target="http://cwe.mitre.org/data/definitions/277.html" TargetMode="External"/><Relationship Id="rId454" Type="http://schemas.openxmlformats.org/officeDocument/2006/relationships/hyperlink" Target="http://cwe.mitre.org/data/definitions/80.html" TargetMode="External"/><Relationship Id="rId661" Type="http://schemas.openxmlformats.org/officeDocument/2006/relationships/hyperlink" Target="http://cwe.mitre.org/data/definitions/349.html" TargetMode="External"/><Relationship Id="rId759" Type="http://schemas.openxmlformats.org/officeDocument/2006/relationships/hyperlink" Target="http://cwe.mitre.org/data/definitions/478.html" TargetMode="External"/><Relationship Id="rId966" Type="http://schemas.openxmlformats.org/officeDocument/2006/relationships/hyperlink" Target="http://cwe.mitre.org/data/definitions/783.html" TargetMode="External"/><Relationship Id="rId1291" Type="http://schemas.openxmlformats.org/officeDocument/2006/relationships/hyperlink" Target="https://cwe.mitre.org/data/definitions/346.html" TargetMode="External"/><Relationship Id="rId1389" Type="http://schemas.openxmlformats.org/officeDocument/2006/relationships/hyperlink" Target="https://cwe.mitre.org/data/definitions/475.html" TargetMode="External"/><Relationship Id="rId1596" Type="http://schemas.openxmlformats.org/officeDocument/2006/relationships/hyperlink" Target="https://cwe.mitre.org/data/definitions/781.html" TargetMode="External"/><Relationship Id="rId2135" Type="http://schemas.openxmlformats.org/officeDocument/2006/relationships/hyperlink" Target="https://cve.mitre.org/cgi-bin/cvename.cgi?name=CVE-2015-1258" TargetMode="External"/><Relationship Id="rId2342" Type="http://schemas.openxmlformats.org/officeDocument/2006/relationships/hyperlink" Target="https://cve.mitre.org/cgi-bin/cvename.cgi?name=CVE-2013-6644" TargetMode="External"/><Relationship Id="rId2647" Type="http://schemas.openxmlformats.org/officeDocument/2006/relationships/hyperlink" Target="https://cve.mitre.org/cgi-bin/cvename.cgi?name=CVE-2012-2821" TargetMode="External"/><Relationship Id="rId2994" Type="http://schemas.openxmlformats.org/officeDocument/2006/relationships/hyperlink" Target="https://cve.mitre.org/cgi-bin/cvename.cgi?name=CVE-2011-1301" TargetMode="External"/><Relationship Id="rId314" Type="http://schemas.openxmlformats.org/officeDocument/2006/relationships/hyperlink" Target="http://cwe.mitre.org/data/definitions/651.html" TargetMode="External"/><Relationship Id="rId521" Type="http://schemas.openxmlformats.org/officeDocument/2006/relationships/hyperlink" Target="http://cwe.mitre.org/data/definitions/155.html" TargetMode="External"/><Relationship Id="rId619" Type="http://schemas.openxmlformats.org/officeDocument/2006/relationships/hyperlink" Target="http://cwe.mitre.org/data/definitions/276.html" TargetMode="External"/><Relationship Id="rId1151" Type="http://schemas.openxmlformats.org/officeDocument/2006/relationships/hyperlink" Target="https://cwe.mitre.org/data/definitions/152.html" TargetMode="External"/><Relationship Id="rId1249" Type="http://schemas.openxmlformats.org/officeDocument/2006/relationships/hyperlink" Target="https://cwe.mitre.org/data/definitions/272.html" TargetMode="External"/><Relationship Id="rId2202" Type="http://schemas.openxmlformats.org/officeDocument/2006/relationships/hyperlink" Target="https://cve.mitre.org/cgi-bin/cvename.cgi?name=CVE-2014-7940" TargetMode="External"/><Relationship Id="rId2854" Type="http://schemas.openxmlformats.org/officeDocument/2006/relationships/hyperlink" Target="https://cve.mitre.org/cgi-bin/cvename.cgi?name=CVE-2011-2856" TargetMode="External"/><Relationship Id="rId95" Type="http://schemas.openxmlformats.org/officeDocument/2006/relationships/hyperlink" Target="http://cwe.mitre.org/data/definitions/262.html" TargetMode="External"/><Relationship Id="rId826" Type="http://schemas.openxmlformats.org/officeDocument/2006/relationships/hyperlink" Target="http://cwe.mitre.org/data/definitions/570.html" TargetMode="External"/><Relationship Id="rId1011" Type="http://schemas.openxmlformats.org/officeDocument/2006/relationships/hyperlink" Target="http://cwe.mitre.org/data/definitions/1022.html" TargetMode="External"/><Relationship Id="rId1109" Type="http://schemas.openxmlformats.org/officeDocument/2006/relationships/hyperlink" Target="https://cwe.mitre.org/data/definitions/105.html" TargetMode="External"/><Relationship Id="rId1456" Type="http://schemas.openxmlformats.org/officeDocument/2006/relationships/hyperlink" Target="https://cwe.mitre.org/data/definitions/566.html" TargetMode="External"/><Relationship Id="rId1663" Type="http://schemas.openxmlformats.org/officeDocument/2006/relationships/hyperlink" Target="https://cwe.mitre.org/top25/" TargetMode="External"/><Relationship Id="rId1870" Type="http://schemas.openxmlformats.org/officeDocument/2006/relationships/hyperlink" Target="https://cve.mitre.org/cgi-bin/cvename.cgi?name=CVE-2016-5177" TargetMode="External"/><Relationship Id="rId1968" Type="http://schemas.openxmlformats.org/officeDocument/2006/relationships/hyperlink" Target="https://cve.mitre.org/cgi-bin/cvename.cgi?name=CVE-2016-1670" TargetMode="External"/><Relationship Id="rId2507" Type="http://schemas.openxmlformats.org/officeDocument/2006/relationships/hyperlink" Target="https://cve.mitre.org/cgi-bin/cvename.cgi?name=CVE-2013-0836" TargetMode="External"/><Relationship Id="rId2714" Type="http://schemas.openxmlformats.org/officeDocument/2006/relationships/hyperlink" Target="https://cve.mitre.org/cgi-bin/cvename.cgi?name=CVE-2011-3897" TargetMode="External"/><Relationship Id="rId2921" Type="http://schemas.openxmlformats.org/officeDocument/2006/relationships/hyperlink" Target="https://cve.mitre.org/cgi-bin/cvename.cgi?name=CVE-2011-2361" TargetMode="External"/><Relationship Id="rId1316" Type="http://schemas.openxmlformats.org/officeDocument/2006/relationships/hyperlink" Target="https://cwe.mitre.org/data/definitions/378.html" TargetMode="External"/><Relationship Id="rId1523" Type="http://schemas.openxmlformats.org/officeDocument/2006/relationships/hyperlink" Target="https://cwe.mitre.org/data/definitions/648.html" TargetMode="External"/><Relationship Id="rId1730" Type="http://schemas.openxmlformats.org/officeDocument/2006/relationships/hyperlink" Target="https://cve.mitre.org/cgi-bin/cvename.cgi?name=CVE-2017-5086" TargetMode="External"/><Relationship Id="rId3183" Type="http://schemas.openxmlformats.org/officeDocument/2006/relationships/hyperlink" Target="https://cve.mitre.org/cgi-bin/cvename.cgi?name=CVE-2010-1824" TargetMode="External"/><Relationship Id="rId22" Type="http://schemas.openxmlformats.org/officeDocument/2006/relationships/hyperlink" Target="http://cwe.mitre.org/data/definitions/69.html" TargetMode="External"/><Relationship Id="rId1828" Type="http://schemas.openxmlformats.org/officeDocument/2006/relationships/hyperlink" Target="https://cve.mitre.org/cgi-bin/cvename.cgi?name=CVE-2016-5224" TargetMode="External"/><Relationship Id="rId3043" Type="http://schemas.openxmlformats.org/officeDocument/2006/relationships/hyperlink" Target="https://cve.mitre.org/cgi-bin/cvename.cgi?name=CVE-2011-1107" TargetMode="External"/><Relationship Id="rId3250" Type="http://schemas.openxmlformats.org/officeDocument/2006/relationships/hyperlink" Target="https://cve.mitre.org/cgi-bin/cvename.cgi?name=CVE-2009-2578" TargetMode="External"/><Relationship Id="rId171" Type="http://schemas.openxmlformats.org/officeDocument/2006/relationships/hyperlink" Target="http://cwe.mitre.org/data/definitions/345.html" TargetMode="External"/><Relationship Id="rId2297" Type="http://schemas.openxmlformats.org/officeDocument/2006/relationships/hyperlink" Target="https://cve.mitre.org/cgi-bin/cvename.cgi?name=CVE-2014-1721" TargetMode="External"/><Relationship Id="rId269" Type="http://schemas.openxmlformats.org/officeDocument/2006/relationships/hyperlink" Target="http://cwe.mitre.org/data/definitions/539.html" TargetMode="External"/><Relationship Id="rId476" Type="http://schemas.openxmlformats.org/officeDocument/2006/relationships/hyperlink" Target="http://cwe.mitre.org/data/definitions/105.html" TargetMode="External"/><Relationship Id="rId683" Type="http://schemas.openxmlformats.org/officeDocument/2006/relationships/hyperlink" Target="http://cwe.mitre.org/data/definitions/378.html" TargetMode="External"/><Relationship Id="rId890" Type="http://schemas.openxmlformats.org/officeDocument/2006/relationships/hyperlink" Target="http://cwe.mitre.org/data/definitions/648.html" TargetMode="External"/><Relationship Id="rId2157" Type="http://schemas.openxmlformats.org/officeDocument/2006/relationships/hyperlink" Target="https://cve.mitre.org/cgi-bin/cvename.cgi?name=CVE-2015-1236" TargetMode="External"/><Relationship Id="rId2364" Type="http://schemas.openxmlformats.org/officeDocument/2006/relationships/hyperlink" Target="https://cve.mitre.org/cgi-bin/cvename.cgi?name=CVE-2013-6621" TargetMode="External"/><Relationship Id="rId2571" Type="http://schemas.openxmlformats.org/officeDocument/2006/relationships/hyperlink" Target="https://cve.mitre.org/cgi-bin/cvename.cgi?name=CVE-2012-4906" TargetMode="External"/><Relationship Id="rId3110" Type="http://schemas.openxmlformats.org/officeDocument/2006/relationships/hyperlink" Target="https://cve.mitre.org/cgi-bin/cvename.cgi?name=CVE-2010-4038" TargetMode="External"/><Relationship Id="rId3208" Type="http://schemas.openxmlformats.org/officeDocument/2006/relationships/hyperlink" Target="https://cve.mitre.org/cgi-bin/cvename.cgi?name=CVE-2010-1229" TargetMode="External"/><Relationship Id="rId129" Type="http://schemas.openxmlformats.org/officeDocument/2006/relationships/hyperlink" Target="http://cwe.mitre.org/data/definitions/300.html" TargetMode="External"/><Relationship Id="rId336" Type="http://schemas.openxmlformats.org/officeDocument/2006/relationships/hyperlink" Target="http://cwe.mitre.org/data/definitions/696.html" TargetMode="External"/><Relationship Id="rId543" Type="http://schemas.openxmlformats.org/officeDocument/2006/relationships/hyperlink" Target="http://cwe.mitre.org/data/definitions/179.html" TargetMode="External"/><Relationship Id="rId988" Type="http://schemas.openxmlformats.org/officeDocument/2006/relationships/hyperlink" Target="http://cwe.mitre.org/data/definitions/842.html" TargetMode="External"/><Relationship Id="rId1173" Type="http://schemas.openxmlformats.org/officeDocument/2006/relationships/hyperlink" Target="https://cwe.mitre.org/data/definitions/176.html" TargetMode="External"/><Relationship Id="rId1380" Type="http://schemas.openxmlformats.org/officeDocument/2006/relationships/hyperlink" Target="https://cwe.mitre.org/data/definitions/466.html" TargetMode="External"/><Relationship Id="rId2017" Type="http://schemas.openxmlformats.org/officeDocument/2006/relationships/hyperlink" Target="https://cve.mitre.org/cgi-bin/cvename.cgi?name=CVE-2016-1620" TargetMode="External"/><Relationship Id="rId2224" Type="http://schemas.openxmlformats.org/officeDocument/2006/relationships/hyperlink" Target="https://cve.mitre.org/cgi-bin/cvename.cgi?name=CVE-2014-7906" TargetMode="External"/><Relationship Id="rId2669" Type="http://schemas.openxmlformats.org/officeDocument/2006/relationships/hyperlink" Target="https://cve.mitre.org/cgi-bin/cvename.cgi?name=CVE-2011-3972" TargetMode="External"/><Relationship Id="rId2876" Type="http://schemas.openxmlformats.org/officeDocument/2006/relationships/hyperlink" Target="https://cve.mitre.org/cgi-bin/cvename.cgi?name=CVE-2011-2834" TargetMode="External"/><Relationship Id="rId403" Type="http://schemas.openxmlformats.org/officeDocument/2006/relationships/hyperlink" Target="http://cwe.mitre.org/data/definitions/23.html" TargetMode="External"/><Relationship Id="rId750" Type="http://schemas.openxmlformats.org/officeDocument/2006/relationships/hyperlink" Target="http://cwe.mitre.org/data/definitions/469.html" TargetMode="External"/><Relationship Id="rId848" Type="http://schemas.openxmlformats.org/officeDocument/2006/relationships/hyperlink" Target="http://cwe.mitre.org/data/definitions/593.html" TargetMode="External"/><Relationship Id="rId1033" Type="http://schemas.openxmlformats.org/officeDocument/2006/relationships/hyperlink" Target="https://cwe.mitre.org/data/definitions/15.html" TargetMode="External"/><Relationship Id="rId1478" Type="http://schemas.openxmlformats.org/officeDocument/2006/relationships/hyperlink" Target="https://cwe.mitre.org/data/definitions/589.html" TargetMode="External"/><Relationship Id="rId1685" Type="http://schemas.openxmlformats.org/officeDocument/2006/relationships/hyperlink" Target="https://cve.mitre.org/cgi-bin/cvename.cgi?name=CVE-2017-5132" TargetMode="External"/><Relationship Id="rId1892" Type="http://schemas.openxmlformats.org/officeDocument/2006/relationships/hyperlink" Target="https://cve.mitre.org/cgi-bin/cvename.cgi?name=CVE-2016-5155" TargetMode="External"/><Relationship Id="rId2431" Type="http://schemas.openxmlformats.org/officeDocument/2006/relationships/hyperlink" Target="https://cve.mitre.org/cgi-bin/cvename.cgi?name=CVE-2013-2849" TargetMode="External"/><Relationship Id="rId2529" Type="http://schemas.openxmlformats.org/officeDocument/2006/relationships/hyperlink" Target="https://cve.mitre.org/cgi-bin/cvename.cgi?name=CVE-2012-5146" TargetMode="External"/><Relationship Id="rId2736" Type="http://schemas.openxmlformats.org/officeDocument/2006/relationships/hyperlink" Target="https://cve.mitre.org/cgi-bin/cvename.cgi?name=CVE-2011-3875" TargetMode="External"/><Relationship Id="rId610" Type="http://schemas.openxmlformats.org/officeDocument/2006/relationships/hyperlink" Target="http://cwe.mitre.org/data/definitions/266.html" TargetMode="External"/><Relationship Id="rId708" Type="http://schemas.openxmlformats.org/officeDocument/2006/relationships/hyperlink" Target="http://cwe.mitre.org/data/definitions/410.html" TargetMode="External"/><Relationship Id="rId915" Type="http://schemas.openxmlformats.org/officeDocument/2006/relationships/hyperlink" Target="http://cwe.mitre.org/data/definitions/681.html" TargetMode="External"/><Relationship Id="rId1240" Type="http://schemas.openxmlformats.org/officeDocument/2006/relationships/hyperlink" Target="https://cwe.mitre.org/data/definitions/258.html" TargetMode="External"/><Relationship Id="rId1338" Type="http://schemas.openxmlformats.org/officeDocument/2006/relationships/hyperlink" Target="https://cwe.mitre.org/data/definitions/407.html" TargetMode="External"/><Relationship Id="rId1545" Type="http://schemas.openxmlformats.org/officeDocument/2006/relationships/hyperlink" Target="https://cwe.mitre.org/data/definitions/674.html" TargetMode="External"/><Relationship Id="rId2943" Type="http://schemas.openxmlformats.org/officeDocument/2006/relationships/hyperlink" Target="https://cve.mitre.org/cgi-bin/cvename.cgi?name=CVE-2011-1815" TargetMode="External"/><Relationship Id="rId1100" Type="http://schemas.openxmlformats.org/officeDocument/2006/relationships/hyperlink" Target="https://cwe.mitre.org/data/definitions/94.html" TargetMode="External"/><Relationship Id="rId1405" Type="http://schemas.openxmlformats.org/officeDocument/2006/relationships/hyperlink" Target="https://cwe.mitre.org/data/definitions/493.html" TargetMode="External"/><Relationship Id="rId1752" Type="http://schemas.openxmlformats.org/officeDocument/2006/relationships/hyperlink" Target="https://cve.mitre.org/cgi-bin/cvename.cgi?name=CVE-2017-5064" TargetMode="External"/><Relationship Id="rId2803" Type="http://schemas.openxmlformats.org/officeDocument/2006/relationships/hyperlink" Target="https://cve.mitre.org/cgi-bin/cvename.cgi?name=CVE-2011-3054" TargetMode="External"/><Relationship Id="rId44" Type="http://schemas.openxmlformats.org/officeDocument/2006/relationships/hyperlink" Target="http://cwe.mitre.org/data/definitions/116.html" TargetMode="External"/><Relationship Id="rId1612" Type="http://schemas.openxmlformats.org/officeDocument/2006/relationships/hyperlink" Target="https://cwe.mitre.org/data/definitions/805.html" TargetMode="External"/><Relationship Id="rId1917" Type="http://schemas.openxmlformats.org/officeDocument/2006/relationships/hyperlink" Target="https://cve.mitre.org/cgi-bin/cvename.cgi?name=CVE-2016-5130" TargetMode="External"/><Relationship Id="rId3065" Type="http://schemas.openxmlformats.org/officeDocument/2006/relationships/hyperlink" Target="https://cve.mitre.org/cgi-bin/cvename.cgi?name=CVE-2011-0481" TargetMode="External"/><Relationship Id="rId3272" Type="http://schemas.openxmlformats.org/officeDocument/2006/relationships/hyperlink" Target="https://cve.mitre.org/cgi-bin/cvename.cgi?name=CVE-2008-7246" TargetMode="External"/><Relationship Id="rId193" Type="http://schemas.openxmlformats.org/officeDocument/2006/relationships/hyperlink" Target="http://cwe.mitre.org/data/definitions/377.html" TargetMode="External"/><Relationship Id="rId498" Type="http://schemas.openxmlformats.org/officeDocument/2006/relationships/hyperlink" Target="http://cwe.mitre.org/data/definitions/127.html" TargetMode="External"/><Relationship Id="rId2081" Type="http://schemas.openxmlformats.org/officeDocument/2006/relationships/hyperlink" Target="https://cve.mitre.org/cgi-bin/cvename.cgi?name=CVE-2015-3334" TargetMode="External"/><Relationship Id="rId2179" Type="http://schemas.openxmlformats.org/officeDocument/2006/relationships/hyperlink" Target="https://cve.mitre.org/cgi-bin/cvename.cgi?name=CVE-2015-1214" TargetMode="External"/><Relationship Id="rId3132" Type="http://schemas.openxmlformats.org/officeDocument/2006/relationships/hyperlink" Target="https://cve.mitre.org/cgi-bin/cvename.cgi?name=CVE-2010-3253" TargetMode="External"/><Relationship Id="rId260" Type="http://schemas.openxmlformats.org/officeDocument/2006/relationships/hyperlink" Target="http://cwe.mitre.org/data/definitions/511.html" TargetMode="External"/><Relationship Id="rId2386" Type="http://schemas.openxmlformats.org/officeDocument/2006/relationships/hyperlink" Target="https://cve.mitre.org/cgi-bin/cvename.cgi?name=CVE-2013-2909" TargetMode="External"/><Relationship Id="rId2593" Type="http://schemas.openxmlformats.org/officeDocument/2006/relationships/hyperlink" Target="https://cve.mitre.org/cgi-bin/cvename.cgi?name=CVE-2012-2885" TargetMode="External"/><Relationship Id="rId120" Type="http://schemas.openxmlformats.org/officeDocument/2006/relationships/hyperlink" Target="http://cwe.mitre.org/data/definitions/290.html" TargetMode="External"/><Relationship Id="rId358" Type="http://schemas.openxmlformats.org/officeDocument/2006/relationships/hyperlink" Target="http://cwe.mitre.org/data/definitions/782.html" TargetMode="External"/><Relationship Id="rId565" Type="http://schemas.openxmlformats.org/officeDocument/2006/relationships/hyperlink" Target="http://cwe.mitre.org/data/definitions/203.html" TargetMode="External"/><Relationship Id="rId772" Type="http://schemas.openxmlformats.org/officeDocument/2006/relationships/hyperlink" Target="http://cwe.mitre.org/data/definitions/493.html" TargetMode="External"/><Relationship Id="rId1195" Type="http://schemas.openxmlformats.org/officeDocument/2006/relationships/hyperlink" Target="https://cwe.mitre.org/data/definitions/200.html" TargetMode="External"/><Relationship Id="rId2039" Type="http://schemas.openxmlformats.org/officeDocument/2006/relationships/hyperlink" Target="https://cve.mitre.org/cgi-bin/cvename.cgi?name=CVE-2015-6786" TargetMode="External"/><Relationship Id="rId2246" Type="http://schemas.openxmlformats.org/officeDocument/2006/relationships/hyperlink" Target="https://cve.mitre.org/cgi-bin/cvename.cgi?name=CVE-2014-3188" TargetMode="External"/><Relationship Id="rId2453" Type="http://schemas.openxmlformats.org/officeDocument/2006/relationships/hyperlink" Target="https://cve.mitre.org/cgi-bin/cvename.cgi?name=CVE-2013-0927" TargetMode="External"/><Relationship Id="rId2660" Type="http://schemas.openxmlformats.org/officeDocument/2006/relationships/hyperlink" Target="https://cve.mitre.org/cgi-bin/cvename.cgi?name=CVE-2012-1240" TargetMode="External"/><Relationship Id="rId2898" Type="http://schemas.openxmlformats.org/officeDocument/2006/relationships/hyperlink" Target="https://cve.mitre.org/cgi-bin/cvename.cgi?name=CVE-2011-2797" TargetMode="External"/><Relationship Id="rId218" Type="http://schemas.openxmlformats.org/officeDocument/2006/relationships/hyperlink" Target="http://cwe.mitre.org/data/definitions/412.html" TargetMode="External"/><Relationship Id="rId425" Type="http://schemas.openxmlformats.org/officeDocument/2006/relationships/hyperlink" Target="http://cwe.mitre.org/data/definitions/45.html" TargetMode="External"/><Relationship Id="rId632" Type="http://schemas.openxmlformats.org/officeDocument/2006/relationships/hyperlink" Target="http://cwe.mitre.org/data/definitions/297.html" TargetMode="External"/><Relationship Id="rId1055" Type="http://schemas.openxmlformats.org/officeDocument/2006/relationships/hyperlink" Target="https://cwe.mitre.org/data/definitions/42.html" TargetMode="External"/><Relationship Id="rId1262" Type="http://schemas.openxmlformats.org/officeDocument/2006/relationships/hyperlink" Target="https://cwe.mitre.org/data/definitions/290.html" TargetMode="External"/><Relationship Id="rId2106" Type="http://schemas.openxmlformats.org/officeDocument/2006/relationships/hyperlink" Target="https://cve.mitre.org/cgi-bin/cvename.cgi?name=CVE-2015-1287" TargetMode="External"/><Relationship Id="rId2313" Type="http://schemas.openxmlformats.org/officeDocument/2006/relationships/hyperlink" Target="https://cve.mitre.org/cgi-bin/cvename.cgi?name=CVE-2014-1703" TargetMode="External"/><Relationship Id="rId2520" Type="http://schemas.openxmlformats.org/officeDocument/2006/relationships/hyperlink" Target="https://cve.mitre.org/cgi-bin/cvename.cgi?name=CVE-2012-5155" TargetMode="External"/><Relationship Id="rId2758" Type="http://schemas.openxmlformats.org/officeDocument/2006/relationships/hyperlink" Target="https://cve.mitre.org/cgi-bin/cvename.cgi?name=CVE-2011-3100" TargetMode="External"/><Relationship Id="rId2965" Type="http://schemas.openxmlformats.org/officeDocument/2006/relationships/hyperlink" Target="https://cve.mitre.org/cgi-bin/cvename.cgi?name=CVE-2011-1456" TargetMode="External"/><Relationship Id="rId937" Type="http://schemas.openxmlformats.org/officeDocument/2006/relationships/hyperlink" Target="http://cwe.mitre.org/data/definitions/707.html" TargetMode="External"/><Relationship Id="rId1122" Type="http://schemas.openxmlformats.org/officeDocument/2006/relationships/hyperlink" Target="https://cwe.mitre.org/data/definitions/118.html" TargetMode="External"/><Relationship Id="rId1567" Type="http://schemas.openxmlformats.org/officeDocument/2006/relationships/hyperlink" Target="https://cwe.mitre.org/data/definitions/705.html" TargetMode="External"/><Relationship Id="rId1774" Type="http://schemas.openxmlformats.org/officeDocument/2006/relationships/hyperlink" Target="https://cve.mitre.org/cgi-bin/cvename.cgi?name=CVE-2017-5042" TargetMode="External"/><Relationship Id="rId1981" Type="http://schemas.openxmlformats.org/officeDocument/2006/relationships/hyperlink" Target="https://cve.mitre.org/cgi-bin/cvename.cgi?name=CVE-2016-1657" TargetMode="External"/><Relationship Id="rId2618" Type="http://schemas.openxmlformats.org/officeDocument/2006/relationships/hyperlink" Target="https://cve.mitre.org/cgi-bin/cvename.cgi?name=CVE-2012-2858" TargetMode="External"/><Relationship Id="rId2825" Type="http://schemas.openxmlformats.org/officeDocument/2006/relationships/hyperlink" Target="https://cve.mitre.org/cgi-bin/cvename.cgi?name=CVE-2011-3031" TargetMode="External"/><Relationship Id="rId66" Type="http://schemas.openxmlformats.org/officeDocument/2006/relationships/hyperlink" Target="http://cwe.mitre.org/data/definitions/213.html" TargetMode="External"/><Relationship Id="rId1427" Type="http://schemas.openxmlformats.org/officeDocument/2006/relationships/hyperlink" Target="https://cwe.mitre.org/data/definitions/525.html" TargetMode="External"/><Relationship Id="rId1634" Type="http://schemas.openxmlformats.org/officeDocument/2006/relationships/hyperlink" Target="https://cwe.mitre.org/data/definitions/922.html" TargetMode="External"/><Relationship Id="rId1841" Type="http://schemas.openxmlformats.org/officeDocument/2006/relationships/hyperlink" Target="https://cve.mitre.org/cgi-bin/cvename.cgi?name=CVE-2016-5211" TargetMode="External"/><Relationship Id="rId3087" Type="http://schemas.openxmlformats.org/officeDocument/2006/relationships/hyperlink" Target="https://cve.mitre.org/cgi-bin/cvename.cgi?name=CVE-2010-4491" TargetMode="External"/><Relationship Id="rId3294" Type="http://schemas.openxmlformats.org/officeDocument/2006/relationships/hyperlink" Target="https://cve.mitre.org/cgi-bin/cvename.cgi?name=CVE-2018-5978" TargetMode="External"/><Relationship Id="rId1939" Type="http://schemas.openxmlformats.org/officeDocument/2006/relationships/hyperlink" Target="https://cve.mitre.org/cgi-bin/cvename.cgi?name=CVE-2016-1699" TargetMode="External"/><Relationship Id="rId1701" Type="http://schemas.openxmlformats.org/officeDocument/2006/relationships/hyperlink" Target="https://cve.mitre.org/cgi-bin/cvename.cgi?name=CVE-2017-5115" TargetMode="External"/><Relationship Id="rId3154" Type="http://schemas.openxmlformats.org/officeDocument/2006/relationships/hyperlink" Target="https://cve.mitre.org/cgi-bin/cvename.cgi?name=CVE-2010-2899" TargetMode="External"/><Relationship Id="rId282" Type="http://schemas.openxmlformats.org/officeDocument/2006/relationships/hyperlink" Target="http://cwe.mitre.org/data/definitions/579.html" TargetMode="External"/><Relationship Id="rId587" Type="http://schemas.openxmlformats.org/officeDocument/2006/relationships/hyperlink" Target="http://cwe.mitre.org/data/definitions/230.html" TargetMode="External"/><Relationship Id="rId2170" Type="http://schemas.openxmlformats.org/officeDocument/2006/relationships/hyperlink" Target="https://cve.mitre.org/cgi-bin/cvename.cgi?name=CVE-2015-1223" TargetMode="External"/><Relationship Id="rId2268" Type="http://schemas.openxmlformats.org/officeDocument/2006/relationships/hyperlink" Target="https://cve.mitre.org/cgi-bin/cvename.cgi?name=CVE-2014-3156" TargetMode="External"/><Relationship Id="rId3014" Type="http://schemas.openxmlformats.org/officeDocument/2006/relationships/hyperlink" Target="https://cve.mitre.org/cgi-bin/cvename.cgi?name=CVE-2011-1195" TargetMode="External"/><Relationship Id="rId3221" Type="http://schemas.openxmlformats.org/officeDocument/2006/relationships/hyperlink" Target="https://cve.mitre.org/cgi-bin/cvename.cgi?name=CVE-2010-0655" TargetMode="External"/><Relationship Id="rId3319" Type="http://schemas.openxmlformats.org/officeDocument/2006/relationships/hyperlink" Target="javascript:toggleblocksOC('7_Memberships');" TargetMode="External"/><Relationship Id="rId8" Type="http://schemas.openxmlformats.org/officeDocument/2006/relationships/image" Target="media/image1.gif"/><Relationship Id="rId142" Type="http://schemas.openxmlformats.org/officeDocument/2006/relationships/hyperlink" Target="http://cwe.mitre.org/data/definitions/315.html" TargetMode="External"/><Relationship Id="rId447" Type="http://schemas.openxmlformats.org/officeDocument/2006/relationships/hyperlink" Target="http://cwe.mitre.org/data/definitions/73.html" TargetMode="External"/><Relationship Id="rId794" Type="http://schemas.openxmlformats.org/officeDocument/2006/relationships/hyperlink" Target="http://cwe.mitre.org/data/definitions/525.html" TargetMode="External"/><Relationship Id="rId1077" Type="http://schemas.openxmlformats.org/officeDocument/2006/relationships/hyperlink" Target="https://cwe.mitre.org/data/definitions/67.html" TargetMode="External"/><Relationship Id="rId2030" Type="http://schemas.openxmlformats.org/officeDocument/2006/relationships/hyperlink" Target="https://cve.mitre.org/cgi-bin/cvename.cgi?name=CVE-2015-8479" TargetMode="External"/><Relationship Id="rId2128" Type="http://schemas.openxmlformats.org/officeDocument/2006/relationships/hyperlink" Target="https://cve.mitre.org/cgi-bin/cvename.cgi?name=CVE-2015-1265" TargetMode="External"/><Relationship Id="rId2475" Type="http://schemas.openxmlformats.org/officeDocument/2006/relationships/hyperlink" Target="https://cve.mitre.org/cgi-bin/cvename.cgi?name=CVE-2013-0904" TargetMode="External"/><Relationship Id="rId2682" Type="http://schemas.openxmlformats.org/officeDocument/2006/relationships/hyperlink" Target="https://cve.mitre.org/cgi-bin/cvename.cgi?name=CVE-2011-3959" TargetMode="External"/><Relationship Id="rId2987" Type="http://schemas.openxmlformats.org/officeDocument/2006/relationships/hyperlink" Target="https://cve.mitre.org/cgi-bin/cvename.cgi?name=CVE-2011-1413" TargetMode="External"/><Relationship Id="rId654" Type="http://schemas.openxmlformats.org/officeDocument/2006/relationships/hyperlink" Target="http://cwe.mitre.org/data/definitions/342.html" TargetMode="External"/><Relationship Id="rId861" Type="http://schemas.openxmlformats.org/officeDocument/2006/relationships/hyperlink" Target="http://cwe.mitre.org/data/definitions/609.html" TargetMode="External"/><Relationship Id="rId959" Type="http://schemas.openxmlformats.org/officeDocument/2006/relationships/hyperlink" Target="http://cwe.mitre.org/data/definitions/774.html" TargetMode="External"/><Relationship Id="rId1284" Type="http://schemas.openxmlformats.org/officeDocument/2006/relationships/hyperlink" Target="https://cwe.mitre.org/data/definitions/339.html" TargetMode="External"/><Relationship Id="rId1491" Type="http://schemas.openxmlformats.org/officeDocument/2006/relationships/hyperlink" Target="https://cwe.mitre.org/data/definitions/606.html" TargetMode="External"/><Relationship Id="rId1589" Type="http://schemas.openxmlformats.org/officeDocument/2006/relationships/hyperlink" Target="https://cwe.mitre.org/data/definitions/772.html" TargetMode="External"/><Relationship Id="rId2335" Type="http://schemas.openxmlformats.org/officeDocument/2006/relationships/hyperlink" Target="https://cve.mitre.org/cgi-bin/cvename.cgi?name=CVE-2013-6653" TargetMode="External"/><Relationship Id="rId2542" Type="http://schemas.openxmlformats.org/officeDocument/2006/relationships/hyperlink" Target="https://cve.mitre.org/cgi-bin/cvename.cgi?name=CVE-2012-5133" TargetMode="External"/><Relationship Id="rId307" Type="http://schemas.openxmlformats.org/officeDocument/2006/relationships/hyperlink" Target="http://cwe.mitre.org/data/definitions/644.html" TargetMode="External"/><Relationship Id="rId514" Type="http://schemas.openxmlformats.org/officeDocument/2006/relationships/hyperlink" Target="http://cwe.mitre.org/data/definitions/148.html" TargetMode="External"/><Relationship Id="rId721" Type="http://schemas.openxmlformats.org/officeDocument/2006/relationships/hyperlink" Target="http://cwe.mitre.org/data/definitions/431.html" TargetMode="External"/><Relationship Id="rId1144" Type="http://schemas.openxmlformats.org/officeDocument/2006/relationships/hyperlink" Target="https://cwe.mitre.org/data/definitions/145.html" TargetMode="External"/><Relationship Id="rId1351" Type="http://schemas.openxmlformats.org/officeDocument/2006/relationships/hyperlink" Target="https://cwe.mitre.org/data/definitions/427.html" TargetMode="External"/><Relationship Id="rId1449" Type="http://schemas.openxmlformats.org/officeDocument/2006/relationships/hyperlink" Target="https://cwe.mitre.org/data/definitions/558.html" TargetMode="External"/><Relationship Id="rId1796" Type="http://schemas.openxmlformats.org/officeDocument/2006/relationships/hyperlink" Target="https://cve.mitre.org/cgi-bin/cvename.cgi?name=CVE-2017-5019" TargetMode="External"/><Relationship Id="rId2402" Type="http://schemas.openxmlformats.org/officeDocument/2006/relationships/hyperlink" Target="https://cve.mitre.org/cgi-bin/cvename.cgi?name=CVE-2013-2881" TargetMode="External"/><Relationship Id="rId2847" Type="http://schemas.openxmlformats.org/officeDocument/2006/relationships/hyperlink" Target="https://cve.mitre.org/cgi-bin/cvename.cgi?name=CVE-2011-2864" TargetMode="External"/><Relationship Id="rId88" Type="http://schemas.openxmlformats.org/officeDocument/2006/relationships/hyperlink" Target="http://cwe.mitre.org/data/definitions/250.html" TargetMode="External"/><Relationship Id="rId819" Type="http://schemas.openxmlformats.org/officeDocument/2006/relationships/hyperlink" Target="http://cwe.mitre.org/data/definitions/562.html" TargetMode="External"/><Relationship Id="rId1004" Type="http://schemas.openxmlformats.org/officeDocument/2006/relationships/hyperlink" Target="http://cwe.mitre.org/data/definitions/940.html" TargetMode="External"/><Relationship Id="rId1211" Type="http://schemas.openxmlformats.org/officeDocument/2006/relationships/hyperlink" Target="https://cwe.mitre.org/data/definitions/216.html" TargetMode="External"/><Relationship Id="rId1656" Type="http://schemas.openxmlformats.org/officeDocument/2006/relationships/hyperlink" Target="https://cwe.mitre.org/top25/" TargetMode="External"/><Relationship Id="rId1863" Type="http://schemas.openxmlformats.org/officeDocument/2006/relationships/hyperlink" Target="https://cve.mitre.org/cgi-bin/cvename.cgi?name=CVE-2016-5186" TargetMode="External"/><Relationship Id="rId2707" Type="http://schemas.openxmlformats.org/officeDocument/2006/relationships/hyperlink" Target="https://cve.mitre.org/cgi-bin/cvename.cgi?name=CVE-2011-3907" TargetMode="External"/><Relationship Id="rId2914" Type="http://schemas.openxmlformats.org/officeDocument/2006/relationships/hyperlink" Target="https://cve.mitre.org/cgi-bin/cvename.cgi?name=CVE-2011-2761" TargetMode="External"/><Relationship Id="rId1309" Type="http://schemas.openxmlformats.org/officeDocument/2006/relationships/hyperlink" Target="https://cwe.mitre.org/data/definitions/368.html" TargetMode="External"/><Relationship Id="rId1516" Type="http://schemas.openxmlformats.org/officeDocument/2006/relationships/hyperlink" Target="https://cwe.mitre.org/data/definitions/640.html" TargetMode="External"/><Relationship Id="rId1723" Type="http://schemas.openxmlformats.org/officeDocument/2006/relationships/hyperlink" Target="https://cve.mitre.org/cgi-bin/cvename.cgi?name=CVE-2017-5093" TargetMode="External"/><Relationship Id="rId1930" Type="http://schemas.openxmlformats.org/officeDocument/2006/relationships/hyperlink" Target="https://cve.mitre.org/cgi-bin/cvename.cgi?name=CVE-2016-1708" TargetMode="External"/><Relationship Id="rId3176" Type="http://schemas.openxmlformats.org/officeDocument/2006/relationships/hyperlink" Target="https://cve.mitre.org/cgi-bin/cvename.cgi?name=CVE-2010-2108" TargetMode="External"/><Relationship Id="rId15" Type="http://schemas.openxmlformats.org/officeDocument/2006/relationships/hyperlink" Target="http://cwe.mitre.org/data/definitions/20.html" TargetMode="External"/><Relationship Id="rId2192" Type="http://schemas.openxmlformats.org/officeDocument/2006/relationships/hyperlink" Target="https://cve.mitre.org/cgi-bin/cvename.cgi?name=CVE-2014-9646" TargetMode="External"/><Relationship Id="rId3036" Type="http://schemas.openxmlformats.org/officeDocument/2006/relationships/hyperlink" Target="https://cve.mitre.org/cgi-bin/cvename.cgi?name=CVE-2011-1114" TargetMode="External"/><Relationship Id="rId3243" Type="http://schemas.openxmlformats.org/officeDocument/2006/relationships/hyperlink" Target="https://cve.mitre.org/cgi-bin/cvename.cgi?name=CVE-2009-3011" TargetMode="External"/><Relationship Id="rId164" Type="http://schemas.openxmlformats.org/officeDocument/2006/relationships/hyperlink" Target="http://cwe.mitre.org/data/definitions/338.html" TargetMode="External"/><Relationship Id="rId371" Type="http://schemas.openxmlformats.org/officeDocument/2006/relationships/hyperlink" Target="http://cwe.mitre.org/data/definitions/916.html" TargetMode="External"/><Relationship Id="rId2052" Type="http://schemas.openxmlformats.org/officeDocument/2006/relationships/hyperlink" Target="https://cve.mitre.org/cgi-bin/cvename.cgi?name=CVE-2015-6773" TargetMode="External"/><Relationship Id="rId2497" Type="http://schemas.openxmlformats.org/officeDocument/2006/relationships/hyperlink" Target="https://cve.mitre.org/cgi-bin/cvename.cgi?name=CVE-2013-0881" TargetMode="External"/><Relationship Id="rId469" Type="http://schemas.openxmlformats.org/officeDocument/2006/relationships/hyperlink" Target="http://cwe.mitre.org/data/definitions/96.html" TargetMode="External"/><Relationship Id="rId676" Type="http://schemas.openxmlformats.org/officeDocument/2006/relationships/hyperlink" Target="http://cwe.mitre.org/data/definitions/368.html" TargetMode="External"/><Relationship Id="rId883" Type="http://schemas.openxmlformats.org/officeDocument/2006/relationships/hyperlink" Target="http://cwe.mitre.org/data/definitions/640.html" TargetMode="External"/><Relationship Id="rId1099" Type="http://schemas.openxmlformats.org/officeDocument/2006/relationships/hyperlink" Target="https://cwe.mitre.org/data/definitions/93.html" TargetMode="External"/><Relationship Id="rId2357" Type="http://schemas.openxmlformats.org/officeDocument/2006/relationships/hyperlink" Target="https://cve.mitre.org/cgi-bin/cvename.cgi?name=CVE-2013-6628" TargetMode="External"/><Relationship Id="rId2564" Type="http://schemas.openxmlformats.org/officeDocument/2006/relationships/hyperlink" Target="https://cve.mitre.org/cgi-bin/cvename.cgi?name=CVE-2012-5109" TargetMode="External"/><Relationship Id="rId3103" Type="http://schemas.openxmlformats.org/officeDocument/2006/relationships/hyperlink" Target="https://cve.mitre.org/cgi-bin/cvename.cgi?name=CVE-2010-4199" TargetMode="External"/><Relationship Id="rId3310" Type="http://schemas.openxmlformats.org/officeDocument/2006/relationships/hyperlink" Target="javascript:toggleblocksOC('7_Relationships');" TargetMode="External"/><Relationship Id="rId231" Type="http://schemas.openxmlformats.org/officeDocument/2006/relationships/hyperlink" Target="http://cwe.mitre.org/data/definitions/434.html" TargetMode="External"/><Relationship Id="rId329" Type="http://schemas.openxmlformats.org/officeDocument/2006/relationships/hyperlink" Target="http://cwe.mitre.org/data/definitions/674.html" TargetMode="External"/><Relationship Id="rId536" Type="http://schemas.openxmlformats.org/officeDocument/2006/relationships/hyperlink" Target="http://cwe.mitre.org/data/definitions/172.html" TargetMode="External"/><Relationship Id="rId1166" Type="http://schemas.openxmlformats.org/officeDocument/2006/relationships/hyperlink" Target="https://cwe.mitre.org/data/definitions/167.html" TargetMode="External"/><Relationship Id="rId1373" Type="http://schemas.openxmlformats.org/officeDocument/2006/relationships/hyperlink" Target="https://cwe.mitre.org/data/definitions/456.html" TargetMode="External"/><Relationship Id="rId2217" Type="http://schemas.openxmlformats.org/officeDocument/2006/relationships/hyperlink" Target="https://cve.mitre.org/cgi-bin/cvename.cgi?name=CVE-2014-7925" TargetMode="External"/><Relationship Id="rId2771" Type="http://schemas.openxmlformats.org/officeDocument/2006/relationships/hyperlink" Target="https://cve.mitre.org/cgi-bin/cvename.cgi?name=CVE-2011-3087" TargetMode="External"/><Relationship Id="rId2869" Type="http://schemas.openxmlformats.org/officeDocument/2006/relationships/hyperlink" Target="https://cve.mitre.org/cgi-bin/cvename.cgi?name=CVE-2011-2841" TargetMode="External"/><Relationship Id="rId743" Type="http://schemas.openxmlformats.org/officeDocument/2006/relationships/hyperlink" Target="http://cwe.mitre.org/data/definitions/460.html" TargetMode="External"/><Relationship Id="rId950" Type="http://schemas.openxmlformats.org/officeDocument/2006/relationships/hyperlink" Target="http://cwe.mitre.org/data/definitions/765.html" TargetMode="External"/><Relationship Id="rId1026" Type="http://schemas.openxmlformats.org/officeDocument/2006/relationships/hyperlink" Target="https://cwe.mitre.org/data/definitions/7.html" TargetMode="External"/><Relationship Id="rId1580" Type="http://schemas.openxmlformats.org/officeDocument/2006/relationships/hyperlink" Target="https://cwe.mitre.org/data/definitions/763.html" TargetMode="External"/><Relationship Id="rId1678" Type="http://schemas.openxmlformats.org/officeDocument/2006/relationships/hyperlink" Target="javascript:toggleblocks('10261032');" TargetMode="External"/><Relationship Id="rId1885" Type="http://schemas.openxmlformats.org/officeDocument/2006/relationships/hyperlink" Target="https://cve.mitre.org/cgi-bin/cvename.cgi?name=CVE-2016-5162" TargetMode="External"/><Relationship Id="rId2424" Type="http://schemas.openxmlformats.org/officeDocument/2006/relationships/hyperlink" Target="https://cve.mitre.org/cgi-bin/cvename.cgi?name=CVE-2013-2859" TargetMode="External"/><Relationship Id="rId2631" Type="http://schemas.openxmlformats.org/officeDocument/2006/relationships/hyperlink" Target="https://cve.mitre.org/cgi-bin/cvename.cgi?name=CVE-2012-2844" TargetMode="External"/><Relationship Id="rId2729" Type="http://schemas.openxmlformats.org/officeDocument/2006/relationships/hyperlink" Target="https://cve.mitre.org/cgi-bin/cvename.cgi?name=CVE-2011-3882" TargetMode="External"/><Relationship Id="rId2936" Type="http://schemas.openxmlformats.org/officeDocument/2006/relationships/hyperlink" Target="https://cve.mitre.org/cgi-bin/cvename.cgi?name=CVE-2011-2169" TargetMode="External"/><Relationship Id="rId603" Type="http://schemas.openxmlformats.org/officeDocument/2006/relationships/hyperlink" Target="http://cwe.mitre.org/data/definitions/248.html" TargetMode="External"/><Relationship Id="rId810" Type="http://schemas.openxmlformats.org/officeDocument/2006/relationships/hyperlink" Target="http://cwe.mitre.org/data/definitions/551.html" TargetMode="External"/><Relationship Id="rId908" Type="http://schemas.openxmlformats.org/officeDocument/2006/relationships/hyperlink" Target="http://cwe.mitre.org/data/definitions/670.html" TargetMode="External"/><Relationship Id="rId1233" Type="http://schemas.openxmlformats.org/officeDocument/2006/relationships/hyperlink" Target="https://cwe.mitre.org/data/definitions/244.html" TargetMode="External"/><Relationship Id="rId1440" Type="http://schemas.openxmlformats.org/officeDocument/2006/relationships/hyperlink" Target="https://cwe.mitre.org/data/definitions/548.html" TargetMode="External"/><Relationship Id="rId1538" Type="http://schemas.openxmlformats.org/officeDocument/2006/relationships/hyperlink" Target="https://cwe.mitre.org/data/definitions/667.html" TargetMode="External"/><Relationship Id="rId1300" Type="http://schemas.openxmlformats.org/officeDocument/2006/relationships/hyperlink" Target="https://cwe.mitre.org/data/definitions/358.html" TargetMode="External"/><Relationship Id="rId1745" Type="http://schemas.openxmlformats.org/officeDocument/2006/relationships/hyperlink" Target="https://cve.mitre.org/cgi-bin/cvename.cgi?name=CVE-2017-5071" TargetMode="External"/><Relationship Id="rId1952" Type="http://schemas.openxmlformats.org/officeDocument/2006/relationships/hyperlink" Target="https://cve.mitre.org/cgi-bin/cvename.cgi?name=CVE-2016-1686" TargetMode="External"/><Relationship Id="rId3198" Type="http://schemas.openxmlformats.org/officeDocument/2006/relationships/hyperlink" Target="https://cve.mitre.org/cgi-bin/cvename.cgi?name=CVE-2010-1502" TargetMode="External"/><Relationship Id="rId37" Type="http://schemas.openxmlformats.org/officeDocument/2006/relationships/hyperlink" Target="http://cwe.mitre.org/data/definitions/94.html" TargetMode="External"/><Relationship Id="rId1605" Type="http://schemas.openxmlformats.org/officeDocument/2006/relationships/hyperlink" Target="https://cwe.mitre.org/data/definitions/793.html" TargetMode="External"/><Relationship Id="rId1812" Type="http://schemas.openxmlformats.org/officeDocument/2006/relationships/hyperlink" Target="https://cve.mitre.org/cgi-bin/cvename.cgi?name=CVE-2017-15397" TargetMode="External"/><Relationship Id="rId3058" Type="http://schemas.openxmlformats.org/officeDocument/2006/relationships/hyperlink" Target="https://cve.mitre.org/cgi-bin/cvename.cgi?name=CVE-2011-0778" TargetMode="External"/><Relationship Id="rId3265" Type="http://schemas.openxmlformats.org/officeDocument/2006/relationships/hyperlink" Target="https://cve.mitre.org/cgi-bin/cvename.cgi?name=CVE-2009-1413" TargetMode="External"/><Relationship Id="rId186" Type="http://schemas.openxmlformats.org/officeDocument/2006/relationships/hyperlink" Target="http://cwe.mitre.org/data/definitions/362.html" TargetMode="External"/><Relationship Id="rId393" Type="http://schemas.openxmlformats.org/officeDocument/2006/relationships/hyperlink" Target="http://cwe.mitre.org/data/definitions/7.html" TargetMode="External"/><Relationship Id="rId2074" Type="http://schemas.openxmlformats.org/officeDocument/2006/relationships/hyperlink" Target="https://cve.mitre.org/cgi-bin/cvename.cgi?name=CVE-2015-6580" TargetMode="External"/><Relationship Id="rId2281" Type="http://schemas.openxmlformats.org/officeDocument/2006/relationships/hyperlink" Target="https://cve.mitre.org/cgi-bin/cvename.cgi?name=CVE-2014-1740" TargetMode="External"/><Relationship Id="rId3125" Type="http://schemas.openxmlformats.org/officeDocument/2006/relationships/hyperlink" Target="https://cve.mitre.org/cgi-bin/cvename.cgi?name=CVE-2010-3411" TargetMode="External"/><Relationship Id="rId3332" Type="http://schemas.openxmlformats.org/officeDocument/2006/relationships/hyperlink" Target="javascript:toggleblocksOC('6_Potential_Mitigations');" TargetMode="External"/><Relationship Id="rId253" Type="http://schemas.openxmlformats.org/officeDocument/2006/relationships/hyperlink" Target="http://cwe.mitre.org/data/definitions/474.html" TargetMode="External"/><Relationship Id="rId460" Type="http://schemas.openxmlformats.org/officeDocument/2006/relationships/hyperlink" Target="http://cwe.mitre.org/data/definitions/86.html" TargetMode="External"/><Relationship Id="rId698" Type="http://schemas.openxmlformats.org/officeDocument/2006/relationships/hyperlink" Target="http://cwe.mitre.org/data/definitions/400.html" TargetMode="External"/><Relationship Id="rId1090" Type="http://schemas.openxmlformats.org/officeDocument/2006/relationships/hyperlink" Target="https://cwe.mitre.org/data/definitions/83.html" TargetMode="External"/><Relationship Id="rId2141" Type="http://schemas.openxmlformats.org/officeDocument/2006/relationships/hyperlink" Target="https://cve.mitre.org/cgi-bin/cvename.cgi?name=CVE-2015-1252" TargetMode="External"/><Relationship Id="rId2379" Type="http://schemas.openxmlformats.org/officeDocument/2006/relationships/hyperlink" Target="https://cve.mitre.org/cgi-bin/cvename.cgi?name=CVE-2013-2916" TargetMode="External"/><Relationship Id="rId2586" Type="http://schemas.openxmlformats.org/officeDocument/2006/relationships/hyperlink" Target="https://cve.mitre.org/cgi-bin/cvename.cgi?name=CVE-2012-2892" TargetMode="External"/><Relationship Id="rId2793" Type="http://schemas.openxmlformats.org/officeDocument/2006/relationships/hyperlink" Target="https://cve.mitre.org/cgi-bin/cvename.cgi?name=CVE-2011-3064" TargetMode="External"/><Relationship Id="rId113" Type="http://schemas.openxmlformats.org/officeDocument/2006/relationships/hyperlink" Target="http://cwe.mitre.org/data/definitions/283.html" TargetMode="External"/><Relationship Id="rId320" Type="http://schemas.openxmlformats.org/officeDocument/2006/relationships/hyperlink" Target="http://cwe.mitre.org/data/definitions/662.html" TargetMode="External"/><Relationship Id="rId558" Type="http://schemas.openxmlformats.org/officeDocument/2006/relationships/hyperlink" Target="http://cwe.mitre.org/data/definitions/195.html" TargetMode="External"/><Relationship Id="rId765" Type="http://schemas.openxmlformats.org/officeDocument/2006/relationships/hyperlink" Target="http://cwe.mitre.org/data/definitions/484.html" TargetMode="External"/><Relationship Id="rId972" Type="http://schemas.openxmlformats.org/officeDocument/2006/relationships/hyperlink" Target="http://cwe.mitre.org/data/definitions/792.html" TargetMode="External"/><Relationship Id="rId1188" Type="http://schemas.openxmlformats.org/officeDocument/2006/relationships/hyperlink" Target="https://cwe.mitre.org/data/definitions/192.html" TargetMode="External"/><Relationship Id="rId1395" Type="http://schemas.openxmlformats.org/officeDocument/2006/relationships/hyperlink" Target="https://cwe.mitre.org/data/definitions/481.html" TargetMode="External"/><Relationship Id="rId2001" Type="http://schemas.openxmlformats.org/officeDocument/2006/relationships/hyperlink" Target="https://cve.mitre.org/cgi-bin/cvename.cgi?name=CVE-2016-1637" TargetMode="External"/><Relationship Id="rId2239" Type="http://schemas.openxmlformats.org/officeDocument/2006/relationships/hyperlink" Target="https://cve.mitre.org/cgi-bin/cvename.cgi?name=CVE-2014-3195" TargetMode="External"/><Relationship Id="rId2446" Type="http://schemas.openxmlformats.org/officeDocument/2006/relationships/hyperlink" Target="https://cve.mitre.org/cgi-bin/cvename.cgi?name=CVE-2013-2834" TargetMode="External"/><Relationship Id="rId2653" Type="http://schemas.openxmlformats.org/officeDocument/2006/relationships/hyperlink" Target="https://cve.mitre.org/cgi-bin/cvename.cgi?name=CVE-2012-2815" TargetMode="External"/><Relationship Id="rId2860" Type="http://schemas.openxmlformats.org/officeDocument/2006/relationships/hyperlink" Target="https://cve.mitre.org/cgi-bin/cvename.cgi?name=CVE-2011-2850" TargetMode="External"/><Relationship Id="rId418" Type="http://schemas.openxmlformats.org/officeDocument/2006/relationships/hyperlink" Target="http://cwe.mitre.org/data/definitions/38.html" TargetMode="External"/><Relationship Id="rId625" Type="http://schemas.openxmlformats.org/officeDocument/2006/relationships/hyperlink" Target="http://cwe.mitre.org/data/definitions/285.html" TargetMode="External"/><Relationship Id="rId832" Type="http://schemas.openxmlformats.org/officeDocument/2006/relationships/hyperlink" Target="http://cwe.mitre.org/data/definitions/576.html" TargetMode="External"/><Relationship Id="rId1048" Type="http://schemas.openxmlformats.org/officeDocument/2006/relationships/hyperlink" Target="https://cwe.mitre.org/data/definitions/35.html" TargetMode="External"/><Relationship Id="rId1255" Type="http://schemas.openxmlformats.org/officeDocument/2006/relationships/hyperlink" Target="https://cwe.mitre.org/data/definitions/280.html" TargetMode="External"/><Relationship Id="rId1462" Type="http://schemas.openxmlformats.org/officeDocument/2006/relationships/hyperlink" Target="https://cwe.mitre.org/data/definitions/573.html" TargetMode="External"/><Relationship Id="rId2306" Type="http://schemas.openxmlformats.org/officeDocument/2006/relationships/hyperlink" Target="https://cve.mitre.org/cgi-bin/cvename.cgi?name=CVE-2014-1711" TargetMode="External"/><Relationship Id="rId2513" Type="http://schemas.openxmlformats.org/officeDocument/2006/relationships/hyperlink" Target="https://cve.mitre.org/cgi-bin/cvename.cgi?name=CVE-2013-0830" TargetMode="External"/><Relationship Id="rId2958" Type="http://schemas.openxmlformats.org/officeDocument/2006/relationships/hyperlink" Target="https://cve.mitre.org/cgi-bin/cvename.cgi?name=CVE-2011-1797" TargetMode="External"/><Relationship Id="rId1115" Type="http://schemas.openxmlformats.org/officeDocument/2006/relationships/hyperlink" Target="https://cwe.mitre.org/data/definitions/111.html" TargetMode="External"/><Relationship Id="rId1322" Type="http://schemas.openxmlformats.org/officeDocument/2006/relationships/hyperlink" Target="https://cwe.mitre.org/data/definitions/386.html" TargetMode="External"/><Relationship Id="rId1767" Type="http://schemas.openxmlformats.org/officeDocument/2006/relationships/hyperlink" Target="https://cve.mitre.org/cgi-bin/cvename.cgi?name=CVE-2017-5049" TargetMode="External"/><Relationship Id="rId1974" Type="http://schemas.openxmlformats.org/officeDocument/2006/relationships/hyperlink" Target="https://cve.mitre.org/cgi-bin/cvename.cgi?name=CVE-2016-1664" TargetMode="External"/><Relationship Id="rId2720" Type="http://schemas.openxmlformats.org/officeDocument/2006/relationships/hyperlink" Target="https://cve.mitre.org/cgi-bin/cvename.cgi?name=CVE-2011-3891" TargetMode="External"/><Relationship Id="rId2818" Type="http://schemas.openxmlformats.org/officeDocument/2006/relationships/hyperlink" Target="https://cve.mitre.org/cgi-bin/cvename.cgi?name=CVE-2011-3038" TargetMode="External"/><Relationship Id="rId59" Type="http://schemas.openxmlformats.org/officeDocument/2006/relationships/hyperlink" Target="http://cwe.mitre.org/data/definitions/206.html" TargetMode="External"/><Relationship Id="rId1627" Type="http://schemas.openxmlformats.org/officeDocument/2006/relationships/hyperlink" Target="https://cwe.mitre.org/data/definitions/911.html" TargetMode="External"/><Relationship Id="rId1834" Type="http://schemas.openxmlformats.org/officeDocument/2006/relationships/hyperlink" Target="https://cve.mitre.org/cgi-bin/cvename.cgi?name=CVE-2016-5218" TargetMode="External"/><Relationship Id="rId3287" Type="http://schemas.openxmlformats.org/officeDocument/2006/relationships/hyperlink" Target="https://cve.mitre.org/cgi-bin/cvename.cgi?name=CVE-2007-0045" TargetMode="External"/><Relationship Id="rId2096" Type="http://schemas.openxmlformats.org/officeDocument/2006/relationships/hyperlink" Target="https://cve.mitre.org/cgi-bin/cvename.cgi?name=CVE-2015-1297" TargetMode="External"/><Relationship Id="rId1901" Type="http://schemas.openxmlformats.org/officeDocument/2006/relationships/hyperlink" Target="https://cve.mitre.org/cgi-bin/cvename.cgi?name=CVE-2016-5146" TargetMode="External"/><Relationship Id="rId3147" Type="http://schemas.openxmlformats.org/officeDocument/2006/relationships/hyperlink" Target="https://cve.mitre.org/cgi-bin/cvename.cgi?name=CVE-2010-3113" TargetMode="External"/><Relationship Id="rId275" Type="http://schemas.openxmlformats.org/officeDocument/2006/relationships/hyperlink" Target="http://cwe.mitre.org/data/definitions/566.html" TargetMode="External"/><Relationship Id="rId482" Type="http://schemas.openxmlformats.org/officeDocument/2006/relationships/hyperlink" Target="http://cwe.mitre.org/data/definitions/111.html" TargetMode="External"/><Relationship Id="rId2163" Type="http://schemas.openxmlformats.org/officeDocument/2006/relationships/hyperlink" Target="https://cve.mitre.org/cgi-bin/cvename.cgi?name=CVE-2015-1230" TargetMode="External"/><Relationship Id="rId2370" Type="http://schemas.openxmlformats.org/officeDocument/2006/relationships/hyperlink" Target="https://cve.mitre.org/cgi-bin/cvename.cgi?name=CVE-2013-2925" TargetMode="External"/><Relationship Id="rId3007" Type="http://schemas.openxmlformats.org/officeDocument/2006/relationships/hyperlink" Target="https://cve.mitre.org/cgi-bin/cvename.cgi?name=CVE-2011-1202" TargetMode="External"/><Relationship Id="rId3214" Type="http://schemas.openxmlformats.org/officeDocument/2006/relationships/hyperlink" Target="https://cve.mitre.org/cgi-bin/cvename.cgi?name=CVE-2010-0662" TargetMode="External"/><Relationship Id="rId135" Type="http://schemas.openxmlformats.org/officeDocument/2006/relationships/hyperlink" Target="http://cwe.mitre.org/data/definitions/307.html" TargetMode="External"/><Relationship Id="rId342" Type="http://schemas.openxmlformats.org/officeDocument/2006/relationships/hyperlink" Target="http://cwe.mitre.org/data/definitions/708.html" TargetMode="External"/><Relationship Id="rId787" Type="http://schemas.openxmlformats.org/officeDocument/2006/relationships/hyperlink" Target="http://cwe.mitre.org/data/definitions/512.html" TargetMode="External"/><Relationship Id="rId994" Type="http://schemas.openxmlformats.org/officeDocument/2006/relationships/hyperlink" Target="http://cwe.mitre.org/data/definitions/910.html" TargetMode="External"/><Relationship Id="rId2023" Type="http://schemas.openxmlformats.org/officeDocument/2006/relationships/hyperlink" Target="https://cve.mitre.org/cgi-bin/cvename.cgi?name=CVE-2016-1614" TargetMode="External"/><Relationship Id="rId2230" Type="http://schemas.openxmlformats.org/officeDocument/2006/relationships/hyperlink" Target="https://cve.mitre.org/cgi-bin/cvename.cgi?name=CVE-2014-7900" TargetMode="External"/><Relationship Id="rId2468" Type="http://schemas.openxmlformats.org/officeDocument/2006/relationships/hyperlink" Target="https://cve.mitre.org/cgi-bin/cvename.cgi?name=CVE-2013-0911" TargetMode="External"/><Relationship Id="rId2675" Type="http://schemas.openxmlformats.org/officeDocument/2006/relationships/hyperlink" Target="https://cve.mitre.org/cgi-bin/cvename.cgi?name=CVE-2011-3966" TargetMode="External"/><Relationship Id="rId2882" Type="http://schemas.openxmlformats.org/officeDocument/2006/relationships/hyperlink" Target="https://cve.mitre.org/cgi-bin/cvename.cgi?name=CVE-2011-2825" TargetMode="External"/><Relationship Id="rId202" Type="http://schemas.openxmlformats.org/officeDocument/2006/relationships/hyperlink" Target="http://cwe.mitre.org/data/definitions/392.html" TargetMode="External"/><Relationship Id="rId647" Type="http://schemas.openxmlformats.org/officeDocument/2006/relationships/hyperlink" Target="http://cwe.mitre.org/data/definitions/335.html" TargetMode="External"/><Relationship Id="rId854" Type="http://schemas.openxmlformats.org/officeDocument/2006/relationships/hyperlink" Target="http://cwe.mitre.org/data/definitions/600.html" TargetMode="External"/><Relationship Id="rId1277" Type="http://schemas.openxmlformats.org/officeDocument/2006/relationships/hyperlink" Target="https://cwe.mitre.org/data/definitions/332.html" TargetMode="External"/><Relationship Id="rId1484" Type="http://schemas.openxmlformats.org/officeDocument/2006/relationships/hyperlink" Target="https://cwe.mitre.org/data/definitions/597.html" TargetMode="External"/><Relationship Id="rId1691" Type="http://schemas.openxmlformats.org/officeDocument/2006/relationships/hyperlink" Target="https://cve.mitre.org/cgi-bin/cvename.cgi?name=CVE-2017-5126" TargetMode="External"/><Relationship Id="rId2328" Type="http://schemas.openxmlformats.org/officeDocument/2006/relationships/hyperlink" Target="https://cve.mitre.org/cgi-bin/cvename.cgi?name=CVE-2013-6660" TargetMode="External"/><Relationship Id="rId2535" Type="http://schemas.openxmlformats.org/officeDocument/2006/relationships/hyperlink" Target="https://cve.mitre.org/cgi-bin/cvename.cgi?name=CVE-2012-5140" TargetMode="External"/><Relationship Id="rId2742" Type="http://schemas.openxmlformats.org/officeDocument/2006/relationships/hyperlink" Target="https://cve.mitre.org/cgi-bin/cvename.cgi?name=CVE-2011-3234" TargetMode="External"/><Relationship Id="rId507" Type="http://schemas.openxmlformats.org/officeDocument/2006/relationships/hyperlink" Target="http://cwe.mitre.org/data/definitions/141.html" TargetMode="External"/><Relationship Id="rId714" Type="http://schemas.openxmlformats.org/officeDocument/2006/relationships/hyperlink" Target="http://cwe.mitre.org/data/definitions/419.html" TargetMode="External"/><Relationship Id="rId921" Type="http://schemas.openxmlformats.org/officeDocument/2006/relationships/hyperlink" Target="http://cwe.mitre.org/data/definitions/687.html" TargetMode="External"/><Relationship Id="rId1137" Type="http://schemas.openxmlformats.org/officeDocument/2006/relationships/hyperlink" Target="https://cwe.mitre.org/data/definitions/135.html" TargetMode="External"/><Relationship Id="rId1344" Type="http://schemas.openxmlformats.org/officeDocument/2006/relationships/hyperlink" Target="https://cwe.mitre.org/data/definitions/414.html" TargetMode="External"/><Relationship Id="rId1551" Type="http://schemas.openxmlformats.org/officeDocument/2006/relationships/hyperlink" Target="https://cwe.mitre.org/data/definitions/684.html" TargetMode="External"/><Relationship Id="rId1789" Type="http://schemas.openxmlformats.org/officeDocument/2006/relationships/hyperlink" Target="https://cve.mitre.org/cgi-bin/cvename.cgi?name=CVE-2017-5026" TargetMode="External"/><Relationship Id="rId1996" Type="http://schemas.openxmlformats.org/officeDocument/2006/relationships/hyperlink" Target="https://cve.mitre.org/cgi-bin/cvename.cgi?name=CVE-2016-1642" TargetMode="External"/><Relationship Id="rId2602" Type="http://schemas.openxmlformats.org/officeDocument/2006/relationships/hyperlink" Target="https://cve.mitre.org/cgi-bin/cvename.cgi?name=CVE-2012-2876" TargetMode="External"/><Relationship Id="rId50" Type="http://schemas.openxmlformats.org/officeDocument/2006/relationships/hyperlink" Target="http://cwe.mitre.org/data/definitions/130.html" TargetMode="External"/><Relationship Id="rId1204" Type="http://schemas.openxmlformats.org/officeDocument/2006/relationships/hyperlink" Target="https://cwe.mitre.org/data/definitions/209.html" TargetMode="External"/><Relationship Id="rId1411" Type="http://schemas.openxmlformats.org/officeDocument/2006/relationships/hyperlink" Target="https://cwe.mitre.org/data/definitions/499.html" TargetMode="External"/><Relationship Id="rId1649" Type="http://schemas.openxmlformats.org/officeDocument/2006/relationships/hyperlink" Target="https://cwe.mitre.org/top25/" TargetMode="External"/><Relationship Id="rId1856" Type="http://schemas.openxmlformats.org/officeDocument/2006/relationships/hyperlink" Target="https://cve.mitre.org/cgi-bin/cvename.cgi?name=CVE-2016-5193" TargetMode="External"/><Relationship Id="rId2907" Type="http://schemas.openxmlformats.org/officeDocument/2006/relationships/hyperlink" Target="https://cve.mitre.org/cgi-bin/cvename.cgi?name=CVE-2011-2788" TargetMode="External"/><Relationship Id="rId3071" Type="http://schemas.openxmlformats.org/officeDocument/2006/relationships/hyperlink" Target="https://cve.mitre.org/cgi-bin/cvename.cgi?name=CVE-2011-0475" TargetMode="External"/><Relationship Id="rId1509" Type="http://schemas.openxmlformats.org/officeDocument/2006/relationships/hyperlink" Target="https://cwe.mitre.org/data/definitions/625.html" TargetMode="External"/><Relationship Id="rId1716" Type="http://schemas.openxmlformats.org/officeDocument/2006/relationships/hyperlink" Target="https://cve.mitre.org/cgi-bin/cvename.cgi?name=CVE-2017-5100" TargetMode="External"/><Relationship Id="rId1923" Type="http://schemas.openxmlformats.org/officeDocument/2006/relationships/hyperlink" Target="https://cve.mitre.org/cgi-bin/cvename.cgi?name=CVE-2016-2844" TargetMode="External"/><Relationship Id="rId3169" Type="http://schemas.openxmlformats.org/officeDocument/2006/relationships/hyperlink" Target="https://cve.mitre.org/cgi-bin/cvename.cgi?name=CVE-2010-2298" TargetMode="External"/><Relationship Id="rId297" Type="http://schemas.openxmlformats.org/officeDocument/2006/relationships/hyperlink" Target="http://cwe.mitre.org/data/definitions/618.html" TargetMode="External"/><Relationship Id="rId2185" Type="http://schemas.openxmlformats.org/officeDocument/2006/relationships/hyperlink" Target="https://cve.mitre.org/cgi-bin/cvename.cgi?name=CVE-2015-1207" TargetMode="External"/><Relationship Id="rId2392" Type="http://schemas.openxmlformats.org/officeDocument/2006/relationships/hyperlink" Target="https://cve.mitre.org/cgi-bin/cvename.cgi?name=CVE-2013-2903" TargetMode="External"/><Relationship Id="rId3029" Type="http://schemas.openxmlformats.org/officeDocument/2006/relationships/hyperlink" Target="https://cve.mitre.org/cgi-bin/cvename.cgi?name=CVE-2011-1121" TargetMode="External"/><Relationship Id="rId3236" Type="http://schemas.openxmlformats.org/officeDocument/2006/relationships/hyperlink" Target="https://cve.mitre.org/cgi-bin/cvename.cgi?name=CVE-2009-3456" TargetMode="External"/><Relationship Id="rId157" Type="http://schemas.openxmlformats.org/officeDocument/2006/relationships/hyperlink" Target="http://cwe.mitre.org/data/definitions/331.html" TargetMode="External"/><Relationship Id="rId364" Type="http://schemas.openxmlformats.org/officeDocument/2006/relationships/hyperlink" Target="http://cwe.mitre.org/data/definitions/807.html" TargetMode="External"/><Relationship Id="rId2045" Type="http://schemas.openxmlformats.org/officeDocument/2006/relationships/hyperlink" Target="https://cve.mitre.org/cgi-bin/cvename.cgi?name=CVE-2015-6780" TargetMode="External"/><Relationship Id="rId2697" Type="http://schemas.openxmlformats.org/officeDocument/2006/relationships/hyperlink" Target="https://cve.mitre.org/cgi-bin/cvename.cgi?name=CVE-2011-3917" TargetMode="External"/><Relationship Id="rId571" Type="http://schemas.openxmlformats.org/officeDocument/2006/relationships/hyperlink" Target="http://cwe.mitre.org/data/definitions/209.html" TargetMode="External"/><Relationship Id="rId669" Type="http://schemas.openxmlformats.org/officeDocument/2006/relationships/hyperlink" Target="http://cwe.mitre.org/data/definitions/360.html" TargetMode="External"/><Relationship Id="rId876" Type="http://schemas.openxmlformats.org/officeDocument/2006/relationships/hyperlink" Target="http://cwe.mitre.org/data/definitions/625.html" TargetMode="External"/><Relationship Id="rId1299" Type="http://schemas.openxmlformats.org/officeDocument/2006/relationships/hyperlink" Target="https://cwe.mitre.org/data/definitions/357.html" TargetMode="External"/><Relationship Id="rId2252" Type="http://schemas.openxmlformats.org/officeDocument/2006/relationships/hyperlink" Target="https://cve.mitre.org/cgi-bin/cvename.cgi?name=CVE-2014-3175" TargetMode="External"/><Relationship Id="rId2557" Type="http://schemas.openxmlformats.org/officeDocument/2006/relationships/hyperlink" Target="https://cve.mitre.org/cgi-bin/cvename.cgi?name=CVE-2012-5118" TargetMode="External"/><Relationship Id="rId3303" Type="http://schemas.openxmlformats.org/officeDocument/2006/relationships/hyperlink" Target="https://nvd.nist.gov/vuln/detail/CVE-2018-5214" TargetMode="External"/><Relationship Id="rId224" Type="http://schemas.openxmlformats.org/officeDocument/2006/relationships/hyperlink" Target="http://cwe.mitre.org/data/definitions/420.html" TargetMode="External"/><Relationship Id="rId431" Type="http://schemas.openxmlformats.org/officeDocument/2006/relationships/hyperlink" Target="http://cwe.mitre.org/data/definitions/51.html" TargetMode="External"/><Relationship Id="rId529" Type="http://schemas.openxmlformats.org/officeDocument/2006/relationships/hyperlink" Target="http://cwe.mitre.org/data/definitions/163.html" TargetMode="External"/><Relationship Id="rId736" Type="http://schemas.openxmlformats.org/officeDocument/2006/relationships/hyperlink" Target="http://cwe.mitre.org/data/definitions/451.html" TargetMode="External"/><Relationship Id="rId1061" Type="http://schemas.openxmlformats.org/officeDocument/2006/relationships/hyperlink" Target="https://cwe.mitre.org/data/definitions/48.html" TargetMode="External"/><Relationship Id="rId1159" Type="http://schemas.openxmlformats.org/officeDocument/2006/relationships/hyperlink" Target="https://cwe.mitre.org/data/definitions/160.html" TargetMode="External"/><Relationship Id="rId1366" Type="http://schemas.openxmlformats.org/officeDocument/2006/relationships/hyperlink" Target="https://cwe.mitre.org/data/definitions/448.html" TargetMode="External"/><Relationship Id="rId2112" Type="http://schemas.openxmlformats.org/officeDocument/2006/relationships/hyperlink" Target="https://cve.mitre.org/cgi-bin/cvename.cgi?name=CVE-2015-1281" TargetMode="External"/><Relationship Id="rId2417" Type="http://schemas.openxmlformats.org/officeDocument/2006/relationships/hyperlink" Target="https://cve.mitre.org/cgi-bin/cvename.cgi?name=CVE-2013-2866" TargetMode="External"/><Relationship Id="rId2764" Type="http://schemas.openxmlformats.org/officeDocument/2006/relationships/hyperlink" Target="https://cve.mitre.org/cgi-bin/cvename.cgi?name=CVE-2011-3094" TargetMode="External"/><Relationship Id="rId2971" Type="http://schemas.openxmlformats.org/officeDocument/2006/relationships/hyperlink" Target="https://cve.mitre.org/cgi-bin/cvename.cgi?name=CVE-2011-1449" TargetMode="External"/><Relationship Id="rId943" Type="http://schemas.openxmlformats.org/officeDocument/2006/relationships/hyperlink" Target="http://cwe.mitre.org/data/definitions/755.html" TargetMode="External"/><Relationship Id="rId1019" Type="http://schemas.openxmlformats.org/officeDocument/2006/relationships/hyperlink" Target="https://cwe.mitre.org/data/definitions/933.html" TargetMode="External"/><Relationship Id="rId1573" Type="http://schemas.openxmlformats.org/officeDocument/2006/relationships/hyperlink" Target="https://cwe.mitre.org/data/definitions/749.html" TargetMode="External"/><Relationship Id="rId1780" Type="http://schemas.openxmlformats.org/officeDocument/2006/relationships/hyperlink" Target="https://cve.mitre.org/cgi-bin/cvename.cgi?name=CVE-2017-5036" TargetMode="External"/><Relationship Id="rId1878" Type="http://schemas.openxmlformats.org/officeDocument/2006/relationships/hyperlink" Target="https://cve.mitre.org/cgi-bin/cvename.cgi?name=CVE-2016-5169" TargetMode="External"/><Relationship Id="rId2624" Type="http://schemas.openxmlformats.org/officeDocument/2006/relationships/hyperlink" Target="https://cve.mitre.org/cgi-bin/cvename.cgi?name=CVE-2012-2852" TargetMode="External"/><Relationship Id="rId2831" Type="http://schemas.openxmlformats.org/officeDocument/2006/relationships/hyperlink" Target="https://cve.mitre.org/cgi-bin/cvename.cgi?name=CVE-2011-3022" TargetMode="External"/><Relationship Id="rId2929" Type="http://schemas.openxmlformats.org/officeDocument/2006/relationships/hyperlink" Target="https://cve.mitre.org/cgi-bin/cvename.cgi?name=CVE-2011-2347" TargetMode="External"/><Relationship Id="rId72" Type="http://schemas.openxmlformats.org/officeDocument/2006/relationships/hyperlink" Target="http://cwe.mitre.org/data/definitions/222.html" TargetMode="External"/><Relationship Id="rId803" Type="http://schemas.openxmlformats.org/officeDocument/2006/relationships/hyperlink" Target="http://cwe.mitre.org/data/definitions/541.html" TargetMode="External"/><Relationship Id="rId1226" Type="http://schemas.openxmlformats.org/officeDocument/2006/relationships/hyperlink" Target="https://cwe.mitre.org/data/definitions/236.html" TargetMode="External"/><Relationship Id="rId1433" Type="http://schemas.openxmlformats.org/officeDocument/2006/relationships/hyperlink" Target="https://cwe.mitre.org/data/definitions/538.html" TargetMode="External"/><Relationship Id="rId1640" Type="http://schemas.openxmlformats.org/officeDocument/2006/relationships/hyperlink" Target="https://cwe.mitre.org/data/definitions/1004.html" TargetMode="External"/><Relationship Id="rId1738" Type="http://schemas.openxmlformats.org/officeDocument/2006/relationships/hyperlink" Target="https://cve.mitre.org/cgi-bin/cvename.cgi?name=CVE-2017-5078" TargetMode="External"/><Relationship Id="rId3093" Type="http://schemas.openxmlformats.org/officeDocument/2006/relationships/hyperlink" Target="https://cve.mitre.org/cgi-bin/cvename.cgi?name=CVE-2010-4485" TargetMode="External"/><Relationship Id="rId1500" Type="http://schemas.openxmlformats.org/officeDocument/2006/relationships/hyperlink" Target="https://cwe.mitre.org/data/definitions/616.html" TargetMode="External"/><Relationship Id="rId1945" Type="http://schemas.openxmlformats.org/officeDocument/2006/relationships/hyperlink" Target="https://cve.mitre.org/cgi-bin/cvename.cgi?name=CVE-2016-1693" TargetMode="External"/><Relationship Id="rId3160" Type="http://schemas.openxmlformats.org/officeDocument/2006/relationships/hyperlink" Target="https://cve.mitre.org/cgi-bin/cvename.cgi?name=CVE-2010-2649" TargetMode="External"/><Relationship Id="rId1805" Type="http://schemas.openxmlformats.org/officeDocument/2006/relationships/hyperlink" Target="https://cve.mitre.org/cgi-bin/cvename.cgi?name=CVE-2017-5010" TargetMode="External"/><Relationship Id="rId3020" Type="http://schemas.openxmlformats.org/officeDocument/2006/relationships/hyperlink" Target="https://cve.mitre.org/cgi-bin/cvename.cgi?name=CVE-2011-1189" TargetMode="External"/><Relationship Id="rId3258" Type="http://schemas.openxmlformats.org/officeDocument/2006/relationships/hyperlink" Target="https://cve.mitre.org/cgi-bin/cvename.cgi?name=CVE-2009-1828" TargetMode="External"/><Relationship Id="rId179" Type="http://schemas.openxmlformats.org/officeDocument/2006/relationships/hyperlink" Target="http://cwe.mitre.org/data/definitions/353.html" TargetMode="External"/><Relationship Id="rId386" Type="http://schemas.openxmlformats.org/officeDocument/2006/relationships/hyperlink" Target="http://cwe.mitre.org/data/definitions/1007.html" TargetMode="External"/><Relationship Id="rId593" Type="http://schemas.openxmlformats.org/officeDocument/2006/relationships/hyperlink" Target="http://cwe.mitre.org/data/definitions/236.html" TargetMode="External"/><Relationship Id="rId2067" Type="http://schemas.openxmlformats.org/officeDocument/2006/relationships/hyperlink" Target="https://cve.mitre.org/cgi-bin/cvename.cgi?name=CVE-2015-6758" TargetMode="External"/><Relationship Id="rId2274" Type="http://schemas.openxmlformats.org/officeDocument/2006/relationships/hyperlink" Target="https://cve.mitre.org/cgi-bin/cvename.cgi?name=CVE-2014-1747" TargetMode="External"/><Relationship Id="rId2481" Type="http://schemas.openxmlformats.org/officeDocument/2006/relationships/hyperlink" Target="https://cve.mitre.org/cgi-bin/cvename.cgi?name=CVE-2013-0897" TargetMode="External"/><Relationship Id="rId3118" Type="http://schemas.openxmlformats.org/officeDocument/2006/relationships/hyperlink" Target="https://cve.mitre.org/cgi-bin/cvename.cgi?name=CVE-2010-3729" TargetMode="External"/><Relationship Id="rId3325" Type="http://schemas.openxmlformats.org/officeDocument/2006/relationships/hyperlink" Target="javascript:toggleblocksOC('6_1000_relevant_table');" TargetMode="External"/><Relationship Id="rId246" Type="http://schemas.openxmlformats.org/officeDocument/2006/relationships/hyperlink" Target="http://cwe.mitre.org/data/definitions/459.html" TargetMode="External"/><Relationship Id="rId453" Type="http://schemas.openxmlformats.org/officeDocument/2006/relationships/hyperlink" Target="http://cwe.mitre.org/data/definitions/79.html" TargetMode="External"/><Relationship Id="rId660" Type="http://schemas.openxmlformats.org/officeDocument/2006/relationships/hyperlink" Target="http://cwe.mitre.org/data/definitions/348.html" TargetMode="External"/><Relationship Id="rId898" Type="http://schemas.openxmlformats.org/officeDocument/2006/relationships/hyperlink" Target="http://cwe.mitre.org/data/definitions/656.html" TargetMode="External"/><Relationship Id="rId1083" Type="http://schemas.openxmlformats.org/officeDocument/2006/relationships/hyperlink" Target="https://cwe.mitre.org/data/definitions/76.html" TargetMode="External"/><Relationship Id="rId1290" Type="http://schemas.openxmlformats.org/officeDocument/2006/relationships/hyperlink" Target="https://cwe.mitre.org/data/definitions/345.html" TargetMode="External"/><Relationship Id="rId2134" Type="http://schemas.openxmlformats.org/officeDocument/2006/relationships/hyperlink" Target="https://cve.mitre.org/cgi-bin/cvename.cgi?name=CVE-2015-1259" TargetMode="External"/><Relationship Id="rId2341" Type="http://schemas.openxmlformats.org/officeDocument/2006/relationships/hyperlink" Target="https://cve.mitre.org/cgi-bin/cvename.cgi?name=CVE-2013-6645" TargetMode="External"/><Relationship Id="rId2579" Type="http://schemas.openxmlformats.org/officeDocument/2006/relationships/hyperlink" Target="https://cve.mitre.org/cgi-bin/cvename.cgi?name=CVE-2012-2899" TargetMode="External"/><Relationship Id="rId2786" Type="http://schemas.openxmlformats.org/officeDocument/2006/relationships/hyperlink" Target="https://cve.mitre.org/cgi-bin/cvename.cgi?name=CVE-2011-3071" TargetMode="External"/><Relationship Id="rId2993" Type="http://schemas.openxmlformats.org/officeDocument/2006/relationships/hyperlink" Target="https://cve.mitre.org/cgi-bin/cvename.cgi?name=CVE-2011-1302" TargetMode="External"/><Relationship Id="rId106" Type="http://schemas.openxmlformats.org/officeDocument/2006/relationships/hyperlink" Target="http://cwe.mitre.org/data/definitions/276.html" TargetMode="External"/><Relationship Id="rId313" Type="http://schemas.openxmlformats.org/officeDocument/2006/relationships/hyperlink" Target="http://cwe.mitre.org/data/definitions/650.html" TargetMode="External"/><Relationship Id="rId758" Type="http://schemas.openxmlformats.org/officeDocument/2006/relationships/hyperlink" Target="http://cwe.mitre.org/data/definitions/477.html" TargetMode="External"/><Relationship Id="rId965" Type="http://schemas.openxmlformats.org/officeDocument/2006/relationships/hyperlink" Target="http://cwe.mitre.org/data/definitions/782.html" TargetMode="External"/><Relationship Id="rId1150" Type="http://schemas.openxmlformats.org/officeDocument/2006/relationships/hyperlink" Target="https://cwe.mitre.org/data/definitions/151.html" TargetMode="External"/><Relationship Id="rId1388" Type="http://schemas.openxmlformats.org/officeDocument/2006/relationships/hyperlink" Target="https://cwe.mitre.org/data/definitions/474.html" TargetMode="External"/><Relationship Id="rId1595" Type="http://schemas.openxmlformats.org/officeDocument/2006/relationships/hyperlink" Target="https://cwe.mitre.org/data/definitions/780.html" TargetMode="External"/><Relationship Id="rId2439" Type="http://schemas.openxmlformats.org/officeDocument/2006/relationships/hyperlink" Target="https://cve.mitre.org/cgi-bin/cvename.cgi?name=CVE-2013-2841" TargetMode="External"/><Relationship Id="rId2646" Type="http://schemas.openxmlformats.org/officeDocument/2006/relationships/hyperlink" Target="https://cve.mitre.org/cgi-bin/cvename.cgi?name=CVE-2012-2822" TargetMode="External"/><Relationship Id="rId2853" Type="http://schemas.openxmlformats.org/officeDocument/2006/relationships/hyperlink" Target="https://cve.mitre.org/cgi-bin/cvename.cgi?name=CVE-2011-2857" TargetMode="External"/><Relationship Id="rId94" Type="http://schemas.openxmlformats.org/officeDocument/2006/relationships/hyperlink" Target="http://cwe.mitre.org/data/definitions/261.html" TargetMode="External"/><Relationship Id="rId520" Type="http://schemas.openxmlformats.org/officeDocument/2006/relationships/hyperlink" Target="http://cwe.mitre.org/data/definitions/154.html" TargetMode="External"/><Relationship Id="rId618" Type="http://schemas.openxmlformats.org/officeDocument/2006/relationships/hyperlink" Target="http://cwe.mitre.org/data/definitions/274.html" TargetMode="External"/><Relationship Id="rId825" Type="http://schemas.openxmlformats.org/officeDocument/2006/relationships/hyperlink" Target="http://cwe.mitre.org/data/definitions/568.html" TargetMode="External"/><Relationship Id="rId1248" Type="http://schemas.openxmlformats.org/officeDocument/2006/relationships/hyperlink" Target="https://cwe.mitre.org/data/definitions/271.html" TargetMode="External"/><Relationship Id="rId1455" Type="http://schemas.openxmlformats.org/officeDocument/2006/relationships/hyperlink" Target="https://cwe.mitre.org/data/definitions/565.html" TargetMode="External"/><Relationship Id="rId1662" Type="http://schemas.openxmlformats.org/officeDocument/2006/relationships/hyperlink" Target="https://cwe.mitre.org/top25/" TargetMode="External"/><Relationship Id="rId2201" Type="http://schemas.openxmlformats.org/officeDocument/2006/relationships/hyperlink" Target="https://cve.mitre.org/cgi-bin/cvename.cgi?name=CVE-2014-7941" TargetMode="External"/><Relationship Id="rId2506" Type="http://schemas.openxmlformats.org/officeDocument/2006/relationships/hyperlink" Target="https://cve.mitre.org/cgi-bin/cvename.cgi?name=CVE-2013-0837" TargetMode="External"/><Relationship Id="rId1010" Type="http://schemas.openxmlformats.org/officeDocument/2006/relationships/hyperlink" Target="http://cwe.mitre.org/data/definitions/1021.html" TargetMode="External"/><Relationship Id="rId1108" Type="http://schemas.openxmlformats.org/officeDocument/2006/relationships/hyperlink" Target="https://cwe.mitre.org/data/definitions/104.html" TargetMode="External"/><Relationship Id="rId1315" Type="http://schemas.openxmlformats.org/officeDocument/2006/relationships/hyperlink" Target="https://cwe.mitre.org/data/definitions/377.html" TargetMode="External"/><Relationship Id="rId1967" Type="http://schemas.openxmlformats.org/officeDocument/2006/relationships/hyperlink" Target="https://cve.mitre.org/cgi-bin/cvename.cgi?name=CVE-2016-1671" TargetMode="External"/><Relationship Id="rId2713" Type="http://schemas.openxmlformats.org/officeDocument/2006/relationships/hyperlink" Target="https://cve.mitre.org/cgi-bin/cvename.cgi?name=CVE-2011-3898" TargetMode="External"/><Relationship Id="rId2920" Type="http://schemas.openxmlformats.org/officeDocument/2006/relationships/hyperlink" Target="https://cve.mitre.org/cgi-bin/cvename.cgi?name=CVE-2011-2599" TargetMode="External"/><Relationship Id="rId1522" Type="http://schemas.openxmlformats.org/officeDocument/2006/relationships/hyperlink" Target="https://cwe.mitre.org/data/definitions/647.html" TargetMode="External"/><Relationship Id="rId21" Type="http://schemas.openxmlformats.org/officeDocument/2006/relationships/hyperlink" Target="http://cwe.mitre.org/data/definitions/67.html" TargetMode="External"/><Relationship Id="rId2089" Type="http://schemas.openxmlformats.org/officeDocument/2006/relationships/hyperlink" Target="https://cve.mitre.org/cgi-bin/cvename.cgi?name=CVE-2015-1304" TargetMode="External"/><Relationship Id="rId2296" Type="http://schemas.openxmlformats.org/officeDocument/2006/relationships/hyperlink" Target="https://cve.mitre.org/cgi-bin/cvename.cgi?name=CVE-2014-1722" TargetMode="External"/><Relationship Id="rId268" Type="http://schemas.openxmlformats.org/officeDocument/2006/relationships/hyperlink" Target="http://cwe.mitre.org/data/definitions/535.html" TargetMode="External"/><Relationship Id="rId475" Type="http://schemas.openxmlformats.org/officeDocument/2006/relationships/hyperlink" Target="http://cwe.mitre.org/data/definitions/104.html" TargetMode="External"/><Relationship Id="rId682" Type="http://schemas.openxmlformats.org/officeDocument/2006/relationships/hyperlink" Target="http://cwe.mitre.org/data/definitions/377.html" TargetMode="External"/><Relationship Id="rId2156" Type="http://schemas.openxmlformats.org/officeDocument/2006/relationships/hyperlink" Target="https://cve.mitre.org/cgi-bin/cvename.cgi?name=CVE-2015-1237" TargetMode="External"/><Relationship Id="rId2363" Type="http://schemas.openxmlformats.org/officeDocument/2006/relationships/hyperlink" Target="https://cve.mitre.org/cgi-bin/cvename.cgi?name=CVE-2013-6622" TargetMode="External"/><Relationship Id="rId2570" Type="http://schemas.openxmlformats.org/officeDocument/2006/relationships/hyperlink" Target="https://cve.mitre.org/cgi-bin/cvename.cgi?name=CVE-2012-4907" TargetMode="External"/><Relationship Id="rId3207" Type="http://schemas.openxmlformats.org/officeDocument/2006/relationships/hyperlink" Target="https://cve.mitre.org/cgi-bin/cvename.cgi?name=CVE-2010-1230" TargetMode="External"/><Relationship Id="rId128" Type="http://schemas.openxmlformats.org/officeDocument/2006/relationships/hyperlink" Target="http://cwe.mitre.org/data/definitions/299.html" TargetMode="External"/><Relationship Id="rId335" Type="http://schemas.openxmlformats.org/officeDocument/2006/relationships/hyperlink" Target="http://cwe.mitre.org/data/definitions/695.html" TargetMode="External"/><Relationship Id="rId542" Type="http://schemas.openxmlformats.org/officeDocument/2006/relationships/hyperlink" Target="http://cwe.mitre.org/data/definitions/178.html" TargetMode="External"/><Relationship Id="rId1172" Type="http://schemas.openxmlformats.org/officeDocument/2006/relationships/hyperlink" Target="https://cwe.mitre.org/data/definitions/175.html" TargetMode="External"/><Relationship Id="rId2016" Type="http://schemas.openxmlformats.org/officeDocument/2006/relationships/hyperlink" Target="https://cve.mitre.org/cgi-bin/cvename.cgi?name=CVE-2016-1622" TargetMode="External"/><Relationship Id="rId2223" Type="http://schemas.openxmlformats.org/officeDocument/2006/relationships/hyperlink" Target="https://cve.mitre.org/cgi-bin/cvename.cgi?name=CVE-2014-7907" TargetMode="External"/><Relationship Id="rId2430" Type="http://schemas.openxmlformats.org/officeDocument/2006/relationships/hyperlink" Target="https://cve.mitre.org/cgi-bin/cvename.cgi?name=CVE-2013-2853" TargetMode="External"/><Relationship Id="rId402" Type="http://schemas.openxmlformats.org/officeDocument/2006/relationships/hyperlink" Target="http://cwe.mitre.org/data/definitions/22.html" TargetMode="External"/><Relationship Id="rId1032" Type="http://schemas.openxmlformats.org/officeDocument/2006/relationships/hyperlink" Target="https://cwe.mitre.org/data/definitions/14.html" TargetMode="External"/><Relationship Id="rId1989" Type="http://schemas.openxmlformats.org/officeDocument/2006/relationships/hyperlink" Target="https://cve.mitre.org/cgi-bin/cvename.cgi?name=CVE-2016-1649" TargetMode="External"/><Relationship Id="rId1849" Type="http://schemas.openxmlformats.org/officeDocument/2006/relationships/hyperlink" Target="https://cve.mitre.org/cgi-bin/cvename.cgi?name=CVE-2016-5203" TargetMode="External"/><Relationship Id="rId3064" Type="http://schemas.openxmlformats.org/officeDocument/2006/relationships/hyperlink" Target="https://cve.mitre.org/cgi-bin/cvename.cgi?name=CVE-2011-0482" TargetMode="External"/><Relationship Id="rId192" Type="http://schemas.openxmlformats.org/officeDocument/2006/relationships/hyperlink" Target="http://cwe.mitre.org/data/definitions/372.html" TargetMode="External"/><Relationship Id="rId1709" Type="http://schemas.openxmlformats.org/officeDocument/2006/relationships/hyperlink" Target="https://cve.mitre.org/cgi-bin/cvename.cgi?name=CVE-2017-5107" TargetMode="External"/><Relationship Id="rId1916" Type="http://schemas.openxmlformats.org/officeDocument/2006/relationships/hyperlink" Target="https://cve.mitre.org/cgi-bin/cvename.cgi?name=CVE-2016-5131" TargetMode="External"/><Relationship Id="rId3271" Type="http://schemas.openxmlformats.org/officeDocument/2006/relationships/hyperlink" Target="https://cve.mitre.org/cgi-bin/cvename.cgi?name=CVE-2008-7294" TargetMode="External"/><Relationship Id="rId2080" Type="http://schemas.openxmlformats.org/officeDocument/2006/relationships/hyperlink" Target="https://cve.mitre.org/cgi-bin/cvename.cgi?name=CVE-2015-3335" TargetMode="External"/><Relationship Id="rId3131" Type="http://schemas.openxmlformats.org/officeDocument/2006/relationships/hyperlink" Target="https://cve.mitre.org/cgi-bin/cvename.cgi?name=CVE-2010-3254" TargetMode="External"/><Relationship Id="rId2897" Type="http://schemas.openxmlformats.org/officeDocument/2006/relationships/hyperlink" Target="https://cve.mitre.org/cgi-bin/cvename.cgi?name=CVE-2011-2798" TargetMode="External"/><Relationship Id="rId869" Type="http://schemas.openxmlformats.org/officeDocument/2006/relationships/hyperlink" Target="http://cwe.mitre.org/data/definitions/618.html" TargetMode="External"/><Relationship Id="rId1499" Type="http://schemas.openxmlformats.org/officeDocument/2006/relationships/hyperlink" Target="https://cwe.mitre.org/data/definitions/615.html" TargetMode="External"/><Relationship Id="rId729" Type="http://schemas.openxmlformats.org/officeDocument/2006/relationships/hyperlink" Target="http://cwe.mitre.org/data/definitions/440.html" TargetMode="External"/><Relationship Id="rId1359" Type="http://schemas.openxmlformats.org/officeDocument/2006/relationships/hyperlink" Target="https://cwe.mitre.org/data/definitions/436.html" TargetMode="External"/><Relationship Id="rId2757" Type="http://schemas.openxmlformats.org/officeDocument/2006/relationships/hyperlink" Target="https://cve.mitre.org/cgi-bin/cvename.cgi?name=CVE-2011-3101" TargetMode="External"/><Relationship Id="rId2964" Type="http://schemas.openxmlformats.org/officeDocument/2006/relationships/hyperlink" Target="https://cve.mitre.org/cgi-bin/cvename.cgi?name=CVE-2011-1465" TargetMode="External"/><Relationship Id="rId936" Type="http://schemas.openxmlformats.org/officeDocument/2006/relationships/hyperlink" Target="http://cwe.mitre.org/data/definitions/706.html" TargetMode="External"/><Relationship Id="rId1219" Type="http://schemas.openxmlformats.org/officeDocument/2006/relationships/hyperlink" Target="https://cwe.mitre.org/data/definitions/229.html" TargetMode="External"/><Relationship Id="rId1566" Type="http://schemas.openxmlformats.org/officeDocument/2006/relationships/hyperlink" Target="https://cwe.mitre.org/data/definitions/704.html" TargetMode="External"/><Relationship Id="rId1773" Type="http://schemas.openxmlformats.org/officeDocument/2006/relationships/hyperlink" Target="https://cve.mitre.org/cgi-bin/cvename.cgi?name=CVE-2017-5043" TargetMode="External"/><Relationship Id="rId1980" Type="http://schemas.openxmlformats.org/officeDocument/2006/relationships/hyperlink" Target="https://cve.mitre.org/cgi-bin/cvename.cgi?name=CVE-2016-1658" TargetMode="External"/><Relationship Id="rId2617" Type="http://schemas.openxmlformats.org/officeDocument/2006/relationships/hyperlink" Target="https://cve.mitre.org/cgi-bin/cvename.cgi?name=CVE-2012-2859" TargetMode="External"/><Relationship Id="rId2824" Type="http://schemas.openxmlformats.org/officeDocument/2006/relationships/hyperlink" Target="https://cve.mitre.org/cgi-bin/cvename.cgi?name=CVE-2011-3032" TargetMode="External"/><Relationship Id="rId65" Type="http://schemas.openxmlformats.org/officeDocument/2006/relationships/hyperlink" Target="http://cwe.mitre.org/data/definitions/212.html" TargetMode="External"/><Relationship Id="rId1426" Type="http://schemas.openxmlformats.org/officeDocument/2006/relationships/hyperlink" Target="https://cwe.mitre.org/data/definitions/524.html" TargetMode="External"/><Relationship Id="rId1633" Type="http://schemas.openxmlformats.org/officeDocument/2006/relationships/hyperlink" Target="https://cwe.mitre.org/data/definitions/918.html" TargetMode="External"/><Relationship Id="rId1840" Type="http://schemas.openxmlformats.org/officeDocument/2006/relationships/hyperlink" Target="https://cve.mitre.org/cgi-bin/cvename.cgi?name=CVE-2016-5212" TargetMode="External"/><Relationship Id="rId1700" Type="http://schemas.openxmlformats.org/officeDocument/2006/relationships/hyperlink" Target="https://cve.mitre.org/cgi-bin/cvename.cgi?name=CVE-2017-5116" TargetMode="External"/><Relationship Id="rId379" Type="http://schemas.openxmlformats.org/officeDocument/2006/relationships/hyperlink" Target="http://cwe.mitre.org/data/definitions/925.html" TargetMode="External"/><Relationship Id="rId586" Type="http://schemas.openxmlformats.org/officeDocument/2006/relationships/hyperlink" Target="http://cwe.mitre.org/data/definitions/229.html" TargetMode="External"/><Relationship Id="rId793" Type="http://schemas.openxmlformats.org/officeDocument/2006/relationships/hyperlink" Target="http://cwe.mitre.org/data/definitions/524.html" TargetMode="External"/><Relationship Id="rId2267" Type="http://schemas.openxmlformats.org/officeDocument/2006/relationships/hyperlink" Target="https://cve.mitre.org/cgi-bin/cvename.cgi?name=CVE-2014-3157" TargetMode="External"/><Relationship Id="rId2474" Type="http://schemas.openxmlformats.org/officeDocument/2006/relationships/hyperlink" Target="https://cve.mitre.org/cgi-bin/cvename.cgi?name=CVE-2013-0905" TargetMode="External"/><Relationship Id="rId2681" Type="http://schemas.openxmlformats.org/officeDocument/2006/relationships/hyperlink" Target="https://cve.mitre.org/cgi-bin/cvename.cgi?name=CVE-2011-3960" TargetMode="External"/><Relationship Id="rId3318" Type="http://schemas.openxmlformats.org/officeDocument/2006/relationships/hyperlink" Target="javascript:toggleblocksOC('7_Potential_Mitigations');" TargetMode="External"/><Relationship Id="rId239" Type="http://schemas.openxmlformats.org/officeDocument/2006/relationships/hyperlink" Target="http://cwe.mitre.org/data/definitions/446.html" TargetMode="External"/><Relationship Id="rId446" Type="http://schemas.openxmlformats.org/officeDocument/2006/relationships/hyperlink" Target="http://cwe.mitre.org/data/definitions/72.html" TargetMode="External"/><Relationship Id="rId653" Type="http://schemas.openxmlformats.org/officeDocument/2006/relationships/hyperlink" Target="http://cwe.mitre.org/data/definitions/341.html" TargetMode="External"/><Relationship Id="rId1076" Type="http://schemas.openxmlformats.org/officeDocument/2006/relationships/hyperlink" Target="https://cwe.mitre.org/data/definitions/66.html" TargetMode="External"/><Relationship Id="rId1283" Type="http://schemas.openxmlformats.org/officeDocument/2006/relationships/hyperlink" Target="https://cwe.mitre.org/data/definitions/338.html" TargetMode="External"/><Relationship Id="rId1490" Type="http://schemas.openxmlformats.org/officeDocument/2006/relationships/hyperlink" Target="https://cwe.mitre.org/data/definitions/605.html" TargetMode="External"/><Relationship Id="rId2127" Type="http://schemas.openxmlformats.org/officeDocument/2006/relationships/hyperlink" Target="https://cve.mitre.org/cgi-bin/cvename.cgi?name=CVE-2015-1266" TargetMode="External"/><Relationship Id="rId2334" Type="http://schemas.openxmlformats.org/officeDocument/2006/relationships/hyperlink" Target="https://cve.mitre.org/cgi-bin/cvename.cgi?name=CVE-2013-6654" TargetMode="External"/><Relationship Id="rId306" Type="http://schemas.openxmlformats.org/officeDocument/2006/relationships/hyperlink" Target="http://cwe.mitre.org/data/definitions/642.html" TargetMode="External"/><Relationship Id="rId860" Type="http://schemas.openxmlformats.org/officeDocument/2006/relationships/hyperlink" Target="http://cwe.mitre.org/data/definitions/608.html" TargetMode="External"/><Relationship Id="rId1143" Type="http://schemas.openxmlformats.org/officeDocument/2006/relationships/hyperlink" Target="https://cwe.mitre.org/data/definitions/144.html" TargetMode="External"/><Relationship Id="rId2541" Type="http://schemas.openxmlformats.org/officeDocument/2006/relationships/hyperlink" Target="https://cve.mitre.org/cgi-bin/cvename.cgi?name=CVE-2012-5134" TargetMode="External"/><Relationship Id="rId513" Type="http://schemas.openxmlformats.org/officeDocument/2006/relationships/hyperlink" Target="http://cwe.mitre.org/data/definitions/147.html" TargetMode="External"/><Relationship Id="rId720" Type="http://schemas.openxmlformats.org/officeDocument/2006/relationships/hyperlink" Target="http://cwe.mitre.org/data/definitions/430.html" TargetMode="External"/><Relationship Id="rId1350" Type="http://schemas.openxmlformats.org/officeDocument/2006/relationships/hyperlink" Target="https://cwe.mitre.org/data/definitions/426.html" TargetMode="External"/><Relationship Id="rId2401" Type="http://schemas.openxmlformats.org/officeDocument/2006/relationships/hyperlink" Target="https://cve.mitre.org/cgi-bin/cvename.cgi?name=CVE-2013-2882" TargetMode="External"/><Relationship Id="rId1003" Type="http://schemas.openxmlformats.org/officeDocument/2006/relationships/hyperlink" Target="http://cwe.mitre.org/data/definitions/939.html" TargetMode="External"/><Relationship Id="rId1210" Type="http://schemas.openxmlformats.org/officeDocument/2006/relationships/hyperlink" Target="https://cwe.mitre.org/data/definitions/215.html" TargetMode="External"/><Relationship Id="rId3175" Type="http://schemas.openxmlformats.org/officeDocument/2006/relationships/hyperlink" Target="https://cve.mitre.org/cgi-bin/cvename.cgi?name=CVE-2010-2109" TargetMode="External"/><Relationship Id="rId2191" Type="http://schemas.openxmlformats.org/officeDocument/2006/relationships/hyperlink" Target="https://cve.mitre.org/cgi-bin/cvename.cgi?name=CVE-2014-9647" TargetMode="External"/><Relationship Id="rId3035" Type="http://schemas.openxmlformats.org/officeDocument/2006/relationships/hyperlink" Target="https://cve.mitre.org/cgi-bin/cvename.cgi?name=CVE-2011-1115" TargetMode="External"/><Relationship Id="rId3242" Type="http://schemas.openxmlformats.org/officeDocument/2006/relationships/hyperlink" Target="https://cve.mitre.org/cgi-bin/cvename.cgi?name=CVE-2009-3263" TargetMode="External"/><Relationship Id="rId163" Type="http://schemas.openxmlformats.org/officeDocument/2006/relationships/hyperlink" Target="http://cwe.mitre.org/data/definitions/337.html" TargetMode="External"/><Relationship Id="rId370" Type="http://schemas.openxmlformats.org/officeDocument/2006/relationships/hyperlink" Target="http://cwe.mitre.org/data/definitions/915.html" TargetMode="External"/><Relationship Id="rId2051" Type="http://schemas.openxmlformats.org/officeDocument/2006/relationships/hyperlink" Target="https://cve.mitre.org/cgi-bin/cvename.cgi?name=CVE-2015-6774" TargetMode="External"/><Relationship Id="rId3102" Type="http://schemas.openxmlformats.org/officeDocument/2006/relationships/hyperlink" Target="https://cve.mitre.org/cgi-bin/cvename.cgi?name=CVE-2010-4201" TargetMode="External"/><Relationship Id="rId230" Type="http://schemas.openxmlformats.org/officeDocument/2006/relationships/hyperlink" Target="http://cwe.mitre.org/data/definitions/432.html" TargetMode="External"/><Relationship Id="rId2868" Type="http://schemas.openxmlformats.org/officeDocument/2006/relationships/hyperlink" Target="https://cve.mitre.org/cgi-bin/cvename.cgi?name=CVE-2011-2842" TargetMode="External"/><Relationship Id="rId1677" Type="http://schemas.openxmlformats.org/officeDocument/2006/relationships/hyperlink" Target="javascript:toggleblocks('10261031');" TargetMode="External"/><Relationship Id="rId1884" Type="http://schemas.openxmlformats.org/officeDocument/2006/relationships/hyperlink" Target="https://cve.mitre.org/cgi-bin/cvename.cgi?name=CVE-2016-5163" TargetMode="External"/><Relationship Id="rId2728" Type="http://schemas.openxmlformats.org/officeDocument/2006/relationships/hyperlink" Target="https://cve.mitre.org/cgi-bin/cvename.cgi?name=CVE-2011-3883" TargetMode="External"/><Relationship Id="rId2935" Type="http://schemas.openxmlformats.org/officeDocument/2006/relationships/hyperlink" Target="https://cve.mitre.org/cgi-bin/cvename.cgi?name=CVE-2011-2170" TargetMode="External"/><Relationship Id="rId907" Type="http://schemas.openxmlformats.org/officeDocument/2006/relationships/hyperlink" Target="http://cwe.mitre.org/data/definitions/669.html" TargetMode="External"/><Relationship Id="rId1537" Type="http://schemas.openxmlformats.org/officeDocument/2006/relationships/hyperlink" Target="https://cwe.mitre.org/data/definitions/666.html" TargetMode="External"/><Relationship Id="rId1744" Type="http://schemas.openxmlformats.org/officeDocument/2006/relationships/hyperlink" Target="https://cve.mitre.org/cgi-bin/cvename.cgi?name=CVE-2017-5072" TargetMode="External"/><Relationship Id="rId1951" Type="http://schemas.openxmlformats.org/officeDocument/2006/relationships/hyperlink" Target="https://cve.mitre.org/cgi-bin/cvename.cgi?name=CVE-2016-1687" TargetMode="External"/><Relationship Id="rId36" Type="http://schemas.openxmlformats.org/officeDocument/2006/relationships/hyperlink" Target="http://cwe.mitre.org/data/definitions/93.html" TargetMode="External"/><Relationship Id="rId1604" Type="http://schemas.openxmlformats.org/officeDocument/2006/relationships/hyperlink" Target="https://cwe.mitre.org/data/definitions/792.html" TargetMode="External"/><Relationship Id="rId1811" Type="http://schemas.openxmlformats.org/officeDocument/2006/relationships/hyperlink" Target="https://cve.mitre.org/cgi-bin/cvename.cgi?name=CVE-2017-15400" TargetMode="External"/><Relationship Id="rId697" Type="http://schemas.openxmlformats.org/officeDocument/2006/relationships/hyperlink" Target="http://cwe.mitre.org/data/definitions/397.html" TargetMode="External"/><Relationship Id="rId2378" Type="http://schemas.openxmlformats.org/officeDocument/2006/relationships/hyperlink" Target="https://cve.mitre.org/cgi-bin/cvename.cgi?name=CVE-2013-2917" TargetMode="External"/><Relationship Id="rId1187" Type="http://schemas.openxmlformats.org/officeDocument/2006/relationships/hyperlink" Target="https://cwe.mitre.org/data/definitions/191.html" TargetMode="External"/><Relationship Id="rId2585" Type="http://schemas.openxmlformats.org/officeDocument/2006/relationships/hyperlink" Target="https://cve.mitre.org/cgi-bin/cvename.cgi?name=CVE-2012-2893" TargetMode="External"/><Relationship Id="rId2792" Type="http://schemas.openxmlformats.org/officeDocument/2006/relationships/hyperlink" Target="https://cve.mitre.org/cgi-bin/cvename.cgi?name=CVE-2011-3065" TargetMode="External"/><Relationship Id="rId557" Type="http://schemas.openxmlformats.org/officeDocument/2006/relationships/hyperlink" Target="http://cwe.mitre.org/data/definitions/194.html" TargetMode="External"/><Relationship Id="rId764" Type="http://schemas.openxmlformats.org/officeDocument/2006/relationships/hyperlink" Target="http://cwe.mitre.org/data/definitions/483.html" TargetMode="External"/><Relationship Id="rId971" Type="http://schemas.openxmlformats.org/officeDocument/2006/relationships/hyperlink" Target="http://cwe.mitre.org/data/definitions/791.html" TargetMode="External"/><Relationship Id="rId1394" Type="http://schemas.openxmlformats.org/officeDocument/2006/relationships/hyperlink" Target="https://cwe.mitre.org/data/definitions/480.html" TargetMode="External"/><Relationship Id="rId2238" Type="http://schemas.openxmlformats.org/officeDocument/2006/relationships/hyperlink" Target="https://cve.mitre.org/cgi-bin/cvename.cgi?name=CVE-2014-3196" TargetMode="External"/><Relationship Id="rId2445" Type="http://schemas.openxmlformats.org/officeDocument/2006/relationships/hyperlink" Target="https://cve.mitre.org/cgi-bin/cvename.cgi?name=CVE-2013-2835" TargetMode="External"/><Relationship Id="rId2652" Type="http://schemas.openxmlformats.org/officeDocument/2006/relationships/hyperlink" Target="https://cve.mitre.org/cgi-bin/cvename.cgi?name=CVE-2012-2816" TargetMode="External"/><Relationship Id="rId417" Type="http://schemas.openxmlformats.org/officeDocument/2006/relationships/hyperlink" Target="http://cwe.mitre.org/data/definitions/37.html" TargetMode="External"/><Relationship Id="rId624" Type="http://schemas.openxmlformats.org/officeDocument/2006/relationships/hyperlink" Target="http://cwe.mitre.org/data/definitions/284.html" TargetMode="External"/><Relationship Id="rId831" Type="http://schemas.openxmlformats.org/officeDocument/2006/relationships/hyperlink" Target="http://cwe.mitre.org/data/definitions/575.html" TargetMode="External"/><Relationship Id="rId1047" Type="http://schemas.openxmlformats.org/officeDocument/2006/relationships/hyperlink" Target="https://cwe.mitre.org/data/definitions/34.html" TargetMode="External"/><Relationship Id="rId1254" Type="http://schemas.openxmlformats.org/officeDocument/2006/relationships/hyperlink" Target="https://cwe.mitre.org/data/definitions/279.html" TargetMode="External"/><Relationship Id="rId1461" Type="http://schemas.openxmlformats.org/officeDocument/2006/relationships/hyperlink" Target="https://cwe.mitre.org/data/definitions/572.html" TargetMode="External"/><Relationship Id="rId2305" Type="http://schemas.openxmlformats.org/officeDocument/2006/relationships/hyperlink" Target="https://cve.mitre.org/cgi-bin/cvename.cgi?name=CVE-2014-1713" TargetMode="External"/><Relationship Id="rId2512" Type="http://schemas.openxmlformats.org/officeDocument/2006/relationships/hyperlink" Target="https://cve.mitre.org/cgi-bin/cvename.cgi?name=CVE-2013-0831" TargetMode="External"/><Relationship Id="rId1114" Type="http://schemas.openxmlformats.org/officeDocument/2006/relationships/hyperlink" Target="https://cwe.mitre.org/data/definitions/110.html" TargetMode="External"/><Relationship Id="rId1321" Type="http://schemas.openxmlformats.org/officeDocument/2006/relationships/hyperlink" Target="https://cwe.mitre.org/data/definitions/385.html" TargetMode="External"/><Relationship Id="rId3079" Type="http://schemas.openxmlformats.org/officeDocument/2006/relationships/hyperlink" Target="https://cve.mitre.org/cgi-bin/cvename.cgi?name=CVE-2010-4578" TargetMode="External"/><Relationship Id="rId3286" Type="http://schemas.openxmlformats.org/officeDocument/2006/relationships/hyperlink" Target="https://cve.mitre.org/cgi-bin/cvename.cgi?name=CVE-2007-0048" TargetMode="External"/><Relationship Id="rId2095" Type="http://schemas.openxmlformats.org/officeDocument/2006/relationships/hyperlink" Target="https://cve.mitre.org/cgi-bin/cvename.cgi?name=CVE-2015-1298" TargetMode="External"/><Relationship Id="rId3146" Type="http://schemas.openxmlformats.org/officeDocument/2006/relationships/hyperlink" Target="https://cve.mitre.org/cgi-bin/cvename.cgi?name=CVE-2010-3114" TargetMode="External"/><Relationship Id="rId274" Type="http://schemas.openxmlformats.org/officeDocument/2006/relationships/hyperlink" Target="http://cwe.mitre.org/data/definitions/565.html" TargetMode="External"/><Relationship Id="rId481" Type="http://schemas.openxmlformats.org/officeDocument/2006/relationships/hyperlink" Target="http://cwe.mitre.org/data/definitions/110.html" TargetMode="External"/><Relationship Id="rId2162" Type="http://schemas.openxmlformats.org/officeDocument/2006/relationships/hyperlink" Target="https://cve.mitre.org/cgi-bin/cvename.cgi?name=CVE-2015-1231" TargetMode="External"/><Relationship Id="rId3006" Type="http://schemas.openxmlformats.org/officeDocument/2006/relationships/hyperlink" Target="https://cve.mitre.org/cgi-bin/cvename.cgi?name=CVE-2011-1203" TargetMode="External"/><Relationship Id="rId134" Type="http://schemas.openxmlformats.org/officeDocument/2006/relationships/hyperlink" Target="http://cwe.mitre.org/data/definitions/306.html" TargetMode="External"/><Relationship Id="rId3213" Type="http://schemas.openxmlformats.org/officeDocument/2006/relationships/hyperlink" Target="https://cve.mitre.org/cgi-bin/cvename.cgi?name=CVE-2010-0663" TargetMode="External"/><Relationship Id="rId341" Type="http://schemas.openxmlformats.org/officeDocument/2006/relationships/hyperlink" Target="http://cwe.mitre.org/data/definitions/707.html" TargetMode="External"/><Relationship Id="rId2022" Type="http://schemas.openxmlformats.org/officeDocument/2006/relationships/hyperlink" Target="https://cve.mitre.org/cgi-bin/cvename.cgi?name=CVE-2016-1615" TargetMode="External"/><Relationship Id="rId2979" Type="http://schemas.openxmlformats.org/officeDocument/2006/relationships/hyperlink" Target="https://cve.mitre.org/cgi-bin/cvename.cgi?name=CVE-2011-1441" TargetMode="External"/><Relationship Id="rId201" Type="http://schemas.openxmlformats.org/officeDocument/2006/relationships/hyperlink" Target="http://cwe.mitre.org/data/definitions/391.html" TargetMode="External"/><Relationship Id="rId1788" Type="http://schemas.openxmlformats.org/officeDocument/2006/relationships/hyperlink" Target="https://cve.mitre.org/cgi-bin/cvename.cgi?name=CVE-2017-5027" TargetMode="External"/><Relationship Id="rId1995" Type="http://schemas.openxmlformats.org/officeDocument/2006/relationships/hyperlink" Target="https://cve.mitre.org/cgi-bin/cvename.cgi?name=CVE-2016-1643" TargetMode="External"/><Relationship Id="rId2839" Type="http://schemas.openxmlformats.org/officeDocument/2006/relationships/hyperlink" Target="https://cve.mitre.org/cgi-bin/cvename.cgi?name=CVE-2011-2881" TargetMode="External"/><Relationship Id="rId1648" Type="http://schemas.openxmlformats.org/officeDocument/2006/relationships/hyperlink" Target="https://cwe.mitre.org/top25/" TargetMode="External"/><Relationship Id="rId1508" Type="http://schemas.openxmlformats.org/officeDocument/2006/relationships/hyperlink" Target="https://cwe.mitre.org/data/definitions/624.html" TargetMode="External"/><Relationship Id="rId1855" Type="http://schemas.openxmlformats.org/officeDocument/2006/relationships/hyperlink" Target="https://cve.mitre.org/cgi-bin/cvename.cgi?name=CVE-2016-5196" TargetMode="External"/><Relationship Id="rId2906" Type="http://schemas.openxmlformats.org/officeDocument/2006/relationships/hyperlink" Target="https://cve.mitre.org/cgi-bin/cvename.cgi?name=CVE-2011-2789" TargetMode="External"/><Relationship Id="rId3070" Type="http://schemas.openxmlformats.org/officeDocument/2006/relationships/hyperlink" Target="https://cve.mitre.org/cgi-bin/cvename.cgi?name=CVE-2011-0476" TargetMode="External"/><Relationship Id="rId1715" Type="http://schemas.openxmlformats.org/officeDocument/2006/relationships/hyperlink" Target="https://cve.mitre.org/cgi-bin/cvename.cgi?name=CVE-2017-5101" TargetMode="External"/><Relationship Id="rId1922" Type="http://schemas.openxmlformats.org/officeDocument/2006/relationships/hyperlink" Target="https://cve.mitre.org/cgi-bin/cvename.cgi?name=CVE-2016-2845"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291</Pages>
  <Words>139375</Words>
  <Characters>752628</Characters>
  <Application>Microsoft Office Word</Application>
  <DocSecurity>0</DocSecurity>
  <Lines>6271</Lines>
  <Paragraphs>1780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890223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Jamba</dc:creator>
  <cp:keywords/>
  <dc:description/>
  <cp:lastModifiedBy>Utilizador do Windows</cp:lastModifiedBy>
  <cp:revision>4</cp:revision>
  <dcterms:created xsi:type="dcterms:W3CDTF">2018-04-15T16:26:00Z</dcterms:created>
  <dcterms:modified xsi:type="dcterms:W3CDTF">2018-04-16T12:14:00Z</dcterms:modified>
</cp:coreProperties>
</file>