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7B07" w14:textId="373C5161" w:rsidR="0019310F" w:rsidRPr="00AF4208" w:rsidRDefault="0019310F" w:rsidP="0019310F">
      <w:pPr>
        <w:pStyle w:val="Cabealho3"/>
        <w:spacing w:before="360" w:beforeAutospacing="0" w:after="240" w:afterAutospacing="0"/>
        <w:jc w:val="center"/>
        <w:rPr>
          <w:color w:val="24292E"/>
          <w:sz w:val="28"/>
          <w:szCs w:val="28"/>
        </w:rPr>
      </w:pPr>
      <w:bookmarkStart w:id="0" w:name="_GoBack"/>
      <w:bookmarkEnd w:id="0"/>
      <w:r w:rsidRPr="00AF4208">
        <w:rPr>
          <w:color w:val="000000" w:themeColor="text1"/>
          <w:sz w:val="28"/>
          <w:szCs w:val="28"/>
        </w:rPr>
        <w:t>Resumo do artigo 25.</w:t>
      </w:r>
      <w:r w:rsidRPr="00AF4208">
        <w:rPr>
          <w:color w:val="000000" w:themeColor="text1"/>
          <w:sz w:val="28"/>
          <w:szCs w:val="28"/>
          <w:vertAlign w:val="superscript"/>
        </w:rPr>
        <w:t>o</w:t>
      </w:r>
      <w:r w:rsidRPr="00AF4208">
        <w:rPr>
          <w:color w:val="000000" w:themeColor="text1"/>
          <w:sz w:val="28"/>
          <w:szCs w:val="28"/>
        </w:rPr>
        <w:t xml:space="preserve"> do </w:t>
      </w:r>
      <w:r w:rsidRPr="00AF4208">
        <w:rPr>
          <w:color w:val="24292E"/>
          <w:sz w:val="28"/>
          <w:szCs w:val="28"/>
        </w:rPr>
        <w:t>regulamento geral de proteção de dados</w:t>
      </w:r>
    </w:p>
    <w:p w14:paraId="5FC7DA18" w14:textId="1E2A26BE" w:rsidR="005C46E7" w:rsidRPr="0019310F" w:rsidRDefault="005C46E7" w:rsidP="001931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10F">
        <w:rPr>
          <w:rFonts w:ascii="Times New Roman" w:hAnsi="Times New Roman" w:cs="Times New Roman"/>
          <w:color w:val="000000" w:themeColor="text1"/>
          <w:sz w:val="24"/>
          <w:szCs w:val="24"/>
        </w:rPr>
        <w:t>A proteção das pessoas singulares relativamente ao tratamento de dados pessoais é um direito fundamental. A rápida evolução tecnológica e a globalização criaram novos desafios em matéria de proteção de dados exigindo um quadro de proteção solido e mais coerente.</w:t>
      </w:r>
      <w:r w:rsidR="0019310F" w:rsidRPr="00193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310F">
        <w:rPr>
          <w:rFonts w:ascii="Times New Roman" w:hAnsi="Times New Roman" w:cs="Times New Roman"/>
          <w:color w:val="000000" w:themeColor="text1"/>
          <w:sz w:val="24"/>
          <w:szCs w:val="24"/>
        </w:rPr>
        <w:t>O presente artigo pode influir no desenvolvimento do software, desde o momento em que ele envolvera dados relacionados com pessoa singular identificada e identificável. Utilizando a aplicação da pseudonimização aos dados pessoais pode se reduzir os riscos para os titulares de dados em questão e ajudar os responsáveis pelo tratamento e os subcontratantes a cumprir as suas obrigações de proteção de dados.</w:t>
      </w:r>
    </w:p>
    <w:p w14:paraId="5A7626DA" w14:textId="30AD2B91" w:rsidR="0010083A" w:rsidRPr="0019310F" w:rsidRDefault="0010083A" w:rsidP="00193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10F">
        <w:rPr>
          <w:rFonts w:ascii="Times New Roman" w:hAnsi="Times New Roman" w:cs="Times New Roman"/>
          <w:sz w:val="24"/>
          <w:szCs w:val="24"/>
        </w:rPr>
        <w:t xml:space="preserve">Quanto a privacidade desde a conceção os softwares </w:t>
      </w:r>
      <w:r w:rsidR="00755208" w:rsidRPr="0019310F">
        <w:rPr>
          <w:rFonts w:ascii="Times New Roman" w:hAnsi="Times New Roman" w:cs="Times New Roman"/>
          <w:sz w:val="24"/>
          <w:szCs w:val="24"/>
        </w:rPr>
        <w:t xml:space="preserve">alem de conter parâmetros que definam também </w:t>
      </w:r>
      <w:r w:rsidRPr="0019310F">
        <w:rPr>
          <w:rFonts w:ascii="Times New Roman" w:hAnsi="Times New Roman" w:cs="Times New Roman"/>
          <w:sz w:val="24"/>
          <w:szCs w:val="24"/>
        </w:rPr>
        <w:t>devem conter parâmetros que de forma adequada implementa tendo em conta os custos da sua aplicação, e a natureza, o âmbito, o contexto e as finalidades do tratamento dos dados, bem como os riscos decorrentes do tratamento para os direitos e liberdades das pessoas singulares</w:t>
      </w:r>
      <w:r w:rsidR="00755208" w:rsidRPr="0019310F">
        <w:rPr>
          <w:rFonts w:ascii="Times New Roman" w:hAnsi="Times New Roman" w:cs="Times New Roman"/>
          <w:sz w:val="24"/>
          <w:szCs w:val="24"/>
        </w:rPr>
        <w:t xml:space="preserve"> </w:t>
      </w:r>
      <w:r w:rsidR="00F52CB2" w:rsidRPr="0019310F">
        <w:rPr>
          <w:rFonts w:ascii="Times New Roman" w:hAnsi="Times New Roman" w:cs="Times New Roman"/>
          <w:sz w:val="24"/>
          <w:szCs w:val="24"/>
        </w:rPr>
        <w:t>(</w:t>
      </w:r>
      <w:r w:rsidR="00755208" w:rsidRPr="0019310F">
        <w:rPr>
          <w:rFonts w:ascii="Times New Roman" w:hAnsi="Times New Roman" w:cs="Times New Roman"/>
          <w:sz w:val="24"/>
          <w:szCs w:val="24"/>
        </w:rPr>
        <w:t>segundo o regulamento “76” e “77”)</w:t>
      </w:r>
      <w:r w:rsidR="00410EC0" w:rsidRPr="0019310F">
        <w:rPr>
          <w:rFonts w:ascii="Times New Roman" w:hAnsi="Times New Roman" w:cs="Times New Roman"/>
          <w:sz w:val="24"/>
          <w:szCs w:val="24"/>
        </w:rPr>
        <w:t>.</w:t>
      </w:r>
    </w:p>
    <w:p w14:paraId="2739AA0D" w14:textId="27310FE7" w:rsidR="00410EC0" w:rsidRPr="0019310F" w:rsidRDefault="00410EC0" w:rsidP="00193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10F">
        <w:rPr>
          <w:rFonts w:ascii="Times New Roman" w:hAnsi="Times New Roman" w:cs="Times New Roman"/>
          <w:sz w:val="24"/>
          <w:szCs w:val="24"/>
        </w:rPr>
        <w:t>Os software</w:t>
      </w:r>
      <w:r w:rsidR="00AF5CA7" w:rsidRPr="0019310F">
        <w:rPr>
          <w:rFonts w:ascii="Times New Roman" w:hAnsi="Times New Roman" w:cs="Times New Roman"/>
          <w:sz w:val="24"/>
          <w:szCs w:val="24"/>
        </w:rPr>
        <w:t>s</w:t>
      </w:r>
      <w:r w:rsidRPr="0019310F">
        <w:rPr>
          <w:rFonts w:ascii="Times New Roman" w:hAnsi="Times New Roman" w:cs="Times New Roman"/>
          <w:sz w:val="24"/>
          <w:szCs w:val="24"/>
        </w:rPr>
        <w:t xml:space="preserve"> deveram ter em conta os critérios da privacidade por defeito de tal forma que os gestores dos softwares ou </w:t>
      </w:r>
      <w:r w:rsidR="00C733FB" w:rsidRPr="0019310F">
        <w:rPr>
          <w:rFonts w:ascii="Times New Roman" w:hAnsi="Times New Roman" w:cs="Times New Roman"/>
          <w:sz w:val="24"/>
          <w:szCs w:val="24"/>
        </w:rPr>
        <w:t>responsável pelo tratamento</w:t>
      </w:r>
      <w:r w:rsidRPr="0019310F">
        <w:rPr>
          <w:rFonts w:ascii="Times New Roman" w:hAnsi="Times New Roman" w:cs="Times New Roman"/>
          <w:sz w:val="24"/>
          <w:szCs w:val="24"/>
        </w:rPr>
        <w:t xml:space="preserve"> deve</w:t>
      </w:r>
      <w:r w:rsidR="00AF5CA7" w:rsidRPr="0019310F">
        <w:rPr>
          <w:rFonts w:ascii="Times New Roman" w:hAnsi="Times New Roman" w:cs="Times New Roman"/>
          <w:sz w:val="24"/>
          <w:szCs w:val="24"/>
        </w:rPr>
        <w:t>m</w:t>
      </w:r>
      <w:r w:rsidR="00C733FB" w:rsidRPr="0019310F">
        <w:rPr>
          <w:rFonts w:ascii="Times New Roman" w:hAnsi="Times New Roman" w:cs="Times New Roman"/>
          <w:sz w:val="24"/>
          <w:szCs w:val="24"/>
        </w:rPr>
        <w:t xml:space="preserve"> aplica</w:t>
      </w:r>
      <w:r w:rsidRPr="0019310F">
        <w:rPr>
          <w:rFonts w:ascii="Times New Roman" w:hAnsi="Times New Roman" w:cs="Times New Roman"/>
          <w:sz w:val="24"/>
          <w:szCs w:val="24"/>
        </w:rPr>
        <w:t>r</w:t>
      </w:r>
      <w:r w:rsidR="00C733FB" w:rsidRPr="0019310F">
        <w:rPr>
          <w:rFonts w:ascii="Times New Roman" w:hAnsi="Times New Roman" w:cs="Times New Roman"/>
          <w:sz w:val="24"/>
          <w:szCs w:val="24"/>
        </w:rPr>
        <w:t xml:space="preserve"> medidas técnicas e organizativas para assegurar que, por defeito, só sejam tratados os dados pessoais que forem necessários para cada finalidade específica do tratamento. Essa obrigação aplica-se à quantidade de dados pessoais recolhidos, à extensão do seu tratamento, ao seu prazo de conservação e à sua acessibilidade. Em especial, essas medidas asseguram que, por defeito, os dados pessoais não sejam disponibilizados sem intervenção humana a um número indeterminado de pessoas singulares.</w:t>
      </w:r>
      <w:r w:rsidRPr="0019310F">
        <w:rPr>
          <w:rFonts w:ascii="Times New Roman" w:hAnsi="Times New Roman" w:cs="Times New Roman"/>
          <w:sz w:val="24"/>
          <w:szCs w:val="24"/>
        </w:rPr>
        <w:t xml:space="preserve"> o responsável pelo tratamento deverá proceder, antes do tratamento, a uma avaliação do impacto sobre a proteção de dados, a fim de avaliar a probabilidade ou gravidade particular do elevado risco, tendo em conta a natureza, o âmbito, o contexto e as finalidades do tratamento e as fontes do risco</w:t>
      </w:r>
      <w:r w:rsidR="009040E7" w:rsidRPr="0019310F">
        <w:rPr>
          <w:rFonts w:ascii="Times New Roman" w:hAnsi="Times New Roman" w:cs="Times New Roman"/>
          <w:sz w:val="24"/>
          <w:szCs w:val="24"/>
        </w:rPr>
        <w:t xml:space="preserve"> </w:t>
      </w:r>
      <w:r w:rsidRPr="0019310F">
        <w:rPr>
          <w:rFonts w:ascii="Times New Roman" w:hAnsi="Times New Roman" w:cs="Times New Roman"/>
          <w:sz w:val="24"/>
          <w:szCs w:val="24"/>
        </w:rPr>
        <w:t>(segundo o regulamento “90”)</w:t>
      </w:r>
    </w:p>
    <w:p w14:paraId="25AE14B3" w14:textId="77777777" w:rsidR="0019310F" w:rsidRPr="0019310F" w:rsidRDefault="005C46E7" w:rsidP="00193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10F">
        <w:rPr>
          <w:rFonts w:ascii="Times New Roman" w:hAnsi="Times New Roman" w:cs="Times New Roman"/>
          <w:sz w:val="24"/>
          <w:szCs w:val="24"/>
        </w:rPr>
        <w:t xml:space="preserve">Na aplicação destas medidas, é também muito importante assegurar que o software que processa dados </w:t>
      </w:r>
      <w:r w:rsidR="0019310F" w:rsidRPr="0019310F">
        <w:rPr>
          <w:rFonts w:ascii="Times New Roman" w:hAnsi="Times New Roman" w:cs="Times New Roman"/>
          <w:sz w:val="24"/>
          <w:szCs w:val="24"/>
        </w:rPr>
        <w:t xml:space="preserve">pessoais esteja preparado para cumprir o regulamento de forma a garantir </w:t>
      </w:r>
      <w:r w:rsidRPr="001931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confidencialidade, integridade e disponibilidade</w:t>
      </w:r>
      <w:r w:rsidRPr="001931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.</w:t>
      </w:r>
    </w:p>
    <w:p w14:paraId="48A59EF9" w14:textId="4DFD84FC" w:rsidR="00410EC0" w:rsidRPr="0019310F" w:rsidRDefault="005C46E7" w:rsidP="00193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1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Criar níveis de permissões que restrinjam o acesso aos dados de acordo com as funções e necessidades de cada colaborador</w:t>
      </w:r>
      <w:r w:rsidR="0019310F" w:rsidRPr="001931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.</w:t>
      </w:r>
    </w:p>
    <w:sectPr w:rsidR="00410EC0" w:rsidRPr="00193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3A550" w14:textId="77777777" w:rsidR="006F0A8B" w:rsidRDefault="006F0A8B" w:rsidP="00AF4208">
      <w:pPr>
        <w:spacing w:after="0" w:line="240" w:lineRule="auto"/>
      </w:pPr>
      <w:r>
        <w:separator/>
      </w:r>
    </w:p>
  </w:endnote>
  <w:endnote w:type="continuationSeparator" w:id="0">
    <w:p w14:paraId="7BE528AB" w14:textId="77777777" w:rsidR="006F0A8B" w:rsidRDefault="006F0A8B" w:rsidP="00AF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CC9C6" w14:textId="77777777" w:rsidR="006F0A8B" w:rsidRDefault="006F0A8B" w:rsidP="00AF4208">
      <w:pPr>
        <w:spacing w:after="0" w:line="240" w:lineRule="auto"/>
      </w:pPr>
      <w:r>
        <w:separator/>
      </w:r>
    </w:p>
  </w:footnote>
  <w:footnote w:type="continuationSeparator" w:id="0">
    <w:p w14:paraId="4A1CCA58" w14:textId="77777777" w:rsidR="006F0A8B" w:rsidRDefault="006F0A8B" w:rsidP="00AF4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4F"/>
    <w:rsid w:val="0010083A"/>
    <w:rsid w:val="0019310F"/>
    <w:rsid w:val="00410EC0"/>
    <w:rsid w:val="005C46E7"/>
    <w:rsid w:val="005D33AD"/>
    <w:rsid w:val="006F0A8B"/>
    <w:rsid w:val="00755208"/>
    <w:rsid w:val="007F6A4E"/>
    <w:rsid w:val="009040E7"/>
    <w:rsid w:val="00A55B10"/>
    <w:rsid w:val="00A825DF"/>
    <w:rsid w:val="00AF0DA2"/>
    <w:rsid w:val="00AF4208"/>
    <w:rsid w:val="00AF5CA7"/>
    <w:rsid w:val="00B0544E"/>
    <w:rsid w:val="00B4203C"/>
    <w:rsid w:val="00C1441B"/>
    <w:rsid w:val="00C733FB"/>
    <w:rsid w:val="00CB1D4F"/>
    <w:rsid w:val="00CE7563"/>
    <w:rsid w:val="00F5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FED0"/>
  <w15:chartTrackingRefBased/>
  <w15:docId w15:val="{07A41B9C-83F4-4111-9368-1258CC5E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193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3FB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9310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F4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4208"/>
  </w:style>
  <w:style w:type="paragraph" w:styleId="Rodap">
    <w:name w:val="footer"/>
    <w:basedOn w:val="Normal"/>
    <w:link w:val="RodapCarter"/>
    <w:uiPriority w:val="99"/>
    <w:unhideWhenUsed/>
    <w:rsid w:val="00AF4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Jamba</dc:creator>
  <cp:keywords/>
  <dc:description/>
  <cp:lastModifiedBy>Osvaldo Jamba</cp:lastModifiedBy>
  <cp:revision>5</cp:revision>
  <dcterms:created xsi:type="dcterms:W3CDTF">2018-03-26T10:01:00Z</dcterms:created>
  <dcterms:modified xsi:type="dcterms:W3CDTF">2018-03-26T15:23:00Z</dcterms:modified>
</cp:coreProperties>
</file>