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폭행 혐의로 1심에서 유죄 판결을 받았습니다. 하지만, 1심 판결문에는 갑이 어떤 이유로 유죄인지에 대한 사유가 전혀 제시되지 않았습니다. . 갑은 이러한 이유로 항소를 고려하고 있습니다.</w:t>
        <w:br/>
        <w:br/>
        <w:t>[질문] 갑은 1심 판결에 대해 항소를 제기하려고 합니다. 항소 이유로 주장할 수 있는 사유 중 하나는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1 심 판결문에 유죄 선고의 구체적 사유가 누락된 것은 판결에 영향을 미친 법률 위반에 해당합니다. 이는 형사소송법 제 361 조 제 1 호에 규정된 항소 사유인 법률 위반에 해당하므로 갑은 이를 항소 이유로 주장할 수 있습니다. 다만, 민사소송법 제 414 조 제 2 항의 다른 이유로 정당화되는 경우와 달리 형사사건에서는 판결 이유의 누락이 절차적 정당성을 해치므로 항소 성립 가능성이 높습니다.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제361조 제1호(소송기록과 증거물의 송부)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제361조(소송기록과 증거물의 송부) 제360조의 경우를 제외하고는 원심법원은 항소장을 받은 날부터 14일이내에 소송기록과 증거물을 항소법원에 송부하여야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판결에 영향을 미친 헌법, 법률, 명령 또는 규칙의 위반이 있는 때에는 항소이유로 삼을 수 있습니다. 판결 이유의 누락은 법리 적용과 사실 인정의 근거를 제시하지 못한 것으로서 법률 위반에 해당합니다. 따라서 1 심 판결문에 유죄 사유가 전혀 기재되지 않은 경우 이 조항에 따라 항소할 수 있습니다.</w:t>
      </w:r>
    </w:p>
    <w:p>
      <w:r>
        <w:rPr>
          <w:b/>
          <w:i w:val="0"/>
          <w:color w:val="1F3864"/>
          <w:sz w:val="22"/>
        </w:rPr>
        <w:t>▸ 민사소송법 제414조 제2항(항소기각)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제414조(항소기각)</w:t>
        <w:br/>
        <w:t>①항소법원은 제1심 판결을 정당하다고 인정한 때에는 항소를 기각하여야 한다.</w:t>
        <w:br/>
        <w:t>②제1심 판결의 이유가 정당하지 아니한 경우에도 다른 이유에 따라 그 판결이 정당하다고 인정되는 때에는 항소를 기각하여야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 1 심 판결의 이유가 정당하지 아니하더라도 다른 이유로 판결이 정당하다고 인정될 때에는 항소를 기각합니다. 이는 민사사건에 적용되는 원칙으로 형사사건과는 구별되나 판결 이유의 중요성을 보여줍니다.</w:t>
      </w:r>
    </w:p>
    <w:p>
      <w:r>
        <w:rPr>
          <w:b/>
          <w:i w:val="0"/>
          <w:color w:val="1F3864"/>
          <w:sz w:val="22"/>
        </w:rPr>
        <w:t>▸ 형사소송법 제361조(소송기록과 증거물의 송부)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제361조(소송기록과 증거물의 송부) 제360조의 경우를 제외하고는 원심법원은 항소장을 받은 날부터 14일이내에 소송기록과 증거물을 항소법원에 송부하여야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판결에 영향을 미친 헌법, 법률, 명령 또는 규칙의 위반이 있는 때에는 항소이유로 삼을 수 있습니다. 판결 이유의 누락은 법리 적용과 사실 인정의 근거를 제시하지 못한 것으로서 법률 위반에 해당합니다. 따라서 1 심 판결문에 유죄 사유가 전혀 기재되지 않은 경우 이 조항에 따라 항소할 수 있습니다.</w:t>
      </w:r>
    </w:p>
    <w:p>
      <w:r>
        <w:rPr>
          <w:b/>
          <w:i w:val="0"/>
          <w:color w:val="1F3864"/>
          <w:sz w:val="22"/>
        </w:rPr>
        <w:t>▸ 형사소송법 제361조의5(항소이유)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 xml:space="preserve">제361조의5(항소이유) 다음 사유가 있을 경우에는 원심판결에 대한 항소이유로 할 수 있다.  </w:t>
        <w:br/>
        <w:t>1.  판결에 영향을 미친 헌법ㆍ법률ㆍ명령 또는 규칙의 위반이 있는 때</w:t>
        <w:br/>
        <w:t>2.  판결 후 형의 폐지나 변경 또는 사면이 있는 때</w:t>
        <w:br/>
        <w:t>3.  관할 또는 관할위반의 인정이 법률에 위반한 때</w:t>
        <w:br/>
        <w:t>4.  판결법원의 구성이 법률에 위반한 때</w:t>
        <w:br/>
        <w:t xml:space="preserve">5.  삭제  </w:t>
        <w:br/>
        <w:t xml:space="preserve">6.  삭제  </w:t>
        <w:br/>
        <w:t>7.  법률상 그 재판에 관여하지 못할 판사가 그 사건의 심판에 관여한 때</w:t>
        <w:br/>
        <w:t>8.  사건의 심리에 관여하지 아니한 판사가 그 사건의 판결에 관여한 때</w:t>
        <w:br/>
        <w:t>9.  공판의 공개에 관한 규정에 위반한 때</w:t>
        <w:br/>
        <w:t xml:space="preserve">10.  삭제  </w:t>
        <w:br/>
        <w:t>11.  판결에 이유를 붙이지 아니하거나 이유에 모순이 있는 때</w:t>
        <w:br/>
        <w:t xml:space="preserve">12.  삭제  </w:t>
        <w:br/>
        <w:t>13.  재심청구의 사유가 있는 때</w:t>
        <w:br/>
        <w:t>14.  사실의 오인이 있어 판결에 영향을 미칠 때</w:t>
        <w:br/>
        <w:t>15.  형의 양정이 부당하다고 인정할 사유가 있는 때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원심 판결에 대한 항소이유로 삼을 수 있는 사유를 규정하고 있습니다. 이 조항은 항소심에서 심리할 수 있는 구체적인 사유를 열거하여 항소권의 행사를 보장합니다.</w:t>
      </w:r>
    </w:p>
    <w:p>
      <w:r>
        <w:rPr>
          <w:b/>
          <w:i w:val="0"/>
          <w:color w:val="1F3864"/>
          <w:sz w:val="22"/>
        </w:rPr>
        <w:t>▸ 민사소송법 제414조(항소기각)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제414조(항소기각)</w:t>
        <w:br/>
        <w:t>①항소법원은 제1심 판결을 정당하다고 인정한 때에는 항소를 기각하여야 한다.</w:t>
        <w:br/>
        <w:t>②제1심 판결의 이유가 정당하지 아니한 경우에도 다른 이유에 따라 그 판결이 정당하다고 인정되는 때에는 항소를 기각하여야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 1 심 판결의 이유가 정당하지 아니하더라도 다른 이유로 판결이 정당하다고 인정될 때에는 항소를 기각합니다. 이는 민사사건에 적용되는 원칙으로 형사사건과는 구별되나 판결 이유의 중요성을 보여줍니다.</w:t>
      </w:r>
    </w:p>
    <w:p>
      <w:pPr>
        <w:pStyle w:val="Heading1"/>
      </w:pPr>
      <w:r>
        <w:t>【결론】</w:t>
      </w:r>
    </w:p>
    <w:p>
      <w:r>
        <w:t>갑은 1 심 판결문에 유죄 사유가 누락된 점을 형사소송법 제 361 조 제 1 호의 법률 위반으로 주장하여 항소할 수 있습니다. 판결 이유의 누락은 피고인의 방어권을 침해하고 판결의 정당성을 훼손하므로 항소심에서 파기환송될 가능성이 큽니다. 다만, 항소심에서 새로운 사실이나 증거를 제출하여 유죄 사유를 보충할 수 있는지 등 추가적인 쟁점이 있을 수 있으므로 전문 법률가의 조력을 받는 것이 바람직합니다.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5/5 법제처 확인  |  내용 일치: 5/5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