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사모간접투자기구인 "성공투자펀드"의 자산운용회사 대표로, 최근 이 기구의 높은 운용실적에 따라 상당한 보수와 수수료를 얻었다. 그러나 갑은 법에 명시된 규정을 충분히 검토하지 않고, 간접투자자산 운용업법을 위반하여 투자자 보호를 위한 필요 사항을 따르지 않았다. 이를 알게 된 을, 성공투자펀드의 주요 투자자 중 한 명은 갑의 행위가 법적으로 문제가 없는지 궁금하여 법적 자문을 구하고자 한다.</w:t>
        <w:br/>
        <w:br/>
        <w:t>[질문] 갑은 어떠한 기준에 따라 보수 또는 수수료를 취득할 수 있는가? 또한 갑이 간접투자자산 운용업법을 위반했을 때 어떤 처벌을 받을 수 있는가?</w:t>
        <w:br/>
        <w:br/>
        <w:t>위 상황에 적용되는 대한민국 법조문을 '법령명 제N조' 형식으로 구체적으로 인용하여 근거와 함께 답하세요.</w:t>
      </w:r>
    </w:p>
    <w:p>
      <w:pPr>
        <w:pStyle w:val="Heading1"/>
      </w:pPr>
      <w:r>
        <w:t>【답변 요지】</w:t>
      </w:r>
    </w:p>
    <w:p>
      <w:r>
        <w:t>First, the user provided a sentence with some legal references that were flagged as incorrect by the 法制처. My task is to correct only those incorrect parts without altering the rest of the sentence. The rules are clear: if a citation is missing, I should replace it with an existing one from the search results or remove it if no suitable replacement is found. If the content doesn't match, I should adjust it to fit the original text or replace it with another relevant citation.</w:t>
      </w:r>
    </w:p>
    <w:p>
      <w:pPr>
        <w:pStyle w:val="Heading1"/>
      </w:pPr>
      <w:r>
        <w:t>【관련 법령 및 해설】</w:t>
      </w:r>
    </w:p>
    <w:p>
      <w:r>
        <w:rPr>
          <w:b/>
          <w:i w:val="0"/>
          <w:color w:val="1F3864"/>
          <w:sz w:val="22"/>
        </w:rPr>
        <w:t>▸ (미지정) 제182조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Wait, but the user's search results for 제182조 part 2 only mention operating without a license, not violating relevant regulations. The original sentence mentions both operating without a license and violating relevant regulations. Therefore, perhaps the correct citation should include both parts, but since the search results only have part 2 about operating without a license, maybe the sentence should be adjusted to reflect that.</w:t>
      </w:r>
    </w:p>
    <w:p>
      <w:r>
        <w:rPr>
          <w:b/>
          <w:i w:val="0"/>
          <w:color w:val="1F3864"/>
          <w:sz w:val="22"/>
        </w:rPr>
        <w:t>▸ 간접투자자산 운용업법 제177조 제1항</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(해설 없음)</w:t>
      </w:r>
    </w:p>
    <w:p>
      <w:pPr>
        <w:pStyle w:val="Heading1"/>
      </w:pPr>
      <w:r>
        <w:t>【결론】</w:t>
      </w:r>
    </w:p>
    <w:p>
      <w:r>
        <w:t>Given the context of the sentence, which discusses violations related to earning performance-based compensation without meeting the required protective measures, the appropriate article to cite would be the one that prohibits such actions. Therefore, I should replace the incorrect citation with "간접투자자산 운용업법 제177조 제1항" but since the first paragraph of this article prohibits the action, it's the correct one to reference.</w:t>
      </w:r>
    </w:p>
    <w:p>
      <w:pPr>
        <w:jc w:val="center"/>
      </w:pPr>
      <w:r>
        <w:rPr>
          <w:b w:val="0"/>
          <w:i w:val="0"/>
          <w:color w:val="666666"/>
        </w:rPr>
        <w:t>──────────────────────────────</w:t>
      </w:r>
    </w:p>
    <w:p>
      <w:r>
        <w:rPr>
          <w:b/>
          <w:i w:val="0"/>
          <w:sz w:val="20"/>
        </w:rPr>
        <w:t>인용 검증: 0/2 법제처 확인  |  내용 일치: 0/0  |  환각: 1건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