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갑은 의료기기를 제조하는 회사에서 일하고 있으며, 곧 개최될 의료기기 전시회에서 새로운 제품을 선보이려 합니다. 을은 갑의 회사가 전시회에 참가하기 위해 준비하는 과정을 돕고 있습니다. 갑은 전시회에 의료기기를 전시하려면 어떤 절차를 밟아야 하는지 궁금해졌고, 을에게 조언을 구했습니다.</w:t>
        <w:br/>
        <w:br/>
        <w:t>[질문] 갑이 전시 목적으로 의료기기를 진열하려면 누구에게 승인을 받아야 하며, 승인받은 의료기기를 전시할 때 주의해야 할 점은 무엇인가?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갑은 전시 목적으로 의료기기를 진열하려면 미리 지방식품의약품안전청장에게 승인을 받아야 합니다. 승인받은 의료기기를 진열할 때는 사용방법 설명을 위한 단순 작동이나 홍보물 부착 등 고시된 행위 외의 행위를 해서는 안 됩니다. 이러한 승인 신청 방법과 세부 기준은 식품의약품안전처장이 정하여 고시한 사항을 따릅니다.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의료기기법 시행규칙 제46조(전시 목적 의료기기의 진열 승인 등)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제46조(전시 목적 의료기기의 진열 승인 등)</w:t>
        <w:br/>
        <w:t>① 법 제26조제1항 단서에 따라 전시할 목적으로 의료기기를 진열하려는 자는 미리 지방식품의약품안전청장에게 승인을 받아야 한다.</w:t>
        <w:br/>
        <w:t>② 제1항에 따라 승인받은 의료기기를 진열하려는 자는 사용방법 등을 설명하기 위하여 단순하게 작동시키는 행위, 신고한 내용에 관한 홍보물을 부착하거나 비치하는 행위 등 식품의약품안전처장이 정하여 고시하는 행위 외의 행위를 해서는 아니 된다.</w:t>
        <w:br/>
        <w:t>③ 지방식품의약품안전청장은 제1항에 따라 승인받은 의료기기가 다음 각 호의 어느 하나에 해당하는 경우에는 그 승인을 취소하여야 하고, 해당 의료기기를 봉함ㆍ봉인하거나 진열을 중지시키는 등의 조치를 할 수 있다.</w:t>
        <w:br/>
        <w:t>1.  승인받은 내용과 다르게 진열하거나 사용한 경우</w:t>
        <w:br/>
        <w:t>2.  제2항에 따라 허용된 행위 외의 행위를 한 경우</w:t>
        <w:br/>
        <w:t>3.  그 밖에 국민 건강에 위해를 끼칠 우려가 있는 행위를 한 경우</w:t>
        <w:br/>
        <w:t xml:space="preserve">④ 제1항에 따라 승인받은 의료기기를 승인받은 내용대로 사용한 후에는 식품의약품안전처장이 정하여 고시하는 바에 따라 해당 의료기기를 제10조제4호 및 제32조제1항제5호의2ㆍ제5호의3에 따른 의료기기로 사용할 수 있다.  </w:t>
        <w:br/>
        <w:t>⑤ 제1항에 따른 승인의 신청 방법ㆍ절차, 승인 기준 등에 관한 세부 사항은 식품의약품안전처장이 정하여 고시한다.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전시 목적으로 의료기기를 진열하려는 자는 미리 지방식품의약품안전청장에게 승인을 받아야 합니다.</w:t>
      </w:r>
    </w:p>
    <w:p>
      <w:pPr>
        <w:pStyle w:val="Heading1"/>
      </w:pPr>
      <w:r>
        <w:t>【결론】</w:t>
      </w:r>
    </w:p>
    <w:p>
      <w:r>
        <w:t>갑은 전시회 개최 전에 지방식품의약품안전청장의 승인을 반드시 받아야만 의료기기를 진열할 수 있습니다. 전시 중에는 고시된 범위 내에서만 기기를 작동하거나 홍보물을 비치해야 하며, 이를 위반할 경우 법적 제재를 받을 수 있습니다. 따라서 갑은 식품의약품안전처장이 고시한 세부 기준을 확인하여 승인 절차를 정확히 이행해야 합니다.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1/1 법제처 확인  |  내용 일치: 1/1  |  환각: 0건</w:t>
      </w:r>
    </w:p>
    <w:p>
      <w:r>
        <w:rPr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