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자동차 보험에 가입한 상태로, 매월 보험료를 정해진 날짜에 납부하기로 을과 계약을 맺었습니다. 그러나 갑은 3개월 연속으로 보험료를 제때 납부하지 않았습니다.</w:t>
        <w:br/>
        <w:br/>
        <w:t>[질문] 갑이 정해진 시기에 자동차 보험료를 납부하지 않았을 경우, 보험사 을이 취할 수 있는 조치는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보험료 납부 기한을 지키지 않은 경우 보험사는 상당한 기간을 정하여 납부를 최고할 수 있습니다. 최고한 기간 내에 보험료가 지급되지 않으면 보험사는 계약을 해지할 수 있습니다. 다만 자동차손해배상보장법상 의무보험인 경우 계약 종료 전 통지 의무가 별도로 존재합니다.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상법 제650조(보험료의 지급과 지체의 효과)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제650조(보험료의 지급과 지체의 효과)</w:t>
        <w:br/>
        <w:t>①보험계약자는 계약체결후 지체없이 보험료의 전부 또는 제1회 보험료를 지급하여야 하며, 보험계약자가 이를 지급하지 아니하는 경우에는 다른 약정이 없는 한 계약성립후 2월이 경과하면 그 계약은 해제된 것으로 본다.</w:t>
        <w:br/>
        <w:t>②계속보험료가 약정한 시기에 지급되지 아니한 때에는 보험자는 상당한 기간을 정하여 보험계약자에게 최고하고 그 기간내에 지급되지 아니한 때에는 그 계약을 해지할 수 있다.</w:t>
        <w:br/>
        <w:t>③특정한 타인을 위한 보험의 경우에 보험계약자가 보험료의 지급을 지체한 때에는 보험자는 그 타인에게도 상당한 기간을 정하여 보험료의 지급을 최고한 후가 아니면 그 계약을 해제 또는 해지하지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계속보험료가 약정된 시기에 지급되지 아니한 때에는 보험자는 상당한 기간을 정하여 보험계약자에게 최고하고 그 기간 내에 지급되지 아니한 때에는 그 계약을 해지할 수 있습니다. 이 조항은 보험료 체납 시 계약 해지를 위한 필수적인 최고 절차를 규정하고 있습니다. 최고 없이 즉시 해지할 수 없으며, 최고 기간 설정과 그 기간 내 미지급이 해지 요건이 됩니다.</w:t>
      </w:r>
    </w:p>
    <w:p>
      <w:r>
        <w:rPr>
          <w:b/>
          <w:i w:val="0"/>
          <w:color w:val="1F3864"/>
          <w:sz w:val="22"/>
        </w:rPr>
        <w:t>▸ 자동차손해배상 보장법 제6조(의무보험 미가입자에 대한 조치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제6조(의무보험 미가입자에 대한 조치 등)</w:t>
        <w:br/>
        <w:t xml:space="preserve">① 보험회사등은 자기와 제5조제1항부터 제3항까지의 규정에 따라 자동차보유자가 가입하여야 하는 보험 또는 공제(이하 "의무보험"이라 한다)의 계약을 체결하고 있는 자동차보유자에게 그 계약 종료일의 75일 전부터 30일 전까지의 기간 및 30일 전부터 10일 전까지의 기간에 각각 그 계약이 끝난다는 사실을 알려야 한다. 다만, 보험회사등은 보험기간이 1개월 이내인 계약인 경우와 자동차보유자가 자기와 다시 계약을 체결하거나 다른 보험회사등과 새로운 계약을 체결한 사실을 안 경우에는 통지를 생략할 수 있다.  </w:t>
        <w:br/>
        <w:t xml:space="preserve">② 보험회사등은 의무보험에 가입하여야 할 자가 다음 각 호의 어느 하나에 해당하면 그 사실을 국토교통부령으로 정하는 기간 내에 특별자치시장ㆍ특별자치도지사ㆍ시장ㆍ군수 또는 구청장(자치구의 구청장을 말하며, 이하 "시장ㆍ군수ㆍ구청장"이라 한다)에게 알려야 한다.  </w:t>
        <w:br/>
        <w:t>1.  자기와 의무보험 계약을 체결한 경우</w:t>
        <w:br/>
        <w:t>2.  자기와 의무보험 계약을 체결한 후 계약 기간이 끝나기 전에 그 계약을 해지한 경우</w:t>
        <w:br/>
        <w:t>3.  자기와 의무보험 계약을 체결한 자가 그 계약 기간이 끝난 후 자기와 다시 계약을 체결하지 아니한 경우</w:t>
        <w:br/>
        <w:t>③ 제2항에 따른 통지를 받은 시장ㆍ군수ㆍ구청장은 의무보험에 가입하지 아니한 자동차보유자에게 지체 없이 10일 이상 15일 이하의 기간을 정하여 의무보험에 가입하고 그 사실을 증명할 수 있는 서류를 제출할 것을 명하여야 한다.</w:t>
        <w:br/>
        <w:t>④ 시장ㆍ군수ㆍ구청장은 의무보험에 가입되지 아니한 자동차의 등록번호판(이륜자동차 번호판 및 건설기계의 등록번호표를 포함한다. 이하 같다)을 영치할 수 있다.</w:t>
        <w:br/>
        <w:t>⑤ 시장ㆍ군수ㆍ구청장은 제4항에 따라 의무보험에 가입되지 아니한 자동차의 등록번호판을 영치하기 위하여 필요하면 경찰서장에게 협조를 요청할 수 있다. 이 경우 협조를 요청받은 경찰서장은 특별한 사유가 없으면 이에 따라야 한다.</w:t>
        <w:br/>
        <w:t xml:space="preserve">⑥ 시장ㆍ군수ㆍ구청장은 제4항에 따라 의무보험에 가입되지 아니한 자동차의 등록번호판을 영치하면 「자동차관리법」이나 「건설기계관리법」에 따라 그 자동차의 등록업무를 관할하는 시ㆍ도지사와 그 자동차보유자에게 그 사실을 통보하여야 한다.  </w:t>
        <w:br/>
        <w:t>⑦ 제1항과 제2항에 따른 통지의 방법과 절차에 관하여 필요한 사항, 제4항에 따른 자동차 등록번호판의 영치 및 영치 해제의 방법ㆍ절차 등에 관하여 필요한 사항은 국토교통부령으로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보험회사등은 의무보험 계약 종료일의 75일 전부터 30일 전까지 및 30일 전부터 10일 전까지 계약 종료 사실을 알려야 합니다. 다만 보험기간이 1개월 이내이거나 재계약 사실을 안 경우에는 통지를 생략할 수 있습니다. 이 조항은 계약 해지나 만료 시 보험사가 지켜야 할 사전 통지 의무를 규정합니다.</w:t>
      </w:r>
    </w:p>
    <w:p>
      <w:pPr>
        <w:pStyle w:val="Heading1"/>
      </w:pPr>
      <w:r>
        <w:t>【결론】</w:t>
      </w:r>
    </w:p>
    <w:p>
      <w:r>
        <w:t>보험사 을은 갑에게 상당한 기간을 정하여 보험료 납부를 최고해야 하며, 그 기간 내에도 납부되지 않으면 계약을 해지할 수 있습니다. 만약 해당 보험이 의무보험인 경우 계약 종료 시 별도의 통지 절차를 준수해야 합니다. 따라서 을은 즉시 해지하지 않고 최고 절차를 거친 후 해지 여부를 결정해야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