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75CB" w14:textId="442FDE9F" w:rsidR="00B80529" w:rsidRPr="00B80529" w:rsidRDefault="00B80529">
      <w:pP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HAYATI</w:t>
      </w:r>
    </w:p>
    <w:p w14:paraId="4A039332" w14:textId="77777777" w:rsidR="00B80529" w:rsidRDefault="00B8052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BCF9712" w14:textId="0AD3BEAC" w:rsidR="00886D03" w:rsidRDefault="00B8052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27 Aralık 1991 yılında </w:t>
      </w:r>
      <w:hyperlink r:id="rId5" w:tooltip="Hidra (rapçi)" w:history="1">
        <w:r>
          <w:rPr>
            <w:rStyle w:val="Kpr"/>
            <w:rFonts w:ascii="Arial" w:hAnsi="Arial" w:cs="Arial"/>
            <w:color w:val="0645AD"/>
            <w:sz w:val="21"/>
            <w:szCs w:val="21"/>
            <w:shd w:val="clear" w:color="auto" w:fill="FFFFFF"/>
          </w:rPr>
          <w:t>İstanbul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'da doğan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Tankurt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Manas, ortaokul yıllarından (12 yaşından) itibaren rap dinlemeye ve yazmaya başladı. </w:t>
      </w:r>
      <w:hyperlink r:id="rId6" w:tooltip="Dokuz Eylül Üniversitesi" w:history="1">
        <w:r>
          <w:rPr>
            <w:rStyle w:val="Kpr"/>
            <w:rFonts w:ascii="Arial" w:hAnsi="Arial" w:cs="Arial"/>
            <w:color w:val="0645AD"/>
            <w:sz w:val="21"/>
            <w:szCs w:val="21"/>
            <w:shd w:val="clear" w:color="auto" w:fill="FFFFFF"/>
          </w:rPr>
          <w:t>Dokuz Eylül Üniversitesi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Seramik bölümü ve Plato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MYO'da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"Radyo Televizyon" bölümlerini bitirdi.</w:t>
      </w:r>
      <w:hyperlink r:id="rId7" w:anchor="cite_note-aksam.com.tr-1" w:history="1">
        <w:r>
          <w:rPr>
            <w:rStyle w:val="Kpr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[1]</w:t>
        </w:r>
      </w:hyperlink>
      <w:hyperlink r:id="rId8" w:anchor="cite_note-posta.com.tr-2" w:history="1">
        <w:r>
          <w:rPr>
            <w:rStyle w:val="Kpr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Çalışmalarına devam eden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Tankurt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Manas, 2016 yılında "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Bu Benim Olayım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 adlı şarkısıyla </w:t>
      </w:r>
      <w:hyperlink r:id="rId9" w:tooltip="O Ses Türkiye" w:history="1">
        <w:r>
          <w:rPr>
            <w:rStyle w:val="Kpr"/>
            <w:rFonts w:ascii="Arial" w:hAnsi="Arial" w:cs="Arial"/>
            <w:color w:val="0645AD"/>
            <w:sz w:val="21"/>
            <w:szCs w:val="21"/>
            <w:shd w:val="clear" w:color="auto" w:fill="FFFFFF"/>
          </w:rPr>
          <w:t>O Ses Türkiye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yarışmasına katıldı.</w:t>
      </w:r>
      <w:hyperlink r:id="rId10" w:anchor="cite_note-star.com.tr-3" w:history="1">
        <w:r>
          <w:rPr>
            <w:rStyle w:val="Kpr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Yarışmayı 4. olarak bitirdi. Aynı yılda "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Koleksiyon Vol.1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 ve "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Koleksiyon Vol.2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" adlı dijital stüdyo albümlerini yayımladı. Çalışmalarına devam etti ve birçok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single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yayınladı. 2018 yılında "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Bilinçaltı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 adlı albümünü yayımladı.</w:t>
      </w:r>
      <w:hyperlink r:id="rId11" w:anchor="cite_note-sozcu.com.tr-4" w:history="1">
        <w:r>
          <w:rPr>
            <w:rStyle w:val="Kpr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Bu albümde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Tankurt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Manas'a </w:t>
      </w:r>
      <w:hyperlink r:id="rId12" w:tooltip="Server Uraz" w:history="1">
        <w:r>
          <w:rPr>
            <w:rStyle w:val="Kpr"/>
            <w:rFonts w:ascii="Arial" w:hAnsi="Arial" w:cs="Arial"/>
            <w:color w:val="0645AD"/>
            <w:sz w:val="21"/>
            <w:szCs w:val="21"/>
            <w:shd w:val="clear" w:color="auto" w:fill="FFFFFF"/>
          </w:rPr>
          <w:t>Server Uraz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3" w:tooltip="Ayben" w:history="1">
        <w:r>
          <w:rPr>
            <w:rStyle w:val="Kpr"/>
            <w:rFonts w:ascii="Arial" w:hAnsi="Arial" w:cs="Arial"/>
            <w:color w:val="0645AD"/>
            <w:sz w:val="21"/>
            <w:szCs w:val="21"/>
            <w:shd w:val="clear" w:color="auto" w:fill="FFFFFF"/>
          </w:rPr>
          <w:t>Ayben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"https://tr.wikipedia.org/wiki/Baneva" \o "Baneva" </w:instrText>
      </w:r>
      <w:r>
        <w:fldChar w:fldCharType="separate"/>
      </w:r>
      <w:r>
        <w:rPr>
          <w:rStyle w:val="Kpr"/>
          <w:rFonts w:ascii="Arial" w:hAnsi="Arial" w:cs="Arial"/>
          <w:color w:val="0645AD"/>
          <w:sz w:val="21"/>
          <w:szCs w:val="21"/>
          <w:shd w:val="clear" w:color="auto" w:fill="FFFFFF"/>
        </w:rPr>
        <w:t>Baneva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4" w:history="1">
        <w:r>
          <w:rPr>
            <w:rStyle w:val="Kpr"/>
            <w:rFonts w:ascii="Arial" w:hAnsi="Arial" w:cs="Arial"/>
            <w:color w:val="0645AD"/>
            <w:sz w:val="21"/>
            <w:szCs w:val="21"/>
            <w:shd w:val="clear" w:color="auto" w:fill="FFFFFF"/>
          </w:rPr>
          <w:t>Kamufle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Emrah Karakuyu gibi isimler eşlik etti. Ardından "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GOP City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", "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Beni 1 Salın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 ve "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KGY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single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çalışmalarından sonra 2020 yılında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Grogi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ve </w:t>
      </w:r>
      <w:proofErr w:type="spellStart"/>
      <w:r>
        <w:fldChar w:fldCharType="begin"/>
      </w:r>
      <w:r>
        <w:instrText xml:space="preserve"> HYPERLINK "https://tr.wikipedia.org/wiki/Ceg" \o "Ceg" </w:instrText>
      </w:r>
      <w:r>
        <w:fldChar w:fldCharType="separate"/>
      </w:r>
      <w:r>
        <w:rPr>
          <w:rStyle w:val="Kpr"/>
          <w:rFonts w:ascii="Arial" w:hAnsi="Arial" w:cs="Arial"/>
          <w:color w:val="0645AD"/>
          <w:sz w:val="21"/>
          <w:szCs w:val="21"/>
          <w:shd w:val="clear" w:color="auto" w:fill="FFFFFF"/>
        </w:rPr>
        <w:t>Ceg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ile beraber "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Bu Gece Bizim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 adlı şarkıyı yayımladı.</w:t>
      </w:r>
      <w:hyperlink r:id="rId15" w:anchor="cite_note-besiktas.com.tr-5" w:history="1">
        <w:r>
          <w:rPr>
            <w:rStyle w:val="Kpr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Ardından "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Uçuyorum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" adlı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single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yayımladı. Son olarak, "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Yeşil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 adlı şarkısını yayımladı ve şarkıyla dikkat çekti.</w:t>
      </w:r>
    </w:p>
    <w:p w14:paraId="78468C3F" w14:textId="457F3CD4" w:rsidR="00B80529" w:rsidRDefault="00B8052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E869527" w14:textId="77777777" w:rsidR="00B80529" w:rsidRDefault="00B80529" w:rsidP="00B80529">
      <w:pP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KARİYER</w:t>
      </w:r>
    </w:p>
    <w:p w14:paraId="6D704040" w14:textId="25BA1363" w:rsidR="00B80529" w:rsidRPr="00B80529" w:rsidRDefault="00B80529" w:rsidP="00B80529">
      <w:pP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 w:rsidRPr="00B80529"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  <w:t>Stüdyo Albümleri</w:t>
      </w:r>
    </w:p>
    <w:p w14:paraId="065DBAC2" w14:textId="77777777" w:rsidR="00B80529" w:rsidRPr="00B80529" w:rsidRDefault="00B80529" w:rsidP="00B8052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Bilinçaltı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(2018)</w:t>
      </w:r>
    </w:p>
    <w:p w14:paraId="54D26058" w14:textId="77777777" w:rsidR="00B80529" w:rsidRPr="00B80529" w:rsidRDefault="00B80529" w:rsidP="00B8052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Koleksiyon Vol.2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(2016)</w:t>
      </w:r>
    </w:p>
    <w:p w14:paraId="55673771" w14:textId="77777777" w:rsidR="00B80529" w:rsidRDefault="00B80529" w:rsidP="00B8052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Koleksiyon Vol.1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(2016)</w:t>
      </w:r>
    </w:p>
    <w:p w14:paraId="5BC51334" w14:textId="73C6D26C" w:rsidR="00B80529" w:rsidRPr="00B80529" w:rsidRDefault="00B80529" w:rsidP="00B8052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proofErr w:type="spellStart"/>
      <w:r w:rsidRPr="00B80529"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  <w:t>Single'lar</w:t>
      </w:r>
      <w:proofErr w:type="spellEnd"/>
      <w:r w:rsidRPr="00B80529"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  <w:t xml:space="preserve"> ve </w:t>
      </w:r>
      <w:proofErr w:type="spellStart"/>
      <w:r w:rsidRPr="00B80529"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  <w:t>EP'ler</w:t>
      </w:r>
      <w:proofErr w:type="spellEnd"/>
    </w:p>
    <w:p w14:paraId="327EAA14" w14:textId="77777777" w:rsidR="00B80529" w:rsidRPr="00B80529" w:rsidRDefault="00B80529" w:rsidP="00B8052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Deli midir Nedir?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</w:t>
      </w:r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(Ekin Ekinci ile)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(2021)</w:t>
      </w:r>
    </w:p>
    <w:p w14:paraId="404F823B" w14:textId="77777777" w:rsidR="00B80529" w:rsidRPr="00B80529" w:rsidRDefault="00B80529" w:rsidP="00B8052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Hepsini Vur,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(2020)</w:t>
      </w:r>
    </w:p>
    <w:p w14:paraId="4543D76B" w14:textId="77777777" w:rsidR="00B80529" w:rsidRPr="00B80529" w:rsidRDefault="00B80529" w:rsidP="00B8052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Katliam 4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(2020) </w:t>
      </w:r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(</w:t>
      </w:r>
      <w:proofErr w:type="spellStart"/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begin"/>
      </w:r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instrText xml:space="preserve"> HYPERLINK "https://tr.wikipedia.org/wiki/Massaka" \o "Massaka" </w:instrText>
      </w:r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separate"/>
      </w:r>
      <w:r w:rsidRPr="00B80529">
        <w:rPr>
          <w:rFonts w:ascii="Arial" w:eastAsia="Times New Roman" w:hAnsi="Arial" w:cs="Arial"/>
          <w:color w:val="0645AD"/>
          <w:sz w:val="18"/>
          <w:szCs w:val="18"/>
          <w:u w:val="single"/>
          <w:lang w:eastAsia="tr-TR"/>
        </w:rPr>
        <w:t>Massaka</w:t>
      </w:r>
      <w:proofErr w:type="spellEnd"/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end"/>
      </w:r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, Diablo63, </w:t>
      </w:r>
      <w:hyperlink r:id="rId16" w:tooltip="Anıl Piyancı" w:history="1">
        <w:r w:rsidRPr="00B80529">
          <w:rPr>
            <w:rFonts w:ascii="Arial" w:eastAsia="Times New Roman" w:hAnsi="Arial" w:cs="Arial"/>
            <w:color w:val="0645AD"/>
            <w:sz w:val="18"/>
            <w:szCs w:val="18"/>
            <w:u w:val="single"/>
            <w:lang w:eastAsia="tr-TR"/>
          </w:rPr>
          <w:t xml:space="preserve">Anıl </w:t>
        </w:r>
        <w:proofErr w:type="spellStart"/>
        <w:r w:rsidRPr="00B80529">
          <w:rPr>
            <w:rFonts w:ascii="Arial" w:eastAsia="Times New Roman" w:hAnsi="Arial" w:cs="Arial"/>
            <w:color w:val="0645AD"/>
            <w:sz w:val="18"/>
            <w:szCs w:val="18"/>
            <w:u w:val="single"/>
            <w:lang w:eastAsia="tr-TR"/>
          </w:rPr>
          <w:t>Piyancı</w:t>
        </w:r>
        <w:proofErr w:type="spellEnd"/>
      </w:hyperlink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, </w:t>
      </w:r>
      <w:proofErr w:type="spellStart"/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begin"/>
      </w:r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instrText xml:space="preserve"> HYPERLINK "https://tr.wikipedia.org/wiki/Killa_Hakan" \o "Killa Hakan" </w:instrText>
      </w:r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separate"/>
      </w:r>
      <w:r w:rsidRPr="00B80529">
        <w:rPr>
          <w:rFonts w:ascii="Arial" w:eastAsia="Times New Roman" w:hAnsi="Arial" w:cs="Arial"/>
          <w:color w:val="0645AD"/>
          <w:sz w:val="18"/>
          <w:szCs w:val="18"/>
          <w:u w:val="single"/>
          <w:lang w:eastAsia="tr-TR"/>
        </w:rPr>
        <w:t>Killa</w:t>
      </w:r>
      <w:proofErr w:type="spellEnd"/>
      <w:r w:rsidRPr="00B80529">
        <w:rPr>
          <w:rFonts w:ascii="Arial" w:eastAsia="Times New Roman" w:hAnsi="Arial" w:cs="Arial"/>
          <w:color w:val="0645AD"/>
          <w:sz w:val="18"/>
          <w:szCs w:val="18"/>
          <w:u w:val="single"/>
          <w:lang w:eastAsia="tr-TR"/>
        </w:rPr>
        <w:t xml:space="preserve"> Hakan</w:t>
      </w:r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end"/>
      </w:r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, </w:t>
      </w:r>
      <w:proofErr w:type="spellStart"/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begin"/>
      </w:r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instrText xml:space="preserve"> HYPERLINK "https://tr.wikipedia.org/wiki/Eypio" \o "Eypio" </w:instrText>
      </w:r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separate"/>
      </w:r>
      <w:r w:rsidRPr="00B80529">
        <w:rPr>
          <w:rFonts w:ascii="Arial" w:eastAsia="Times New Roman" w:hAnsi="Arial" w:cs="Arial"/>
          <w:color w:val="0645AD"/>
          <w:sz w:val="18"/>
          <w:szCs w:val="18"/>
          <w:u w:val="single"/>
          <w:lang w:eastAsia="tr-TR"/>
        </w:rPr>
        <w:t>Eypio</w:t>
      </w:r>
      <w:proofErr w:type="spellEnd"/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end"/>
      </w:r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, </w:t>
      </w:r>
      <w:hyperlink r:id="rId17" w:history="1">
        <w:r w:rsidRPr="00B80529">
          <w:rPr>
            <w:rFonts w:ascii="Arial" w:eastAsia="Times New Roman" w:hAnsi="Arial" w:cs="Arial"/>
            <w:color w:val="0645AD"/>
            <w:sz w:val="18"/>
            <w:szCs w:val="18"/>
            <w:u w:val="single"/>
            <w:lang w:eastAsia="tr-TR"/>
          </w:rPr>
          <w:t>Hidra</w:t>
        </w:r>
      </w:hyperlink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, </w:t>
      </w:r>
      <w:hyperlink r:id="rId18" w:tooltip="Yener Çevik" w:history="1">
        <w:r w:rsidRPr="00B80529">
          <w:rPr>
            <w:rFonts w:ascii="Arial" w:eastAsia="Times New Roman" w:hAnsi="Arial" w:cs="Arial"/>
            <w:color w:val="0645AD"/>
            <w:sz w:val="18"/>
            <w:szCs w:val="18"/>
            <w:u w:val="single"/>
            <w:lang w:eastAsia="tr-TR"/>
          </w:rPr>
          <w:t>Yener Çevik</w:t>
        </w:r>
      </w:hyperlink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 xml:space="preserve">, </w:t>
      </w:r>
      <w:proofErr w:type="spellStart"/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Selo</w:t>
      </w:r>
      <w:proofErr w:type="spellEnd"/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 xml:space="preserve">, Joe </w:t>
      </w:r>
      <w:proofErr w:type="spellStart"/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Young</w:t>
      </w:r>
      <w:proofErr w:type="spellEnd"/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 xml:space="preserve">, </w:t>
      </w:r>
      <w:proofErr w:type="spellStart"/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CashFlow</w:t>
      </w:r>
      <w:proofErr w:type="spellEnd"/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 xml:space="preserve">, Tepki, </w:t>
      </w:r>
      <w:proofErr w:type="spellStart"/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Tekmill</w:t>
      </w:r>
      <w:proofErr w:type="spellEnd"/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 xml:space="preserve">, Canbay &amp; </w:t>
      </w:r>
      <w:proofErr w:type="spellStart"/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Wolker</w:t>
      </w:r>
      <w:proofErr w:type="spellEnd"/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 xml:space="preserve"> ile)</w:t>
      </w:r>
    </w:p>
    <w:p w14:paraId="56ABF05F" w14:textId="77777777" w:rsidR="00B80529" w:rsidRPr="00B80529" w:rsidRDefault="00B80529" w:rsidP="00B8052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Yeşil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(2020)</w:t>
      </w:r>
    </w:p>
    <w:p w14:paraId="1D3157D0" w14:textId="77777777" w:rsidR="00B80529" w:rsidRPr="00B80529" w:rsidRDefault="00B80529" w:rsidP="00B8052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Uçuyorum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(2020)</w:t>
      </w:r>
    </w:p>
    <w:p w14:paraId="09027E3D" w14:textId="77777777" w:rsidR="00B80529" w:rsidRPr="00B80529" w:rsidRDefault="00B80529" w:rsidP="00B8052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Bu Gece Bizim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(2020) </w:t>
      </w:r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(</w:t>
      </w:r>
      <w:proofErr w:type="spellStart"/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Grogi</w:t>
      </w:r>
      <w:proofErr w:type="spellEnd"/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 xml:space="preserve"> &amp; </w:t>
      </w:r>
      <w:proofErr w:type="spellStart"/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begin"/>
      </w:r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instrText xml:space="preserve"> HYPERLINK "https://tr.wikipedia.org/wiki/Ceg" \o "Ceg" </w:instrText>
      </w:r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separate"/>
      </w:r>
      <w:r w:rsidRPr="00B80529">
        <w:rPr>
          <w:rFonts w:ascii="Arial" w:eastAsia="Times New Roman" w:hAnsi="Arial" w:cs="Arial"/>
          <w:color w:val="0645AD"/>
          <w:sz w:val="18"/>
          <w:szCs w:val="18"/>
          <w:u w:val="single"/>
          <w:lang w:eastAsia="tr-TR"/>
        </w:rPr>
        <w:t>Ceg</w:t>
      </w:r>
      <w:proofErr w:type="spellEnd"/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end"/>
      </w:r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 ile)</w:t>
      </w:r>
    </w:p>
    <w:p w14:paraId="3FB19C10" w14:textId="77777777" w:rsidR="00B80529" w:rsidRPr="00B80529" w:rsidRDefault="00B80529" w:rsidP="00B8052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KGY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(2019)</w:t>
      </w:r>
    </w:p>
    <w:p w14:paraId="1BBCEA9B" w14:textId="77777777" w:rsidR="00B80529" w:rsidRPr="00B80529" w:rsidRDefault="00B80529" w:rsidP="00B8052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Beni 1 Salın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(2019)</w:t>
      </w:r>
    </w:p>
    <w:p w14:paraId="3980F927" w14:textId="77777777" w:rsidR="00B80529" w:rsidRPr="00B80529" w:rsidRDefault="00B80529" w:rsidP="00B8052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GOP City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(2019)</w:t>
      </w:r>
    </w:p>
    <w:p w14:paraId="23E31387" w14:textId="77777777" w:rsidR="00B80529" w:rsidRPr="00B80529" w:rsidRDefault="00B80529" w:rsidP="00B8052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Paramparça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(2019)</w:t>
      </w:r>
    </w:p>
    <w:p w14:paraId="5970EB06" w14:textId="77777777" w:rsidR="00B80529" w:rsidRPr="00B80529" w:rsidRDefault="00B80529" w:rsidP="00B8052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Düşüyorum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(2019)</w:t>
      </w:r>
    </w:p>
    <w:p w14:paraId="5BF51BDF" w14:textId="77777777" w:rsidR="00B80529" w:rsidRPr="00B80529" w:rsidRDefault="00B80529" w:rsidP="00B8052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Art Arda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</w:t>
      </w:r>
      <w:proofErr w:type="spellStart"/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Kevs</w:t>
      </w:r>
      <w:proofErr w:type="spellEnd"/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proofErr w:type="spellStart"/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Remix</w:t>
      </w:r>
      <w:proofErr w:type="spellEnd"/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) (2019) </w:t>
      </w:r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(</w:t>
      </w:r>
      <w:proofErr w:type="spellStart"/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Kevs</w:t>
      </w:r>
      <w:proofErr w:type="spellEnd"/>
      <w:r w:rsidRPr="00B80529">
        <w:rPr>
          <w:rFonts w:ascii="Arial" w:eastAsia="Times New Roman" w:hAnsi="Arial" w:cs="Arial"/>
          <w:color w:val="202122"/>
          <w:sz w:val="18"/>
          <w:szCs w:val="18"/>
          <w:lang w:eastAsia="tr-TR"/>
        </w:rPr>
        <w:t xml:space="preserve"> ile)</w:t>
      </w:r>
    </w:p>
    <w:p w14:paraId="653B19EB" w14:textId="77777777" w:rsidR="00B80529" w:rsidRPr="00B80529" w:rsidRDefault="00B80529" w:rsidP="00B8052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Akbabalar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(2019)</w:t>
      </w:r>
    </w:p>
    <w:p w14:paraId="275E3965" w14:textId="77777777" w:rsidR="00B80529" w:rsidRPr="00B80529" w:rsidRDefault="00B80529" w:rsidP="00B8052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Çift Telefon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(2019)</w:t>
      </w:r>
    </w:p>
    <w:p w14:paraId="64CC962E" w14:textId="77777777" w:rsidR="00B80529" w:rsidRPr="00B80529" w:rsidRDefault="00B80529" w:rsidP="00B8052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Say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(2019)</w:t>
      </w:r>
    </w:p>
    <w:p w14:paraId="17AA4F49" w14:textId="77777777" w:rsidR="00B80529" w:rsidRPr="00B80529" w:rsidRDefault="00B80529" w:rsidP="00B8052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Mola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(2019)</w:t>
      </w:r>
    </w:p>
    <w:p w14:paraId="7BB05E8F" w14:textId="77777777" w:rsidR="00B80529" w:rsidRPr="00B80529" w:rsidRDefault="00B80529" w:rsidP="00B8052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Art Arda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(2019)</w:t>
      </w:r>
    </w:p>
    <w:p w14:paraId="3828993F" w14:textId="77777777" w:rsidR="00B80529" w:rsidRPr="00B80529" w:rsidRDefault="00B80529" w:rsidP="00B8052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Bu Benim Olayım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</w:t>
      </w:r>
      <w:proofErr w:type="spellStart"/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Tanerman</w:t>
      </w:r>
      <w:proofErr w:type="spellEnd"/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proofErr w:type="spellStart"/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Remix</w:t>
      </w:r>
      <w:proofErr w:type="spellEnd"/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) (2018)</w:t>
      </w:r>
    </w:p>
    <w:p w14:paraId="088BE520" w14:textId="77777777" w:rsidR="00B80529" w:rsidRPr="00B80529" w:rsidRDefault="00B80529" w:rsidP="00B8052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Bu Böyle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(2017)</w:t>
      </w:r>
    </w:p>
    <w:p w14:paraId="79E1AAED" w14:textId="77777777" w:rsidR="00B80529" w:rsidRPr="00B80529" w:rsidRDefault="00B80529" w:rsidP="00B8052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 xml:space="preserve">Sıkıntı </w:t>
      </w:r>
      <w:proofErr w:type="gramStart"/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Yok</w:t>
      </w:r>
      <w:proofErr w:type="gramEnd"/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(2017)</w:t>
      </w:r>
    </w:p>
    <w:p w14:paraId="6167500A" w14:textId="77777777" w:rsidR="00B80529" w:rsidRPr="00B80529" w:rsidRDefault="00B80529" w:rsidP="00B8052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proofErr w:type="spellStart"/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Nostal</w:t>
      </w:r>
      <w:proofErr w:type="spellEnd"/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-G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(2013)</w:t>
      </w:r>
    </w:p>
    <w:p w14:paraId="537678E8" w14:textId="77777777" w:rsidR="00B80529" w:rsidRPr="00B80529" w:rsidRDefault="00B80529" w:rsidP="00B8052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Çene Kemiklerimi Kırdım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</w:t>
      </w:r>
      <w:proofErr w:type="spellStart"/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Remake</w:t>
      </w:r>
      <w:proofErr w:type="spellEnd"/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) (2013)</w:t>
      </w:r>
    </w:p>
    <w:p w14:paraId="5F3B7D2D" w14:textId="1FFE7B99" w:rsidR="00B80529" w:rsidRPr="00B80529" w:rsidRDefault="00B80529" w:rsidP="00B8052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B80529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Çene Kemiklerimi Kırdım</w:t>
      </w:r>
      <w:r w:rsidRPr="00B80529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(2013)</w:t>
      </w:r>
    </w:p>
    <w:sectPr w:rsidR="00B80529" w:rsidRPr="00B80529" w:rsidSect="007B3607"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03ED"/>
    <w:multiLevelType w:val="multilevel"/>
    <w:tmpl w:val="7CC6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85C0A"/>
    <w:multiLevelType w:val="multilevel"/>
    <w:tmpl w:val="730A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4B"/>
    <w:rsid w:val="00360670"/>
    <w:rsid w:val="005D1A93"/>
    <w:rsid w:val="007B3607"/>
    <w:rsid w:val="00886D03"/>
    <w:rsid w:val="00B5065B"/>
    <w:rsid w:val="00B80529"/>
    <w:rsid w:val="00E3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D1BCE"/>
  <w15:chartTrackingRefBased/>
  <w15:docId w15:val="{12F89169-FC21-46CD-8C60-36D6746A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B805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B80529"/>
    <w:rPr>
      <w:color w:val="0000FF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B8052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mw-headline">
    <w:name w:val="mw-headline"/>
    <w:basedOn w:val="VarsaylanParagrafYazTipi"/>
    <w:rsid w:val="00B80529"/>
  </w:style>
  <w:style w:type="character" w:customStyle="1" w:styleId="mw-editsection">
    <w:name w:val="mw-editsection"/>
    <w:basedOn w:val="VarsaylanParagrafYazTipi"/>
    <w:rsid w:val="00B80529"/>
  </w:style>
  <w:style w:type="character" w:customStyle="1" w:styleId="mw-editsection-bracket">
    <w:name w:val="mw-editsection-bracket"/>
    <w:basedOn w:val="VarsaylanParagrafYazTipi"/>
    <w:rsid w:val="00B80529"/>
  </w:style>
  <w:style w:type="character" w:customStyle="1" w:styleId="mw-editsection-divider">
    <w:name w:val="mw-editsection-divider"/>
    <w:basedOn w:val="VarsaylanParagrafYazTipi"/>
    <w:rsid w:val="00B80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wikipedia.org/wiki/Tankurt_Manas" TargetMode="External"/><Relationship Id="rId13" Type="http://schemas.openxmlformats.org/officeDocument/2006/relationships/hyperlink" Target="https://tr.wikipedia.org/wiki/Ayben" TargetMode="External"/><Relationship Id="rId18" Type="http://schemas.openxmlformats.org/officeDocument/2006/relationships/hyperlink" Target="https://tr.wikipedia.org/wiki/Yener_%C3%87evi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.wikipedia.org/wiki/Tankurt_Manas" TargetMode="External"/><Relationship Id="rId12" Type="http://schemas.openxmlformats.org/officeDocument/2006/relationships/hyperlink" Target="https://tr.wikipedia.org/wiki/Server_Uraz" TargetMode="External"/><Relationship Id="rId17" Type="http://schemas.openxmlformats.org/officeDocument/2006/relationships/hyperlink" Target="https://tr.wikipedia.org/wiki/Hidra_(rap%C3%A7i)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.wikipedia.org/wiki/An%C4%B1l_Piyanc%C4%B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r.wikipedia.org/wiki/Dokuz_Eyl%C3%BCl_%C3%9Cniversitesi" TargetMode="External"/><Relationship Id="rId11" Type="http://schemas.openxmlformats.org/officeDocument/2006/relationships/hyperlink" Target="https://tr.wikipedia.org/wiki/Tankurt_Manas" TargetMode="External"/><Relationship Id="rId5" Type="http://schemas.openxmlformats.org/officeDocument/2006/relationships/hyperlink" Target="https://tr.wikipedia.org/wiki/%C4%B0stanbul" TargetMode="External"/><Relationship Id="rId15" Type="http://schemas.openxmlformats.org/officeDocument/2006/relationships/hyperlink" Target="https://tr.wikipedia.org/wiki/Tankurt_Manas" TargetMode="External"/><Relationship Id="rId10" Type="http://schemas.openxmlformats.org/officeDocument/2006/relationships/hyperlink" Target="https://tr.wikipedia.org/wiki/Tankurt_Mana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.wikipedia.org/wiki/O_Ses_T%C3%BCrkiye" TargetMode="External"/><Relationship Id="rId14" Type="http://schemas.openxmlformats.org/officeDocument/2006/relationships/hyperlink" Target="https://tr.wikipedia.org/wiki/Kamufle_(m%C3%BCzisyen)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sultan</dc:creator>
  <cp:keywords/>
  <dc:description/>
  <cp:lastModifiedBy>ümit sultan</cp:lastModifiedBy>
  <cp:revision>2</cp:revision>
  <dcterms:created xsi:type="dcterms:W3CDTF">2021-05-08T13:38:00Z</dcterms:created>
  <dcterms:modified xsi:type="dcterms:W3CDTF">2021-05-08T13:41:00Z</dcterms:modified>
</cp:coreProperties>
</file>