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83" w:rsidRDefault="00C72B83" w:rsidP="00C72B8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:rsidR="00C72B83" w:rsidRDefault="00C72B83" w:rsidP="00C72B8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:rsidR="002407D0" w:rsidRDefault="00C72B83" w:rsidP="00C72B8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TUGAS SEMESTER PENDEK</w:t>
      </w:r>
    </w:p>
    <w:p w:rsidR="00C72B83" w:rsidRDefault="00C72B83" w:rsidP="00C72B8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val="id-ID"/>
        </w:rPr>
        <w:t>RANGKUMAN STATISTIKA DAN PROBABILITAS</w:t>
      </w:r>
    </w:p>
    <w:p w:rsidR="002407D0" w:rsidRPr="00A10D26" w:rsidRDefault="004507A1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507A1">
        <w:rPr>
          <w:rFonts w:ascii="Times New Roman" w:eastAsia="Times New Roman" w:hAnsi="Times New Roman"/>
          <w:noProof/>
          <w:sz w:val="24"/>
          <w:szCs w:val="24"/>
        </w:rPr>
        <w:pict>
          <v:oval id="_x0000_s1026" style="position:absolute;left:0;text-align:left;margin-left:107.75pt;margin-top:12.4pt;width:54.75pt;height:48.8pt;z-index:251660288" stroked="f"/>
        </w:pict>
      </w:r>
    </w:p>
    <w:p w:rsidR="002407D0" w:rsidRPr="00A10D26" w:rsidRDefault="002407D0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1968500</wp:posOffset>
            </wp:positionH>
            <wp:positionV relativeFrom="paragraph">
              <wp:posOffset>24765</wp:posOffset>
            </wp:positionV>
            <wp:extent cx="1809750" cy="1800225"/>
            <wp:effectExtent l="19050" t="0" r="0" b="0"/>
            <wp:wrapNone/>
            <wp:docPr id="3" name="Picture 1" descr="F:\DataKulQ\logo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KulQ\logo\New Pi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07D0" w:rsidRPr="00A10D26" w:rsidRDefault="002407D0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2407D0" w:rsidRPr="00A10D26" w:rsidRDefault="002407D0" w:rsidP="002407D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07D0" w:rsidRDefault="002407D0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2407D0" w:rsidRDefault="002407D0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2407D0" w:rsidRDefault="002407D0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407D0" w:rsidRDefault="002407D0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479F" w:rsidRDefault="004F479F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/>
          <w:sz w:val="24"/>
          <w:szCs w:val="24"/>
        </w:rPr>
        <w:t>Arifin</w:t>
      </w:r>
      <w:proofErr w:type="spellEnd"/>
    </w:p>
    <w:p w:rsidR="002407D0" w:rsidRPr="004F479F" w:rsidRDefault="002407D0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 w:rsidR="00AD1AB8">
        <w:rPr>
          <w:rFonts w:ascii="Times New Roman" w:hAnsi="Times New Roman"/>
          <w:sz w:val="24"/>
          <w:szCs w:val="24"/>
          <w:lang w:val="id-ID"/>
        </w:rPr>
        <w:t>.</w:t>
      </w:r>
      <w:r w:rsidR="004F479F">
        <w:rPr>
          <w:rFonts w:ascii="Times New Roman" w:hAnsi="Times New Roman"/>
          <w:sz w:val="24"/>
          <w:szCs w:val="24"/>
        </w:rPr>
        <w:t xml:space="preserve"> 0810651181</w:t>
      </w:r>
    </w:p>
    <w:p w:rsidR="002407D0" w:rsidRDefault="002407D0" w:rsidP="002407D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07D0" w:rsidRDefault="002407D0" w:rsidP="002407D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07D0" w:rsidRDefault="002407D0" w:rsidP="002407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407D0" w:rsidRPr="00DA6839" w:rsidRDefault="002407D0" w:rsidP="002407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6839">
        <w:rPr>
          <w:rFonts w:ascii="Times New Roman" w:hAnsi="Times New Roman"/>
          <w:b/>
          <w:sz w:val="24"/>
          <w:szCs w:val="24"/>
        </w:rPr>
        <w:t>JUR</w:t>
      </w:r>
      <w:r>
        <w:rPr>
          <w:rFonts w:ascii="Times New Roman" w:hAnsi="Times New Roman"/>
          <w:b/>
          <w:sz w:val="24"/>
          <w:szCs w:val="24"/>
        </w:rPr>
        <w:t>U</w:t>
      </w:r>
      <w:r w:rsidRPr="00DA6839">
        <w:rPr>
          <w:rFonts w:ascii="Times New Roman" w:hAnsi="Times New Roman"/>
          <w:b/>
          <w:sz w:val="24"/>
          <w:szCs w:val="24"/>
        </w:rPr>
        <w:t>SAN TEKNIK INFORMATIKA</w:t>
      </w:r>
    </w:p>
    <w:p w:rsidR="002407D0" w:rsidRPr="00DA6839" w:rsidRDefault="002407D0" w:rsidP="002407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6839">
        <w:rPr>
          <w:rFonts w:ascii="Times New Roman" w:hAnsi="Times New Roman"/>
          <w:b/>
          <w:sz w:val="24"/>
          <w:szCs w:val="24"/>
        </w:rPr>
        <w:t>FAKULTAS TEKNIK</w:t>
      </w:r>
    </w:p>
    <w:p w:rsidR="002407D0" w:rsidRPr="00DA6839" w:rsidRDefault="002407D0" w:rsidP="002407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6839">
        <w:rPr>
          <w:rFonts w:ascii="Times New Roman" w:hAnsi="Times New Roman"/>
          <w:b/>
          <w:sz w:val="24"/>
          <w:szCs w:val="24"/>
        </w:rPr>
        <w:t>UNIVERSITAS MUHAMMADIYAH JEMBER</w:t>
      </w:r>
    </w:p>
    <w:p w:rsidR="002407D0" w:rsidRPr="00AD1AB8" w:rsidRDefault="00AD1AB8" w:rsidP="002407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id-ID"/>
        </w:rPr>
        <w:t>3</w:t>
      </w:r>
    </w:p>
    <w:p w:rsidR="002407D0" w:rsidRDefault="002407D0" w:rsidP="002407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2174E" w:rsidRDefault="00A2174E" w:rsidP="002A4EDE">
      <w:pPr>
        <w:pStyle w:val="BodyText"/>
        <w:spacing w:line="240" w:lineRule="auto"/>
        <w:jc w:val="center"/>
        <w:outlineLvl w:val="0"/>
        <w:rPr>
          <w:b/>
          <w:lang w:val="id-ID"/>
        </w:rPr>
      </w:pPr>
    </w:p>
    <w:p w:rsidR="009D7AF8" w:rsidRDefault="009D7AF8">
      <w:pPr>
        <w:jc w:val="left"/>
        <w:rPr>
          <w:rFonts w:ascii="Times New Roman" w:eastAsia="Times New Roman" w:hAnsi="Times New Roman"/>
          <w:b/>
          <w:bCs/>
          <w:sz w:val="24"/>
          <w:szCs w:val="24"/>
          <w:lang w:val="id-ID"/>
        </w:rPr>
      </w:pPr>
      <w:r>
        <w:rPr>
          <w:b/>
          <w:lang w:val="id-ID"/>
        </w:rPr>
        <w:br w:type="page"/>
      </w:r>
    </w:p>
    <w:p w:rsidR="009D7AF8" w:rsidRPr="009D7AF8" w:rsidRDefault="009D7AF8" w:rsidP="009D7AF8">
      <w:pPr>
        <w:pStyle w:val="ListParagraph"/>
        <w:numPr>
          <w:ilvl w:val="0"/>
          <w:numId w:val="5"/>
        </w:numPr>
        <w:tabs>
          <w:tab w:val="left" w:pos="284"/>
        </w:tabs>
        <w:ind w:hanging="1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lastRenderedPageBreak/>
        <w:t>Konsep</w:t>
      </w:r>
      <w:proofErr w:type="spellEnd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Definisi</w:t>
      </w:r>
      <w:proofErr w:type="spellEnd"/>
    </w:p>
    <w:p w:rsidR="009D7AF8" w:rsidRDefault="009D7AF8" w:rsidP="009D7AF8">
      <w:pPr>
        <w:pStyle w:val="ListParagraph"/>
        <w:tabs>
          <w:tab w:val="left" w:pos="284"/>
        </w:tabs>
        <w:ind w:left="120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id-ID" w:eastAsia="id-ID"/>
        </w:rPr>
        <w:tab/>
      </w:r>
      <w:proofErr w:type="spellStart"/>
      <w:proofErr w:type="gramStart"/>
      <w:r w:rsidRPr="009D7AF8">
        <w:rPr>
          <w:rFonts w:ascii="Times New Roman" w:eastAsia="Times New Roman" w:hAnsi="Times New Roman"/>
          <w:bCs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ilmu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mempelajari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bagaimana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merencanakan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mengumpulkan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menganalisis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menginterpretasi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mempresentasikan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data.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Singkatnya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ilmu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berkenaan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data.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Istilah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'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' (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bahasa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Inggris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: statistics)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berbeda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'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' (statistic).</w:t>
      </w:r>
    </w:p>
    <w:p w:rsidR="009D7AF8" w:rsidRDefault="009D7AF8" w:rsidP="009D7AF8">
      <w:pPr>
        <w:pStyle w:val="ListParagraph"/>
        <w:tabs>
          <w:tab w:val="left" w:pos="284"/>
        </w:tabs>
        <w:ind w:left="120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proofErr w:type="spellStart"/>
      <w:proofErr w:type="gramStart"/>
      <w:r w:rsidRPr="009D7AF8">
        <w:rPr>
          <w:rFonts w:ascii="Times New Roman" w:eastAsia="Times New Roman" w:hAnsi="Times New Roman"/>
          <w:bCs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merupakan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ilmu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berkenaan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sedang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bCs/>
          <w:sz w:val="24"/>
          <w:szCs w:val="24"/>
          <w:lang w:eastAsia="id-ID"/>
        </w:rPr>
        <w:t>statistik</w:t>
      </w:r>
      <w:proofErr w:type="spellEnd"/>
      <w:r w:rsidRPr="009D7AF8">
        <w:rPr>
          <w:rFonts w:ascii="Times New Roman" w:eastAsia="Times New Roman" w:hAnsi="Times New Roman"/>
          <w:b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informasi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hasil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penerapan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algoritma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data.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Dari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kumpulan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digunakan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menyimpulkan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mendeskripsikan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data;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dinamakan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deskriptif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Sebagian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besar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konsep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dasar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mengasumsikan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teori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Beberapa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istilah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statistika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antara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lain: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populasi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sampel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unit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sampel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9D7AF8" w:rsidRDefault="009D7AF8" w:rsidP="009D7AF8">
      <w:pPr>
        <w:pStyle w:val="ListParagraph"/>
        <w:tabs>
          <w:tab w:val="left" w:pos="284"/>
        </w:tabs>
        <w:ind w:left="120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9D7AF8" w:rsidRDefault="009D7AF8" w:rsidP="009D7AF8">
      <w:pPr>
        <w:pStyle w:val="ListParagraph"/>
        <w:tabs>
          <w:tab w:val="left" w:pos="284"/>
        </w:tabs>
        <w:ind w:left="120"/>
        <w:jc w:val="both"/>
        <w:rPr>
          <w:rFonts w:ascii="Times New Roman" w:eastAsia="Times New Roman" w:hAnsi="Times New Roman"/>
          <w:bCs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bCs/>
          <w:sz w:val="24"/>
          <w:szCs w:val="24"/>
          <w:lang w:eastAsia="id-ID"/>
        </w:rPr>
        <w:t>DEFINISI PROBABILITAS</w:t>
      </w:r>
    </w:p>
    <w:p w:rsidR="009D7AF8" w:rsidRDefault="009D7AF8" w:rsidP="009D7AF8">
      <w:pPr>
        <w:pStyle w:val="ListParagraph"/>
        <w:tabs>
          <w:tab w:val="left" w:pos="284"/>
        </w:tabs>
        <w:ind w:left="1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Harga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angka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menunjukkan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seberapa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besar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kemungkinan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antara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keseluruhan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mungkin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</w:p>
    <w:p w:rsidR="009D7AF8" w:rsidRDefault="009D7AF8" w:rsidP="009D7AF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1:</w:t>
      </w:r>
    </w:p>
    <w:p w:rsidR="009D7AF8" w:rsidRDefault="009D7AF8" w:rsidP="009D7AF8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logam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mempunyai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sisi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(H &amp; T)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kalau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tersebut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dilambungkan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kali,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keluar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sisi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H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½.</w:t>
      </w:r>
      <w:proofErr w:type="gramEnd"/>
    </w:p>
    <w:p w:rsidR="009D7AF8" w:rsidRDefault="009D7AF8" w:rsidP="009D7AF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2:</w:t>
      </w:r>
    </w:p>
    <w:p w:rsidR="009D7AF8" w:rsidRDefault="009D7AF8" w:rsidP="009D7AF8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keluar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‘lima’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saat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pelemparan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kali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1/6 (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karena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banyaknya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permukaan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6)</w:t>
      </w:r>
    </w:p>
    <w:p w:rsidR="009D7AF8" w:rsidRDefault="009D7AF8" w:rsidP="009D7AF8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Rumus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: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P (E) = X/N</w:t>
      </w:r>
    </w:p>
    <w:p w:rsidR="009D7AF8" w:rsidRDefault="009D7AF8" w:rsidP="009D7AF8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P: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</w:p>
    <w:p w:rsidR="009D7AF8" w:rsidRPr="00416C70" w:rsidRDefault="009D7AF8" w:rsidP="009D7AF8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E: Event (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9D7AF8" w:rsidRDefault="009D7AF8" w:rsidP="009D7AF8">
      <w:pPr>
        <w:spacing w:after="0" w:line="360" w:lineRule="auto"/>
        <w:ind w:firstLine="709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X: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Jumlah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diinginkan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(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9D7AF8" w:rsidRDefault="009D7AF8" w:rsidP="009D7AF8">
      <w:pPr>
        <w:spacing w:after="0" w:line="360" w:lineRule="auto"/>
        <w:ind w:firstLine="709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N: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Keseluruhan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mungkin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bookmarkStart w:id="0" w:name="more"/>
      <w:bookmarkEnd w:id="0"/>
      <w:proofErr w:type="spellEnd"/>
    </w:p>
    <w:p w:rsidR="009D7AF8" w:rsidRDefault="009D7AF8" w:rsidP="009D7AF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9D7AF8" w:rsidRDefault="009D7AF8" w:rsidP="009D7AF8">
      <w:pPr>
        <w:spacing w:after="0" w:line="360" w:lineRule="auto"/>
        <w:ind w:firstLine="709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Di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pabrik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30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wanita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70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laki-laki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Sehabis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disediakan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pabrik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ditanyakan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“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apakah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makanan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tadi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cukup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baik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”.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itu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(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acak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)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siapa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orang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ditanyakan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pendapatnya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terambil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seorang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buruh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wanita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30/100 -&gt; P (0</w:t>
      </w:r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,3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9D7AF8" w:rsidRDefault="009D7AF8" w:rsidP="009D7AF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rendah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menunjukkan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kecilnya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kemungkianan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</w:p>
    <w:p w:rsidR="009D7AF8" w:rsidRDefault="009D7AF8" w:rsidP="009D7AF8">
      <w:pPr>
        <w:jc w:val="left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9D7AF8" w:rsidRPr="009D7AF8" w:rsidRDefault="009D7AF8" w:rsidP="009D7AF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lastRenderedPageBreak/>
        <w:t>Pendekatan</w:t>
      </w:r>
      <w:proofErr w:type="spellEnd"/>
    </w:p>
    <w:p w:rsidR="009D7AF8" w:rsidRDefault="009D7AF8" w:rsidP="009D7AF8">
      <w:pPr>
        <w:pStyle w:val="ListParagraph"/>
        <w:ind w:left="120" w:firstLine="600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Konsep-konsep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tidak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hanya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penting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oleh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karena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terapan-teranpannya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langsung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masalah-masalah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bisnis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tetapi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juga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karena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dasar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sampel-sampel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inferences</w:t>
      </w:r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tentang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populasi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dibuat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sampel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. PENDEKATAN PERHITUNGAN PROBABILITAS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Ada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3 (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tiga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)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konsep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mendefinisikan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menentukan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nilai-nilai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yaitu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:</w:t>
      </w:r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(1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).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Klasik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(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2).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Frekuensi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Relatif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(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3).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Subyektif</w:t>
      </w:r>
      <w:proofErr w:type="spellEnd"/>
    </w:p>
    <w:p w:rsidR="009D7AF8" w:rsidRPr="009D7AF8" w:rsidRDefault="009D7AF8" w:rsidP="009D7AF8">
      <w:pPr>
        <w:pStyle w:val="ListParagraph"/>
        <w:numPr>
          <w:ilvl w:val="0"/>
          <w:numId w:val="7"/>
        </w:numPr>
        <w:tabs>
          <w:tab w:val="left" w:pos="426"/>
        </w:tabs>
        <w:ind w:left="142" w:firstLine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PENDEKATAN KLASIK</w:t>
      </w:r>
    </w:p>
    <w:p w:rsidR="009D7AF8" w:rsidRDefault="009D7AF8" w:rsidP="009D7AF8">
      <w:pPr>
        <w:pStyle w:val="ListParagraph"/>
        <w:tabs>
          <w:tab w:val="left" w:pos="426"/>
        </w:tabs>
        <w:ind w:left="426"/>
        <w:jc w:val="both"/>
        <w:rPr>
          <w:rFonts w:ascii="Times New Roman" w:eastAsia="Times New Roman" w:hAnsi="Times New Roman"/>
          <w:b/>
          <w:bCs/>
          <w:sz w:val="24"/>
          <w:szCs w:val="24"/>
          <w:lang w:val="id-ID" w:eastAsia="id-ID"/>
        </w:rPr>
      </w:pPr>
      <w:proofErr w:type="spellStart"/>
      <w:proofErr w:type="gram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klasik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didasarkan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banyaknya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kemungkinan-kemungkinan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gram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“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Jika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ada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r w:rsidRPr="009D7AF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id-ID"/>
        </w:rPr>
        <w:t>a</w:t>
      </w:r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banyaknya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kemungkinan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dapat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terjadi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pada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kejadian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r w:rsidRPr="009D7AF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id-ID"/>
        </w:rPr>
        <w:t>A</w:t>
      </w:r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,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r w:rsidRPr="009D7AF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id-ID"/>
        </w:rPr>
        <w:t>b</w:t>
      </w:r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banyaknya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kemungkinan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tidak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terjadi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pada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kejadian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r w:rsidRPr="009D7AF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id-ID"/>
        </w:rPr>
        <w:t xml:space="preserve">A,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serta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masing-masing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kejadian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mempunyai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kesempatan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yang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sama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dan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saling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asing</w:t>
      </w:r>
      <w:proofErr w:type="spellEnd"/>
      <w:r w:rsidRPr="009D7AF8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”</w:t>
      </w:r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bahwa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</w:t>
      </w:r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gramStart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P(</w:t>
      </w:r>
      <w:proofErr w:type="gramEnd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A) = a / (</w:t>
      </w:r>
      <w:proofErr w:type="spellStart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a+b</w:t>
      </w:r>
      <w:proofErr w:type="spellEnd"/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)</w:t>
      </w:r>
    </w:p>
    <w:p w:rsidR="00363C76" w:rsidRPr="00363C76" w:rsidRDefault="009D7AF8" w:rsidP="00363C76">
      <w:pPr>
        <w:pStyle w:val="ListParagraph"/>
        <w:numPr>
          <w:ilvl w:val="0"/>
          <w:numId w:val="7"/>
        </w:numPr>
        <w:tabs>
          <w:tab w:val="left" w:pos="426"/>
        </w:tabs>
        <w:ind w:left="142" w:firstLine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PENDEKATAN FREKUENSI RELATIP</w:t>
      </w:r>
      <w:r w:rsidRPr="009D7AF8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</w:t>
      </w:r>
      <w:r w:rsidRPr="009D7AF8">
        <w:rPr>
          <w:rFonts w:ascii="Times New Roman" w:eastAsia="Times New Roman" w:hAnsi="Times New Roman"/>
          <w:sz w:val="24"/>
          <w:szCs w:val="24"/>
          <w:lang w:eastAsia="id-ID"/>
        </w:rPr>
        <w:t>(EMPERICAL APPROACH)</w:t>
      </w:r>
    </w:p>
    <w:p w:rsidR="00363C76" w:rsidRDefault="009D7AF8" w:rsidP="00363C76">
      <w:pPr>
        <w:pStyle w:val="ListParagraph"/>
        <w:tabs>
          <w:tab w:val="left" w:pos="426"/>
        </w:tabs>
        <w:ind w:left="426"/>
        <w:jc w:val="both"/>
        <w:rPr>
          <w:rFonts w:ascii="Times New Roman" w:eastAsia="Times New Roman" w:hAnsi="Times New Roman"/>
          <w:b/>
          <w:bCs/>
          <w:sz w:val="24"/>
          <w:szCs w:val="24"/>
          <w:lang w:val="id-ID" w:eastAsia="id-ID"/>
        </w:rPr>
      </w:pPr>
      <w:proofErr w:type="spellStart"/>
      <w:proofErr w:type="gram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Nilai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ditentukan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dasar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proporsi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kemungkinan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observasi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percobaan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363C76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proofErr w:type="spellStart"/>
      <w:proofErr w:type="gram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Tidak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ada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asumsi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awal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tentang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kesamaan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kesempatan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karena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penentuan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nilai-nilai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didasarkan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hasil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obserbasi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="00363C76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pengumpu</w:t>
      </w:r>
      <w:r w:rsidR="00363C76">
        <w:rPr>
          <w:rFonts w:ascii="Times New Roman" w:eastAsia="Times New Roman" w:hAnsi="Times New Roman"/>
          <w:sz w:val="24"/>
          <w:szCs w:val="24"/>
          <w:lang w:eastAsia="id-ID"/>
        </w:rPr>
        <w:t>lan</w:t>
      </w:r>
      <w:proofErr w:type="spellEnd"/>
      <w:r w:rsid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data.</w:t>
      </w:r>
      <w:proofErr w:type="gramEnd"/>
      <w:r w:rsidR="00363C76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Misalkan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berdasarkan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pengalaman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pengambilan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data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sebanyak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63C7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N</w:t>
      </w:r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terdapat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63C7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</w:t>
      </w:r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yagng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bersifat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63C7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</w:t>
      </w:r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demikian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63C7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A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data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gramStart"/>
      <w:r w:rsidRPr="00363C7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P(</w:t>
      </w:r>
      <w:proofErr w:type="gramEnd"/>
      <w:r w:rsidRPr="00363C7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A) = A /N</w:t>
      </w:r>
    </w:p>
    <w:p w:rsidR="00363C76" w:rsidRPr="00363C76" w:rsidRDefault="009D7AF8" w:rsidP="00363C76">
      <w:pPr>
        <w:pStyle w:val="ListParagraph"/>
        <w:numPr>
          <w:ilvl w:val="0"/>
          <w:numId w:val="7"/>
        </w:numPr>
        <w:tabs>
          <w:tab w:val="left" w:pos="426"/>
        </w:tabs>
        <w:ind w:left="142" w:firstLine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PENDEKATAN SUBYEKTIP (PERSONALISTIC APPROACH)</w:t>
      </w:r>
    </w:p>
    <w:p w:rsidR="009D7AF8" w:rsidRDefault="009D7AF8" w:rsidP="00363C76">
      <w:pPr>
        <w:pStyle w:val="ListParagraph"/>
        <w:tabs>
          <w:tab w:val="left" w:pos="426"/>
        </w:tabs>
        <w:ind w:left="426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proofErr w:type="gram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subyektip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penentuan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nilaiprobabilitas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tepat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cocok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apabila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hanya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ada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satu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kemungkinan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satu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pendekatan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ini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nilai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ditentukan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berdasarkan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tingkat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kepercayaan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bersifat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individual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berlandaskan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semua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petunjuk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dimilikinya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</w:p>
    <w:p w:rsidR="00363C76" w:rsidRPr="00363C76" w:rsidRDefault="00363C76" w:rsidP="00363C76">
      <w:pPr>
        <w:pStyle w:val="ListParagraph"/>
        <w:tabs>
          <w:tab w:val="left" w:pos="426"/>
        </w:tabs>
        <w:ind w:left="426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363C76" w:rsidRPr="00363C76" w:rsidRDefault="009D7AF8" w:rsidP="00363C7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Hukum</w:t>
      </w:r>
      <w:proofErr w:type="spellEnd"/>
      <w:r w:rsidRPr="00416C70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Probabilitas</w:t>
      </w:r>
      <w:proofErr w:type="spellEnd"/>
    </w:p>
    <w:p w:rsidR="00363C76" w:rsidRPr="002C18D0" w:rsidRDefault="009D7AF8" w:rsidP="002C18D0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Hukum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Pertambahan</w:t>
      </w:r>
      <w:proofErr w:type="spellEnd"/>
    </w:p>
    <w:p w:rsidR="00363C76" w:rsidRPr="00363C76" w:rsidRDefault="009D7AF8" w:rsidP="002C18D0">
      <w:pPr>
        <w:ind w:firstLine="120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Asas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perhitungan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berbagai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kondisi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harus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diperhatikan:</w:t>
      </w:r>
    </w:p>
    <w:p w:rsidR="00363C76" w:rsidRPr="00363C76" w:rsidRDefault="009D7AF8" w:rsidP="002C18D0">
      <w:pPr>
        <w:pStyle w:val="ListParagraph"/>
        <w:numPr>
          <w:ilvl w:val="0"/>
          <w:numId w:val="13"/>
        </w:numPr>
        <w:tabs>
          <w:tab w:val="left" w:pos="142"/>
          <w:tab w:val="left" w:pos="851"/>
          <w:tab w:val="left" w:pos="1701"/>
        </w:tabs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Hukum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Pertambahan</w:t>
      </w:r>
      <w:proofErr w:type="spellEnd"/>
    </w:p>
    <w:p w:rsidR="00363C76" w:rsidRPr="00363C76" w:rsidRDefault="009D7AF8" w:rsidP="00363C76">
      <w:pPr>
        <w:pStyle w:val="ListParagraph"/>
        <w:tabs>
          <w:tab w:val="left" w:pos="142"/>
          <w:tab w:val="left" w:pos="851"/>
          <w:tab w:val="left" w:pos="1701"/>
        </w:tabs>
        <w:ind w:left="502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proofErr w:type="gram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terdapat</w:t>
      </w:r>
      <w:proofErr w:type="spellEnd"/>
      <w:proofErr w:type="gram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2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kondisi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harus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diperhatikan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yaitu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363C76" w:rsidRPr="00363C76" w:rsidRDefault="009D7AF8" w:rsidP="00363C76">
      <w:pPr>
        <w:pStyle w:val="ListParagraph"/>
        <w:numPr>
          <w:ilvl w:val="0"/>
          <w:numId w:val="14"/>
        </w:numPr>
        <w:tabs>
          <w:tab w:val="left" w:pos="993"/>
        </w:tabs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Mutually Exclusive (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saling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meniadakan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9D7AF8" w:rsidRPr="00363C76" w:rsidRDefault="00363C76" w:rsidP="00363C76">
      <w:pPr>
        <w:pStyle w:val="ListParagraph"/>
        <w:tabs>
          <w:tab w:val="left" w:pos="993"/>
        </w:tabs>
        <w:ind w:left="709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ab/>
      </w:r>
      <w:proofErr w:type="spellStart"/>
      <w:r w:rsidR="009D7AF8" w:rsidRPr="00363C76">
        <w:rPr>
          <w:rFonts w:ascii="Times New Roman" w:eastAsia="Times New Roman" w:hAnsi="Times New Roman"/>
          <w:sz w:val="24"/>
          <w:szCs w:val="24"/>
          <w:lang w:eastAsia="id-ID"/>
        </w:rPr>
        <w:t>Rumus</w:t>
      </w:r>
      <w:proofErr w:type="spellEnd"/>
      <w:r w:rsidR="009D7AF8"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: P (A U B) = P (A </w:t>
      </w:r>
      <w:proofErr w:type="spellStart"/>
      <w:r w:rsidR="009D7AF8" w:rsidRPr="00363C76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="009D7AF8"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B</w:t>
      </w:r>
      <w:proofErr w:type="gramStart"/>
      <w:r w:rsidR="009D7AF8" w:rsidRPr="00363C76">
        <w:rPr>
          <w:rFonts w:ascii="Times New Roman" w:eastAsia="Times New Roman" w:hAnsi="Times New Roman"/>
          <w:sz w:val="24"/>
          <w:szCs w:val="24"/>
          <w:lang w:eastAsia="id-ID"/>
        </w:rPr>
        <w:t>)=</w:t>
      </w:r>
      <w:proofErr w:type="gramEnd"/>
      <w:r w:rsidR="009D7AF8"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P (A) + P (B)</w:t>
      </w:r>
    </w:p>
    <w:p w:rsidR="009D7AF8" w:rsidRPr="00416C70" w:rsidRDefault="009D7AF8" w:rsidP="009D7AF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363C76" w:rsidRDefault="009D7AF8" w:rsidP="00363C76">
      <w:pPr>
        <w:spacing w:after="0" w:line="360" w:lineRule="auto"/>
        <w:ind w:firstLine="851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995295" cy="898525"/>
            <wp:effectExtent l="19050" t="0" r="0" b="0"/>
            <wp:docPr id="1" name="Picture 1" descr="http://4.bp.blogspot.com/-lpIIKl4NlWM/UOJymSGt9KI/AAAAAAAAAPs/1fQXLEbNOR8/s1600/AB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lpIIKl4NlWM/UOJymSGt9KI/AAAAAAAAAPs/1fQXLEbNOR8/s1600/AB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76" w:rsidRDefault="009D7AF8" w:rsidP="00363C76">
      <w:pPr>
        <w:spacing w:after="0" w:line="360" w:lineRule="auto"/>
        <w:ind w:firstLine="851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363C76" w:rsidRDefault="009D7AF8" w:rsidP="00363C76">
      <w:pPr>
        <w:spacing w:after="0" w:line="360" w:lineRule="auto"/>
        <w:ind w:left="851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keluar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2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5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pelemparan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kali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363C76" w:rsidRDefault="009D7AF8" w:rsidP="00363C76">
      <w:pPr>
        <w:spacing w:after="0" w:line="360" w:lineRule="auto"/>
        <w:ind w:left="851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P(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2 U 5) = P (2) + P (5) = 1/6 + 1/6 = 2/6</w:t>
      </w:r>
    </w:p>
    <w:p w:rsidR="00363C76" w:rsidRDefault="009D7AF8" w:rsidP="00363C76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Non Mutually Exclusive (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bersama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)</w:t>
      </w:r>
      <w:r w:rsidR="00363C76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63C76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Non Mutually Exclusive (Joint)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lebih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dapat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terjadi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bersamasama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(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tetapi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tidak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selalu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bersama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363C76" w:rsidRDefault="009D7AF8" w:rsidP="00363C76">
      <w:pPr>
        <w:pStyle w:val="ListParagraph"/>
        <w:ind w:left="1069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penarikan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as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C76">
        <w:rPr>
          <w:rFonts w:ascii="Times New Roman" w:eastAsia="Times New Roman" w:hAnsi="Times New Roman"/>
          <w:sz w:val="24"/>
          <w:szCs w:val="24"/>
          <w:lang w:eastAsia="id-ID"/>
        </w:rPr>
        <w:t>berlian</w:t>
      </w:r>
      <w:proofErr w:type="spellEnd"/>
    </w:p>
    <w:p w:rsidR="009D7AF8" w:rsidRPr="00416C70" w:rsidRDefault="009D7AF8" w:rsidP="00363C76">
      <w:pPr>
        <w:pStyle w:val="ListParagraph"/>
        <w:ind w:left="1069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 (A U B) =</w:t>
      </w:r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P(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A) + P (B) – P(A ∩B)</w:t>
      </w:r>
    </w:p>
    <w:p w:rsidR="009D7AF8" w:rsidRPr="00416C70" w:rsidRDefault="009D7AF8" w:rsidP="009D7AF8">
      <w:pPr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eastAsia="id-ID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35"/>
        <w:gridCol w:w="6"/>
      </w:tblGrid>
      <w:tr w:rsidR="009D7AF8" w:rsidRPr="00416C70" w:rsidTr="0083560E">
        <w:trPr>
          <w:gridAfter w:val="1"/>
          <w:trHeight w:val="75"/>
          <w:tblCellSpacing w:w="0" w:type="dxa"/>
        </w:trPr>
        <w:tc>
          <w:tcPr>
            <w:tcW w:w="1335" w:type="dxa"/>
            <w:vAlign w:val="center"/>
            <w:hideMark/>
          </w:tcPr>
          <w:p w:rsidR="009D7AF8" w:rsidRPr="00416C70" w:rsidRDefault="009D7AF8" w:rsidP="0083560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9D7AF8" w:rsidRPr="00416C70" w:rsidTr="0083560E">
        <w:trPr>
          <w:tblCellSpacing w:w="0" w:type="dxa"/>
        </w:trPr>
        <w:tc>
          <w:tcPr>
            <w:tcW w:w="0" w:type="auto"/>
            <w:vAlign w:val="center"/>
            <w:hideMark/>
          </w:tcPr>
          <w:p w:rsidR="009D7AF8" w:rsidRPr="00416C70" w:rsidRDefault="009D7AF8" w:rsidP="0083560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9D7AF8" w:rsidRPr="00416C70" w:rsidRDefault="009D7AF8" w:rsidP="0083560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</w:tbl>
    <w:p w:rsidR="009D7AF8" w:rsidRPr="00416C70" w:rsidRDefault="009D7AF8" w:rsidP="009D7AF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6C70">
        <w:rPr>
          <w:rFonts w:ascii="Times New Roman" w:eastAsia="Times New Roman" w:hAnsi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3042920" cy="914400"/>
            <wp:effectExtent l="19050" t="0" r="5080" b="0"/>
            <wp:docPr id="2" name="Picture 2" descr="http://1.bp.blogspot.com/-x6Rno93xs3s/UOJynfn2M-I/AAAAAAAAAP0/qF_oMKMY3MQ/s320/AB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x6Rno93xs3s/UOJynfn2M-I/AAAAAAAAAP0/qF_oMKMY3MQ/s320/AB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76" w:rsidRDefault="009D7AF8" w:rsidP="00363C76">
      <w:pPr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               </w:t>
      </w:r>
      <w:r w:rsidRPr="00416C70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Non Mutually Exclusive</w:t>
      </w:r>
    </w:p>
    <w:p w:rsidR="009D7AF8" w:rsidRPr="00416C70" w:rsidRDefault="009D7AF8" w:rsidP="00363C76">
      <w:pPr>
        <w:spacing w:after="0" w:line="360" w:lineRule="auto"/>
        <w:ind w:left="720" w:firstLine="720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terjadinya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merupakan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gabungan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antara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B.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tetapi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karena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elemen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gabungan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perlu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dikurangi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mana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memiliki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elemen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demikian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keadaan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mana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terdapat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elemen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sama</w:t>
      </w:r>
      <w:proofErr w:type="spellEnd"/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antara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maka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ditambah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dikurangi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elemen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B.</w:t>
      </w:r>
    </w:p>
    <w:p w:rsidR="002C18D0" w:rsidRPr="002C18D0" w:rsidRDefault="002C18D0" w:rsidP="002C18D0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>Hukum Perkalian</w:t>
      </w:r>
    </w:p>
    <w:p w:rsidR="002C18D0" w:rsidRDefault="009D7AF8" w:rsidP="002C18D0">
      <w:pPr>
        <w:pStyle w:val="ListParagraph"/>
        <w:ind w:left="50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proofErr w:type="gram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Terdapat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kondisi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harus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diperhatikan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apakah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kedua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tersebut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saling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bebas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bersyarat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proofErr w:type="gramEnd"/>
    </w:p>
    <w:p w:rsidR="002C18D0" w:rsidRPr="009A7138" w:rsidRDefault="009D7AF8" w:rsidP="009D7AF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A7138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9A713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9A7138">
        <w:rPr>
          <w:rFonts w:ascii="Times New Roman" w:eastAsia="Times New Roman" w:hAnsi="Times New Roman"/>
          <w:sz w:val="24"/>
          <w:szCs w:val="24"/>
          <w:lang w:eastAsia="id-ID"/>
        </w:rPr>
        <w:t>Bebas</w:t>
      </w:r>
      <w:proofErr w:type="spellEnd"/>
      <w:r w:rsidRPr="009A7138">
        <w:rPr>
          <w:rFonts w:ascii="Times New Roman" w:eastAsia="Times New Roman" w:hAnsi="Times New Roman"/>
          <w:sz w:val="24"/>
          <w:szCs w:val="24"/>
          <w:lang w:eastAsia="id-ID"/>
        </w:rPr>
        <w:t xml:space="preserve"> (Independent)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Apakah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ketidakjadian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tidak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mempengaruhi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lain.</w:t>
      </w:r>
    </w:p>
    <w:p w:rsidR="002C18D0" w:rsidRDefault="002C18D0">
      <w:pPr>
        <w:jc w:val="left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br w:type="page"/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coin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dilambungkan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2 kali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maka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keluarnya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H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lemparan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pertama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lemparan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saling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bebas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 w:rsidR="002C18D0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P(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A ∩B) = P (A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B) = P(A) x P(B)</w:t>
      </w:r>
    </w:p>
    <w:p w:rsidR="002C18D0" w:rsidRP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Bebas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(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Hk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Perkalian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soal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1: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dilambungkan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kali,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keluarnya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mata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5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kalinya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  <w:r w:rsidR="002C18D0"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 (5 ∩ 5) = 1/6 x 1/6 = 1/36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soal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2: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koin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dilambungkan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bersama-sama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keluarnya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hasil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lambungan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berupa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sisi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H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koin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sisi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3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dadu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 (H) = ½, P (3) = 1/6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 (H ∩ 3) = ½ x 1/6 = 1/12</w:t>
      </w:r>
    </w:p>
    <w:p w:rsidR="002C18D0" w:rsidRPr="002C18D0" w:rsidRDefault="002C18D0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2C18D0" w:rsidRPr="002C18D0" w:rsidRDefault="009D7AF8" w:rsidP="002C18D0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>tidak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>bebas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 xml:space="preserve"> (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>Hk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 xml:space="preserve">.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>Perkalian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u w:val="single"/>
          <w:lang w:eastAsia="id-ID"/>
        </w:rPr>
        <w:t>)</w:t>
      </w:r>
    </w:p>
    <w:p w:rsidR="002C18D0" w:rsidRDefault="009D7AF8" w:rsidP="002C18D0">
      <w:pPr>
        <w:pStyle w:val="ListParagraph"/>
        <w:ind w:left="862" w:firstLine="578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proofErr w:type="gram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tidak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bebas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&gt;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bersyarat</w:t>
      </w:r>
      <w:proofErr w:type="spellEnd"/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 xml:space="preserve"> (</w:t>
      </w:r>
      <w:r w:rsidRPr="002C18D0">
        <w:rPr>
          <w:rFonts w:ascii="Times New Roman" w:eastAsia="Times New Roman" w:hAnsi="Times New Roman"/>
          <w:i/>
          <w:iCs/>
          <w:sz w:val="24"/>
          <w:szCs w:val="24"/>
          <w:lang w:eastAsia="id-ID"/>
        </w:rPr>
        <w:t>Conditional Probability</w:t>
      </w:r>
      <w:r w:rsidRPr="002C18D0">
        <w:rPr>
          <w:rFonts w:ascii="Times New Roman" w:eastAsia="Times New Roman" w:hAnsi="Times New Roman"/>
          <w:sz w:val="24"/>
          <w:szCs w:val="24"/>
          <w:lang w:eastAsia="id-ID"/>
        </w:rPr>
        <w:t>).</w:t>
      </w:r>
      <w:proofErr w:type="gramEnd"/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dikatakan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bersyarat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apabila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kejadian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atau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ketidakjadian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suatu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akan</w:t>
      </w:r>
      <w:proofErr w:type="spellEnd"/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berpengaruh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terhadap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lainnya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buah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ditarik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set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bridge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tarikan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tanpa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memasukkan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kembali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pertama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maka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sudah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tergantung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pertama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ditarik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Simbol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peristiwa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bersyarat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P (B│A) -&gt;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probabilitas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pada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kondisi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gram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P(</w:t>
      </w:r>
      <w:proofErr w:type="gram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 ∩B) = P (A) x P (B│A)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Contoh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soal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Dua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ditarik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dari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satu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set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bridge,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yang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tertarik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keduanya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kartu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as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berikut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: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as I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4/52 -&gt; P (as I) = 4/52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Peluang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as II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dengan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syarat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as I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sudah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tertarik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proofErr w:type="spellEnd"/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 xml:space="preserve"> 3/51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 (as II │as I) = 3/51</w:t>
      </w:r>
    </w:p>
    <w:p w:rsidR="002C18D0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P (as I ∩ as II) = P (as I) x P (as II│ as I)</w:t>
      </w:r>
    </w:p>
    <w:p w:rsidR="009D7AF8" w:rsidRDefault="009D7AF8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416C70">
        <w:rPr>
          <w:rFonts w:ascii="Times New Roman" w:eastAsia="Times New Roman" w:hAnsi="Times New Roman"/>
          <w:sz w:val="24"/>
          <w:szCs w:val="24"/>
          <w:lang w:eastAsia="id-ID"/>
        </w:rPr>
        <w:t>= 4/52 x 3/51 = 12/2652 =1/221</w:t>
      </w:r>
    </w:p>
    <w:p w:rsidR="002C18D0" w:rsidRDefault="0002146C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br/>
      </w:r>
    </w:p>
    <w:p w:rsidR="0002146C" w:rsidRDefault="0002146C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02146C" w:rsidRDefault="0002146C" w:rsidP="002C18D0">
      <w:pPr>
        <w:pStyle w:val="ListParagraph"/>
        <w:ind w:left="862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4C08AB" w:rsidRDefault="004C08AB" w:rsidP="004C08AB">
      <w:pPr>
        <w:pStyle w:val="ListParagraph"/>
        <w:numPr>
          <w:ilvl w:val="0"/>
          <w:numId w:val="5"/>
        </w:numPr>
        <w:tabs>
          <w:tab w:val="left" w:pos="567"/>
        </w:tabs>
        <w:ind w:firstLine="22"/>
        <w:jc w:val="both"/>
        <w:rPr>
          <w:rFonts w:ascii="Times New Roman" w:eastAsia="Times New Roman" w:hAnsi="Times New Roman"/>
          <w:b/>
          <w:sz w:val="24"/>
          <w:szCs w:val="24"/>
          <w:lang w:val="id-ID" w:eastAsia="id-ID"/>
        </w:rPr>
      </w:pPr>
      <w:r w:rsidRPr="004C08AB">
        <w:rPr>
          <w:rFonts w:ascii="Times New Roman" w:eastAsia="Times New Roman" w:hAnsi="Times New Roman"/>
          <w:b/>
          <w:sz w:val="24"/>
          <w:szCs w:val="24"/>
          <w:lang w:val="id-ID" w:eastAsia="id-ID"/>
        </w:rPr>
        <w:lastRenderedPageBreak/>
        <w:t>Model Statistika</w:t>
      </w:r>
    </w:p>
    <w:p w:rsidR="00E31EAB" w:rsidRDefault="004C08AB" w:rsidP="00E31EAB">
      <w:pPr>
        <w:pStyle w:val="ListParagraph"/>
        <w:tabs>
          <w:tab w:val="left" w:pos="567"/>
        </w:tabs>
        <w:ind w:left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Start"/>
      <w:r w:rsidRPr="004C08AB">
        <w:rPr>
          <w:rFonts w:ascii="Times New Roman" w:hAnsi="Times New Roman"/>
          <w:sz w:val="24"/>
          <w:szCs w:val="24"/>
        </w:rPr>
        <w:t xml:space="preserve">Model </w:t>
      </w:r>
      <w:proofErr w:type="spellStart"/>
      <w:r w:rsidRPr="004C08AB">
        <w:rPr>
          <w:rFonts w:ascii="Times New Roman" w:hAnsi="Times New Roman"/>
          <w:sz w:val="24"/>
          <w:szCs w:val="24"/>
        </w:rPr>
        <w:t>statistika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adalah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gambaran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sederhana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dari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4C08AB">
        <w:rPr>
          <w:rFonts w:ascii="Times New Roman" w:hAnsi="Times New Roman"/>
          <w:sz w:val="24"/>
          <w:szCs w:val="24"/>
        </w:rPr>
        <w:t>biasanya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dibangun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dari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hubungan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matematika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atau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numeriK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terdefinisi</w:t>
      </w:r>
      <w:proofErr w:type="spellEnd"/>
      <w:r w:rsidRPr="004C08AB">
        <w:rPr>
          <w:rFonts w:ascii="Times New Roman" w:hAnsi="Times New Roman"/>
          <w:sz w:val="24"/>
          <w:szCs w:val="24"/>
        </w:rPr>
        <w:t>.</w:t>
      </w:r>
      <w:proofErr w:type="gramEnd"/>
      <w:r w:rsidRPr="004C08AB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4C08AB">
        <w:rPr>
          <w:rFonts w:ascii="Times New Roman" w:hAnsi="Times New Roman"/>
          <w:sz w:val="24"/>
          <w:szCs w:val="24"/>
        </w:rPr>
        <w:t>statistika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juga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dapat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dinyatakan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sebagai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formula yang </w:t>
      </w:r>
      <w:proofErr w:type="spellStart"/>
      <w:r w:rsidRPr="004C08AB">
        <w:rPr>
          <w:rFonts w:ascii="Times New Roman" w:hAnsi="Times New Roman"/>
          <w:sz w:val="24"/>
          <w:szCs w:val="24"/>
        </w:rPr>
        <w:t>mendefinisikan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bagian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struktur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model, </w:t>
      </w:r>
      <w:proofErr w:type="spellStart"/>
      <w:r w:rsidRPr="004C08AB">
        <w:rPr>
          <w:rFonts w:ascii="Times New Roman" w:hAnsi="Times New Roman"/>
          <w:sz w:val="24"/>
          <w:szCs w:val="24"/>
        </w:rPr>
        <w:t>yaitu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proofErr w:type="gramStart"/>
      <w:r w:rsidRPr="004C08AB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Pr="004C08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C08AB">
        <w:rPr>
          <w:rFonts w:ascii="Times New Roman" w:hAnsi="Times New Roman"/>
          <w:sz w:val="24"/>
          <w:szCs w:val="24"/>
        </w:rPr>
        <w:t>dimodelkan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C08AB">
        <w:rPr>
          <w:rFonts w:ascii="Times New Roman" w:hAnsi="Times New Roman"/>
          <w:sz w:val="24"/>
          <w:szCs w:val="24"/>
        </w:rPr>
        <w:t>dengan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data lain </w:t>
      </w:r>
      <w:proofErr w:type="spellStart"/>
      <w:r w:rsidRPr="004C08AB">
        <w:rPr>
          <w:rFonts w:ascii="Times New Roman" w:hAnsi="Times New Roman"/>
          <w:sz w:val="24"/>
          <w:szCs w:val="24"/>
        </w:rPr>
        <w:t>apa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C08AB">
        <w:rPr>
          <w:rFonts w:ascii="Times New Roman" w:hAnsi="Times New Roman"/>
          <w:sz w:val="24"/>
          <w:szCs w:val="24"/>
        </w:rPr>
        <w:t>dan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dalam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bentuk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apa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. Model </w:t>
      </w:r>
      <w:proofErr w:type="spellStart"/>
      <w:r w:rsidRPr="004C08AB">
        <w:rPr>
          <w:rFonts w:ascii="Times New Roman" w:hAnsi="Times New Roman"/>
          <w:sz w:val="24"/>
          <w:szCs w:val="24"/>
        </w:rPr>
        <w:t>statistika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harus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memiliki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tiga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poin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C08AB">
        <w:rPr>
          <w:rFonts w:ascii="Times New Roman" w:hAnsi="Times New Roman"/>
          <w:sz w:val="24"/>
          <w:szCs w:val="24"/>
        </w:rPr>
        <w:t>yaitu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C08AB">
        <w:rPr>
          <w:rFonts w:ascii="Times New Roman" w:hAnsi="Times New Roman"/>
          <w:sz w:val="24"/>
          <w:szCs w:val="24"/>
        </w:rPr>
        <w:t>variabel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acak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, parameter </w:t>
      </w:r>
      <w:proofErr w:type="spellStart"/>
      <w:r w:rsidRPr="004C08AB">
        <w:rPr>
          <w:rFonts w:ascii="Times New Roman" w:hAnsi="Times New Roman"/>
          <w:sz w:val="24"/>
          <w:szCs w:val="24"/>
        </w:rPr>
        <w:t>konstan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C08AB">
        <w:rPr>
          <w:rFonts w:ascii="Times New Roman" w:hAnsi="Times New Roman"/>
          <w:sz w:val="24"/>
          <w:szCs w:val="24"/>
        </w:rPr>
        <w:t>tidak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diketahui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C08AB">
        <w:rPr>
          <w:rFonts w:ascii="Times New Roman" w:hAnsi="Times New Roman"/>
          <w:sz w:val="24"/>
          <w:szCs w:val="24"/>
        </w:rPr>
        <w:t>dan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suatu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fungsi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r w:rsidRPr="004C08AB">
        <w:rPr>
          <w:position w:val="-10"/>
        </w:rPr>
        <w:object w:dxaOrig="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16.75pt" o:ole="">
            <v:imagedata r:id="rId10" o:title=""/>
          </v:shape>
          <o:OLEObject Type="Embed" ProgID="Equation.3" ShapeID="_x0000_i1025" DrawAspect="Content" ObjectID="_1453230399" r:id="rId11"/>
        </w:object>
      </w:r>
      <w:r w:rsidRPr="004C08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C08AB">
        <w:rPr>
          <w:rFonts w:ascii="Times New Roman" w:hAnsi="Times New Roman"/>
          <w:sz w:val="24"/>
          <w:szCs w:val="24"/>
        </w:rPr>
        <w:t>menggambarkan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fungsi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densitas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dari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variabel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acak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untuk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setiap</w:t>
      </w:r>
      <w:proofErr w:type="spellEnd"/>
      <w:r w:rsidRPr="004C0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8AB">
        <w:rPr>
          <w:rFonts w:ascii="Times New Roman" w:hAnsi="Times New Roman"/>
          <w:sz w:val="24"/>
          <w:szCs w:val="24"/>
        </w:rPr>
        <w:t>objek.</w:t>
      </w:r>
      <w:proofErr w:type="spellEnd"/>
    </w:p>
    <w:p w:rsidR="00E31EAB" w:rsidRPr="00E31EAB" w:rsidRDefault="0002146C" w:rsidP="00E31EAB">
      <w:pPr>
        <w:pStyle w:val="ListParagraph"/>
        <w:numPr>
          <w:ilvl w:val="0"/>
          <w:numId w:val="5"/>
        </w:numPr>
        <w:tabs>
          <w:tab w:val="left" w:pos="567"/>
        </w:tabs>
        <w:ind w:firstLine="22"/>
        <w:jc w:val="both"/>
        <w:rPr>
          <w:rFonts w:ascii="Times New Roman" w:eastAsia="Times New Roman" w:hAnsi="Times New Roman"/>
          <w:b/>
          <w:sz w:val="24"/>
          <w:szCs w:val="24"/>
          <w:lang w:val="id-ID" w:eastAsia="id-ID"/>
        </w:rPr>
      </w:pPr>
      <w:r w:rsidRPr="00E31EAB">
        <w:rPr>
          <w:rFonts w:ascii="Times New Roman" w:hAnsi="Times New Roman"/>
          <w:b/>
          <w:sz w:val="24"/>
          <w:szCs w:val="24"/>
        </w:rPr>
        <w:t>Hidden Markov models</w:t>
      </w:r>
    </w:p>
    <w:p w:rsidR="00E31EAB" w:rsidRDefault="00E31EAB" w:rsidP="00E31EAB">
      <w:pPr>
        <w:pStyle w:val="ListParagraph"/>
        <w:tabs>
          <w:tab w:val="left" w:pos="567"/>
        </w:tabs>
        <w:ind w:left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2C18D0" w:rsidRPr="00E31EAB">
        <w:rPr>
          <w:rFonts w:ascii="Times New Roman" w:hAnsi="Times New Roman"/>
          <w:sz w:val="24"/>
          <w:szCs w:val="24"/>
        </w:rPr>
        <w:t xml:space="preserve">Model Markov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Tersembunyi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atau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lebih dikenal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sebagai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Hidden Markov Model (HMM)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adalah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sebuah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model statistik dari sebuah sistem yang diasumsikan sebuah </w:t>
      </w:r>
      <w:hyperlink r:id="rId12" w:tooltip="Proses Markov (halaman belum tersedia)" w:history="1">
        <w:r w:rsidR="002C18D0" w:rsidRPr="00E31EAB">
          <w:rPr>
            <w:rStyle w:val="Hyperlink"/>
            <w:rFonts w:ascii="Times New Roman" w:hAnsi="Times New Roman"/>
            <w:i/>
            <w:color w:val="000000" w:themeColor="text1"/>
            <w:sz w:val="24"/>
            <w:szCs w:val="24"/>
            <w:u w:val="none"/>
          </w:rPr>
          <w:t>Proses Markov</w:t>
        </w:r>
      </w:hyperlink>
      <w:r w:rsidR="002C18D0" w:rsidRPr="00E31EAB">
        <w:rPr>
          <w:rFonts w:ascii="Times New Roman" w:hAnsi="Times New Roman"/>
          <w:sz w:val="24"/>
          <w:szCs w:val="24"/>
        </w:rPr>
        <w:t xml:space="preserve"> dengan parameter yang tak diketahui, dan tantangannya adalah menentukan parameter-parameter tersembunyi (state) dari parameter-parameter yang dapat diamati (observer). </w:t>
      </w:r>
      <w:proofErr w:type="gramStart"/>
      <w:r w:rsidR="002C18D0" w:rsidRPr="00E31EAB">
        <w:rPr>
          <w:rFonts w:ascii="Times New Roman" w:hAnsi="Times New Roman"/>
          <w:sz w:val="24"/>
          <w:szCs w:val="24"/>
        </w:rPr>
        <w:t>Parameter-parameter yang ditentukan kemudian dapat digunakan untuk analisis yang lebih jauh, misalnya untuk aplikasi Pattern Recognition.</w:t>
      </w:r>
      <w:proofErr w:type="gramEnd"/>
      <w:r w:rsidR="002C18D0" w:rsidRPr="00E31EA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C18D0" w:rsidRPr="00E31EAB">
        <w:rPr>
          <w:rFonts w:ascii="Times New Roman" w:hAnsi="Times New Roman"/>
          <w:sz w:val="24"/>
          <w:szCs w:val="24"/>
        </w:rPr>
        <w:t xml:space="preserve">Sebuah HMM dapat dianggap sebagai sebuah Bayesian Network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dinamis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sederhana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>.</w:t>
      </w:r>
      <w:proofErr w:type="gramEnd"/>
    </w:p>
    <w:p w:rsidR="002C18D0" w:rsidRPr="00E31EAB" w:rsidRDefault="00E31EAB" w:rsidP="00E31EAB">
      <w:pPr>
        <w:pStyle w:val="ListParagraph"/>
        <w:tabs>
          <w:tab w:val="left" w:pos="567"/>
        </w:tabs>
        <w:ind w:left="567"/>
        <w:jc w:val="both"/>
        <w:rPr>
          <w:rFonts w:ascii="Times New Roman" w:eastAsia="Times New Roman" w:hAnsi="Times New Roman"/>
          <w:b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Pada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model Markov </w:t>
      </w:r>
      <w:proofErr w:type="spellStart"/>
      <w:r w:rsidR="002C18D0" w:rsidRPr="00E31EAB">
        <w:rPr>
          <w:rFonts w:ascii="Times New Roman" w:hAnsi="Times New Roman"/>
          <w:sz w:val="24"/>
          <w:szCs w:val="24"/>
        </w:rPr>
        <w:t>umum</w:t>
      </w:r>
      <w:proofErr w:type="spellEnd"/>
      <w:r w:rsidR="002C18D0" w:rsidRPr="00E31EAB">
        <w:rPr>
          <w:rFonts w:ascii="Times New Roman" w:hAnsi="Times New Roman"/>
          <w:sz w:val="24"/>
          <w:szCs w:val="24"/>
        </w:rPr>
        <w:t xml:space="preserve"> (Vanilla/Visible Markov Model), state-nya langsung dapat diamati, </w:t>
      </w:r>
      <w:proofErr w:type="gramStart"/>
      <w:r w:rsidR="002C18D0" w:rsidRPr="00E31EAB">
        <w:rPr>
          <w:rFonts w:ascii="Times New Roman" w:hAnsi="Times New Roman"/>
          <w:sz w:val="24"/>
          <w:szCs w:val="24"/>
        </w:rPr>
        <w:t>oleh</w:t>
      </w:r>
      <w:proofErr w:type="gramEnd"/>
      <w:r w:rsidR="002C18D0" w:rsidRPr="00E31EAB">
        <w:rPr>
          <w:rFonts w:ascii="Times New Roman" w:hAnsi="Times New Roman"/>
          <w:sz w:val="24"/>
          <w:szCs w:val="24"/>
        </w:rPr>
        <w:t xml:space="preserve"> karena itu probabilitas transisi state menjadi satu-satunya parameter. Di dalam Model Markov yang tersembunyi, state-nya tidak dapat diamati secara langsung, akan tetapi yang dapat diamati adalah variabel-variabel yang terpengaruh oleh state. Setiap state memiliki distribusi probabilitas atas token-token output yang mungkin muncul. Oleh karena itu rangkaian token yang dihasilkan oleh HMM memberikan sebagian informasi tentang sekuens state-state.</w:t>
      </w:r>
      <w:r w:rsidR="0002146C" w:rsidRPr="00E31EAB">
        <w:rPr>
          <w:rFonts w:ascii="Times New Roman" w:hAnsi="Times New Roman"/>
          <w:sz w:val="24"/>
          <w:szCs w:val="24"/>
        </w:rPr>
        <w:t xml:space="preserve"> </w:t>
      </w:r>
      <w:r w:rsidR="002C18D0" w:rsidRPr="00E31EAB">
        <w:rPr>
          <w:rFonts w:ascii="Times New Roman" w:hAnsi="Times New Roman"/>
          <w:sz w:val="24"/>
          <w:szCs w:val="24"/>
        </w:rPr>
        <w:t>Hidden Markov Model sangat populer diaplikasikan di bidang speech recognition dan bioinformatics.</w:t>
      </w:r>
    </w:p>
    <w:sectPr w:rsidR="002C18D0" w:rsidRPr="00E31EAB" w:rsidSect="0051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5CA9"/>
    <w:multiLevelType w:val="hybridMultilevel"/>
    <w:tmpl w:val="D43821F0"/>
    <w:lvl w:ilvl="0" w:tplc="F7F297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BF244F3"/>
    <w:multiLevelType w:val="hybridMultilevel"/>
    <w:tmpl w:val="31BA27BE"/>
    <w:lvl w:ilvl="0" w:tplc="506A6B8C">
      <w:start w:val="1"/>
      <w:numFmt w:val="upperLetter"/>
      <w:lvlText w:val="%1."/>
      <w:lvlJc w:val="left"/>
      <w:pPr>
        <w:ind w:left="120" w:hanging="48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EDB7A01"/>
    <w:multiLevelType w:val="hybridMultilevel"/>
    <w:tmpl w:val="6B727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6442E"/>
    <w:multiLevelType w:val="hybridMultilevel"/>
    <w:tmpl w:val="20167730"/>
    <w:lvl w:ilvl="0" w:tplc="0421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3A5C0817"/>
    <w:multiLevelType w:val="hybridMultilevel"/>
    <w:tmpl w:val="7DD85838"/>
    <w:lvl w:ilvl="0" w:tplc="CC127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501FF"/>
    <w:multiLevelType w:val="hybridMultilevel"/>
    <w:tmpl w:val="223CD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B45AD"/>
    <w:multiLevelType w:val="hybridMultilevel"/>
    <w:tmpl w:val="354E7BC2"/>
    <w:lvl w:ilvl="0" w:tplc="95C8AFA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21778E"/>
    <w:multiLevelType w:val="hybridMultilevel"/>
    <w:tmpl w:val="02CCBBA6"/>
    <w:lvl w:ilvl="0" w:tplc="08B8C56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42A873D1"/>
    <w:multiLevelType w:val="hybridMultilevel"/>
    <w:tmpl w:val="F45E76FE"/>
    <w:lvl w:ilvl="0" w:tplc="4A10DE20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442C13C0"/>
    <w:multiLevelType w:val="hybridMultilevel"/>
    <w:tmpl w:val="3888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71EDD"/>
    <w:multiLevelType w:val="hybridMultilevel"/>
    <w:tmpl w:val="35FA0908"/>
    <w:lvl w:ilvl="0" w:tplc="874E21F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5CD805EB"/>
    <w:multiLevelType w:val="hybridMultilevel"/>
    <w:tmpl w:val="1B3ADFB2"/>
    <w:lvl w:ilvl="0" w:tplc="1B888B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E877577"/>
    <w:multiLevelType w:val="hybridMultilevel"/>
    <w:tmpl w:val="CB62EEF6"/>
    <w:lvl w:ilvl="0" w:tplc="1F8A4FB8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733A3A55"/>
    <w:multiLevelType w:val="hybridMultilevel"/>
    <w:tmpl w:val="4AA2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A40DC"/>
    <w:multiLevelType w:val="hybridMultilevel"/>
    <w:tmpl w:val="07A6C454"/>
    <w:lvl w:ilvl="0" w:tplc="1B7E04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78ED6BD3"/>
    <w:multiLevelType w:val="hybridMultilevel"/>
    <w:tmpl w:val="DB26BD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10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07D0"/>
    <w:rsid w:val="0002146C"/>
    <w:rsid w:val="00133CD8"/>
    <w:rsid w:val="001950A4"/>
    <w:rsid w:val="00230579"/>
    <w:rsid w:val="002407D0"/>
    <w:rsid w:val="002A4EDE"/>
    <w:rsid w:val="002C18D0"/>
    <w:rsid w:val="00363C76"/>
    <w:rsid w:val="003F23DE"/>
    <w:rsid w:val="004507A1"/>
    <w:rsid w:val="004C08AB"/>
    <w:rsid w:val="004C53E9"/>
    <w:rsid w:val="004F479F"/>
    <w:rsid w:val="00513625"/>
    <w:rsid w:val="006E0C48"/>
    <w:rsid w:val="00790FD1"/>
    <w:rsid w:val="007E2569"/>
    <w:rsid w:val="0081140E"/>
    <w:rsid w:val="00893A6E"/>
    <w:rsid w:val="008A6720"/>
    <w:rsid w:val="009A7138"/>
    <w:rsid w:val="009D7AF8"/>
    <w:rsid w:val="00A2174E"/>
    <w:rsid w:val="00AB2F89"/>
    <w:rsid w:val="00AD1AB8"/>
    <w:rsid w:val="00BB1715"/>
    <w:rsid w:val="00C72B83"/>
    <w:rsid w:val="00CA38EB"/>
    <w:rsid w:val="00CC15B4"/>
    <w:rsid w:val="00CE0D60"/>
    <w:rsid w:val="00D94EA3"/>
    <w:rsid w:val="00DD2F6A"/>
    <w:rsid w:val="00DF1508"/>
    <w:rsid w:val="00E31EAB"/>
    <w:rsid w:val="00F128A7"/>
    <w:rsid w:val="00F5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D0"/>
    <w:pPr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D0"/>
    <w:pPr>
      <w:spacing w:after="0" w:line="360" w:lineRule="auto"/>
      <w:ind w:left="720"/>
      <w:contextualSpacing/>
      <w:jc w:val="center"/>
    </w:pPr>
  </w:style>
  <w:style w:type="paragraph" w:styleId="BodyText">
    <w:name w:val="Body Text"/>
    <w:basedOn w:val="Normal"/>
    <w:link w:val="BodyTextChar"/>
    <w:rsid w:val="002407D0"/>
    <w:pPr>
      <w:spacing w:after="0" w:line="480" w:lineRule="auto"/>
    </w:pPr>
    <w:rPr>
      <w:rFonts w:ascii="Times New Roman" w:eastAsia="Times New Roman" w:hAnsi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407D0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F8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C18D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2C18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x6Rno93xs3s/UOJynfn2M-I/AAAAAAAAAP0/qF_oMKMY3MQ/s1600/AB1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id.wikipedia.org/w/index.php?title=Proses_Markov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bp.blogspot.com/-lpIIKl4NlWM/UOJymSGt9KI/AAAAAAAAAPs/1fQXLEbNOR8/s1600/AB.jpg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CREATIVE</Company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PC</dc:creator>
  <cp:lastModifiedBy>Kecenk Arifin</cp:lastModifiedBy>
  <cp:revision>6</cp:revision>
  <dcterms:created xsi:type="dcterms:W3CDTF">2014-01-31T16:21:00Z</dcterms:created>
  <dcterms:modified xsi:type="dcterms:W3CDTF">2014-02-06T15:20:00Z</dcterms:modified>
</cp:coreProperties>
</file>