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Sears, Joshua Wendl, Kendal Sutton, David Leatherwood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Kendall Bingham</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CS451R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March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2 Report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section that succeeds the initial iteration can either be a point of confusion or dedicated success.  Prototypes were created and gave team members a better understanding of how to execute the project.  David completed the project plan.  Kendal completed the risk management report.  Josh and Alec recorded a video presentation for the client. During the meetings, rough sketches of database architecture and program design was created. This gave us all a better understanding of how to structure the project. At first, we were trying to visualize in our heads, by writing it on paper, visualization and a better understanding came about.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Teammates are able to get tasks done for the due date but having a meeting schedule would work in our favor.  By having other priorities, being on time to meetings is a team difficulty.  Also due to the coronavirus, the next couple of iterations are going to have another obstacle to get around in order to successfully complete the project. Conflicting schedules are one of the risks that is detrimental to the project and it does cause conflict. Due to everyone having a full schedule, meetings and conference time is hard to plan. </w:t>
      </w:r>
    </w:p>
    <w:p w:rsidR="00000000" w:rsidDel="00000000" w:rsidP="00000000" w:rsidRDefault="00000000" w:rsidRPr="00000000" w14:paraId="00000008">
      <w:pPr>
        <w:spacing w:line="480" w:lineRule="auto"/>
        <w:ind w:firstLine="720"/>
        <w:rPr/>
      </w:pPr>
      <w:r w:rsidDel="00000000" w:rsidR="00000000" w:rsidRPr="00000000">
        <w:rPr>
          <w:rFonts w:ascii="Times New Roman" w:cs="Times New Roman" w:eastAsia="Times New Roman" w:hAnsi="Times New Roman"/>
          <w:sz w:val="24"/>
          <w:szCs w:val="24"/>
          <w:rtl w:val="0"/>
        </w:rPr>
        <w:t xml:space="preserve">All in all, our team works very well together provided the circumstances. Some people are better at certain aspects than others, but we have everything we need to complete the task. Up to this point, GradRooAte is on schedule and has had everything done in time. We plan to stay on schedule and keep working hard.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