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5/04/20</w:t>
      </w:r>
    </w:p>
    <w:p w:rsidR="00000000" w:rsidDel="00000000" w:rsidP="00000000" w:rsidRDefault="00000000" w:rsidRPr="00000000" w14:paraId="00000002">
      <w:pPr>
        <w:jc w:val="center"/>
        <w:rPr/>
      </w:pPr>
      <w:r w:rsidDel="00000000" w:rsidR="00000000" w:rsidRPr="00000000">
        <w:rPr>
          <w:sz w:val="28"/>
          <w:szCs w:val="28"/>
          <w:rtl w:val="0"/>
        </w:rPr>
        <w:t xml:space="preserve">Iteration 5 closeout recap</w:t>
        <w:tab/>
      </w: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As the 5th iteration ended, we were all very busy trying to figure out how to present our work or what needed to be shown. We felt that we had completed most things that needed to be done already. There wasn’t much left to do other than turn in what we had. However, for the most part we did very well as a team and finished what we needed to finish. We communicated efficiently and effectively. In the end this project was a huge success. I have learned and grown a lot from this project.</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Kyle</w:t>
      </w:r>
    </w:p>
    <w:p w:rsidR="00000000" w:rsidDel="00000000" w:rsidP="00000000" w:rsidRDefault="00000000" w:rsidRPr="00000000" w14:paraId="0000000B">
      <w:pPr>
        <w:spacing w:line="360" w:lineRule="auto"/>
        <w:rPr/>
      </w:pPr>
      <w:r w:rsidDel="00000000" w:rsidR="00000000" w:rsidRPr="00000000">
        <w:rPr>
          <w:rtl w:val="0"/>
        </w:rPr>
        <w:tab/>
        <w:t xml:space="preserve">During the 5th iteration, I completed the steps that lead to finalizing a plan for managing the network. I will begin by gathering materials to create presentation slides. Preparing plans to finalize what the finished product would be and how it would be delivered to the company. I plan to cover the topics that I have developed in the lifetime of the project. Closing out, the project has taught me many things. I will list a few notable aspects worth mentioning, more so some valuable insight when working on future projects. Here's some:  importance of project communication, project budgeting, hardware and software scalability and compatibility, reliability of a network, and lastly the overall importance of security in relation to a company’s network.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