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9j6bfbkvkcf" w:id="0"/>
      <w:bookmarkEnd w:id="0"/>
      <w:r w:rsidDel="00000000" w:rsidR="00000000" w:rsidRPr="00000000">
        <w:rPr>
          <w:rtl w:val="0"/>
        </w:rPr>
        <w:t xml:space="preserve">Group 8 Iteration 1 Retrospective</w:t>
      </w:r>
    </w:p>
    <w:p w:rsidR="00000000" w:rsidDel="00000000" w:rsidP="00000000" w:rsidRDefault="00000000" w:rsidRPr="00000000" w14:paraId="00000002">
      <w:pPr>
        <w:pStyle w:val="Heading4"/>
        <w:rPr/>
      </w:pPr>
      <w:bookmarkStart w:colFirst="0" w:colLast="0" w:name="_p4j8102wyclr" w:id="1"/>
      <w:bookmarkEnd w:id="1"/>
      <w:r w:rsidDel="00000000" w:rsidR="00000000" w:rsidRPr="00000000">
        <w:rPr>
          <w:rtl w:val="0"/>
        </w:rPr>
        <w:t xml:space="preserve">Tanvi Jain, Jordan Tiu, Nathanael Goertzen, Alec Shern</w:t>
      </w:r>
    </w:p>
    <w:p w:rsidR="00000000" w:rsidDel="00000000" w:rsidP="00000000" w:rsidRDefault="00000000" w:rsidRPr="00000000" w14:paraId="00000003">
      <w:pPr>
        <w:pStyle w:val="Heading3"/>
        <w:rPr/>
      </w:pPr>
      <w:bookmarkStart w:colFirst="0" w:colLast="0" w:name="_58d1oxjy2fr3" w:id="2"/>
      <w:bookmarkEnd w:id="2"/>
      <w:r w:rsidDel="00000000" w:rsidR="00000000" w:rsidRPr="00000000">
        <w:rPr>
          <w:rtl w:val="0"/>
        </w:rPr>
        <w:t xml:space="preserve">What went right?</w:t>
      </w:r>
    </w:p>
    <w:p w:rsidR="00000000" w:rsidDel="00000000" w:rsidP="00000000" w:rsidRDefault="00000000" w:rsidRPr="00000000" w14:paraId="00000004">
      <w:pPr>
        <w:rPr/>
      </w:pPr>
      <w:r w:rsidDel="00000000" w:rsidR="00000000" w:rsidRPr="00000000">
        <w:rPr>
          <w:rtl w:val="0"/>
        </w:rPr>
        <w:t xml:space="preserve">Working with the new framework ASP.NET, which was new for the team, went fairly well for the first iteration. We were able to work on the title page which included Bootstrap and HTML and integrate it in the ASP.NET framework. Our team also got a sense of working on Visual Studio 2019, which was a whole new experience. Our team was able to mitigate an identified risk in working with different development platforms by finding a suitable cross platform development environment.</w:t>
      </w:r>
    </w:p>
    <w:p w:rsidR="00000000" w:rsidDel="00000000" w:rsidP="00000000" w:rsidRDefault="00000000" w:rsidRPr="00000000" w14:paraId="00000005">
      <w:pPr>
        <w:pStyle w:val="Heading3"/>
        <w:rPr/>
      </w:pPr>
      <w:bookmarkStart w:colFirst="0" w:colLast="0" w:name="_z5g81xpd0bj6" w:id="3"/>
      <w:bookmarkEnd w:id="3"/>
      <w:r w:rsidDel="00000000" w:rsidR="00000000" w:rsidRPr="00000000">
        <w:rPr>
          <w:rtl w:val="0"/>
        </w:rPr>
        <w:t xml:space="preserve">What went wrong?</w:t>
      </w:r>
    </w:p>
    <w:p w:rsidR="00000000" w:rsidDel="00000000" w:rsidP="00000000" w:rsidRDefault="00000000" w:rsidRPr="00000000" w14:paraId="00000006">
      <w:pPr>
        <w:rPr/>
      </w:pPr>
      <w:r w:rsidDel="00000000" w:rsidR="00000000" w:rsidRPr="00000000">
        <w:rPr>
          <w:rtl w:val="0"/>
        </w:rPr>
        <w:t xml:space="preserve">Development team had less time than the initial iteration plan had assumed to research ASP.NET framework and apply it to the project. This oversight has been noted and more flexibility will be incorporated into future schedules.</w:t>
      </w:r>
    </w:p>
    <w:p w:rsidR="00000000" w:rsidDel="00000000" w:rsidP="00000000" w:rsidRDefault="00000000" w:rsidRPr="00000000" w14:paraId="00000007">
      <w:pPr>
        <w:pStyle w:val="Heading3"/>
        <w:rPr/>
      </w:pPr>
      <w:bookmarkStart w:colFirst="0" w:colLast="0" w:name="_gi4mpwu9zgal" w:id="4"/>
      <w:bookmarkEnd w:id="4"/>
      <w:r w:rsidDel="00000000" w:rsidR="00000000" w:rsidRPr="00000000">
        <w:rPr>
          <w:rtl w:val="0"/>
        </w:rPr>
        <w:t xml:space="preserve">What risks were missed?</w:t>
      </w:r>
    </w:p>
    <w:p w:rsidR="00000000" w:rsidDel="00000000" w:rsidP="00000000" w:rsidRDefault="00000000" w:rsidRPr="00000000" w14:paraId="00000008">
      <w:pPr>
        <w:rPr/>
      </w:pPr>
      <w:r w:rsidDel="00000000" w:rsidR="00000000" w:rsidRPr="00000000">
        <w:rPr>
          <w:rtl w:val="0"/>
        </w:rPr>
        <w:t xml:space="preserve">One unidentified risk was our developers becoming busy with other schoolwork. Our iteration plan had not properly recognized this risk and as such, not as much research was gathered this iteration as was expected. This risk has been identified and future iteration plans will adjust to accommodate this risk.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