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i9j6bfbkvkcf" w:id="0"/>
      <w:bookmarkEnd w:id="0"/>
      <w:r w:rsidDel="00000000" w:rsidR="00000000" w:rsidRPr="00000000">
        <w:rPr>
          <w:rFonts w:ascii="Times New Roman" w:cs="Times New Roman" w:eastAsia="Times New Roman" w:hAnsi="Times New Roman"/>
          <w:rtl w:val="0"/>
        </w:rPr>
        <w:t xml:space="preserve">Group 8 Iteration 5 Retrospective</w:t>
      </w:r>
    </w:p>
    <w:p w:rsidR="00000000" w:rsidDel="00000000" w:rsidP="00000000" w:rsidRDefault="00000000" w:rsidRPr="00000000" w14:paraId="00000002">
      <w:pPr>
        <w:pStyle w:val="Heading4"/>
        <w:rPr>
          <w:rFonts w:ascii="Times New Roman" w:cs="Times New Roman" w:eastAsia="Times New Roman" w:hAnsi="Times New Roman"/>
        </w:rPr>
      </w:pPr>
      <w:bookmarkStart w:colFirst="0" w:colLast="0" w:name="_p4j8102wyclr" w:id="1"/>
      <w:bookmarkEnd w:id="1"/>
      <w:r w:rsidDel="00000000" w:rsidR="00000000" w:rsidRPr="00000000">
        <w:rPr>
          <w:rFonts w:ascii="Times New Roman" w:cs="Times New Roman" w:eastAsia="Times New Roman" w:hAnsi="Times New Roman"/>
          <w:rtl w:val="0"/>
        </w:rPr>
        <w:t xml:space="preserve">Tanvi Jain, Jordan Tiu, Nathanael Goertzen, Alec Shern</w:t>
      </w:r>
    </w:p>
    <w:p w:rsidR="00000000" w:rsidDel="00000000" w:rsidP="00000000" w:rsidRDefault="00000000" w:rsidRPr="00000000" w14:paraId="00000003">
      <w:pPr>
        <w:pStyle w:val="Heading3"/>
        <w:rPr>
          <w:rFonts w:ascii="Times New Roman" w:cs="Times New Roman" w:eastAsia="Times New Roman" w:hAnsi="Times New Roman"/>
        </w:rPr>
      </w:pPr>
      <w:bookmarkStart w:colFirst="0" w:colLast="0" w:name="_58d1oxjy2fr3" w:id="2"/>
      <w:bookmarkEnd w:id="2"/>
      <w:r w:rsidDel="00000000" w:rsidR="00000000" w:rsidRPr="00000000">
        <w:rPr>
          <w:rFonts w:ascii="Times New Roman" w:cs="Times New Roman" w:eastAsia="Times New Roman" w:hAnsi="Times New Roman"/>
          <w:rtl w:val="0"/>
        </w:rPr>
        <w:t xml:space="preserve">What went right?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good progress in linking our SQL database with our application. We were able to overcome some multi-platform issues in order to properly link the database within the application. Our development pace continued to be better than the previous weeks.</w:t>
      </w:r>
    </w:p>
    <w:p w:rsidR="00000000" w:rsidDel="00000000" w:rsidP="00000000" w:rsidRDefault="00000000" w:rsidRPr="00000000" w14:paraId="00000005">
      <w:pPr>
        <w:pStyle w:val="Heading3"/>
        <w:rPr>
          <w:rFonts w:ascii="Times New Roman" w:cs="Times New Roman" w:eastAsia="Times New Roman" w:hAnsi="Times New Roman"/>
        </w:rPr>
      </w:pPr>
      <w:bookmarkStart w:colFirst="0" w:colLast="0" w:name="_z5g81xpd0bj6" w:id="3"/>
      <w:bookmarkEnd w:id="3"/>
      <w:r w:rsidDel="00000000" w:rsidR="00000000" w:rsidRPr="00000000">
        <w:rPr>
          <w:rFonts w:ascii="Times New Roman" w:cs="Times New Roman" w:eastAsia="Times New Roman" w:hAnsi="Times New Roman"/>
          <w:rtl w:val="0"/>
        </w:rPr>
        <w:t xml:space="preserve">What went wrong?</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tasks had piled up from previous risk failures to the point where we could not fully finish the application. As it stands, what we have now is a basic technical prototype of the web application with no real functionality added. Even with the strides we made in iteration 5, our backlog was so full that we were not able to meet the deadline</w:t>
      </w:r>
    </w:p>
    <w:p w:rsidR="00000000" w:rsidDel="00000000" w:rsidP="00000000" w:rsidRDefault="00000000" w:rsidRPr="00000000" w14:paraId="00000007">
      <w:pPr>
        <w:pStyle w:val="Heading3"/>
        <w:rPr>
          <w:rFonts w:ascii="Times New Roman" w:cs="Times New Roman" w:eastAsia="Times New Roman" w:hAnsi="Times New Roman"/>
        </w:rPr>
      </w:pPr>
      <w:bookmarkStart w:colFirst="0" w:colLast="0" w:name="_gi4mpwu9zgal" w:id="4"/>
      <w:bookmarkEnd w:id="4"/>
      <w:r w:rsidDel="00000000" w:rsidR="00000000" w:rsidRPr="00000000">
        <w:rPr>
          <w:rFonts w:ascii="Times New Roman" w:cs="Times New Roman" w:eastAsia="Times New Roman" w:hAnsi="Times New Roman"/>
          <w:rtl w:val="0"/>
        </w:rPr>
        <w:t xml:space="preserve">What risks were missed?</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risks identified in iteration 5 were adequately dealt with. The risks carried over from iterations 3 and 4 were still present. Remote work had affected our team greatly, and as a result were unable to reach our initial deadlines due to bad risk management.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