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Iteration 2 close out report</w:t>
      </w:r>
    </w:p>
    <w:p w:rsidR="00000000" w:rsidDel="00000000" w:rsidP="00000000" w:rsidRDefault="00000000" w:rsidRPr="00000000" w14:paraId="00000002">
      <w:pPr>
        <w:spacing w:line="480" w:lineRule="auto"/>
        <w:jc w:val="center"/>
        <w:rPr/>
      </w:pPr>
      <w:r w:rsidDel="00000000" w:rsidR="00000000" w:rsidRPr="00000000">
        <w:rPr>
          <w:rtl w:val="0"/>
        </w:rPr>
        <w:t xml:space="preserve">Group 9</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rtl w:val="0"/>
        </w:rPr>
        <w:tab/>
        <w:t xml:space="preserve">In iteration 2, the main frame of interface design is finished. We got to go over our interface prototype design, project plan, requirements and developing on the Commerce Bank presentation. Project plan document is well planned even though there are more details we could add to make it better.All in all it is better than the last iteration since lots of communication made during this iteration. On the development side, most of the values have been inserted into the database. Also we have successfully connected the database with .Net platform so we could be able to use the database through our web page. We also </w:t>
      </w:r>
      <w:r w:rsidDel="00000000" w:rsidR="00000000" w:rsidRPr="00000000">
        <w:rPr>
          <w:sz w:val="24"/>
          <w:szCs w:val="24"/>
          <w:rtl w:val="0"/>
        </w:rPr>
        <w:t xml:space="preserve">handled and modify HTTP&amp;CSS data structure for retrieving balance and created Login Page-Password fields &amp; Login button as required. Also, we have practiced on doing risk analysis which I will talk about in detail later. </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There are a couple things that went wrong in this iteration, tasks still need to break into smaller sizes. We underestimated some of the task amount and didn’t plan enough time for some tasks. Some tasks were not completed for iteration 2 and will be rolled over to the next iteration. The presentation could be better if we can properly set up recording devices before meeting. In one of our group meetings, we discussed this issue and evaluated this issue and put it in our risk management report. In the report, we have recorded appropriate risk responses for it, such as mitigating the risk by improving personnel planning skills, doing some planning practices as well as breaking tasks into very detailed small tasks. We will continue to improve our planning and technical skills in the future iteration and we believe with our efforts we can eventually master the skills of planning and be successful in our future project development.  </w:t>
      </w:r>
    </w:p>
    <w:sectPr>
      <w:pgSz w:h="15840" w:w="12240"/>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