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F03" w:rsidRDefault="00B84E6A">
      <w:r>
        <w:t>Question 1:</w:t>
      </w:r>
    </w:p>
    <w:p w:rsidR="00176F03" w:rsidRDefault="00176F03"/>
    <w:p w:rsidR="00176F03" w:rsidRDefault="00176F03"/>
    <w:tbl>
      <w:tblPr>
        <w:tblStyle w:val="a"/>
        <w:tblW w:w="1092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335"/>
        <w:gridCol w:w="1620"/>
        <w:gridCol w:w="1380"/>
        <w:gridCol w:w="975"/>
        <w:gridCol w:w="1335"/>
        <w:gridCol w:w="2310"/>
      </w:tblGrid>
      <w:tr w:rsidR="00176F03" w:rsidTr="00756419">
        <w:trPr>
          <w:trHeight w:val="1977"/>
        </w:trPr>
        <w:tc>
          <w:tcPr>
            <w:tcW w:w="1965" w:type="dxa"/>
            <w:shd w:val="clear" w:color="auto" w:fill="auto"/>
            <w:tcMar>
              <w:top w:w="100" w:type="dxa"/>
              <w:left w:w="100" w:type="dxa"/>
              <w:bottom w:w="100" w:type="dxa"/>
              <w:right w:w="100" w:type="dxa"/>
            </w:tcMar>
          </w:tcPr>
          <w:p w:rsidR="00176F03" w:rsidRDefault="00B84E6A">
            <w:pPr>
              <w:widowControl w:val="0"/>
              <w:spacing w:line="240" w:lineRule="auto"/>
            </w:pPr>
            <w:r>
              <w:t>name of the Study</w:t>
            </w:r>
          </w:p>
        </w:tc>
        <w:tc>
          <w:tcPr>
            <w:tcW w:w="1335" w:type="dxa"/>
            <w:shd w:val="clear" w:color="auto" w:fill="auto"/>
            <w:tcMar>
              <w:top w:w="100" w:type="dxa"/>
              <w:left w:w="100" w:type="dxa"/>
              <w:bottom w:w="100" w:type="dxa"/>
              <w:right w:w="100" w:type="dxa"/>
            </w:tcMar>
          </w:tcPr>
          <w:p w:rsidR="00176F03" w:rsidRDefault="00B84E6A">
            <w:pPr>
              <w:widowControl w:val="0"/>
              <w:spacing w:line="240" w:lineRule="auto"/>
            </w:pPr>
            <w:r>
              <w:t>When the Evaluation occurred.</w:t>
            </w:r>
          </w:p>
        </w:tc>
        <w:tc>
          <w:tcPr>
            <w:tcW w:w="1620" w:type="dxa"/>
            <w:shd w:val="clear" w:color="auto" w:fill="auto"/>
            <w:tcMar>
              <w:top w:w="100" w:type="dxa"/>
              <w:left w:w="100" w:type="dxa"/>
              <w:bottom w:w="100" w:type="dxa"/>
              <w:right w:w="100" w:type="dxa"/>
            </w:tcMar>
          </w:tcPr>
          <w:p w:rsidR="00176F03" w:rsidRDefault="00B84E6A">
            <w:pPr>
              <w:widowControl w:val="0"/>
              <w:spacing w:line="240" w:lineRule="auto"/>
            </w:pPr>
            <w:r>
              <w:t xml:space="preserve">How controlled was the Study and what role did the users </w:t>
            </w:r>
            <w:proofErr w:type="gramStart"/>
            <w:r>
              <w:t>have.?</w:t>
            </w:r>
            <w:proofErr w:type="gramEnd"/>
          </w:p>
        </w:tc>
        <w:tc>
          <w:tcPr>
            <w:tcW w:w="1380" w:type="dxa"/>
            <w:shd w:val="clear" w:color="auto" w:fill="auto"/>
            <w:tcMar>
              <w:top w:w="100" w:type="dxa"/>
              <w:left w:w="100" w:type="dxa"/>
              <w:bottom w:w="100" w:type="dxa"/>
              <w:right w:w="100" w:type="dxa"/>
            </w:tcMar>
          </w:tcPr>
          <w:p w:rsidR="00176F03" w:rsidRDefault="00B84E6A">
            <w:pPr>
              <w:widowControl w:val="0"/>
              <w:spacing w:line="240" w:lineRule="auto"/>
            </w:pPr>
            <w:r>
              <w:t xml:space="preserve">Which methods were </w:t>
            </w:r>
            <w:proofErr w:type="gramStart"/>
            <w:r>
              <w:t>used.,?</w:t>
            </w:r>
            <w:proofErr w:type="gramEnd"/>
          </w:p>
        </w:tc>
        <w:tc>
          <w:tcPr>
            <w:tcW w:w="975" w:type="dxa"/>
            <w:shd w:val="clear" w:color="auto" w:fill="auto"/>
            <w:tcMar>
              <w:top w:w="100" w:type="dxa"/>
              <w:left w:w="100" w:type="dxa"/>
              <w:bottom w:w="100" w:type="dxa"/>
              <w:right w:w="100" w:type="dxa"/>
            </w:tcMar>
          </w:tcPr>
          <w:p w:rsidR="00176F03" w:rsidRDefault="00B84E6A">
            <w:pPr>
              <w:widowControl w:val="0"/>
              <w:spacing w:line="240" w:lineRule="auto"/>
            </w:pPr>
            <w:r>
              <w:t xml:space="preserve">What data was collected and how was it </w:t>
            </w:r>
            <w:proofErr w:type="gramStart"/>
            <w:r>
              <w:t>analyzed.?</w:t>
            </w:r>
            <w:proofErr w:type="gramEnd"/>
          </w:p>
        </w:tc>
        <w:tc>
          <w:tcPr>
            <w:tcW w:w="1335" w:type="dxa"/>
            <w:shd w:val="clear" w:color="auto" w:fill="auto"/>
            <w:tcMar>
              <w:top w:w="100" w:type="dxa"/>
              <w:left w:w="100" w:type="dxa"/>
              <w:bottom w:w="100" w:type="dxa"/>
              <w:right w:w="100" w:type="dxa"/>
            </w:tcMar>
          </w:tcPr>
          <w:p w:rsidR="00176F03" w:rsidRDefault="00B84E6A">
            <w:pPr>
              <w:widowControl w:val="0"/>
              <w:spacing w:line="240" w:lineRule="auto"/>
            </w:pPr>
            <w:r>
              <w:t>What was learned from the study..?</w:t>
            </w:r>
          </w:p>
        </w:tc>
        <w:tc>
          <w:tcPr>
            <w:tcW w:w="2310" w:type="dxa"/>
            <w:shd w:val="clear" w:color="auto" w:fill="auto"/>
            <w:tcMar>
              <w:top w:w="100" w:type="dxa"/>
              <w:left w:w="100" w:type="dxa"/>
              <w:bottom w:w="100" w:type="dxa"/>
              <w:right w:w="100" w:type="dxa"/>
            </w:tcMar>
          </w:tcPr>
          <w:p w:rsidR="00176F03" w:rsidRDefault="00B84E6A">
            <w:pPr>
              <w:widowControl w:val="0"/>
              <w:spacing w:line="240" w:lineRule="auto"/>
            </w:pPr>
            <w:r>
              <w:t>Notable Issues..?</w:t>
            </w:r>
          </w:p>
        </w:tc>
      </w:tr>
      <w:tr w:rsidR="00176F03" w:rsidTr="00756419">
        <w:tc>
          <w:tcPr>
            <w:tcW w:w="1965" w:type="dxa"/>
            <w:shd w:val="clear" w:color="auto" w:fill="auto"/>
            <w:tcMar>
              <w:top w:w="100" w:type="dxa"/>
              <w:left w:w="100" w:type="dxa"/>
              <w:bottom w:w="100" w:type="dxa"/>
              <w:right w:w="100" w:type="dxa"/>
            </w:tcMar>
          </w:tcPr>
          <w:p w:rsidR="00176F03" w:rsidRDefault="00B84E6A">
            <w:pPr>
              <w:widowControl w:val="0"/>
              <w:spacing w:line="240" w:lineRule="auto"/>
            </w:pPr>
            <w:r>
              <w:t>Online Ice Hockey Game</w:t>
            </w:r>
          </w:p>
        </w:tc>
        <w:tc>
          <w:tcPr>
            <w:tcW w:w="1335" w:type="dxa"/>
            <w:shd w:val="clear" w:color="auto" w:fill="auto"/>
            <w:tcMar>
              <w:top w:w="100" w:type="dxa"/>
              <w:left w:w="100" w:type="dxa"/>
              <w:bottom w:w="100" w:type="dxa"/>
              <w:right w:w="100" w:type="dxa"/>
            </w:tcMar>
          </w:tcPr>
          <w:p w:rsidR="00176F03" w:rsidRDefault="00756419">
            <w:pPr>
              <w:widowControl w:val="0"/>
              <w:spacing w:line="240" w:lineRule="auto"/>
            </w:pPr>
            <w:r>
              <w:t>Prototype of the product was ready</w:t>
            </w:r>
          </w:p>
        </w:tc>
        <w:tc>
          <w:tcPr>
            <w:tcW w:w="1620" w:type="dxa"/>
            <w:shd w:val="clear" w:color="auto" w:fill="auto"/>
            <w:tcMar>
              <w:top w:w="100" w:type="dxa"/>
              <w:left w:w="100" w:type="dxa"/>
              <w:bottom w:w="100" w:type="dxa"/>
              <w:right w:w="100" w:type="dxa"/>
            </w:tcMar>
          </w:tcPr>
          <w:p w:rsidR="00176F03" w:rsidRDefault="00756419">
            <w:pPr>
              <w:widowControl w:val="0"/>
              <w:spacing w:line="240" w:lineRule="auto"/>
            </w:pPr>
            <w:r>
              <w:t xml:space="preserve">It was </w:t>
            </w:r>
            <w:proofErr w:type="gramStart"/>
            <w:r>
              <w:t xml:space="preserve">in </w:t>
            </w:r>
            <w:r w:rsidR="0046739D">
              <w:t xml:space="preserve"> strongly</w:t>
            </w:r>
            <w:proofErr w:type="gramEnd"/>
            <w:r w:rsidR="0046739D">
              <w:t xml:space="preserve"> </w:t>
            </w:r>
            <w:r>
              <w:t>controlled setting involving users. Users played the part to give information about the product usability testing.</w:t>
            </w:r>
          </w:p>
        </w:tc>
        <w:tc>
          <w:tcPr>
            <w:tcW w:w="1380" w:type="dxa"/>
            <w:shd w:val="clear" w:color="auto" w:fill="auto"/>
            <w:tcMar>
              <w:top w:w="100" w:type="dxa"/>
              <w:left w:w="100" w:type="dxa"/>
              <w:bottom w:w="100" w:type="dxa"/>
              <w:right w:w="100" w:type="dxa"/>
            </w:tcMar>
          </w:tcPr>
          <w:p w:rsidR="00176F03" w:rsidRDefault="00756419">
            <w:pPr>
              <w:widowControl w:val="0"/>
              <w:spacing w:line="240" w:lineRule="auto"/>
            </w:pPr>
            <w:r>
              <w:t xml:space="preserve"> Physiological responses were recorded by using experiment sensors on the participants</w:t>
            </w:r>
            <w:r w:rsidR="00A94A24">
              <w:t>’</w:t>
            </w:r>
            <w:r>
              <w:t>. And also there was satisfaction questi</w:t>
            </w:r>
            <w:r w:rsidR="00A94A24">
              <w:t>o</w:t>
            </w:r>
            <w:r>
              <w:t>nnaire.</w:t>
            </w:r>
          </w:p>
        </w:tc>
        <w:tc>
          <w:tcPr>
            <w:tcW w:w="975" w:type="dxa"/>
            <w:shd w:val="clear" w:color="auto" w:fill="auto"/>
            <w:tcMar>
              <w:top w:w="100" w:type="dxa"/>
              <w:left w:w="100" w:type="dxa"/>
              <w:bottom w:w="100" w:type="dxa"/>
              <w:right w:w="100" w:type="dxa"/>
            </w:tcMar>
          </w:tcPr>
          <w:p w:rsidR="00176F03" w:rsidRDefault="00756419">
            <w:pPr>
              <w:widowControl w:val="0"/>
              <w:spacing w:line="240" w:lineRule="auto"/>
            </w:pPr>
            <w:r>
              <w:t>Physiological data and questionnaire result were recorded.</w:t>
            </w:r>
          </w:p>
        </w:tc>
        <w:tc>
          <w:tcPr>
            <w:tcW w:w="1335" w:type="dxa"/>
            <w:shd w:val="clear" w:color="auto" w:fill="auto"/>
            <w:tcMar>
              <w:top w:w="100" w:type="dxa"/>
              <w:left w:w="100" w:type="dxa"/>
              <w:bottom w:w="100" w:type="dxa"/>
              <w:right w:w="100" w:type="dxa"/>
            </w:tcMar>
          </w:tcPr>
          <w:p w:rsidR="00176F03" w:rsidRDefault="0046739D">
            <w:pPr>
              <w:widowControl w:val="0"/>
              <w:spacing w:line="240" w:lineRule="auto"/>
            </w:pPr>
            <w:r>
              <w:t xml:space="preserve">Data recorded from questionnaire used to get the mean ratings on each item. Data recorded from physiological responses was compared for the two conditions used in the experiment </w:t>
            </w:r>
          </w:p>
        </w:tc>
        <w:tc>
          <w:tcPr>
            <w:tcW w:w="2310" w:type="dxa"/>
            <w:shd w:val="clear" w:color="auto" w:fill="auto"/>
            <w:tcMar>
              <w:top w:w="100" w:type="dxa"/>
              <w:left w:w="100" w:type="dxa"/>
              <w:bottom w:w="100" w:type="dxa"/>
              <w:right w:w="100" w:type="dxa"/>
            </w:tcMar>
          </w:tcPr>
          <w:p w:rsidR="00176F03" w:rsidRDefault="0046739D" w:rsidP="0046739D">
            <w:pPr>
              <w:widowControl w:val="0"/>
              <w:tabs>
                <w:tab w:val="center" w:pos="1055"/>
              </w:tabs>
              <w:spacing w:line="240" w:lineRule="auto"/>
            </w:pPr>
            <w:r>
              <w:t>It was not possible to directly compare the means of the two sets of data collected.</w:t>
            </w:r>
          </w:p>
        </w:tc>
      </w:tr>
      <w:tr w:rsidR="00176F03" w:rsidTr="00756419">
        <w:tc>
          <w:tcPr>
            <w:tcW w:w="1965" w:type="dxa"/>
            <w:shd w:val="clear" w:color="auto" w:fill="auto"/>
            <w:tcMar>
              <w:top w:w="100" w:type="dxa"/>
              <w:left w:w="100" w:type="dxa"/>
              <w:bottom w:w="100" w:type="dxa"/>
              <w:right w:w="100" w:type="dxa"/>
            </w:tcMar>
          </w:tcPr>
          <w:p w:rsidR="00176F03" w:rsidRDefault="00B84E6A">
            <w:pPr>
              <w:widowControl w:val="0"/>
              <w:spacing w:line="240" w:lineRule="auto"/>
            </w:pPr>
            <w:r>
              <w:t>In the wild study of skiers</w:t>
            </w:r>
          </w:p>
        </w:tc>
        <w:tc>
          <w:tcPr>
            <w:tcW w:w="1335" w:type="dxa"/>
            <w:shd w:val="clear" w:color="auto" w:fill="auto"/>
            <w:tcMar>
              <w:top w:w="100" w:type="dxa"/>
              <w:left w:w="100" w:type="dxa"/>
              <w:bottom w:w="100" w:type="dxa"/>
              <w:right w:w="100" w:type="dxa"/>
            </w:tcMar>
          </w:tcPr>
          <w:p w:rsidR="00176F03" w:rsidRDefault="0046739D">
            <w:pPr>
              <w:widowControl w:val="0"/>
              <w:spacing w:line="240" w:lineRule="auto"/>
            </w:pPr>
            <w:r>
              <w:t>Before the first release of the product</w:t>
            </w:r>
          </w:p>
        </w:tc>
        <w:tc>
          <w:tcPr>
            <w:tcW w:w="1620" w:type="dxa"/>
            <w:shd w:val="clear" w:color="auto" w:fill="auto"/>
            <w:tcMar>
              <w:top w:w="100" w:type="dxa"/>
              <w:left w:w="100" w:type="dxa"/>
              <w:bottom w:w="100" w:type="dxa"/>
              <w:right w:w="100" w:type="dxa"/>
            </w:tcMar>
          </w:tcPr>
          <w:p w:rsidR="00176F03" w:rsidRDefault="0046739D">
            <w:pPr>
              <w:widowControl w:val="0"/>
              <w:spacing w:line="240" w:lineRule="auto"/>
            </w:pPr>
            <w:r>
              <w:t xml:space="preserve">It was partially controlled. </w:t>
            </w:r>
            <w:r>
              <w:t>Users played the part to give information abou</w:t>
            </w:r>
            <w:r>
              <w:t>t the product usability testing to the evaluators.</w:t>
            </w:r>
          </w:p>
        </w:tc>
        <w:tc>
          <w:tcPr>
            <w:tcW w:w="1380" w:type="dxa"/>
            <w:shd w:val="clear" w:color="auto" w:fill="auto"/>
            <w:tcMar>
              <w:top w:w="100" w:type="dxa"/>
              <w:left w:w="100" w:type="dxa"/>
              <w:bottom w:w="100" w:type="dxa"/>
              <w:right w:w="100" w:type="dxa"/>
            </w:tcMar>
          </w:tcPr>
          <w:p w:rsidR="00176F03" w:rsidRDefault="00A94A24">
            <w:pPr>
              <w:widowControl w:val="0"/>
              <w:spacing w:line="240" w:lineRule="auto"/>
            </w:pPr>
            <w:r>
              <w:t>Each skier wore a helmet that had an accelerometer and a mini- camera on top of it to gather the information.</w:t>
            </w:r>
          </w:p>
        </w:tc>
        <w:tc>
          <w:tcPr>
            <w:tcW w:w="975" w:type="dxa"/>
            <w:shd w:val="clear" w:color="auto" w:fill="auto"/>
            <w:tcMar>
              <w:top w:w="100" w:type="dxa"/>
              <w:left w:w="100" w:type="dxa"/>
              <w:bottom w:w="100" w:type="dxa"/>
              <w:right w:w="100" w:type="dxa"/>
            </w:tcMar>
          </w:tcPr>
          <w:p w:rsidR="00176F03" w:rsidRDefault="00A94A24">
            <w:pPr>
              <w:widowControl w:val="0"/>
              <w:spacing w:line="240" w:lineRule="auto"/>
            </w:pPr>
            <w:proofErr w:type="gramStart"/>
            <w:r>
              <w:t>Skiers</w:t>
            </w:r>
            <w:proofErr w:type="gramEnd"/>
            <w:r>
              <w:t xml:space="preserve"> movement, focus group to learn more about the skiers.</w:t>
            </w:r>
          </w:p>
        </w:tc>
        <w:tc>
          <w:tcPr>
            <w:tcW w:w="1335" w:type="dxa"/>
            <w:shd w:val="clear" w:color="auto" w:fill="auto"/>
            <w:tcMar>
              <w:top w:w="100" w:type="dxa"/>
              <w:left w:w="100" w:type="dxa"/>
              <w:bottom w:w="100" w:type="dxa"/>
              <w:right w:w="100" w:type="dxa"/>
            </w:tcMar>
          </w:tcPr>
          <w:p w:rsidR="00176F03" w:rsidRDefault="00A94A24">
            <w:pPr>
              <w:widowControl w:val="0"/>
              <w:spacing w:line="240" w:lineRule="auto"/>
            </w:pPr>
            <w:r>
              <w:t>Skier did not check their performance on the slopes. Instead they preferred to wait and review it during break.</w:t>
            </w:r>
          </w:p>
        </w:tc>
        <w:tc>
          <w:tcPr>
            <w:tcW w:w="2310" w:type="dxa"/>
            <w:shd w:val="clear" w:color="auto" w:fill="auto"/>
            <w:tcMar>
              <w:top w:w="100" w:type="dxa"/>
              <w:left w:w="100" w:type="dxa"/>
              <w:bottom w:w="100" w:type="dxa"/>
              <w:right w:w="100" w:type="dxa"/>
            </w:tcMar>
          </w:tcPr>
          <w:p w:rsidR="00176F03" w:rsidRDefault="00A94A24">
            <w:pPr>
              <w:widowControl w:val="0"/>
              <w:spacing w:line="240" w:lineRule="auto"/>
            </w:pPr>
            <w:r>
              <w:t xml:space="preserve">Bluetooth links between the GPS </w:t>
            </w:r>
            <w:proofErr w:type="gramStart"/>
            <w:r>
              <w:t>system  and</w:t>
            </w:r>
            <w:proofErr w:type="gramEnd"/>
            <w:r>
              <w:t xml:space="preserve"> the smart phone were not reliable and there were other technical problems too.</w:t>
            </w:r>
          </w:p>
        </w:tc>
      </w:tr>
    </w:tbl>
    <w:p w:rsidR="00176F03" w:rsidRDefault="00176F03"/>
    <w:p w:rsidR="00176F03" w:rsidRDefault="00B84E6A">
      <w:r>
        <w:lastRenderedPageBreak/>
        <w:t>Ice hockey Game</w:t>
      </w:r>
    </w:p>
    <w:p w:rsidR="00176F03" w:rsidRDefault="00176F03"/>
    <w:p w:rsidR="00A94A24" w:rsidRDefault="00EC7501">
      <w:proofErr w:type="gramStart"/>
      <w:r>
        <w:t xml:space="preserve">Question </w:t>
      </w:r>
      <w:r w:rsidR="00A94A24">
        <w:t>2.</w:t>
      </w:r>
      <w:proofErr w:type="gramEnd"/>
      <w:r w:rsidR="00A94A24">
        <w:t xml:space="preserve"> The main constraint that influenced the evaluation </w:t>
      </w:r>
      <w:proofErr w:type="gramStart"/>
      <w:r w:rsidR="00A94A24">
        <w:t>are</w:t>
      </w:r>
      <w:proofErr w:type="gramEnd"/>
      <w:r w:rsidR="00A94A24">
        <w:t xml:space="preserve"> following-</w:t>
      </w:r>
    </w:p>
    <w:p w:rsidR="00176F03" w:rsidRDefault="00A94A24" w:rsidP="00A94A24">
      <w:pPr>
        <w:pStyle w:val="ListParagraph"/>
        <w:numPr>
          <w:ilvl w:val="0"/>
          <w:numId w:val="1"/>
        </w:numPr>
      </w:pPr>
      <w:r>
        <w:t>Setting in which evaluation took place.</w:t>
      </w:r>
    </w:p>
    <w:p w:rsidR="00224959" w:rsidRDefault="00224959" w:rsidP="00A94A24">
      <w:pPr>
        <w:pStyle w:val="ListParagraph"/>
        <w:numPr>
          <w:ilvl w:val="0"/>
          <w:numId w:val="1"/>
        </w:numPr>
      </w:pPr>
      <w:r>
        <w:t>Product’s usability from the participants’ perspective.</w:t>
      </w:r>
    </w:p>
    <w:p w:rsidR="00224959" w:rsidRDefault="00224959" w:rsidP="00A94A24">
      <w:pPr>
        <w:pStyle w:val="ListParagraph"/>
        <w:numPr>
          <w:ilvl w:val="0"/>
          <w:numId w:val="1"/>
        </w:numPr>
      </w:pPr>
      <w:r>
        <w:t>Types of data being recorded during the experiment.</w:t>
      </w:r>
    </w:p>
    <w:p w:rsidR="00224959" w:rsidRDefault="00224959" w:rsidP="00224959"/>
    <w:p w:rsidR="00224959" w:rsidRDefault="00EC7501" w:rsidP="00224959">
      <w:proofErr w:type="gramStart"/>
      <w:r>
        <w:t xml:space="preserve">Question </w:t>
      </w:r>
      <w:r w:rsidR="00224959">
        <w:t>3.</w:t>
      </w:r>
      <w:proofErr w:type="gramEnd"/>
      <w:r w:rsidR="00224959">
        <w:t xml:space="preserve"> The use of different method helped gathering different types of data related to product’s usability goals and likability. Using different methods helped evaluators to gather enough information to know if there is anything missing in the product or how to make the better in terms of</w:t>
      </w:r>
      <w:bookmarkStart w:id="0" w:name="_GoBack"/>
      <w:bookmarkEnd w:id="0"/>
      <w:r w:rsidR="00224959">
        <w:t xml:space="preserve"> usability goals and user experience.</w:t>
      </w:r>
    </w:p>
    <w:p w:rsidR="00224959" w:rsidRDefault="00224959" w:rsidP="00224959"/>
    <w:p w:rsidR="00224959" w:rsidRDefault="00EC7501" w:rsidP="00224959">
      <w:proofErr w:type="gramStart"/>
      <w:r>
        <w:t xml:space="preserve">Question </w:t>
      </w:r>
      <w:r>
        <w:t xml:space="preserve"> </w:t>
      </w:r>
      <w:r w:rsidR="00224959">
        <w:t>4</w:t>
      </w:r>
      <w:proofErr w:type="gramEnd"/>
      <w:r w:rsidR="00224959">
        <w:t xml:space="preserve">. Physiological experiment </w:t>
      </w:r>
      <w:proofErr w:type="gramStart"/>
      <w:r w:rsidR="00224959">
        <w:t>were</w:t>
      </w:r>
      <w:proofErr w:type="gramEnd"/>
      <w:r w:rsidR="00224959">
        <w:t xml:space="preserve"> directed at usability goals and user questionnaire were directed towards user experience.</w:t>
      </w:r>
    </w:p>
    <w:p w:rsidR="00224959" w:rsidRDefault="00224959" w:rsidP="00224959"/>
    <w:p w:rsidR="00224959" w:rsidRDefault="00224959" w:rsidP="00224959"/>
    <w:p w:rsidR="00A94A24" w:rsidRDefault="00224959" w:rsidP="00224959">
      <w:r>
        <w:t xml:space="preserve"> </w:t>
      </w:r>
    </w:p>
    <w:sectPr w:rsidR="00A94A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337B3"/>
    <w:multiLevelType w:val="hybridMultilevel"/>
    <w:tmpl w:val="3F3E91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76F03"/>
    <w:rsid w:val="00176F03"/>
    <w:rsid w:val="00224959"/>
    <w:rsid w:val="0046739D"/>
    <w:rsid w:val="00756419"/>
    <w:rsid w:val="00A34BEA"/>
    <w:rsid w:val="00A94A24"/>
    <w:rsid w:val="00B84E6A"/>
    <w:rsid w:val="00EC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4A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2</cp:revision>
  <dcterms:created xsi:type="dcterms:W3CDTF">2017-11-11T03:39:00Z</dcterms:created>
  <dcterms:modified xsi:type="dcterms:W3CDTF">2017-11-11T03:39:00Z</dcterms:modified>
</cp:coreProperties>
</file>