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206FC" w14:textId="77777777" w:rsidR="00C36EF3" w:rsidRPr="00C36EF3" w:rsidRDefault="00C36EF3" w:rsidP="00C36EF3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did you see?</w:t>
      </w:r>
    </w:p>
    <w:p w14:paraId="42229B82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see that the problem is noticed by everyone and needs to be addressed. </w:t>
      </w:r>
    </w:p>
    <w:p w14:paraId="44B49947" w14:textId="77777777" w:rsidR="00C36EF3" w:rsidRPr="00223AC7" w:rsidRDefault="00C36EF3" w:rsidP="00C36EF3">
      <w:pPr>
        <w:widowControl w:val="0"/>
        <w:tabs>
          <w:tab w:val="left" w:pos="0"/>
        </w:tabs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90478" w14:textId="77777777" w:rsidR="00C36EF3" w:rsidRPr="00C36EF3" w:rsidRDefault="00C36EF3" w:rsidP="00C36EF3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did you learn in your interview and research process?</w:t>
      </w:r>
    </w:p>
    <w:p w14:paraId="5ADD5AF7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learnt that major cities in developing countries are facing the same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problem.</w:t>
      </w:r>
    </w:p>
    <w:p w14:paraId="78F79ABB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F7F271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1CB24A" w14:textId="77777777" w:rsidR="00C36EF3" w:rsidRPr="00C36EF3" w:rsidRDefault="00C36EF3" w:rsidP="00C36EF3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surprised you during your research?</w:t>
      </w:r>
    </w:p>
    <w:p w14:paraId="33F0A789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It was shocking to see that not enough was being done.</w:t>
      </w:r>
    </w:p>
    <w:p w14:paraId="325806C4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8586E" w14:textId="77777777" w:rsidR="00C36EF3" w:rsidRPr="00223AC7" w:rsidRDefault="00C36EF3" w:rsidP="00C36E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has been consistent across your research (interviews, observations, secondary research, primary research)?</w:t>
      </w:r>
    </w:p>
    <w:p w14:paraId="39355BE3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Poor traffic management</w:t>
      </w:r>
    </w:p>
    <w:p w14:paraId="4F12EAE8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Lack of use of technology</w:t>
      </w:r>
    </w:p>
    <w:p w14:paraId="23CA9F26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8389E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0C7A4" w14:textId="77777777" w:rsidR="00C36EF3" w:rsidRPr="00223AC7" w:rsidRDefault="00C36EF3" w:rsidP="00C36E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are the 3 commonalities you have learned about the user group you’re researching?</w:t>
      </w:r>
    </w:p>
    <w:p w14:paraId="18E78193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Congested roads at peak hours</w:t>
      </w:r>
    </w:p>
    <w:p w14:paraId="04629137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Not enough time to make way</w:t>
      </w:r>
    </w:p>
    <w:p w14:paraId="54699B6C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 xml:space="preserve">Lack of awareness on how to react when an emergency vehicle is 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approaching</w:t>
      </w:r>
    </w:p>
    <w:p w14:paraId="727C556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59721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39BBD" w14:textId="77777777" w:rsidR="00C36EF3" w:rsidRPr="00223AC7" w:rsidRDefault="00C36EF3" w:rsidP="00C36E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If you could synthesize the above questions into 5-6 “buckets,” what would they be?</w:t>
      </w:r>
    </w:p>
    <w:p w14:paraId="46DA77D4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3D582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 xml:space="preserve">Start simple! It’s OK to have a bucket that says “family” or 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“transportation”. We’ll get more specific later.</w:t>
      </w:r>
    </w:p>
    <w:p w14:paraId="4D92BFBB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Transportation</w:t>
      </w:r>
    </w:p>
    <w:p w14:paraId="11D24B2B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Traffic law enforcement</w:t>
      </w:r>
    </w:p>
    <w:p w14:paraId="4B9A691E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Emergency vehicle driver</w:t>
      </w:r>
    </w:p>
    <w:p w14:paraId="7DBF7C16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Daily commuters</w:t>
      </w:r>
    </w:p>
    <w:p w14:paraId="3608502E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8B5AC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E73D5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Memorable name:</w:t>
      </w:r>
    </w:p>
    <w:p w14:paraId="118E7F0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Arial"/>
          <w:color w:val="000000" w:themeColor="text1"/>
          <w:sz w:val="24"/>
          <w:szCs w:val="24"/>
        </w:rPr>
      </w:pPr>
    </w:p>
    <w:p w14:paraId="22AC28C7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AmbiHelp – Save time, save life.</w:t>
      </w:r>
    </w:p>
    <w:p w14:paraId="41A53016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29501" w14:textId="77777777" w:rsidR="00C36EF3" w:rsidRPr="00223AC7" w:rsidRDefault="00C36EF3" w:rsidP="00C36E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did this user say? (user quote)</w:t>
      </w:r>
    </w:p>
    <w:p w14:paraId="248B3F7A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 knows that it is very difficult to navigate through the traffic 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peak hours.</w:t>
      </w:r>
    </w:p>
    <w:p w14:paraId="0D0EE565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2FE67" w14:textId="77777777" w:rsidR="00C36EF3" w:rsidRPr="00223AC7" w:rsidRDefault="00C36EF3" w:rsidP="00C36E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does this user think?</w:t>
      </w:r>
    </w:p>
    <w:p w14:paraId="2F667D6D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 thinks that there </w:t>
      </w:r>
      <w:proofErr w:type="gramStart"/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has to</w:t>
      </w:r>
      <w:proofErr w:type="gramEnd"/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better and a convenient way to get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through the traffic.</w:t>
      </w:r>
    </w:p>
    <w:p w14:paraId="09E6876E" w14:textId="77777777" w:rsidR="00C36EF3" w:rsidRPr="00223AC7" w:rsidRDefault="00C36EF3" w:rsidP="00C36EF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E64FB7" w14:textId="77777777" w:rsidR="00C36EF3" w:rsidRPr="00223AC7" w:rsidRDefault="00C36EF3" w:rsidP="00C36E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020"/>
        <w:rPr>
          <w:rFonts w:ascii="Times New Roman" w:hAnsi="Times New Roman" w:cs="Arial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What does this user do?</w:t>
      </w:r>
    </w:p>
    <w:p w14:paraId="7D8D07A1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 </w:t>
      </w:r>
      <w:proofErr w:type="gramStart"/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has to</w:t>
      </w:r>
      <w:proofErr w:type="gramEnd"/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figure his own path in the traffic.</w:t>
      </w:r>
    </w:p>
    <w:p w14:paraId="266A97E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29930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BB496" w14:textId="77777777" w:rsidR="00C36EF3" w:rsidRPr="00223AC7" w:rsidRDefault="00C36EF3" w:rsidP="00C36E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What does the user feel?</w:t>
      </w:r>
    </w:p>
    <w:p w14:paraId="42DB926B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</w:p>
    <w:p w14:paraId="7C8CE7FC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CBBF0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2B6BD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92E41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032ED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Arial"/>
          <w:color w:val="000000" w:themeColor="text1"/>
          <w:sz w:val="24"/>
          <w:szCs w:val="24"/>
        </w:rPr>
      </w:pPr>
    </w:p>
    <w:p w14:paraId="757E9A97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Arial"/>
          <w:color w:val="000000" w:themeColor="text1"/>
          <w:sz w:val="24"/>
          <w:szCs w:val="24"/>
        </w:rPr>
      </w:pPr>
    </w:p>
    <w:p w14:paraId="14FD93A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lastRenderedPageBreak/>
        <w:t>Draw the user</w:t>
      </w:r>
    </w:p>
    <w:p w14:paraId="5F16772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645A5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ABE68" w14:textId="77777777" w:rsidR="00C36EF3" w:rsidRDefault="00C36EF3" w:rsidP="00C36EF3">
      <w:pPr>
        <w:widowControl w:val="0"/>
        <w:tabs>
          <w:tab w:val="left" w:pos="8240"/>
        </w:tabs>
        <w:autoSpaceDE w:val="0"/>
        <w:autoSpaceDN w:val="0"/>
        <w:adjustRightInd w:val="0"/>
        <w:spacing w:after="0" w:line="240" w:lineRule="auto"/>
        <w:ind w:left="3544" w:hanging="35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Motivations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>:</w:t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save life</w:t>
      </w:r>
    </w:p>
    <w:p w14:paraId="5337722C" w14:textId="77777777" w:rsidR="00C36EF3" w:rsidRDefault="00C36EF3" w:rsidP="00C36EF3">
      <w:pPr>
        <w:widowControl w:val="0"/>
        <w:tabs>
          <w:tab w:val="left" w:pos="8240"/>
        </w:tabs>
        <w:autoSpaceDE w:val="0"/>
        <w:autoSpaceDN w:val="0"/>
        <w:adjustRightInd w:val="0"/>
        <w:spacing w:after="0" w:line="240" w:lineRule="auto"/>
        <w:ind w:left="3544" w:hanging="35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Needs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 xml:space="preserve">: </w:t>
      </w:r>
      <w:r w:rsidRPr="00223AC7">
        <w:rPr>
          <w:rFonts w:ascii="Times New Roman" w:hAnsi="Times New Roman" w:cs="Times New Roman"/>
          <w:color w:val="000000" w:themeColor="text1"/>
          <w:sz w:val="24"/>
          <w:szCs w:val="24"/>
        </w:rPr>
        <w:t>Clear 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123EC63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AC7">
        <w:rPr>
          <w:rFonts w:ascii="Times New Roman" w:hAnsi="Times New Roman" w:cs="Arial"/>
          <w:color w:val="000000" w:themeColor="text1"/>
          <w:sz w:val="24"/>
          <w:szCs w:val="24"/>
        </w:rPr>
        <w:t>Challenges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Heavy traffic</w:t>
      </w:r>
    </w:p>
    <w:p w14:paraId="2A3042BF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7D5662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79B89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69781" w14:textId="77777777" w:rsidR="00C36EF3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page" w:tblpX="802" w:tblpY="-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"/>
        <w:gridCol w:w="2336"/>
      </w:tblGrid>
      <w:tr w:rsidR="00C36EF3" w:rsidRPr="00223AC7" w14:paraId="1A82C7F9" w14:textId="77777777" w:rsidTr="008071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2DAC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7D210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needs clear path because he </w:t>
            </w:r>
            <w:proofErr w:type="gramStart"/>
            <w:r w:rsidRPr="00223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 to</w:t>
            </w:r>
            <w:proofErr w:type="gramEnd"/>
            <w:r w:rsidRPr="00223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reach the hospital on time.</w:t>
            </w:r>
          </w:p>
          <w:p w14:paraId="53C27A97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5D755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Insight: </w:t>
            </w:r>
            <w:r w:rsidRPr="00223AC7"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  <w:t xml:space="preserve">Hospitals </w:t>
            </w:r>
            <w:proofErr w:type="gramStart"/>
            <w:r w:rsidRPr="00223AC7"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  <w:t>have to</w:t>
            </w:r>
            <w:proofErr w:type="gramEnd"/>
            <w:r w:rsidRPr="00223AC7"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  <w:t xml:space="preserve"> stock up with extra equipments, medicines and machines in the ambulance because of the delay.</w:t>
            </w:r>
          </w:p>
        </w:tc>
      </w:tr>
    </w:tbl>
    <w:p w14:paraId="263E6B1C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FC7DF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3806A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24A82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13B8F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6D117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027A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E6319" w14:textId="77777777" w:rsidR="00C36EF3" w:rsidRPr="00223AC7" w:rsidRDefault="00C36EF3" w:rsidP="00C36EF3">
      <w:pPr>
        <w:widowControl w:val="0"/>
        <w:autoSpaceDE w:val="0"/>
        <w:autoSpaceDN w:val="0"/>
        <w:adjustRightInd w:val="0"/>
        <w:spacing w:after="0" w:line="240" w:lineRule="auto"/>
        <w:ind w:left="20" w:right="20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634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430"/>
        <w:gridCol w:w="430"/>
        <w:gridCol w:w="3884"/>
        <w:gridCol w:w="3285"/>
      </w:tblGrid>
      <w:tr w:rsidR="00C36EF3" w:rsidRPr="00223AC7" w14:paraId="5CB73C80" w14:textId="77777777" w:rsidTr="008071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94B8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21A21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422B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47830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399FD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3AC7"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  <w:t>Quote or Story that informs insight...</w:t>
            </w:r>
          </w:p>
        </w:tc>
      </w:tr>
      <w:tr w:rsidR="00C36EF3" w:rsidRPr="00223AC7" w14:paraId="0C07B8C5" w14:textId="77777777" w:rsidTr="008071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1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E02D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D0AD9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Arial"/>
                <w:color w:val="000000" w:themeColor="text1"/>
                <w:w w:val="99"/>
                <w:sz w:val="24"/>
                <w:szCs w:val="24"/>
              </w:rPr>
            </w:pPr>
          </w:p>
        </w:tc>
        <w:tc>
          <w:tcPr>
            <w:tcW w:w="43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DAE9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Arial"/>
                <w:color w:val="000000" w:themeColor="text1"/>
                <w:w w:val="99"/>
                <w:sz w:val="24"/>
                <w:szCs w:val="24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BD956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D9707" w14:textId="77777777" w:rsidR="00C36EF3" w:rsidRPr="00223AC7" w:rsidRDefault="00C36EF3" w:rsidP="00807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</w:pPr>
            <w:r w:rsidRPr="00223AC7">
              <w:rPr>
                <w:rFonts w:ascii="Times New Roman" w:hAnsi="Times New Roman" w:cs="Arial"/>
                <w:color w:val="000000" w:themeColor="text1"/>
                <w:w w:val="87"/>
                <w:sz w:val="24"/>
                <w:szCs w:val="24"/>
              </w:rPr>
              <w:t>One of the doctors who we interviewed, said that once he was traveling in an ambulance with a kid who was a patient. They seemed to have stuck in the traffic and after a time they almost ran out of oxygen gas for the kid but luckily reached the hospital on time otherwise it would have made the situation severe.</w:t>
            </w:r>
          </w:p>
        </w:tc>
      </w:tr>
    </w:tbl>
    <w:p w14:paraId="1F480D26" w14:textId="77777777" w:rsidR="007870EC" w:rsidRDefault="007870EC"/>
    <w:sectPr w:rsidR="007870EC" w:rsidSect="00122272">
      <w:type w:val="continuous"/>
      <w:pgSz w:w="11900" w:h="16840"/>
      <w:pgMar w:top="680" w:right="3079" w:bottom="1440" w:left="919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A631C"/>
    <w:multiLevelType w:val="hybridMultilevel"/>
    <w:tmpl w:val="281E5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B1C2F"/>
    <w:multiLevelType w:val="hybridMultilevel"/>
    <w:tmpl w:val="DCBA8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F3"/>
    <w:rsid w:val="00122272"/>
    <w:rsid w:val="002606ED"/>
    <w:rsid w:val="007870EC"/>
    <w:rsid w:val="00C2527E"/>
    <w:rsid w:val="00C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3C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6EF3"/>
    <w:pPr>
      <w:spacing w:after="160" w:line="259" w:lineRule="auto"/>
    </w:pPr>
    <w:rPr>
      <w:rFonts w:eastAsiaTheme="minorEastAsia" w:cs="Mang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1779</Characters>
  <Application>Microsoft Macintosh Word</Application>
  <DocSecurity>0</DocSecurity>
  <Lines>14</Lines>
  <Paragraphs>4</Paragraphs>
  <ScaleCrop>false</ScaleCrop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Hetali Shah</dc:creator>
  <cp:keywords/>
  <dc:description/>
  <cp:lastModifiedBy>Hetali Shah</cp:lastModifiedBy>
  <cp:revision>1</cp:revision>
  <dcterms:created xsi:type="dcterms:W3CDTF">2017-03-20T00:30:00Z</dcterms:created>
  <dcterms:modified xsi:type="dcterms:W3CDTF">2017-03-20T00:32:00Z</dcterms:modified>
</cp:coreProperties>
</file>