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12A" w:rsidRDefault="008C36C0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8C712A" w:rsidRDefault="008C36C0">
      <w:pPr>
        <w:widowControl w:val="0"/>
        <w:spacing w:before="120"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 ЭЛЕКТРОТЕХНИЧЕСКИЙ УНИВЕРСИТЕТ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«ЛЭТИ» ИМ. В.И. УЛЬЯНОВА (ЛЕНИНА)</w:t>
      </w:r>
    </w:p>
    <w:p w:rsidR="008C712A" w:rsidRDefault="008C36C0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 автоматизированного проектирования</w:t>
      </w:r>
    </w:p>
    <w:p w:rsidR="008C712A" w:rsidRDefault="008C712A">
      <w:pPr>
        <w:keepLines/>
        <w:widowControl w:val="0"/>
        <w:spacing w:before="1080" w:after="240" w:line="360" w:lineRule="auto"/>
        <w:jc w:val="center"/>
        <w:rPr>
          <w:rFonts w:ascii="Times New Roman" w:eastAsia="Times New Roman" w:hAnsi="Times New Roman" w:cs="Times New Roman"/>
          <w:b/>
          <w:i/>
          <w:color w:val="1F3863"/>
        </w:rPr>
      </w:pPr>
    </w:p>
    <w:p w:rsidR="008C712A" w:rsidRDefault="008C36C0">
      <w:pPr>
        <w:keepLines/>
        <w:widowControl w:val="0"/>
        <w:spacing w:before="108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ОТЧЁТ </w:t>
      </w:r>
    </w:p>
    <w:p w:rsidR="008C712A" w:rsidRDefault="008C36C0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№6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по дисциплине «Компьютерная графика»</w:t>
      </w:r>
    </w:p>
    <w:p w:rsidR="008C712A" w:rsidRDefault="008C36C0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. Формирования реалистических изображений с использованием</w:t>
      </w:r>
    </w:p>
    <w:p w:rsidR="008C712A" w:rsidRDefault="008C36C0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простых моделей освещения одним или двумя точечными источниками</w:t>
      </w:r>
    </w:p>
    <w:p w:rsidR="008C712A" w:rsidRDefault="008C712A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12A" w:rsidRDefault="008C712A">
      <w:pPr>
        <w:keepLines/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pPr w:leftFromText="180" w:rightFromText="180" w:bottomFromText="160" w:vertAnchor="text" w:tblpX="-245"/>
        <w:tblW w:w="90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384"/>
        <w:gridCol w:w="2616"/>
      </w:tblGrid>
      <w:tr w:rsidR="008C712A">
        <w:trPr>
          <w:trHeight w:val="815"/>
        </w:trPr>
        <w:tc>
          <w:tcPr>
            <w:tcW w:w="6384" w:type="dxa"/>
          </w:tcPr>
          <w:p w:rsidR="008C712A" w:rsidRDefault="008C36C0" w:rsidP="00CB18D1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Студенты </w:t>
            </w:r>
            <w:r w:rsidR="00CB18D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</w:t>
            </w:r>
          </w:p>
        </w:tc>
        <w:tc>
          <w:tcPr>
            <w:tcW w:w="2616" w:type="dxa"/>
          </w:tcPr>
          <w:p w:rsidR="008C712A" w:rsidRDefault="008C712A" w:rsidP="00CB18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712A">
        <w:trPr>
          <w:trHeight w:val="815"/>
        </w:trPr>
        <w:tc>
          <w:tcPr>
            <w:tcW w:w="6384" w:type="dxa"/>
          </w:tcPr>
          <w:p w:rsidR="008C712A" w:rsidRDefault="008C36C0">
            <w:pPr>
              <w:widowControl w:val="0"/>
              <w:spacing w:after="12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                 ________________</w:t>
            </w:r>
          </w:p>
        </w:tc>
        <w:tc>
          <w:tcPr>
            <w:tcW w:w="2616" w:type="dxa"/>
          </w:tcPr>
          <w:p w:rsidR="008C712A" w:rsidRDefault="008C36C0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Матвеева И.В.</w:t>
            </w:r>
          </w:p>
        </w:tc>
      </w:tr>
    </w:tbl>
    <w:p w:rsidR="008C712A" w:rsidRDefault="008C71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712A" w:rsidRDefault="008C71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36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Санкт-Петербург </w:t>
      </w:r>
    </w:p>
    <w:p w:rsidR="008C712A" w:rsidRDefault="008C36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</w:t>
      </w:r>
    </w:p>
    <w:p w:rsidR="008C712A" w:rsidRDefault="008C36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Вариант 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Реализовать алгоритм трассировки лучей при формировании сложной сцены.</w:t>
      </w: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Теоретические положения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Трассировка лучей — один из методов геометрической оптики — исследование оптических систем путем отслеживания взаимодействия отдельных лучей с поверхностями.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Наилучшим способом представления лучей для нашей цели будет использование параметрического уравнен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ия. Мы можем выразить любую точку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луча как –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O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V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O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произвольное действительное число &gt; 1,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O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положение камеры,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V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точка просмотра.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V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O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направление луча, как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; тогда уравнение примет простой вид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O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</m:oMath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мы начнём из начальной точки и продвинемся на какое-нибудь кратное направления луча, то всегда будем двигаться вдоль луча: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439603" cy="114547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603" cy="1145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Сферу можно представить следующим уравнением: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C</m:t>
        </m: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, 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-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C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)=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Точки пересечения со сферой можно найти следующим образом: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Times New Roman" w:eastAsia="Times New Roman" w:hAnsi="Times New Roman" w:cs="Times New Roman"/>
            <w:sz w:val="28"/>
            <w:szCs w:val="28"/>
          </w:rPr>
          <m:t>{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t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}=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-4⋅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rad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2⋅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=(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;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); 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=2⋅(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OC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;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);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k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3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=(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OC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;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OC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) </m:t>
        </m:r>
      </m:oMath>
    </w:p>
    <w:p w:rsidR="008C712A" w:rsidRDefault="008C36C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2241070" cy="247218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1070" cy="2472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Сформулируем уравнение диффузного отражения. Оно используется для вычисления полного количества света, полученного точкой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нормалью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 сцене с окружающим освещением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яркостью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точечных и направленных источников света с яркостью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световыми векторами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n</m:t>
                </m:r>
              </m:sub>
            </m:sSub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или известными (для направленных источников), или вычисленными для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(для точечных источников):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naryPr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n</m:t>
              </m:r>
            </m:sup>
            <m:e/>
          </m:nary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⋅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(</m:t>
              </m:r>
              <m:bar>
                <m:bar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e>
              </m:ba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,</m:t>
              </m:r>
              <m:bar>
                <m:bar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|</m:t>
              </m:r>
              <m:bar>
                <m:bar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N</m:t>
                  </m:r>
                </m:e>
              </m:ba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|⋅|</m:t>
              </m:r>
              <m:bar>
                <m:bar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|</m:t>
              </m:r>
            </m:den>
          </m:f>
        </m:oMath>
      </m:oMathPara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Исключением 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вляется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(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i</m:t>
                </m:r>
              </m:sub>
            </m:sSub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&lt; 0, так как освещённость не может быть отрицательной.</w:t>
      </w:r>
    </w:p>
    <w:p w:rsidR="008C712A" w:rsidRDefault="008C36C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679220" cy="14918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220" cy="149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Нормаль сферы можно найти с помощью уравнения: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|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|</m:t>
            </m:r>
          </m:den>
        </m:f>
      </m:oMath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Уравнение зеркального отражения: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=2⋅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⋅(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)-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e>
        </m:bar>
      </m:oMath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sSup>
          <m:sSup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(</m:t>
                </m:r>
                <m:bar>
                  <m:bar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R</m:t>
                    </m:r>
                  </m:e>
                </m:ba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,</m:t>
                </m:r>
                <m:bar>
                  <m:bar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V</m:t>
                    </m:r>
                  </m:e>
                </m:ba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|</m:t>
                </m:r>
                <m:bar>
                  <m:bar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R</m:t>
                    </m:r>
                  </m:e>
                </m:ba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||</m:t>
                </m:r>
                <m:bar>
                  <m:bar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V</m:t>
                    </m:r>
                  </m:e>
                </m:ba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|</m:t>
                </m:r>
              </m:den>
            </m:f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p>
        </m:sSup>
        <m:r>
          <w:rPr>
            <w:rFonts w:ascii="Times New Roman" w:eastAsia="Times New Roman" w:hAnsi="Times New Roman" w:cs="Times New Roman"/>
            <w:sz w:val="28"/>
            <w:szCs w:val="28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– коэффициент падающего луча;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V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вектор обзора; 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N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нормаль; 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падающий луч света; 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отражённый свет; 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отражённый свет;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I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отраженного света; s – показатель отражения.</w:t>
      </w:r>
    </w:p>
    <w:p w:rsidR="008C712A" w:rsidRDefault="008C36C0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017232" cy="147930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7232" cy="1479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теней осуществляется следующим способом: «Если между источником света и точкой есть другой объект, то освещение от этого источника учитывать не надо». Проверка осуществляется на подобии испускания луча света из источника к сфере, только в другом 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аправлении. Следовательно, можно представить луч следующим уравнением: </w:t>
      </w:r>
      <m:oMath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P</m:t>
            </m:r>
          </m:e>
        </m:bar>
        <m:r>
          <w:rPr>
            <w:rFonts w:ascii="Times New Roman" w:eastAsia="Times New Roman" w:hAnsi="Times New Roman" w:cs="Times New Roman"/>
            <w:sz w:val="28"/>
            <w:szCs w:val="28"/>
          </w:rPr>
          <m:t>+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⋅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</m:t>
            </m:r>
          </m:e>
        </m:bar>
      </m:oMath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Только один случай, когда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=0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При данном параметре получается так, что объект отбрасывает тень на самого себя. Чтобы этого избежать примем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t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&gt;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ξ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=0,001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Отражение работает так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же как тени, с одним исключением, что направление луча, которое было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становится </w:t>
      </w:r>
      <m:oMath>
        <m:r>
          <w:rPr>
            <w:rFonts w:ascii="Times New Roman" w:eastAsia="Times New Roman" w:hAnsi="Times New Roman" w:cs="Times New Roman"/>
            <w:sz w:val="28"/>
            <w:szCs w:val="28"/>
          </w:rPr>
          <m:t>=-</m:t>
        </m:r>
        <m:bar>
          <m:bar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bar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D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. Для того, чтобы не произошел эффект «бесконечного коридора» нужно ввести предел рекурсии r.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712A" w:rsidRDefault="008C71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71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C712A" w:rsidRDefault="008C36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712A" w:rsidRDefault="008C7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7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7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Ход работы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нахождения пересечения луча со сферой – Closes</w:t>
      </w:r>
      <w:r>
        <w:rPr>
          <w:rFonts w:ascii="Times New Roman" w:eastAsia="Times New Roman" w:hAnsi="Times New Roman" w:cs="Times New Roman"/>
          <w:sz w:val="28"/>
          <w:szCs w:val="28"/>
        </w:rPr>
        <w:t>tIntersection(O, D, t_min, t_max).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нахождения отраженного луча – ReflectRay(R, N).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Функция решения квадратного уравнения – IntersectRaySphere(O, D, DD, sphere).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подсчёта освещённости – ComputeLighing(P, N, V, s).</w:t>
      </w:r>
    </w:p>
    <w:p w:rsidR="008C712A" w:rsidRDefault="008C36C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Нами были реализованы два к</w:t>
      </w:r>
      <w:r>
        <w:rPr>
          <w:rFonts w:ascii="Times New Roman" w:eastAsia="Times New Roman" w:hAnsi="Times New Roman" w:cs="Times New Roman"/>
          <w:sz w:val="28"/>
          <w:szCs w:val="28"/>
        </w:rPr>
        <w:t>ласса Sphere и Light, соответственно с параметрами сферы и источника света. Мы создаем 3 сферы разного цвета и 3 источника света с разных координат и с разной интенсивностью. Также одну из сфер благодаря ее размерам мы используем как поверхность. Кроме тог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о, у одной из сфер параметр отражения имеет значение 0.2, у остальных параметр 0. </w:t>
      </w: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Результаты лабораторной работы</w:t>
      </w: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34778" cy="3905044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4778" cy="3905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712A" w:rsidRDefault="008C7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71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:rsidR="008C712A" w:rsidRDefault="008C3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был реализован алгоритм трассировки лучей при формировании сложной сцены.</w:t>
      </w:r>
    </w:p>
    <w:p w:rsidR="008C712A" w:rsidRDefault="008C712A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C712A" w:rsidRDefault="008C36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 1: исходный код программы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tqdm import tqdm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sys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numpy as np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PyQt5.QtWidgets import QWidget, QApplication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PyQt5.QtGui import QPainter, QColor, QPen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PyQt5.QtCore import Qt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pixels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Cw = 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 = 0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set_window(x, y):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Cw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Ch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Ch = y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Cw = x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 DrawQt(QWidget):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Cw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Ch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pixels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__init__(self):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super().__init__()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self.initUI()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initUI(self):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self.setGeometry(50, 50, Cw, Ch)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self.setWindowTitle('Ray Tracing')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self.show()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paintEvent(self, e):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qp = QPainter()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qp.begin(self)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self.drawPoints(qp)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qp.end()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drawPoints(self, qp):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qp.setPen(Qt.red)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size =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self.size()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for pixel in tqdm(pixels, desc='drawing'):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qp.setPen(QColor(pixel[2][0], pixel[2][1], pixel[2][2]))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qp.drawPoint(pixel[0], pixel[1])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draw_qt_points(hash_map):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pixels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pixels = hash_map.copy()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app = QApplication(sys.argv)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 = DrawQt()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sys.exit(app.exec_())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numpy as np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 Sphere: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__init__(self, _center=[0, 0, 0], _radius=1, _color=[0, 0, 0],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_specular=500, _reflective=0, _camera=[0, 0, 0]):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self.center = _center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self.radius = _radius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self.color = _color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self.specular = _specular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self.reflective = _reflective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self.OC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self.OCOC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self.rr = 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self.count_oc(_camera)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self.count_r()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get_elements(self):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{'center': self.center, 'radius': self.radius, 'color': self.color, 'specular': self.specular,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'reflect</w:t>
      </w:r>
      <w:r>
        <w:rPr>
          <w:rFonts w:ascii="Times New Roman" w:eastAsia="Times New Roman" w:hAnsi="Times New Roman" w:cs="Times New Roman"/>
          <w:sz w:val="20"/>
          <w:szCs w:val="20"/>
        </w:rPr>
        <w:t>ive': self.reflective}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get_oc(self):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self.OC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get_ococ(self):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self.OCOC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get_rr(self):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self.rr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count_r(self):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self.rr = self.radius*self.radius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count_oc(self, _camera):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self.OC = (_camera - self.center).copy()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self.OCOC = np.dot(self.OC, self.OC)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Lights_type = ['ambient', 'point', 'directional']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class Light: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Lights_type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__init__(self, _type, _intensi</w:t>
      </w:r>
      <w:r>
        <w:rPr>
          <w:rFonts w:ascii="Times New Roman" w:eastAsia="Times New Roman" w:hAnsi="Times New Roman" w:cs="Times New Roman"/>
          <w:sz w:val="20"/>
          <w:szCs w:val="20"/>
        </w:rPr>
        <w:t>ty, _position=None, _direction=None):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self.type = Lights_type[_type]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self.intensity = _intensity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self.position = _position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self.direction = _direction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def get_elements(self):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{'type': self.type, 'intensit</w:t>
      </w:r>
      <w:r>
        <w:rPr>
          <w:rFonts w:ascii="Times New Roman" w:eastAsia="Times New Roman" w:hAnsi="Times New Roman" w:cs="Times New Roman"/>
          <w:sz w:val="20"/>
          <w:szCs w:val="20"/>
        </w:rPr>
        <w:t>y': self.intensity, 'position': self.position, 'direction': self.direction}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numpy as np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figures import Sphere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figures import Light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import drawing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tqdm import tqdm, trange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from multiprocessing import Pool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thread_count = 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Cw = 600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Ch = 600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Vw = 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Vh = 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 = 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center_window = np.array([0, 0, 0])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recursion_depth = 2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spheres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lights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BACKGROUND_COLOR = [100, 100, 100]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spheres.append(Sphere([0, -1, 3], 1, [0, 0, 255], _specular=500, _reflective=0.2, _camera=center_window.copy()))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spheres.append(Sphere([0, 0, 4], 1, [255, 255, 255], _specular=500, _reflective=0, _camera=center_window.copy()))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spheres.append(Sphere([0, -25</w:t>
      </w:r>
      <w:r>
        <w:rPr>
          <w:rFonts w:ascii="Times New Roman" w:eastAsia="Times New Roman" w:hAnsi="Times New Roman" w:cs="Times New Roman"/>
          <w:sz w:val="20"/>
          <w:szCs w:val="20"/>
        </w:rPr>
        <w:t>1, 0], 250, [255, 0, 0], _specular=1000, _reflective=0, _camera=center_window.copy()))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lights.append(Light(0, 0.2))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lights.append(Light(1, 0.6, _position=[2, 1, 0]))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lights.append(Light(2, 0.2, _direction=[1, 4, 4]))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CanvasToViewport(x, y):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Cw, Ch, Vw, Vh, d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np.array([x*Vw/Cw, y*Vh/Ch, d])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ClosestIntersection(O, D, t_min, t_max):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closest_t = np.inf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closest_sphere = None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spheres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DD = np.dot(D, D)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sphere in spheres: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t1, t2 = I</w:t>
      </w:r>
      <w:r>
        <w:rPr>
          <w:rFonts w:ascii="Times New Roman" w:eastAsia="Times New Roman" w:hAnsi="Times New Roman" w:cs="Times New Roman"/>
          <w:sz w:val="20"/>
          <w:szCs w:val="20"/>
        </w:rPr>
        <w:t>ntersectRaySphere(O, D, DD, sphere)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t1 &gt; t_min and t1 &lt; t_max and t1 &lt; closest_t: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closest_t = t1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closest_sphere = sphere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t2 &gt; t_min and t2 &lt; t_max and t2 &lt; closest_t: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closest_t = t2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</w:t>
      </w:r>
      <w:r>
        <w:rPr>
          <w:rFonts w:ascii="Times New Roman" w:eastAsia="Times New Roman" w:hAnsi="Times New Roman" w:cs="Times New Roman"/>
          <w:sz w:val="20"/>
          <w:szCs w:val="20"/>
        </w:rPr>
        <w:t>est_sphere = sphere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closest_sphere, closest_t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ClosestIntersection_P(O, D, t_min, t_max):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closest_t = np.inf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closest_sphere = None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spheres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DD = np.dot(D, D)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sphere in spheres: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t1, t2 = IntersectRaySphere_P(O, D, DD, sphere)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t1 &gt; t_min and t1 &lt; t_max and t1 &lt; closest_t: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closest_t = t1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closest_sphere = sphere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t2 &gt; t_min and t2 &lt; t_max and t2 &lt; closest_t: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closest_t =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t2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closest_sphere = sphere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closest_sphere, closest_t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ReflectRay(R, N):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2*N*np.dot(N, R) - 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TraceRay(O, D, t_min, t_max, depth):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BACKGROUND_COLOR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closest_sphere, closest_t = ClosestIntersection(O, D, t_min, t_max)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closest_sphere is None: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BACKGROUND_COLOR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 = np.array(O + closest_t*D)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 = P - closest_sphere.get_elements()['center']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 = N / np.linalg.norm(N)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local_color = np.array(closest_sphere.get_elements()['color']) * ComputeLighing(P, N, -D, closest_sphere.get_elements()['specular'])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reflective = closest_sphere.get_elements()['reflective']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depth &lt;= 0 or reflective &lt;=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loca</w:t>
      </w:r>
      <w:r>
        <w:rPr>
          <w:rFonts w:ascii="Times New Roman" w:eastAsia="Times New Roman" w:hAnsi="Times New Roman" w:cs="Times New Roman"/>
          <w:sz w:val="20"/>
          <w:szCs w:val="20"/>
        </w:rPr>
        <w:t>l_color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 = ReflectRay(-D, N)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reflected_color = TraceRay_P(P, R, 0.001, np.inf, depth - 1)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return np.array(np.dot(local_color, (1 - reflective)) + np.dot(reflected_color, reflective))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TraceRay_P(O, D, t_min, t_max, depth):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BA</w:t>
      </w:r>
      <w:r>
        <w:rPr>
          <w:rFonts w:ascii="Times New Roman" w:eastAsia="Times New Roman" w:hAnsi="Times New Roman" w:cs="Times New Roman"/>
          <w:sz w:val="20"/>
          <w:szCs w:val="20"/>
        </w:rPr>
        <w:t>CKGROUND_COLOR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closest_sphere, closest_t = ClosestIntersection_P(O, D, t_min, t_max)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closest_sphere is None: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BACKGROUND_COLOR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 = np.array(O + closest_t*D)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 = P - closest_sphere.get_elements()['center']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 = N / np.</w:t>
      </w:r>
      <w:r>
        <w:rPr>
          <w:rFonts w:ascii="Times New Roman" w:eastAsia="Times New Roman" w:hAnsi="Times New Roman" w:cs="Times New Roman"/>
          <w:sz w:val="20"/>
          <w:szCs w:val="20"/>
        </w:rPr>
        <w:t>linalg.norm(N)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local_color = np.array(closest_sphere.get_elements()['color']) * ComputeLighing(P, N, -D, closest_sphere.get_elements()['specular'])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reflective = closest_sphere.get_elements()['reflective']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depth &lt;= 0 or reflective &lt;=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local_color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 = ReflectRay(-D, N)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reflected_color = TraceRay_P(P, R, 0.001, np.inf, depth - 1)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np.array(np.dot(local_color, (1 - reflective)) + np.dot(reflected_color, reflective))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IntersectRaySphere(O, D, DD, sphe</w:t>
      </w:r>
      <w:r>
        <w:rPr>
          <w:rFonts w:ascii="Times New Roman" w:eastAsia="Times New Roman" w:hAnsi="Times New Roman" w:cs="Times New Roman"/>
          <w:sz w:val="20"/>
          <w:szCs w:val="20"/>
        </w:rPr>
        <w:t>re):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center_window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rr = sphere.get_rr()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OC = sphere.get_oc()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k3 = sphere.get_ococ() - rr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k1 = DD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k2 = 2*np.dot(OC, D)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discriminant = k2*k2 - 4*k1*k3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discriminant &lt;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np.inf, np.inf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t1 = (-k</w:t>
      </w:r>
      <w:r>
        <w:rPr>
          <w:rFonts w:ascii="Times New Roman" w:eastAsia="Times New Roman" w:hAnsi="Times New Roman" w:cs="Times New Roman"/>
          <w:sz w:val="20"/>
          <w:szCs w:val="20"/>
        </w:rPr>
        <w:t>2 + np.sqrt(discriminant)) / (2*k1)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t2 = (-k2 - np.sqrt(discriminant)) / (2*k1)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t1, t2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IntersectRaySphere_P(O, D, DD, sphere):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center_window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rr = sphere.get_rr()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OC = O - sphere.get_elements()['center']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k3 = np.dot(OC, OC) - rr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k1 = DD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k2 = 2*np.dot(OC, D)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discriminant = k2*k2 - 4*k1*k3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discriminant &lt;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np.inf, np.inf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t1 = (-k2 + np.sqrt(discriminant)) / (2*k1)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t2 = (-k2 - np.sqrt(discriminant)) / (2*k1)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return t1, t2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ComputeLighing(P, N, V, s):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lights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 = 0.0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light in lights: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light.get_elements()['type'] == 'ambient':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 += light.get_elements()['intensity']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else: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L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eastAsia="Times New Roman" w:hAnsi="Times New Roman" w:cs="Times New Roman"/>
          <w:sz w:val="20"/>
          <w:szCs w:val="20"/>
        </w:rPr>
        <w:t>if light.get_elements()['type'] == 'point':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L = (light.get_elements()['position'] - P).copy()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t_max = 1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else: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L = light.get_elements()['direction'].copy()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t_max = np.inf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shadow_sphere, shadow_t = ClosestIntersection_P(P, L, 0.001, t_max)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shadow_sphere != None: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continue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NL = np.dot(N, L)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NL &gt;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i += light.get_elements()['intensity']*NL/(</w:t>
      </w:r>
      <w:r>
        <w:rPr>
          <w:rFonts w:ascii="Times New Roman" w:eastAsia="Times New Roman" w:hAnsi="Times New Roman" w:cs="Times New Roman"/>
          <w:sz w:val="20"/>
          <w:szCs w:val="20"/>
        </w:rPr>
        <w:t>np.linalg.norm(N)*np.linalg.norm(L))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s != -1: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 = 2*N*np.dot(N, L) - L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RV = np.dot(R, V)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if RV &gt; 0: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 += light.get_elements()['intensity']*np.power(RV/(np.linalg.norm(R)*np</w:t>
      </w:r>
      <w:r>
        <w:rPr>
          <w:rFonts w:ascii="Times New Roman" w:eastAsia="Times New Roman" w:hAnsi="Times New Roman" w:cs="Times New Roman"/>
          <w:sz w:val="20"/>
          <w:szCs w:val="20"/>
        </w:rPr>
        <w:t>.linalg.norm(V)), s)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i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processing(i, array):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Ch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center_window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recursion_depth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hash_mapp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text = 'progressbar #{position}'.format(position=i)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bar = tqdm(array, position=0, desc=text, leave=True)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x in bar: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for y in range(-Ch//2, Ch//2, 1):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D = CanvasToViewport(x, y)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color = TraceRay(center_window.copy(), D, 1, np.inf, recursion_depth)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x1 = </w:t>
      </w:r>
      <w:r>
        <w:rPr>
          <w:rFonts w:ascii="Times New Roman" w:eastAsia="Times New Roman" w:hAnsi="Times New Roman" w:cs="Times New Roman"/>
          <w:sz w:val="20"/>
          <w:szCs w:val="20"/>
        </w:rPr>
        <w:t>Cw / 2 + x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y1 = Ch / 2 - y - 1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x1 &lt; 0 or x1 &gt; Cw or y1 &lt; 0 or y1 &gt; Ch: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return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else: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_color = [min(255, color[0]), min(255, color[1]), min(255, color[2])]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hash_mapp.appe</w:t>
      </w:r>
      <w:r>
        <w:rPr>
          <w:rFonts w:ascii="Times New Roman" w:eastAsia="Times New Roman" w:hAnsi="Times New Roman" w:cs="Times New Roman"/>
          <w:sz w:val="20"/>
          <w:szCs w:val="20"/>
        </w:rPr>
        <w:t>nd([x1, y1, _color])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hash_mapp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def main():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Cw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Ch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drawing.set_window(Cw, Ch)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global thread_count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thread_count = 6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mas = np.array(np.linspace(-Cw/2, Cw/2, Cw))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part = Cw // thread_count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pool = Poo</w:t>
      </w:r>
      <w:r>
        <w:rPr>
          <w:rFonts w:ascii="Times New Roman" w:eastAsia="Times New Roman" w:hAnsi="Times New Roman" w:cs="Times New Roman"/>
          <w:sz w:val="20"/>
          <w:szCs w:val="20"/>
        </w:rPr>
        <w:t>l(processes=thread_count)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output = [pool.apply_async(processing, args=(i, mas[i*part:(i + 1)*part])) for i in range(thread_count)]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result_buf = [p.get() for p in output]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result = []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row in result_buf: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for j in row: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result.append(j)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drawing.draw_qt_points(result)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if __name__ == "__main__":</w:t>
      </w:r>
    </w:p>
    <w:p w:rsidR="008C712A" w:rsidRDefault="008C36C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main()</w:t>
      </w: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712A" w:rsidRDefault="008C712A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8C712A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C0" w:rsidRDefault="008C36C0">
      <w:pPr>
        <w:spacing w:after="0" w:line="240" w:lineRule="auto"/>
      </w:pPr>
      <w:r>
        <w:separator/>
      </w:r>
    </w:p>
  </w:endnote>
  <w:endnote w:type="continuationSeparator" w:id="0">
    <w:p w:rsidR="008C36C0" w:rsidRDefault="008C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12A" w:rsidRDefault="008C36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smallCaps/>
      </w:rPr>
    </w:pPr>
    <w:r>
      <w:rPr>
        <w:rFonts w:ascii="Times New Roman" w:eastAsia="Times New Roman" w:hAnsi="Times New Roman" w:cs="Times New Roman"/>
        <w:smallCaps/>
      </w:rPr>
      <w:fldChar w:fldCharType="begin"/>
    </w:r>
    <w:r>
      <w:rPr>
        <w:rFonts w:ascii="Times New Roman" w:eastAsia="Times New Roman" w:hAnsi="Times New Roman" w:cs="Times New Roman"/>
        <w:smallCaps/>
      </w:rPr>
      <w:instrText>PAGE</w:instrText>
    </w:r>
    <w:r w:rsidR="00CB18D1">
      <w:rPr>
        <w:rFonts w:ascii="Times New Roman" w:eastAsia="Times New Roman" w:hAnsi="Times New Roman" w:cs="Times New Roman"/>
        <w:smallCaps/>
      </w:rPr>
      <w:fldChar w:fldCharType="separate"/>
    </w:r>
    <w:r w:rsidR="00CB18D1">
      <w:rPr>
        <w:rFonts w:ascii="Times New Roman" w:eastAsia="Times New Roman" w:hAnsi="Times New Roman" w:cs="Times New Roman"/>
        <w:smallCaps/>
        <w:noProof/>
      </w:rPr>
      <w:t>2</w:t>
    </w:r>
    <w:r>
      <w:rPr>
        <w:rFonts w:ascii="Times New Roman" w:eastAsia="Times New Roman" w:hAnsi="Times New Roman" w:cs="Times New Roman"/>
        <w:smallCaps/>
      </w:rPr>
      <w:fldChar w:fldCharType="end"/>
    </w:r>
  </w:p>
  <w:p w:rsidR="008C712A" w:rsidRDefault="008C71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C0" w:rsidRDefault="008C36C0">
      <w:pPr>
        <w:spacing w:after="0" w:line="240" w:lineRule="auto"/>
      </w:pPr>
      <w:r>
        <w:separator/>
      </w:r>
    </w:p>
  </w:footnote>
  <w:footnote w:type="continuationSeparator" w:id="0">
    <w:p w:rsidR="008C36C0" w:rsidRDefault="008C3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2A"/>
    <w:rsid w:val="008C36C0"/>
    <w:rsid w:val="008C712A"/>
    <w:rsid w:val="00CB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CB2FDD-F936-4C58-90B9-8CABEAC3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1976</Words>
  <Characters>11268</Characters>
  <Application>Microsoft Office Word</Application>
  <DocSecurity>0</DocSecurity>
  <Lines>93</Lines>
  <Paragraphs>26</Paragraphs>
  <ScaleCrop>false</ScaleCrop>
  <Company>*</Company>
  <LinksUpToDate>false</LinksUpToDate>
  <CharactersWithSpaces>13218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3</cp:revision>
  <dcterms:created xsi:type="dcterms:W3CDTF">2024-07-19T10:58:00Z</dcterms:created>
  <dcterms:modified xsi:type="dcterms:W3CDTF">2024-07-19T10:58:00Z</dcterms:modified>
</cp:coreProperties>
</file>