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EMKL/abcy0128/20260516232611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cahaya abadi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jo-095-291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abcy0128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bk-2027-09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w3888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salah terminal</w:t>
      </w:r>
    </w:p>
    <w:p/>
    <w:p>
      <w:r>
        <w:t>Remark &amp; Catatan Khusus:</w:t>
      </w:r>
    </w:p>
    <w:p>
      <w:r>
        <w:t>salah terminal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 cahaya abadi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