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EMKL/ea-2025-334/20260510203106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pengeluaran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