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EMKL/abcd234/20260526051055</w:t>
      </w:r>
    </w:p>
    <w:p>
      <w:r>
        <w:t>Tanggal        : 26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pt wijaya karya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j0-2026-09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abcd234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BK-2026-109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w3888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26 May 2026</w:t>
            </w:r>
          </w:p>
        </w:tc>
      </w:tr>
    </w:tbl>
    <w:p/>
    <w:p>
      <w:r>
        <w:t>Kendala:</w:t>
      </w:r>
    </w:p>
    <w:p>
      <w:r>
        <w:t>pengeluaran kontainer</w:t>
      </w:r>
    </w:p>
    <w:p/>
    <w:p>
      <w:r>
        <w:t>Remark &amp; Catatan Khusus:</w:t>
      </w:r>
    </w:p>
    <w:p>
      <w:r>
        <w:t>yugttkjkgcfycgtf</w:t>
      </w:r>
    </w:p>
    <w:p/>
    <w:p>
      <w:r>
        <w:t>Dokumentasi Foto Kontainer di EA:</w:t>
      </w:r>
    </w:p>
    <w:p>
      <w:r>
        <w:t>Jumlah file foto: 1</w:t>
      </w:r>
    </w:p>
    <w:p/>
    <w:p>
      <w:r>
        <w:t>Foto 1:</w:t>
      </w:r>
    </w:p>
    <w:p>
      <w:r>
        <w:drawing>
          <wp:inline xmlns:a="http://schemas.openxmlformats.org/drawingml/2006/main" xmlns:pic="http://schemas.openxmlformats.org/drawingml/2006/picture">
            <wp:extent cx="5400000" cy="2342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cd234-20260526051055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20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/>
    <w:p>
      <w:r>
        <w:t>pt wijaya karya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✓ Diajukan &amp; Ditandatangani oleh Gate Superintendent:</w:t>
      </w:r>
    </w:p>
    <w:p/>
    <w:p>
      <w:r>
        <w:t>Nama Gate Superintendent : Lucas</w:t>
      </w:r>
    </w:p>
    <w:p>
      <w:r>
        <w:t>Tanggal TTD             : 26 May 2026</w:t>
      </w:r>
    </w:p>
    <w:p/>
    <w:p>
      <w:r>
        <w:t>(Sudah ditandatangani secara digital)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