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F22" w:rsidRPr="00461F22" w:rsidRDefault="00461F22" w:rsidP="00461F2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61F22">
        <w:rPr>
          <w:rFonts w:ascii="Times New Roman" w:eastAsia="Times New Roman" w:hAnsi="Times New Roman" w:cs="Times New Roman"/>
          <w:b/>
          <w:bCs/>
          <w:kern w:val="36"/>
          <w:sz w:val="48"/>
          <w:szCs w:val="48"/>
        </w:rPr>
        <w:t>GhostNet</w:t>
      </w:r>
      <w:proofErr w:type="spellEnd"/>
      <w:r w:rsidRPr="00461F22">
        <w:rPr>
          <w:rFonts w:ascii="Times New Roman" w:eastAsia="Times New Roman" w:hAnsi="Times New Roman" w:cs="Times New Roman"/>
          <w:b/>
          <w:bCs/>
          <w:kern w:val="36"/>
          <w:sz w:val="48"/>
          <w:szCs w:val="48"/>
        </w:rPr>
        <w:t xml:space="preserve"> – Final Security Report</w:t>
      </w:r>
    </w:p>
    <w:p w:rsidR="00461F22" w:rsidRDefault="00461F22" w:rsidP="00461F22">
      <w:pPr>
        <w:pStyle w:val="NormalWeb"/>
      </w:pPr>
      <w:r>
        <w:rPr>
          <w:b/>
          <w:bCs/>
        </w:rPr>
        <w:t>Course:</w:t>
      </w:r>
      <w:r>
        <w:t xml:space="preserve"> Secure Software Design &amp; Development</w:t>
      </w:r>
    </w:p>
    <w:p w:rsidR="00461F22" w:rsidRDefault="00461F22" w:rsidP="00461F22">
      <w:pPr>
        <w:pStyle w:val="NormalWeb"/>
      </w:pPr>
      <w:r>
        <w:rPr>
          <w:b/>
          <w:bCs/>
        </w:rPr>
        <w:t>Institution:</w:t>
      </w:r>
      <w:r>
        <w:t xml:space="preserve"> </w:t>
      </w:r>
      <w:proofErr w:type="spellStart"/>
      <w:r>
        <w:t>Ghulam</w:t>
      </w:r>
      <w:proofErr w:type="spellEnd"/>
      <w:r>
        <w:t xml:space="preserve"> </w:t>
      </w:r>
      <w:proofErr w:type="spellStart"/>
      <w:r>
        <w:t>Ishaq</w:t>
      </w:r>
      <w:proofErr w:type="spellEnd"/>
      <w:r>
        <w:t xml:space="preserve"> Khan Institute of Engineering Sciences and Technology (GIKI)</w:t>
      </w:r>
    </w:p>
    <w:p w:rsidR="00461F22" w:rsidRDefault="00461F22" w:rsidP="00461F22">
      <w:pPr>
        <w:pStyle w:val="NormalWeb"/>
      </w:pPr>
      <w:r>
        <w:rPr>
          <w:b/>
          <w:bCs/>
        </w:rPr>
        <w:t>Date:</w:t>
      </w:r>
      <w:r>
        <w:t xml:space="preserve"> 05 May 2026</w:t>
      </w:r>
    </w:p>
    <w:p w:rsidR="00461F22" w:rsidRDefault="00461F22" w:rsidP="00461F22">
      <w:pPr>
        <w:pStyle w:val="NormalWeb"/>
      </w:pPr>
      <w:r>
        <w:rPr>
          <w:b/>
          <w:bCs/>
        </w:rPr>
        <w:t>Project Status:</w:t>
      </w:r>
      <w:r>
        <w:t xml:space="preserve"> Version 2.0 (Hardened)</w:t>
      </w:r>
    </w:p>
    <w:p w:rsidR="00461F22" w:rsidRDefault="00461F22" w:rsidP="00461F22">
      <w:pPr>
        <w:pStyle w:val="NormalWeb"/>
      </w:pPr>
      <w:r>
        <w:rPr>
          <w:b/>
          <w:bCs/>
        </w:rPr>
        <w:t>Project Team:</w:t>
      </w:r>
    </w:p>
    <w:p w:rsidR="00461F22" w:rsidRPr="00461F22" w:rsidRDefault="00461F22" w:rsidP="00461F22">
      <w:pPr>
        <w:pStyle w:val="NormalWeb"/>
        <w:numPr>
          <w:ilvl w:val="0"/>
          <w:numId w:val="3"/>
        </w:numPr>
      </w:pPr>
      <w:r w:rsidRPr="00461F22">
        <w:rPr>
          <w:b/>
          <w:bCs/>
        </w:rPr>
        <w:t>Sofia Faisal (2023519)</w:t>
      </w:r>
      <w:r>
        <w:t xml:space="preserve"> — Backend Developer</w:t>
      </w:r>
      <w:r w:rsidRPr="00461F22">
        <w:rPr>
          <w:b/>
          <w:bCs/>
        </w:rPr>
        <w:t xml:space="preserve"> </w:t>
      </w:r>
    </w:p>
    <w:p w:rsidR="00461F22" w:rsidRDefault="00461F22" w:rsidP="00461F22">
      <w:pPr>
        <w:pStyle w:val="NormalWeb"/>
        <w:numPr>
          <w:ilvl w:val="0"/>
          <w:numId w:val="3"/>
        </w:numPr>
      </w:pPr>
      <w:proofErr w:type="spellStart"/>
      <w:r w:rsidRPr="00461F22">
        <w:rPr>
          <w:b/>
          <w:bCs/>
        </w:rPr>
        <w:t>Ummama</w:t>
      </w:r>
      <w:proofErr w:type="spellEnd"/>
      <w:r w:rsidRPr="00461F22">
        <w:rPr>
          <w:b/>
          <w:bCs/>
        </w:rPr>
        <w:t xml:space="preserve"> Khan (2023738)</w:t>
      </w:r>
      <w:r>
        <w:t xml:space="preserve"> — Security Auditor</w:t>
      </w:r>
    </w:p>
    <w:p w:rsidR="00461F22" w:rsidRDefault="00461F22" w:rsidP="00461F22">
      <w:pPr>
        <w:pStyle w:val="NormalWeb"/>
        <w:numPr>
          <w:ilvl w:val="0"/>
          <w:numId w:val="3"/>
        </w:numPr>
      </w:pPr>
      <w:proofErr w:type="spellStart"/>
      <w:r>
        <w:rPr>
          <w:b/>
          <w:bCs/>
        </w:rPr>
        <w:t>Momna</w:t>
      </w:r>
      <w:proofErr w:type="spellEnd"/>
      <w:r>
        <w:rPr>
          <w:b/>
          <w:bCs/>
        </w:rPr>
        <w:t xml:space="preserve"> </w:t>
      </w:r>
      <w:proofErr w:type="spellStart"/>
      <w:r>
        <w:rPr>
          <w:b/>
          <w:bCs/>
        </w:rPr>
        <w:t>Jamil</w:t>
      </w:r>
      <w:proofErr w:type="spellEnd"/>
      <w:r>
        <w:rPr>
          <w:b/>
          <w:bCs/>
        </w:rPr>
        <w:t xml:space="preserve"> (2023336)</w:t>
      </w:r>
      <w:r>
        <w:t xml:space="preserve"> — </w:t>
      </w:r>
      <w:r>
        <w:t xml:space="preserve">Frontend </w:t>
      </w:r>
      <w:r>
        <w:t xml:space="preserve"> Developer</w:t>
      </w: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1. Project Overview</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is a simulated secure communication platform designed to demonstrate both insecure and secure software engineering practices in a controlled academic environment. The system follows a dual-phase development methodology where an intentionally vulnerable version is first constructed to replicate real-world security flaws, followed by a fully hardened version that mitigates those vulnerabilities using industry-standard defensive techniques.</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The primary goal of the project is to bridge the gap between theoretical </w:t>
      </w:r>
      <w:proofErr w:type="spellStart"/>
      <w:r w:rsidRPr="00461F22">
        <w:rPr>
          <w:rFonts w:ascii="Times New Roman" w:eastAsia="Times New Roman" w:hAnsi="Times New Roman" w:cs="Times New Roman"/>
          <w:sz w:val="24"/>
          <w:szCs w:val="24"/>
        </w:rPr>
        <w:t>cybersecurity</w:t>
      </w:r>
      <w:proofErr w:type="spellEnd"/>
      <w:r w:rsidRPr="00461F22">
        <w:rPr>
          <w:rFonts w:ascii="Times New Roman" w:eastAsia="Times New Roman" w:hAnsi="Times New Roman" w:cs="Times New Roman"/>
          <w:sz w:val="24"/>
          <w:szCs w:val="24"/>
        </w:rPr>
        <w:t xml:space="preserve"> concepts and their practical implementation. By exposing weaknesses such as broken access control, cryptographic failures, and session mismanagement, </w:t>
      </w: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allows safe experimentation and structured remediation.</w:t>
      </w:r>
    </w:p>
    <w:p w:rsidR="00461F22" w:rsidRPr="00461F22" w:rsidRDefault="00461F22" w:rsidP="00461F22">
      <w:pPr>
        <w:spacing w:after="0" w:line="240" w:lineRule="auto"/>
        <w:rPr>
          <w:rFonts w:ascii="Times New Roman" w:eastAsia="Times New Roman" w:hAnsi="Times New Roman" w:cs="Times New Roman"/>
          <w:sz w:val="24"/>
          <w:szCs w:val="24"/>
        </w:rPr>
      </w:pP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lastRenderedPageBreak/>
        <w:t>2. Problem Statement</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Modern communication systems frequently suffer from multiple security weaknesses due to poor design decisions and lack of proper validation mechanisms. These vulnerabilities can result in serious consequences such as:</w:t>
      </w:r>
    </w:p>
    <w:p w:rsidR="00461F22" w:rsidRPr="00461F22" w:rsidRDefault="00461F22" w:rsidP="00461F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Unauthorized access to sensitive information </w:t>
      </w:r>
    </w:p>
    <w:p w:rsidR="00461F22" w:rsidRPr="00461F22" w:rsidRDefault="00461F22" w:rsidP="00461F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Data leakage due to weak cryptographic practices </w:t>
      </w:r>
    </w:p>
    <w:p w:rsidR="00461F22" w:rsidRPr="00461F22" w:rsidRDefault="00461F22" w:rsidP="00461F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Exploitation through injection and cross-site scripting (XSS) </w:t>
      </w:r>
    </w:p>
    <w:p w:rsidR="00461F22" w:rsidRPr="00461F22" w:rsidRDefault="00461F22" w:rsidP="00461F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Lack of accountability due to missing audit logging </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provides a sandboxed environment where these risks can be demonstrated and addressed without impacting real-world systems.</w:t>
      </w: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3. System Architecture</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The architecture of </w:t>
      </w: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follows a modular and decoupled design to ensure scalability and security.</w:t>
      </w:r>
    </w:p>
    <w:p w:rsid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3.1 Technology Stack</w:t>
      </w:r>
    </w:p>
    <w:tbl>
      <w:tblPr>
        <w:tblStyle w:val="TableGrid"/>
        <w:tblW w:w="0" w:type="auto"/>
        <w:tblLook w:val="04A0" w:firstRow="1" w:lastRow="0" w:firstColumn="1" w:lastColumn="0" w:noHBand="0" w:noVBand="1"/>
      </w:tblPr>
      <w:tblGrid>
        <w:gridCol w:w="5423"/>
      </w:tblGrid>
      <w:tr w:rsidR="00461F22" w:rsidRPr="00461F22" w:rsidTr="00461F22">
        <w:trPr>
          <w:trHeight w:val="1383"/>
        </w:trPr>
        <w:tc>
          <w:tcPr>
            <w:tcW w:w="5423" w:type="dxa"/>
          </w:tcPr>
          <w:p w:rsidR="00461F22" w:rsidRPr="00461F22" w:rsidRDefault="00461F22" w:rsidP="006C0035">
            <w:pPr>
              <w:spacing w:before="100" w:beforeAutospacing="1" w:after="100" w:afterAutospacing="1"/>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sz w:val="24"/>
                <w:szCs w:val="24"/>
              </w:rPr>
              <w:t xml:space="preserve">Backend :Python Flask REST API </w:t>
            </w:r>
            <w:r w:rsidRPr="00461F22">
              <w:rPr>
                <w:rFonts w:ascii="Times New Roman" w:eastAsia="Times New Roman" w:hAnsi="Times New Roman" w:cs="Times New Roman"/>
                <w:sz w:val="24"/>
                <w:szCs w:val="24"/>
              </w:rPr>
              <w:br/>
              <w:t xml:space="preserve">Frontend : HTML, CSS, JavaScript </w:t>
            </w:r>
            <w:r w:rsidRPr="00461F22">
              <w:rPr>
                <w:rFonts w:ascii="Times New Roman" w:eastAsia="Times New Roman" w:hAnsi="Times New Roman" w:cs="Times New Roman"/>
                <w:sz w:val="24"/>
                <w:szCs w:val="24"/>
              </w:rPr>
              <w:br/>
              <w:t xml:space="preserve">Authentication :JWT + PBKDF2-SHA256 </w:t>
            </w:r>
            <w:r w:rsidRPr="00461F22">
              <w:rPr>
                <w:rFonts w:ascii="Times New Roman" w:eastAsia="Times New Roman" w:hAnsi="Times New Roman" w:cs="Times New Roman"/>
                <w:sz w:val="24"/>
                <w:szCs w:val="24"/>
              </w:rPr>
              <w:br/>
              <w:t xml:space="preserve"> Data Storage : JSON (</w:t>
            </w:r>
            <w:proofErr w:type="spellStart"/>
            <w:r w:rsidRPr="00461F22">
              <w:rPr>
                <w:rFonts w:ascii="Times New Roman" w:eastAsia="Times New Roman" w:hAnsi="Times New Roman" w:cs="Times New Roman"/>
                <w:sz w:val="24"/>
                <w:szCs w:val="24"/>
              </w:rPr>
              <w:t>users.json</w:t>
            </w:r>
            <w:proofErr w:type="spellEnd"/>
            <w:r w:rsidRPr="00461F22">
              <w:rPr>
                <w:rFonts w:ascii="Times New Roman" w:eastAsia="Times New Roman" w:hAnsi="Times New Roman" w:cs="Times New Roman"/>
                <w:sz w:val="24"/>
                <w:szCs w:val="24"/>
              </w:rPr>
              <w:t xml:space="preserve">, </w:t>
            </w:r>
            <w:proofErr w:type="spellStart"/>
            <w:r w:rsidRPr="00461F22">
              <w:rPr>
                <w:rFonts w:ascii="Times New Roman" w:eastAsia="Times New Roman" w:hAnsi="Times New Roman" w:cs="Times New Roman"/>
                <w:sz w:val="24"/>
                <w:szCs w:val="24"/>
              </w:rPr>
              <w:t>messages.json</w:t>
            </w:r>
            <w:proofErr w:type="spellEnd"/>
            <w:r w:rsidRPr="00461F22">
              <w:rPr>
                <w:rFonts w:ascii="Times New Roman" w:eastAsia="Times New Roman" w:hAnsi="Times New Roman" w:cs="Times New Roman"/>
                <w:sz w:val="24"/>
                <w:szCs w:val="24"/>
              </w:rPr>
              <w:t xml:space="preserve">) </w:t>
            </w:r>
            <w:r w:rsidRPr="00461F22">
              <w:rPr>
                <w:rFonts w:ascii="Times New Roman" w:eastAsia="Times New Roman" w:hAnsi="Times New Roman" w:cs="Times New Roman"/>
                <w:sz w:val="24"/>
                <w:szCs w:val="24"/>
              </w:rPr>
              <w:br/>
              <w:t>Configuration :Environment Variables (.</w:t>
            </w:r>
            <w:proofErr w:type="spellStart"/>
            <w:r w:rsidRPr="00461F22">
              <w:rPr>
                <w:rFonts w:ascii="Times New Roman" w:eastAsia="Times New Roman" w:hAnsi="Times New Roman" w:cs="Times New Roman"/>
                <w:sz w:val="24"/>
                <w:szCs w:val="24"/>
              </w:rPr>
              <w:t>env</w:t>
            </w:r>
            <w:proofErr w:type="spellEnd"/>
            <w:r w:rsidRPr="00461F22">
              <w:rPr>
                <w:rFonts w:ascii="Times New Roman" w:eastAsia="Times New Roman" w:hAnsi="Times New Roman" w:cs="Times New Roman"/>
                <w:sz w:val="24"/>
                <w:szCs w:val="24"/>
              </w:rPr>
              <w:t xml:space="preserve">) </w:t>
            </w:r>
          </w:p>
        </w:tc>
      </w:tr>
    </w:tbl>
    <w:p w:rsidR="00461F22" w:rsidRP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3.2 Authentication Flow</w:t>
      </w:r>
    </w:p>
    <w:p w:rsid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The authentication mechanism ensures secure identity verification using hashed credentials and token-based sessions.</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i/>
          <w:sz w:val="24"/>
          <w:szCs w:val="24"/>
        </w:rPr>
      </w:pPr>
      <w:r w:rsidRPr="00461F22">
        <w:rPr>
          <w:rFonts w:ascii="Times New Roman" w:eastAsia="Times New Roman" w:hAnsi="Times New Roman" w:cs="Times New Roman"/>
          <w:i/>
          <w:sz w:val="24"/>
          <w:szCs w:val="24"/>
        </w:rPr>
        <w:t xml:space="preserve">Step 1 User registers → password hashed using PBKDF2 </w:t>
      </w:r>
      <w:r w:rsidRPr="00461F22">
        <w:rPr>
          <w:rFonts w:ascii="Times New Roman" w:eastAsia="Times New Roman" w:hAnsi="Times New Roman" w:cs="Times New Roman"/>
          <w:i/>
          <w:sz w:val="24"/>
          <w:szCs w:val="24"/>
        </w:rPr>
        <w:br/>
        <w:t xml:space="preserve"> Step 2 Login validates credentials </w:t>
      </w:r>
      <w:r w:rsidRPr="00461F22">
        <w:rPr>
          <w:rFonts w:ascii="Times New Roman" w:eastAsia="Times New Roman" w:hAnsi="Times New Roman" w:cs="Times New Roman"/>
          <w:i/>
          <w:sz w:val="24"/>
          <w:szCs w:val="24"/>
        </w:rPr>
        <w:br/>
        <w:t xml:space="preserve"> Step 3 JWT token issued with expiry</w:t>
      </w:r>
      <w:r w:rsidRPr="00461F22">
        <w:rPr>
          <w:rFonts w:ascii="Times New Roman" w:eastAsia="Times New Roman" w:hAnsi="Times New Roman" w:cs="Times New Roman"/>
          <w:i/>
          <w:sz w:val="24"/>
          <w:szCs w:val="24"/>
        </w:rPr>
        <w:br/>
        <w:t xml:space="preserve"> Step </w:t>
      </w:r>
      <w:proofErr w:type="gramStart"/>
      <w:r w:rsidRPr="00461F22">
        <w:rPr>
          <w:rFonts w:ascii="Times New Roman" w:eastAsia="Times New Roman" w:hAnsi="Times New Roman" w:cs="Times New Roman"/>
          <w:i/>
          <w:sz w:val="24"/>
          <w:szCs w:val="24"/>
        </w:rPr>
        <w:t>4  Token</w:t>
      </w:r>
      <w:proofErr w:type="gramEnd"/>
      <w:r w:rsidRPr="00461F22">
        <w:rPr>
          <w:rFonts w:ascii="Times New Roman" w:eastAsia="Times New Roman" w:hAnsi="Times New Roman" w:cs="Times New Roman"/>
          <w:i/>
          <w:sz w:val="24"/>
          <w:szCs w:val="24"/>
        </w:rPr>
        <w:t xml:space="preserve"> sent in Authorization header</w:t>
      </w:r>
      <w:r w:rsidRPr="00461F22">
        <w:rPr>
          <w:rFonts w:ascii="Times New Roman" w:eastAsia="Times New Roman" w:hAnsi="Times New Roman" w:cs="Times New Roman"/>
          <w:i/>
          <w:sz w:val="24"/>
          <w:szCs w:val="24"/>
        </w:rPr>
        <w:br/>
        <w:t xml:space="preserve"> Step 5 Server verifies token for every request</w:t>
      </w:r>
    </w:p>
    <w:p w:rsidR="00461F22" w:rsidRP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3.3 RBAC Hierarchy</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enforces strict Role-Based Access Control (RBAC) using a deny-by-default approach.</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b/>
          <w:sz w:val="24"/>
          <w:szCs w:val="24"/>
        </w:rPr>
        <w:t xml:space="preserve">Visitor | Read-only access </w:t>
      </w:r>
      <w:r w:rsidRPr="00461F22">
        <w:rPr>
          <w:rFonts w:ascii="Times New Roman" w:eastAsia="Times New Roman" w:hAnsi="Times New Roman" w:cs="Times New Roman"/>
          <w:b/>
          <w:sz w:val="24"/>
          <w:szCs w:val="24"/>
        </w:rPr>
        <w:br/>
        <w:t xml:space="preserve">Member | Send and view messages </w:t>
      </w:r>
      <w:r w:rsidRPr="00461F22">
        <w:rPr>
          <w:rFonts w:ascii="Times New Roman" w:eastAsia="Times New Roman" w:hAnsi="Times New Roman" w:cs="Times New Roman"/>
          <w:b/>
          <w:sz w:val="24"/>
          <w:szCs w:val="24"/>
        </w:rPr>
        <w:br/>
      </w:r>
      <w:r w:rsidRPr="00461F22">
        <w:rPr>
          <w:rFonts w:ascii="Times New Roman" w:eastAsia="Times New Roman" w:hAnsi="Times New Roman" w:cs="Times New Roman"/>
          <w:b/>
          <w:sz w:val="24"/>
          <w:szCs w:val="24"/>
        </w:rPr>
        <w:lastRenderedPageBreak/>
        <w:t>Admin | Full system control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roofErr w:type="gramStart"/>
      <w:r w:rsidRPr="00461F22">
        <w:rPr>
          <w:rFonts w:ascii="Times New Roman" w:eastAsia="Times New Roman" w:hAnsi="Times New Roman" w:cs="Times New Roman"/>
          <w:sz w:val="24"/>
          <w:szCs w:val="24"/>
        </w:rPr>
        <w:t>This</w:t>
      </w:r>
      <w:proofErr w:type="gramEnd"/>
      <w:r w:rsidRPr="00461F22">
        <w:rPr>
          <w:rFonts w:ascii="Times New Roman" w:eastAsia="Times New Roman" w:hAnsi="Times New Roman" w:cs="Times New Roman"/>
          <w:sz w:val="24"/>
          <w:szCs w:val="24"/>
        </w:rPr>
        <w:t xml:space="preserve"> model ensures that no user can access functionality beyond their assigned privileges.</w:t>
      </w:r>
    </w:p>
    <w:p w:rsidR="00790FA7" w:rsidRPr="00790FA7"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4. Threat Model (STRIDE)</w:t>
      </w:r>
    </w:p>
    <w:tbl>
      <w:tblPr>
        <w:tblW w:w="0" w:type="auto"/>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009"/>
        <w:gridCol w:w="2511"/>
      </w:tblGrid>
      <w:tr w:rsidR="00790FA7" w:rsidTr="00DB2DBF">
        <w:tblPrEx>
          <w:tblCellMar>
            <w:top w:w="0" w:type="dxa"/>
            <w:bottom w:w="0" w:type="dxa"/>
          </w:tblCellMar>
        </w:tblPrEx>
        <w:trPr>
          <w:trHeight w:val="289"/>
        </w:trPr>
        <w:tc>
          <w:tcPr>
            <w:tcW w:w="2253" w:type="dxa"/>
          </w:tcPr>
          <w:p w:rsidR="00790FA7" w:rsidRDefault="00790FA7" w:rsidP="00790FA7">
            <w:pPr>
              <w:spacing w:before="100" w:beforeAutospacing="1" w:after="100" w:afterAutospacing="1" w:line="240" w:lineRule="auto"/>
              <w:outlineLvl w:val="1"/>
            </w:pPr>
            <w:r w:rsidRPr="00461F22">
              <w:t>Thre</w:t>
            </w:r>
            <w:r>
              <w:t>at</w:t>
            </w:r>
          </w:p>
        </w:tc>
        <w:tc>
          <w:tcPr>
            <w:tcW w:w="2009" w:type="dxa"/>
          </w:tcPr>
          <w:p w:rsidR="00790FA7" w:rsidRDefault="00790FA7" w:rsidP="00790FA7">
            <w:pPr>
              <w:spacing w:before="100" w:beforeAutospacing="1" w:after="100" w:afterAutospacing="1" w:line="240" w:lineRule="auto"/>
              <w:outlineLvl w:val="1"/>
            </w:pPr>
            <w:r>
              <w:t>Description</w:t>
            </w:r>
          </w:p>
        </w:tc>
        <w:tc>
          <w:tcPr>
            <w:tcW w:w="2511" w:type="dxa"/>
          </w:tcPr>
          <w:p w:rsidR="00790FA7" w:rsidRDefault="00790FA7" w:rsidP="00790FA7">
            <w:pPr>
              <w:spacing w:before="100" w:beforeAutospacing="1" w:after="100" w:afterAutospacing="1" w:line="240" w:lineRule="auto"/>
              <w:outlineLvl w:val="1"/>
            </w:pPr>
            <w:r>
              <w:t xml:space="preserve">Mitigation </w:t>
            </w:r>
          </w:p>
        </w:tc>
      </w:tr>
      <w:tr w:rsidR="00DB2DBF" w:rsidTr="00DB2DBF">
        <w:tblPrEx>
          <w:tblCellMar>
            <w:top w:w="0" w:type="dxa"/>
            <w:bottom w:w="0" w:type="dxa"/>
          </w:tblCellMar>
        </w:tblPrEx>
        <w:trPr>
          <w:trHeight w:val="297"/>
        </w:trPr>
        <w:tc>
          <w:tcPr>
            <w:tcW w:w="2253" w:type="dxa"/>
          </w:tcPr>
          <w:p w:rsidR="00DB2DBF" w:rsidRPr="00461F22" w:rsidRDefault="00DB2DBF" w:rsidP="00790FA7">
            <w:pPr>
              <w:spacing w:before="100" w:beforeAutospacing="1" w:after="100" w:afterAutospacing="1" w:line="240" w:lineRule="auto"/>
              <w:outlineLvl w:val="1"/>
            </w:pPr>
            <w:r w:rsidRPr="00461F22">
              <w:t xml:space="preserve"> Spoofing</w:t>
            </w:r>
          </w:p>
        </w:tc>
        <w:tc>
          <w:tcPr>
            <w:tcW w:w="2009" w:type="dxa"/>
          </w:tcPr>
          <w:p w:rsidR="00DB2DBF" w:rsidRDefault="00DB2DBF" w:rsidP="00790FA7">
            <w:pPr>
              <w:spacing w:before="100" w:beforeAutospacing="1" w:after="100" w:afterAutospacing="1" w:line="240" w:lineRule="auto"/>
              <w:outlineLvl w:val="1"/>
            </w:pPr>
            <w:r w:rsidRPr="00461F22">
              <w:t>Fake identit</w:t>
            </w:r>
            <w:r>
              <w:t>y login</w:t>
            </w:r>
          </w:p>
        </w:tc>
        <w:tc>
          <w:tcPr>
            <w:tcW w:w="2511" w:type="dxa"/>
          </w:tcPr>
          <w:p w:rsidR="00DB2DBF" w:rsidRDefault="00DB2DBF" w:rsidP="00790FA7">
            <w:pPr>
              <w:spacing w:before="100" w:beforeAutospacing="1" w:after="100" w:afterAutospacing="1" w:line="240" w:lineRule="auto"/>
              <w:outlineLvl w:val="1"/>
            </w:pPr>
            <w:r>
              <w:t xml:space="preserve">JWT authentication </w:t>
            </w:r>
          </w:p>
        </w:tc>
      </w:tr>
      <w:tr w:rsidR="00DB2DBF" w:rsidTr="00DB2DBF">
        <w:tblPrEx>
          <w:tblCellMar>
            <w:top w:w="0" w:type="dxa"/>
            <w:bottom w:w="0" w:type="dxa"/>
          </w:tblCellMar>
        </w:tblPrEx>
        <w:trPr>
          <w:trHeight w:val="272"/>
        </w:trPr>
        <w:tc>
          <w:tcPr>
            <w:tcW w:w="2253" w:type="dxa"/>
          </w:tcPr>
          <w:p w:rsidR="00DB2DBF" w:rsidRPr="00461F22" w:rsidRDefault="00DB2DBF" w:rsidP="00790FA7">
            <w:pPr>
              <w:spacing w:before="100" w:beforeAutospacing="1" w:after="100" w:afterAutospacing="1" w:line="240" w:lineRule="auto"/>
              <w:outlineLvl w:val="1"/>
            </w:pPr>
            <w:r w:rsidRPr="00461F22">
              <w:t xml:space="preserve"> Tampering</w:t>
            </w:r>
          </w:p>
        </w:tc>
        <w:tc>
          <w:tcPr>
            <w:tcW w:w="2009" w:type="dxa"/>
          </w:tcPr>
          <w:p w:rsidR="00DB2DBF" w:rsidRPr="00461F22" w:rsidRDefault="00DB2DBF" w:rsidP="00790FA7">
            <w:pPr>
              <w:spacing w:before="100" w:beforeAutospacing="1" w:after="100" w:afterAutospacing="1" w:line="240" w:lineRule="auto"/>
              <w:outlineLvl w:val="1"/>
            </w:pPr>
            <w:r w:rsidRPr="00461F22">
              <w:t>Data mod</w:t>
            </w:r>
            <w:r>
              <w:t>ification</w:t>
            </w:r>
          </w:p>
        </w:tc>
        <w:tc>
          <w:tcPr>
            <w:tcW w:w="2511" w:type="dxa"/>
          </w:tcPr>
          <w:p w:rsidR="00DB2DBF" w:rsidRDefault="00DB2DBF" w:rsidP="00790FA7">
            <w:pPr>
              <w:spacing w:before="100" w:beforeAutospacing="1" w:after="100" w:afterAutospacing="1" w:line="240" w:lineRule="auto"/>
              <w:outlineLvl w:val="1"/>
            </w:pPr>
            <w:r>
              <w:t xml:space="preserve">Input validation </w:t>
            </w:r>
          </w:p>
        </w:tc>
      </w:tr>
      <w:tr w:rsidR="00DB2DBF" w:rsidTr="00DB2DBF">
        <w:tblPrEx>
          <w:tblCellMar>
            <w:top w:w="0" w:type="dxa"/>
            <w:bottom w:w="0" w:type="dxa"/>
          </w:tblCellMar>
        </w:tblPrEx>
        <w:trPr>
          <w:trHeight w:val="254"/>
        </w:trPr>
        <w:tc>
          <w:tcPr>
            <w:tcW w:w="2253" w:type="dxa"/>
          </w:tcPr>
          <w:p w:rsidR="00DB2DBF" w:rsidRPr="00461F22" w:rsidRDefault="00DB2DBF" w:rsidP="00790FA7">
            <w:pPr>
              <w:spacing w:before="100" w:beforeAutospacing="1" w:after="100" w:afterAutospacing="1" w:line="240" w:lineRule="auto"/>
              <w:outlineLvl w:val="1"/>
            </w:pPr>
            <w:r w:rsidRPr="00461F22">
              <w:t xml:space="preserve"> Repudiation</w:t>
            </w:r>
          </w:p>
        </w:tc>
        <w:tc>
          <w:tcPr>
            <w:tcW w:w="2009" w:type="dxa"/>
          </w:tcPr>
          <w:p w:rsidR="00DB2DBF" w:rsidRPr="00461F22" w:rsidRDefault="00DB2DBF" w:rsidP="00790FA7">
            <w:pPr>
              <w:spacing w:before="100" w:beforeAutospacing="1" w:after="100" w:afterAutospacing="1" w:line="240" w:lineRule="auto"/>
              <w:outlineLvl w:val="1"/>
            </w:pPr>
            <w:r w:rsidRPr="00461F22">
              <w:t>Den</w:t>
            </w:r>
            <w:r>
              <w:t>ying actions</w:t>
            </w:r>
          </w:p>
        </w:tc>
        <w:tc>
          <w:tcPr>
            <w:tcW w:w="2511" w:type="dxa"/>
          </w:tcPr>
          <w:p w:rsidR="00DB2DBF" w:rsidRDefault="00DB2DBF" w:rsidP="00790FA7">
            <w:pPr>
              <w:spacing w:before="100" w:beforeAutospacing="1" w:after="100" w:afterAutospacing="1" w:line="240" w:lineRule="auto"/>
              <w:outlineLvl w:val="1"/>
            </w:pPr>
            <w:r>
              <w:t xml:space="preserve">Audit logging </w:t>
            </w:r>
          </w:p>
        </w:tc>
      </w:tr>
      <w:tr w:rsidR="00DB2DBF" w:rsidTr="00DB2DBF">
        <w:tblPrEx>
          <w:tblCellMar>
            <w:top w:w="0" w:type="dxa"/>
            <w:bottom w:w="0" w:type="dxa"/>
          </w:tblCellMar>
        </w:tblPrEx>
        <w:trPr>
          <w:trHeight w:val="210"/>
        </w:trPr>
        <w:tc>
          <w:tcPr>
            <w:tcW w:w="2253" w:type="dxa"/>
          </w:tcPr>
          <w:p w:rsidR="00DB2DBF" w:rsidRPr="00461F22" w:rsidRDefault="00DB2DBF" w:rsidP="00790FA7">
            <w:pPr>
              <w:spacing w:before="100" w:beforeAutospacing="1" w:after="100" w:afterAutospacing="1" w:line="240" w:lineRule="auto"/>
              <w:outlineLvl w:val="1"/>
            </w:pPr>
            <w:r>
              <w:t xml:space="preserve"> Info </w:t>
            </w:r>
            <w:r>
              <w:t>Disclosure</w:t>
            </w:r>
          </w:p>
        </w:tc>
        <w:tc>
          <w:tcPr>
            <w:tcW w:w="2009" w:type="dxa"/>
          </w:tcPr>
          <w:p w:rsidR="00DB2DBF" w:rsidRPr="00461F22" w:rsidRDefault="00DB2DBF" w:rsidP="00790FA7">
            <w:pPr>
              <w:spacing w:before="100" w:beforeAutospacing="1" w:after="100" w:afterAutospacing="1" w:line="240" w:lineRule="auto"/>
              <w:outlineLvl w:val="1"/>
            </w:pPr>
            <w:r w:rsidRPr="00461F22">
              <w:t>Data le</w:t>
            </w:r>
            <w:r>
              <w:t>akage</w:t>
            </w:r>
          </w:p>
        </w:tc>
        <w:tc>
          <w:tcPr>
            <w:tcW w:w="2511" w:type="dxa"/>
          </w:tcPr>
          <w:p w:rsidR="00DB2DBF" w:rsidRDefault="00DB2DBF" w:rsidP="00790FA7">
            <w:pPr>
              <w:spacing w:before="100" w:beforeAutospacing="1" w:after="100" w:afterAutospacing="1" w:line="240" w:lineRule="auto"/>
              <w:outlineLvl w:val="1"/>
            </w:pPr>
            <w:r>
              <w:t xml:space="preserve">TTL + secure storage </w:t>
            </w:r>
          </w:p>
        </w:tc>
      </w:tr>
      <w:tr w:rsidR="00DB2DBF" w:rsidTr="00DB2DBF">
        <w:tblPrEx>
          <w:tblCellMar>
            <w:top w:w="0" w:type="dxa"/>
            <w:bottom w:w="0" w:type="dxa"/>
          </w:tblCellMar>
        </w:tblPrEx>
        <w:trPr>
          <w:trHeight w:val="254"/>
        </w:trPr>
        <w:tc>
          <w:tcPr>
            <w:tcW w:w="2253" w:type="dxa"/>
          </w:tcPr>
          <w:p w:rsidR="00DB2DBF" w:rsidRDefault="00DB2DBF" w:rsidP="00790FA7">
            <w:pPr>
              <w:spacing w:before="100" w:beforeAutospacing="1" w:after="100" w:afterAutospacing="1" w:line="240" w:lineRule="auto"/>
              <w:outlineLvl w:val="1"/>
            </w:pPr>
            <w:r w:rsidRPr="00461F22">
              <w:t>Denial of Service</w:t>
            </w:r>
          </w:p>
        </w:tc>
        <w:tc>
          <w:tcPr>
            <w:tcW w:w="2009" w:type="dxa"/>
          </w:tcPr>
          <w:p w:rsidR="00DB2DBF" w:rsidRPr="00461F22" w:rsidRDefault="00DB2DBF" w:rsidP="00790FA7">
            <w:pPr>
              <w:spacing w:before="100" w:beforeAutospacing="1" w:after="100" w:afterAutospacing="1" w:line="240" w:lineRule="auto"/>
              <w:outlineLvl w:val="1"/>
            </w:pPr>
            <w:r w:rsidRPr="00461F22">
              <w:t>Fl</w:t>
            </w:r>
            <w:r>
              <w:t>ood requests</w:t>
            </w:r>
          </w:p>
        </w:tc>
        <w:tc>
          <w:tcPr>
            <w:tcW w:w="2511" w:type="dxa"/>
          </w:tcPr>
          <w:p w:rsidR="00DB2DBF" w:rsidRDefault="00DB2DBF" w:rsidP="00790FA7">
            <w:pPr>
              <w:spacing w:before="100" w:beforeAutospacing="1" w:after="100" w:afterAutospacing="1" w:line="240" w:lineRule="auto"/>
              <w:outlineLvl w:val="1"/>
            </w:pPr>
            <w:r>
              <w:t xml:space="preserve">Rate limiting </w:t>
            </w:r>
          </w:p>
        </w:tc>
      </w:tr>
      <w:tr w:rsidR="00DB2DBF" w:rsidTr="00DB2DBF">
        <w:tblPrEx>
          <w:tblCellMar>
            <w:top w:w="0" w:type="dxa"/>
            <w:bottom w:w="0" w:type="dxa"/>
          </w:tblCellMar>
        </w:tblPrEx>
        <w:trPr>
          <w:trHeight w:val="521"/>
        </w:trPr>
        <w:tc>
          <w:tcPr>
            <w:tcW w:w="2253" w:type="dxa"/>
          </w:tcPr>
          <w:p w:rsidR="00DB2DBF" w:rsidRDefault="00DB2DBF" w:rsidP="00790FA7">
            <w:pPr>
              <w:spacing w:before="100" w:beforeAutospacing="1" w:after="100" w:afterAutospacing="1" w:line="240" w:lineRule="auto"/>
              <w:outlineLvl w:val="1"/>
            </w:pPr>
            <w:r w:rsidRPr="00461F22">
              <w:t xml:space="preserve"> Elevation of Privilege</w:t>
            </w:r>
          </w:p>
          <w:p w:rsidR="00DB2DBF" w:rsidRPr="00461F22" w:rsidRDefault="00DB2DBF" w:rsidP="00790FA7">
            <w:pPr>
              <w:spacing w:before="100" w:beforeAutospacing="1" w:after="100" w:afterAutospacing="1" w:line="240" w:lineRule="auto"/>
              <w:outlineLvl w:val="1"/>
            </w:pPr>
          </w:p>
        </w:tc>
        <w:tc>
          <w:tcPr>
            <w:tcW w:w="2009" w:type="dxa"/>
          </w:tcPr>
          <w:p w:rsidR="00DB2DBF" w:rsidRPr="00461F22" w:rsidRDefault="00DB2DBF" w:rsidP="00790FA7">
            <w:pPr>
              <w:spacing w:before="100" w:beforeAutospacing="1" w:after="100" w:afterAutospacing="1" w:line="240" w:lineRule="auto"/>
              <w:outlineLvl w:val="1"/>
            </w:pPr>
            <w:r w:rsidRPr="00461F22">
              <w:t>Unauthorized access</w:t>
            </w:r>
          </w:p>
        </w:tc>
        <w:tc>
          <w:tcPr>
            <w:tcW w:w="2511" w:type="dxa"/>
          </w:tcPr>
          <w:p w:rsidR="00DB2DBF" w:rsidRDefault="00DB2DBF" w:rsidP="00790FA7">
            <w:pPr>
              <w:spacing w:before="100" w:beforeAutospacing="1" w:after="100" w:afterAutospacing="1" w:line="240" w:lineRule="auto"/>
              <w:outlineLvl w:val="1"/>
            </w:pPr>
            <w:r w:rsidRPr="00461F22">
              <w:t>RBAC e</w:t>
            </w:r>
            <w:r>
              <w:t>nforcement</w:t>
            </w:r>
          </w:p>
        </w:tc>
      </w:tr>
    </w:tbl>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5. Security Testing</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Security validation was performed using both static and dynamic analysis techniques to ensure comprehensive coverage.</w:t>
      </w:r>
    </w:p>
    <w:p w:rsidR="00DB2DBF" w:rsidRDefault="00461F22" w:rsidP="00DB2DBF">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5.1 Testing Tools</w:t>
      </w:r>
    </w:p>
    <w:p w:rsidR="00461F22" w:rsidRPr="00461F22" w:rsidRDefault="00DB2DBF" w:rsidP="00DB2DB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SAST  Bandit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DAST Postman </w:t>
      </w:r>
    </w:p>
    <w:p w:rsidR="00DB2DBF" w:rsidRDefault="00461F22" w:rsidP="00DB2DBF">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5.2 Results Summary</w:t>
      </w:r>
    </w:p>
    <w:p w:rsidR="00461F22" w:rsidRPr="00461F22" w:rsidRDefault="00DB2DBF" w:rsidP="00DB2DB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Version </w:t>
      </w:r>
      <w:proofErr w:type="gramStart"/>
      <w:r>
        <w:rPr>
          <w:rFonts w:ascii="Times New Roman" w:eastAsia="Times New Roman" w:hAnsi="Times New Roman" w:cs="Times New Roman"/>
          <w:sz w:val="24"/>
          <w:szCs w:val="24"/>
        </w:rPr>
        <w:t>1 :</w:t>
      </w:r>
      <w:proofErr w:type="gramEnd"/>
      <w:r w:rsidR="00461F22" w:rsidRPr="00461F22">
        <w:rPr>
          <w:rFonts w:ascii="Times New Roman" w:eastAsia="Times New Roman" w:hAnsi="Times New Roman" w:cs="Times New Roman"/>
          <w:sz w:val="24"/>
          <w:szCs w:val="24"/>
        </w:rPr>
        <w:t>1 Criti</w:t>
      </w:r>
      <w:r>
        <w:rPr>
          <w:rFonts w:ascii="Times New Roman" w:eastAsia="Times New Roman" w:hAnsi="Times New Roman" w:cs="Times New Roman"/>
          <w:sz w:val="24"/>
          <w:szCs w:val="24"/>
        </w:rPr>
        <w:t xml:space="preserve">cal Issue (Hardcoded Secret) </w:t>
      </w:r>
      <w:r>
        <w:rPr>
          <w:rFonts w:ascii="Times New Roman" w:eastAsia="Times New Roman" w:hAnsi="Times New Roman" w:cs="Times New Roman"/>
          <w:sz w:val="24"/>
          <w:szCs w:val="24"/>
        </w:rPr>
        <w:br/>
      </w:r>
      <w:r w:rsidR="00461F22" w:rsidRPr="00461F22">
        <w:rPr>
          <w:rFonts w:ascii="Times New Roman" w:eastAsia="Times New Roman" w:hAnsi="Times New Roman" w:cs="Times New Roman"/>
          <w:sz w:val="24"/>
          <w:szCs w:val="24"/>
        </w:rPr>
        <w:t xml:space="preserve"> Version </w:t>
      </w:r>
      <w:r>
        <w:rPr>
          <w:rFonts w:ascii="Times New Roman" w:eastAsia="Times New Roman" w:hAnsi="Times New Roman" w:cs="Times New Roman"/>
          <w:sz w:val="24"/>
          <w:szCs w:val="24"/>
        </w:rPr>
        <w:t xml:space="preserve">2:  0 Issues (Fully Secure) </w:t>
      </w:r>
      <w:r>
        <w:rPr>
          <w:rFonts w:ascii="Times New Roman" w:eastAsia="Times New Roman" w:hAnsi="Times New Roman" w:cs="Times New Roman"/>
          <w:sz w:val="24"/>
          <w:szCs w:val="24"/>
        </w:rPr>
        <w:br/>
      </w:r>
      <w:r w:rsidR="00461F22" w:rsidRPr="00461F22">
        <w:rPr>
          <w:rFonts w:ascii="Times New Roman" w:eastAsia="Times New Roman" w:hAnsi="Times New Roman" w:cs="Times New Roman"/>
          <w:sz w:val="24"/>
          <w:szCs w:val="24"/>
        </w:rPr>
        <w:t xml:space="preserve">DAST </w:t>
      </w:r>
      <w:r>
        <w:rPr>
          <w:rFonts w:ascii="Times New Roman" w:eastAsia="Times New Roman" w:hAnsi="Times New Roman" w:cs="Times New Roman"/>
          <w:sz w:val="24"/>
          <w:szCs w:val="24"/>
        </w:rPr>
        <w:t xml:space="preserve">Tests :18 / 18 Passed (100%) </w:t>
      </w:r>
    </w:p>
    <w:p w:rsid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5.3 DAST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2570"/>
        <w:gridCol w:w="209"/>
        <w:gridCol w:w="1007"/>
        <w:gridCol w:w="860"/>
      </w:tblGrid>
      <w:tr w:rsidR="00DB2DBF" w:rsidRPr="00DB2DBF" w:rsidTr="00DB2DBF">
        <w:trPr>
          <w:trHeight w:val="592"/>
          <w:tblHeader/>
          <w:tblCellSpacing w:w="15" w:type="dxa"/>
        </w:trPr>
        <w:tc>
          <w:tcPr>
            <w:tcW w:w="0" w:type="auto"/>
            <w:tcBorders>
              <w:top w:val="single" w:sz="4" w:space="0" w:color="auto"/>
              <w:left w:val="single" w:sz="4" w:space="0" w:color="auto"/>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b/>
                <w:bCs/>
                <w:sz w:val="24"/>
                <w:szCs w:val="24"/>
              </w:rPr>
              <w:t>ID</w:t>
            </w:r>
          </w:p>
        </w:tc>
        <w:tc>
          <w:tcPr>
            <w:tcW w:w="2540" w:type="dxa"/>
            <w:tcBorders>
              <w:top w:val="single" w:sz="4" w:space="0" w:color="auto"/>
              <w:left w:val="single" w:sz="4" w:space="0" w:color="auto"/>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b/>
                <w:bCs/>
                <w:sz w:val="24"/>
                <w:szCs w:val="24"/>
              </w:rPr>
              <w:t>Test Case</w:t>
            </w:r>
          </w:p>
        </w:tc>
        <w:tc>
          <w:tcPr>
            <w:tcW w:w="179" w:type="dxa"/>
            <w:tcBorders>
              <w:top w:val="single" w:sz="4" w:space="0" w:color="auto"/>
              <w:left w:val="single" w:sz="4" w:space="0" w:color="auto"/>
              <w:bottom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tcBorders>
              <w:top w:val="single" w:sz="4" w:space="0" w:color="auto"/>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b/>
                <w:bCs/>
                <w:sz w:val="24"/>
                <w:szCs w:val="24"/>
              </w:rPr>
              <w:t>Category</w:t>
            </w:r>
          </w:p>
        </w:tc>
        <w:tc>
          <w:tcPr>
            <w:tcW w:w="815" w:type="dxa"/>
            <w:tcBorders>
              <w:top w:val="single" w:sz="4" w:space="0" w:color="auto"/>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b/>
                <w:bCs/>
                <w:sz w:val="24"/>
                <w:szCs w:val="24"/>
              </w:rPr>
              <w:t>Status</w:t>
            </w:r>
            <w:r>
              <w:rPr>
                <w:rFonts w:ascii="Times New Roman" w:eastAsia="Times New Roman" w:hAnsi="Times New Roman" w:cs="Times New Roman"/>
                <w:b/>
                <w:bCs/>
                <w:sz w:val="24"/>
                <w:szCs w:val="24"/>
              </w:rPr>
              <w:t xml:space="preserve">  </w:t>
            </w:r>
          </w:p>
        </w:tc>
      </w:tr>
      <w:tr w:rsidR="00DB2DBF" w:rsidRPr="00DB2DBF" w:rsidTr="000214C4">
        <w:trPr>
          <w:trHeight w:val="163"/>
          <w:tblHeader/>
          <w:tblCellSpacing w:w="15" w:type="dxa"/>
        </w:trPr>
        <w:tc>
          <w:tcPr>
            <w:tcW w:w="0" w:type="auto"/>
            <w:tcBorders>
              <w:lef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b/>
                <w:bCs/>
                <w:sz w:val="24"/>
                <w:szCs w:val="24"/>
              </w:rPr>
            </w:pPr>
            <w:r w:rsidRPr="00DB2DBF">
              <w:rPr>
                <w:rFonts w:ascii="Times New Roman" w:eastAsia="Times New Roman" w:hAnsi="Times New Roman" w:cs="Times New Roman"/>
                <w:sz w:val="24"/>
                <w:szCs w:val="24"/>
              </w:rPr>
              <w:t>T-01</w:t>
            </w:r>
          </w:p>
        </w:tc>
        <w:tc>
          <w:tcPr>
            <w:tcW w:w="2540" w:type="dxa"/>
            <w:tcBorders>
              <w:left w:val="single" w:sz="4" w:space="0" w:color="auto"/>
              <w:righ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b/>
                <w:bCs/>
                <w:sz w:val="24"/>
                <w:szCs w:val="24"/>
              </w:rPr>
            </w:pPr>
            <w:r w:rsidRPr="00DB2DBF">
              <w:rPr>
                <w:rFonts w:ascii="Times New Roman" w:eastAsia="Times New Roman" w:hAnsi="Times New Roman" w:cs="Times New Roman"/>
                <w:sz w:val="24"/>
                <w:szCs w:val="24"/>
              </w:rPr>
              <w:t>JWT Login Success</w:t>
            </w:r>
          </w:p>
        </w:tc>
        <w:tc>
          <w:tcPr>
            <w:tcW w:w="179" w:type="dxa"/>
            <w:tcBorders>
              <w:lef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vAlign w:val="center"/>
          </w:tcPr>
          <w:p w:rsidR="00DB2DBF" w:rsidRPr="00DB2DBF" w:rsidRDefault="00DB2DBF" w:rsidP="00DB2DBF">
            <w:pPr>
              <w:spacing w:after="480" w:line="240" w:lineRule="auto"/>
              <w:rPr>
                <w:rFonts w:ascii="Times New Roman" w:eastAsia="Times New Roman" w:hAnsi="Times New Roman" w:cs="Times New Roman"/>
                <w:b/>
                <w:bCs/>
                <w:sz w:val="24"/>
                <w:szCs w:val="24"/>
              </w:rPr>
            </w:pPr>
            <w:proofErr w:type="spellStart"/>
            <w:r w:rsidRPr="00DB2DBF">
              <w:rPr>
                <w:rFonts w:ascii="Times New Roman" w:eastAsia="Times New Roman" w:hAnsi="Times New Roman" w:cs="Times New Roman"/>
                <w:sz w:val="24"/>
                <w:szCs w:val="24"/>
              </w:rPr>
              <w:t>Auth</w:t>
            </w:r>
            <w:proofErr w:type="spellEnd"/>
          </w:p>
        </w:tc>
        <w:tc>
          <w:tcPr>
            <w:tcW w:w="815" w:type="dxa"/>
            <w:tcBorders>
              <w:righ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b/>
                <w:bCs/>
                <w:sz w:val="24"/>
                <w:szCs w:val="24"/>
              </w:rPr>
            </w:pPr>
            <w:r w:rsidRPr="00DB2DBF">
              <w:rPr>
                <w:rFonts w:ascii="Times New Roman" w:eastAsia="Times New Roman" w:hAnsi="Times New Roman" w:cs="Times New Roman"/>
                <w:sz w:val="24"/>
                <w:szCs w:val="24"/>
              </w:rPr>
              <w:t>PASS</w:t>
            </w:r>
          </w:p>
        </w:tc>
      </w:tr>
      <w:tr w:rsidR="00DB2DBF" w:rsidRPr="00DB2DBF" w:rsidTr="000214C4">
        <w:trPr>
          <w:tblCellSpacing w:w="15" w:type="dxa"/>
        </w:trPr>
        <w:tc>
          <w:tcPr>
            <w:tcW w:w="0" w:type="auto"/>
            <w:tcBorders>
              <w:lef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T-07</w:t>
            </w:r>
          </w:p>
        </w:tc>
        <w:tc>
          <w:tcPr>
            <w:tcW w:w="2540" w:type="dxa"/>
            <w:tcBorders>
              <w:left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Visitor Access Lockout</w:t>
            </w:r>
          </w:p>
        </w:tc>
        <w:tc>
          <w:tcPr>
            <w:tcW w:w="179" w:type="dxa"/>
            <w:tcBorders>
              <w:lef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RBAC</w:t>
            </w:r>
          </w:p>
        </w:tc>
        <w:tc>
          <w:tcPr>
            <w:tcW w:w="815" w:type="dxa"/>
            <w:tcBorders>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PASS</w:t>
            </w:r>
          </w:p>
        </w:tc>
      </w:tr>
      <w:tr w:rsidR="00DB2DBF" w:rsidRPr="00DB2DBF" w:rsidTr="000214C4">
        <w:trPr>
          <w:tblCellSpacing w:w="15" w:type="dxa"/>
        </w:trPr>
        <w:tc>
          <w:tcPr>
            <w:tcW w:w="0" w:type="auto"/>
            <w:tcBorders>
              <w:left w:val="single" w:sz="4" w:space="0" w:color="auto"/>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T-09</w:t>
            </w:r>
          </w:p>
        </w:tc>
        <w:tc>
          <w:tcPr>
            <w:tcW w:w="2540" w:type="dxa"/>
            <w:tcBorders>
              <w:left w:val="single" w:sz="4" w:space="0" w:color="auto"/>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Admin Role Promotion</w:t>
            </w:r>
          </w:p>
        </w:tc>
        <w:tc>
          <w:tcPr>
            <w:tcW w:w="179" w:type="dxa"/>
            <w:tcBorders>
              <w:left w:val="single" w:sz="4" w:space="0" w:color="auto"/>
              <w:bottom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tcBorders>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RBAC</w:t>
            </w:r>
          </w:p>
        </w:tc>
        <w:tc>
          <w:tcPr>
            <w:tcW w:w="815" w:type="dxa"/>
            <w:tcBorders>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PASS</w:t>
            </w:r>
          </w:p>
        </w:tc>
      </w:tr>
      <w:tr w:rsidR="00DB2DBF" w:rsidRPr="00DB2DBF" w:rsidTr="000214C4">
        <w:trPr>
          <w:tblCellSpacing w:w="15" w:type="dxa"/>
        </w:trPr>
        <w:tc>
          <w:tcPr>
            <w:tcW w:w="0" w:type="auto"/>
            <w:tcBorders>
              <w:top w:val="single" w:sz="4" w:space="0" w:color="auto"/>
              <w:lef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lastRenderedPageBreak/>
              <w:t>T-13</w:t>
            </w:r>
          </w:p>
        </w:tc>
        <w:tc>
          <w:tcPr>
            <w:tcW w:w="2540" w:type="dxa"/>
            <w:tcBorders>
              <w:top w:val="single" w:sz="4" w:space="0" w:color="auto"/>
              <w:left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TTL Message Expiry</w:t>
            </w:r>
          </w:p>
        </w:tc>
        <w:tc>
          <w:tcPr>
            <w:tcW w:w="179" w:type="dxa"/>
            <w:tcBorders>
              <w:top w:val="single" w:sz="4" w:space="0" w:color="auto"/>
              <w:lef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tcBorders>
              <w:top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Data</w:t>
            </w:r>
          </w:p>
        </w:tc>
        <w:tc>
          <w:tcPr>
            <w:tcW w:w="815" w:type="dxa"/>
            <w:tcBorders>
              <w:top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PASS</w:t>
            </w:r>
          </w:p>
        </w:tc>
      </w:tr>
      <w:tr w:rsidR="00DB2DBF" w:rsidRPr="00DB2DBF" w:rsidTr="000214C4">
        <w:trPr>
          <w:tblCellSpacing w:w="15" w:type="dxa"/>
        </w:trPr>
        <w:tc>
          <w:tcPr>
            <w:tcW w:w="0" w:type="auto"/>
            <w:tcBorders>
              <w:lef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T-17</w:t>
            </w:r>
          </w:p>
        </w:tc>
        <w:tc>
          <w:tcPr>
            <w:tcW w:w="2540" w:type="dxa"/>
            <w:tcBorders>
              <w:left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Token Tampering Rejection</w:t>
            </w:r>
          </w:p>
        </w:tc>
        <w:tc>
          <w:tcPr>
            <w:tcW w:w="179" w:type="dxa"/>
            <w:tcBorders>
              <w:left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Security</w:t>
            </w:r>
          </w:p>
        </w:tc>
        <w:tc>
          <w:tcPr>
            <w:tcW w:w="815" w:type="dxa"/>
            <w:tcBorders>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PASS</w:t>
            </w:r>
          </w:p>
        </w:tc>
      </w:tr>
      <w:tr w:rsidR="00DB2DBF" w:rsidRPr="00DB2DBF" w:rsidTr="000214C4">
        <w:trPr>
          <w:tblCellSpacing w:w="15" w:type="dxa"/>
        </w:trPr>
        <w:tc>
          <w:tcPr>
            <w:tcW w:w="0" w:type="auto"/>
            <w:tcBorders>
              <w:left w:val="single" w:sz="4" w:space="0" w:color="auto"/>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t>T-18</w:t>
            </w:r>
          </w:p>
        </w:tc>
        <w:tc>
          <w:tcPr>
            <w:tcW w:w="2540" w:type="dxa"/>
            <w:tcBorders>
              <w:left w:val="single" w:sz="4" w:space="0" w:color="auto"/>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Debug Mode Disabled</w:t>
            </w:r>
          </w:p>
        </w:tc>
        <w:tc>
          <w:tcPr>
            <w:tcW w:w="179" w:type="dxa"/>
            <w:tcBorders>
              <w:left w:val="single" w:sz="4" w:space="0" w:color="auto"/>
              <w:bottom w:val="single" w:sz="4" w:space="0" w:color="auto"/>
            </w:tcBorders>
            <w:vAlign w:val="center"/>
          </w:tcPr>
          <w:p w:rsidR="00DB2DBF" w:rsidRPr="00DB2DBF" w:rsidRDefault="00DB2DBF" w:rsidP="00DB2DBF">
            <w:pPr>
              <w:spacing w:after="480" w:line="240" w:lineRule="auto"/>
              <w:rPr>
                <w:rFonts w:ascii="Times New Roman" w:eastAsia="Times New Roman" w:hAnsi="Times New Roman" w:cs="Times New Roman"/>
                <w:sz w:val="24"/>
                <w:szCs w:val="24"/>
              </w:rPr>
            </w:pPr>
          </w:p>
        </w:tc>
        <w:tc>
          <w:tcPr>
            <w:tcW w:w="0" w:type="auto"/>
            <w:tcBorders>
              <w:bottom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Security</w:t>
            </w:r>
          </w:p>
        </w:tc>
        <w:tc>
          <w:tcPr>
            <w:tcW w:w="815" w:type="dxa"/>
            <w:tcBorders>
              <w:bottom w:val="single" w:sz="4" w:space="0" w:color="auto"/>
              <w:right w:val="single" w:sz="4" w:space="0" w:color="auto"/>
            </w:tcBorders>
            <w:vAlign w:val="center"/>
            <w:hideMark/>
          </w:tcPr>
          <w:p w:rsidR="00DB2DBF" w:rsidRPr="00DB2DBF" w:rsidRDefault="00DB2DBF" w:rsidP="00DB2DBF">
            <w:pPr>
              <w:spacing w:after="480" w:line="240" w:lineRule="auto"/>
              <w:rPr>
                <w:rFonts w:ascii="Times New Roman" w:eastAsia="Times New Roman" w:hAnsi="Times New Roman" w:cs="Times New Roman"/>
                <w:sz w:val="24"/>
                <w:szCs w:val="24"/>
              </w:rPr>
            </w:pPr>
            <w:r w:rsidRPr="00DB2DBF">
              <w:rPr>
                <w:rFonts w:ascii="Times New Roman" w:eastAsia="Times New Roman" w:hAnsi="Times New Roman" w:cs="Times New Roman"/>
                <w:sz w:val="24"/>
                <w:szCs w:val="24"/>
              </w:rPr>
              <w:t>PASS</w:t>
            </w:r>
          </w:p>
        </w:tc>
      </w:tr>
    </w:tbl>
    <w:p w:rsidR="00DB2DBF" w:rsidRPr="00461F22" w:rsidRDefault="00DB2DBF" w:rsidP="00DB2DBF">
      <w:pPr>
        <w:spacing w:before="100" w:beforeAutospacing="1" w:after="100" w:afterAutospacing="1" w:line="240" w:lineRule="auto"/>
        <w:outlineLvl w:val="2"/>
        <w:rPr>
          <w:rFonts w:ascii="Times New Roman" w:eastAsia="Times New Roman" w:hAnsi="Times New Roman" w:cs="Times New Roman"/>
          <w:b/>
          <w:bCs/>
          <w:sz w:val="27"/>
          <w:szCs w:val="27"/>
        </w:rPr>
      </w:pP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6. Secure Code Review Report</w:t>
      </w:r>
    </w:p>
    <w:p w:rsidR="00461F22" w:rsidRP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6.1 Executive Summary</w:t>
      </w:r>
    </w:p>
    <w:p w:rsidR="00461F22" w:rsidRPr="00461F22" w:rsidRDefault="00461F22" w:rsidP="00DC788B">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The security audit of </w:t>
      </w: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evaluated its resistance against OWASP Top 10 vulnerabilities. The results confirm that previously identified critical weaknesses have been successfully mitigated through secure configuration practices and improved session handling. The system now demonstrates a robust security posture suitable for academic demonstration.</w:t>
      </w:r>
    </w:p>
    <w:p w:rsidR="00461F22" w:rsidRP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6.2 Finding 1: Broken Access Control</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b/>
          <w:bCs/>
          <w:sz w:val="24"/>
          <w:szCs w:val="24"/>
        </w:rPr>
        <w:t>Vulnerability:</w:t>
      </w:r>
      <w:r w:rsidRPr="00DC788B">
        <w:rPr>
          <w:rFonts w:ascii="Times New Roman" w:hAnsi="Times New Roman" w:cs="Times New Roman"/>
          <w:sz w:val="24"/>
          <w:szCs w:val="24"/>
        </w:rPr>
        <w:t xml:space="preserve"> The system previously relied on client-side logic to hide administrative features, but the backend lacked strict Role-Based Access Control (RBAC) verification. </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b/>
          <w:bCs/>
          <w:sz w:val="24"/>
          <w:szCs w:val="24"/>
        </w:rPr>
        <w:t>Identification:</w:t>
      </w:r>
      <w:r w:rsidRPr="00DC788B">
        <w:rPr>
          <w:rFonts w:ascii="Times New Roman" w:hAnsi="Times New Roman" w:cs="Times New Roman"/>
          <w:sz w:val="24"/>
          <w:szCs w:val="24"/>
        </w:rPr>
        <w:t xml:space="preserve"> It was discovered that any authenticated user could manually target the </w:t>
      </w:r>
      <w:r w:rsidRPr="00DC788B">
        <w:rPr>
          <w:rStyle w:val="HTMLCode"/>
          <w:rFonts w:ascii="Times New Roman" w:eastAsiaTheme="minorHAnsi" w:hAnsi="Times New Roman" w:cs="Times New Roman"/>
          <w:sz w:val="24"/>
          <w:szCs w:val="24"/>
        </w:rPr>
        <w:t>/</w:t>
      </w:r>
      <w:proofErr w:type="spellStart"/>
      <w:r w:rsidRPr="00DC788B">
        <w:rPr>
          <w:rStyle w:val="HTMLCode"/>
          <w:rFonts w:ascii="Times New Roman" w:eastAsiaTheme="minorHAnsi" w:hAnsi="Times New Roman" w:cs="Times New Roman"/>
          <w:sz w:val="24"/>
          <w:szCs w:val="24"/>
        </w:rPr>
        <w:t>api</w:t>
      </w:r>
      <w:proofErr w:type="spellEnd"/>
      <w:r w:rsidRPr="00DC788B">
        <w:rPr>
          <w:rStyle w:val="HTMLCode"/>
          <w:rFonts w:ascii="Times New Roman" w:eastAsiaTheme="minorHAnsi" w:hAnsi="Times New Roman" w:cs="Times New Roman"/>
          <w:sz w:val="24"/>
          <w:szCs w:val="24"/>
        </w:rPr>
        <w:t>/admin/users</w:t>
      </w:r>
      <w:r w:rsidRPr="00DC788B">
        <w:rPr>
          <w:rFonts w:ascii="Times New Roman" w:hAnsi="Times New Roman" w:cs="Times New Roman"/>
          <w:sz w:val="24"/>
          <w:szCs w:val="24"/>
        </w:rPr>
        <w:t xml:space="preserve"> endpoint to view the operator registry. </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b/>
          <w:bCs/>
          <w:sz w:val="24"/>
          <w:szCs w:val="24"/>
        </w:rPr>
        <w:t>Remediation:</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sz w:val="24"/>
          <w:szCs w:val="24"/>
        </w:rPr>
        <w:t xml:space="preserve">Implemented a server-side role check within the </w:t>
      </w:r>
      <w:r w:rsidRPr="00DC788B">
        <w:rPr>
          <w:rStyle w:val="HTMLCode"/>
          <w:rFonts w:ascii="Times New Roman" w:eastAsiaTheme="minorHAnsi" w:hAnsi="Times New Roman" w:cs="Times New Roman"/>
          <w:sz w:val="24"/>
          <w:szCs w:val="24"/>
        </w:rPr>
        <w:t>@</w:t>
      </w:r>
      <w:proofErr w:type="spellStart"/>
      <w:r w:rsidRPr="00DC788B">
        <w:rPr>
          <w:rStyle w:val="HTMLCode"/>
          <w:rFonts w:ascii="Times New Roman" w:eastAsiaTheme="minorHAnsi" w:hAnsi="Times New Roman" w:cs="Times New Roman"/>
          <w:sz w:val="24"/>
          <w:szCs w:val="24"/>
        </w:rPr>
        <w:t>admin_required</w:t>
      </w:r>
      <w:proofErr w:type="spellEnd"/>
      <w:r w:rsidRPr="00DC788B">
        <w:rPr>
          <w:rFonts w:ascii="Times New Roman" w:hAnsi="Times New Roman" w:cs="Times New Roman"/>
          <w:sz w:val="24"/>
          <w:szCs w:val="24"/>
        </w:rPr>
        <w:t xml:space="preserve"> decorator. </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sz w:val="24"/>
          <w:szCs w:val="24"/>
        </w:rPr>
        <w:t xml:space="preserve">Verified that the </w:t>
      </w:r>
      <w:proofErr w:type="spellStart"/>
      <w:r w:rsidRPr="00DC788B">
        <w:rPr>
          <w:rStyle w:val="HTMLCode"/>
          <w:rFonts w:ascii="Times New Roman" w:eastAsiaTheme="minorHAnsi" w:hAnsi="Times New Roman" w:cs="Times New Roman"/>
          <w:sz w:val="24"/>
          <w:szCs w:val="24"/>
        </w:rPr>
        <w:t>overwatch_admin</w:t>
      </w:r>
      <w:proofErr w:type="spellEnd"/>
      <w:r w:rsidRPr="00DC788B">
        <w:rPr>
          <w:rFonts w:ascii="Times New Roman" w:hAnsi="Times New Roman" w:cs="Times New Roman"/>
          <w:sz w:val="24"/>
          <w:szCs w:val="24"/>
        </w:rPr>
        <w:t xml:space="preserve"> account correctly possesses the </w:t>
      </w:r>
      <w:r w:rsidRPr="00DC788B">
        <w:rPr>
          <w:rStyle w:val="HTMLCode"/>
          <w:rFonts w:ascii="Times New Roman" w:eastAsiaTheme="minorHAnsi" w:hAnsi="Times New Roman" w:cs="Times New Roman"/>
          <w:sz w:val="24"/>
          <w:szCs w:val="24"/>
        </w:rPr>
        <w:t>Admin</w:t>
      </w:r>
      <w:r w:rsidRPr="00DC788B">
        <w:rPr>
          <w:rFonts w:ascii="Times New Roman" w:hAnsi="Times New Roman" w:cs="Times New Roman"/>
          <w:sz w:val="24"/>
          <w:szCs w:val="24"/>
        </w:rPr>
        <w:t xml:space="preserve"> role in </w:t>
      </w:r>
      <w:proofErr w:type="spellStart"/>
      <w:r w:rsidRPr="00DC788B">
        <w:rPr>
          <w:rStyle w:val="HTMLCode"/>
          <w:rFonts w:ascii="Times New Roman" w:eastAsiaTheme="minorHAnsi" w:hAnsi="Times New Roman" w:cs="Times New Roman"/>
          <w:sz w:val="24"/>
          <w:szCs w:val="24"/>
        </w:rPr>
        <w:t>users.json</w:t>
      </w:r>
      <w:proofErr w:type="spellEnd"/>
      <w:r w:rsidRPr="00DC788B">
        <w:rPr>
          <w:rFonts w:ascii="Times New Roman" w:hAnsi="Times New Roman" w:cs="Times New Roman"/>
          <w:sz w:val="24"/>
          <w:szCs w:val="24"/>
        </w:rPr>
        <w:t xml:space="preserve"> during the </w:t>
      </w:r>
      <w:r w:rsidRPr="00DC788B">
        <w:rPr>
          <w:rStyle w:val="HTMLCode"/>
          <w:rFonts w:ascii="Times New Roman" w:eastAsiaTheme="minorHAnsi" w:hAnsi="Times New Roman" w:cs="Times New Roman"/>
          <w:sz w:val="24"/>
          <w:szCs w:val="24"/>
        </w:rPr>
        <w:t>reset_db.py</w:t>
      </w:r>
      <w:r w:rsidRPr="00DC788B">
        <w:rPr>
          <w:rFonts w:ascii="Times New Roman" w:hAnsi="Times New Roman" w:cs="Times New Roman"/>
          <w:sz w:val="24"/>
          <w:szCs w:val="24"/>
        </w:rPr>
        <w:t xml:space="preserve"> execution. </w:t>
      </w:r>
    </w:p>
    <w:p w:rsidR="00DC788B" w:rsidRPr="00DC788B" w:rsidRDefault="00DC788B" w:rsidP="00DC788B">
      <w:pPr>
        <w:pStyle w:val="NoSpacing"/>
        <w:numPr>
          <w:ilvl w:val="0"/>
          <w:numId w:val="6"/>
        </w:numPr>
        <w:rPr>
          <w:rFonts w:ascii="Times New Roman" w:hAnsi="Times New Roman" w:cs="Times New Roman"/>
          <w:sz w:val="24"/>
          <w:szCs w:val="24"/>
        </w:rPr>
      </w:pPr>
      <w:r w:rsidRPr="00DC788B">
        <w:rPr>
          <w:rFonts w:ascii="Times New Roman" w:hAnsi="Times New Roman" w:cs="Times New Roman"/>
          <w:b/>
          <w:bCs/>
          <w:sz w:val="24"/>
          <w:szCs w:val="24"/>
        </w:rPr>
        <w:t>Impact:</w:t>
      </w:r>
      <w:r w:rsidRPr="00DC788B">
        <w:rPr>
          <w:rFonts w:ascii="Times New Roman" w:hAnsi="Times New Roman" w:cs="Times New Roman"/>
          <w:sz w:val="24"/>
          <w:szCs w:val="24"/>
        </w:rPr>
        <w:t xml:space="preserve"> Prevents unauthorized "Visitors" or "Members" from accessing the </w:t>
      </w:r>
      <w:r w:rsidRPr="00DC788B">
        <w:rPr>
          <w:rFonts w:ascii="Times New Roman" w:hAnsi="Times New Roman" w:cs="Times New Roman"/>
          <w:b/>
          <w:bCs/>
          <w:sz w:val="24"/>
          <w:szCs w:val="24"/>
        </w:rPr>
        <w:t>Overseer Panel</w:t>
      </w:r>
      <w:r w:rsidRPr="00DC788B">
        <w:rPr>
          <w:rFonts w:ascii="Times New Roman" w:hAnsi="Times New Roman" w:cs="Times New Roman"/>
          <w:sz w:val="24"/>
          <w:szCs w:val="24"/>
        </w:rPr>
        <w:t xml:space="preserve"> or promoting other identities</w:t>
      </w:r>
    </w:p>
    <w:p w:rsidR="00461F22" w:rsidRPr="00461F22" w:rsidRDefault="00461F22" w:rsidP="00461F22">
      <w:pPr>
        <w:spacing w:before="100" w:beforeAutospacing="1" w:after="100" w:afterAutospacing="1" w:line="240" w:lineRule="auto"/>
        <w:outlineLvl w:val="2"/>
        <w:rPr>
          <w:rFonts w:ascii="Times New Roman" w:eastAsia="Times New Roman" w:hAnsi="Times New Roman" w:cs="Times New Roman"/>
          <w:b/>
          <w:bCs/>
          <w:sz w:val="27"/>
          <w:szCs w:val="27"/>
        </w:rPr>
      </w:pPr>
      <w:r w:rsidRPr="00461F22">
        <w:rPr>
          <w:rFonts w:ascii="Times New Roman" w:eastAsia="Times New Roman" w:hAnsi="Times New Roman" w:cs="Times New Roman"/>
          <w:b/>
          <w:bCs/>
          <w:sz w:val="27"/>
          <w:szCs w:val="27"/>
        </w:rPr>
        <w:t>6.3 Finding 2: Cryptographic Failure</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b/>
          <w:bCs/>
          <w:sz w:val="24"/>
          <w:szCs w:val="24"/>
        </w:rPr>
        <w:t>Vulnerability:</w:t>
      </w:r>
      <w:r w:rsidRPr="00DC788B">
        <w:rPr>
          <w:rFonts w:ascii="Times New Roman" w:hAnsi="Times New Roman" w:cs="Times New Roman"/>
          <w:sz w:val="24"/>
          <w:szCs w:val="24"/>
        </w:rPr>
        <w:t xml:space="preserve"> Use of a hardcoded </w:t>
      </w:r>
      <w:r w:rsidRPr="00DC788B">
        <w:rPr>
          <w:rStyle w:val="HTMLCode"/>
          <w:rFonts w:ascii="Times New Roman" w:eastAsiaTheme="minorHAnsi" w:hAnsi="Times New Roman" w:cs="Times New Roman"/>
          <w:sz w:val="24"/>
          <w:szCs w:val="24"/>
        </w:rPr>
        <w:t>JWT_SECRET_KEY</w:t>
      </w:r>
      <w:r w:rsidRPr="00DC788B">
        <w:rPr>
          <w:rFonts w:ascii="Times New Roman" w:hAnsi="Times New Roman" w:cs="Times New Roman"/>
          <w:sz w:val="24"/>
          <w:szCs w:val="24"/>
        </w:rPr>
        <w:t xml:space="preserve"> in </w:t>
      </w:r>
      <w:r w:rsidRPr="00DC788B">
        <w:rPr>
          <w:rStyle w:val="HTMLCode"/>
          <w:rFonts w:ascii="Times New Roman" w:eastAsiaTheme="minorHAnsi" w:hAnsi="Times New Roman" w:cs="Times New Roman"/>
          <w:sz w:val="24"/>
          <w:szCs w:val="24"/>
        </w:rPr>
        <w:t>config.py</w:t>
      </w:r>
      <w:r w:rsidRPr="00DC788B">
        <w:rPr>
          <w:rFonts w:ascii="Times New Roman" w:hAnsi="Times New Roman" w:cs="Times New Roman"/>
          <w:sz w:val="24"/>
          <w:szCs w:val="24"/>
        </w:rPr>
        <w:t xml:space="preserve"> and </w:t>
      </w:r>
      <w:r w:rsidRPr="00DC788B">
        <w:rPr>
          <w:rStyle w:val="HTMLCode"/>
          <w:rFonts w:ascii="Times New Roman" w:eastAsiaTheme="minorHAnsi" w:hAnsi="Times New Roman" w:cs="Times New Roman"/>
          <w:sz w:val="24"/>
          <w:szCs w:val="24"/>
        </w:rPr>
        <w:t>run.py</w:t>
      </w:r>
      <w:r w:rsidRPr="00DC788B">
        <w:rPr>
          <w:rFonts w:ascii="Times New Roman" w:hAnsi="Times New Roman" w:cs="Times New Roman"/>
          <w:sz w:val="24"/>
          <w:szCs w:val="24"/>
        </w:rPr>
        <w:t xml:space="preserve">. </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b/>
          <w:bCs/>
          <w:sz w:val="24"/>
          <w:szCs w:val="24"/>
        </w:rPr>
        <w:lastRenderedPageBreak/>
        <w:t>Identification:</w:t>
      </w:r>
      <w:r w:rsidRPr="00DC788B">
        <w:rPr>
          <w:rFonts w:ascii="Times New Roman" w:hAnsi="Times New Roman" w:cs="Times New Roman"/>
          <w:sz w:val="24"/>
          <w:szCs w:val="24"/>
        </w:rPr>
        <w:t xml:space="preserve"> Bandit SAST analysis flagged a </w:t>
      </w:r>
      <w:r w:rsidRPr="00DC788B">
        <w:rPr>
          <w:rFonts w:ascii="Times New Roman" w:hAnsi="Times New Roman" w:cs="Times New Roman"/>
          <w:b/>
          <w:bCs/>
          <w:sz w:val="24"/>
          <w:szCs w:val="24"/>
        </w:rPr>
        <w:t>B105: Hardcoded password/key</w:t>
      </w:r>
      <w:r w:rsidRPr="00DC788B">
        <w:rPr>
          <w:rFonts w:ascii="Times New Roman" w:hAnsi="Times New Roman" w:cs="Times New Roman"/>
          <w:sz w:val="24"/>
          <w:szCs w:val="24"/>
        </w:rPr>
        <w:t xml:space="preserve"> error with "High" severity. </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b/>
          <w:bCs/>
          <w:sz w:val="24"/>
          <w:szCs w:val="24"/>
        </w:rPr>
        <w:t>Remediation:</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sz w:val="24"/>
          <w:szCs w:val="24"/>
        </w:rPr>
        <w:t xml:space="preserve">Moved all secrets to </w:t>
      </w:r>
      <w:proofErr w:type="gramStart"/>
      <w:r w:rsidRPr="00DC788B">
        <w:rPr>
          <w:rFonts w:ascii="Times New Roman" w:hAnsi="Times New Roman" w:cs="Times New Roman"/>
          <w:sz w:val="24"/>
          <w:szCs w:val="24"/>
        </w:rPr>
        <w:t>a</w:t>
      </w:r>
      <w:proofErr w:type="gramEnd"/>
      <w:r w:rsidRPr="00DC788B">
        <w:rPr>
          <w:rFonts w:ascii="Times New Roman" w:hAnsi="Times New Roman" w:cs="Times New Roman"/>
          <w:sz w:val="24"/>
          <w:szCs w:val="24"/>
        </w:rPr>
        <w:t xml:space="preserve"> </w:t>
      </w:r>
      <w:r w:rsidRPr="00DC788B">
        <w:rPr>
          <w:rStyle w:val="HTMLCode"/>
          <w:rFonts w:ascii="Times New Roman" w:eastAsiaTheme="minorHAnsi" w:hAnsi="Times New Roman" w:cs="Times New Roman"/>
          <w:sz w:val="24"/>
          <w:szCs w:val="24"/>
        </w:rPr>
        <w:t>.</w:t>
      </w:r>
      <w:proofErr w:type="spellStart"/>
      <w:r w:rsidRPr="00DC788B">
        <w:rPr>
          <w:rStyle w:val="HTMLCode"/>
          <w:rFonts w:ascii="Times New Roman" w:eastAsiaTheme="minorHAnsi" w:hAnsi="Times New Roman" w:cs="Times New Roman"/>
          <w:sz w:val="24"/>
          <w:szCs w:val="24"/>
        </w:rPr>
        <w:t>env</w:t>
      </w:r>
      <w:proofErr w:type="spellEnd"/>
      <w:r w:rsidRPr="00DC788B">
        <w:rPr>
          <w:rFonts w:ascii="Times New Roman" w:hAnsi="Times New Roman" w:cs="Times New Roman"/>
          <w:sz w:val="24"/>
          <w:szCs w:val="24"/>
        </w:rPr>
        <w:t xml:space="preserve"> file that is excluded from version control. </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sz w:val="24"/>
          <w:szCs w:val="24"/>
        </w:rPr>
        <w:t xml:space="preserve">Updated </w:t>
      </w:r>
      <w:r w:rsidRPr="00DC788B">
        <w:rPr>
          <w:rStyle w:val="HTMLCode"/>
          <w:rFonts w:ascii="Times New Roman" w:eastAsiaTheme="minorHAnsi" w:hAnsi="Times New Roman" w:cs="Times New Roman"/>
          <w:sz w:val="24"/>
          <w:szCs w:val="24"/>
        </w:rPr>
        <w:t>run.py</w:t>
      </w:r>
      <w:r w:rsidRPr="00DC788B">
        <w:rPr>
          <w:rFonts w:ascii="Times New Roman" w:hAnsi="Times New Roman" w:cs="Times New Roman"/>
          <w:sz w:val="24"/>
          <w:szCs w:val="24"/>
        </w:rPr>
        <w:t xml:space="preserve"> and the application factory to load keys using </w:t>
      </w:r>
      <w:proofErr w:type="spellStart"/>
      <w:proofErr w:type="gramStart"/>
      <w:r w:rsidRPr="00DC788B">
        <w:rPr>
          <w:rStyle w:val="HTMLCode"/>
          <w:rFonts w:ascii="Times New Roman" w:eastAsiaTheme="minorHAnsi" w:hAnsi="Times New Roman" w:cs="Times New Roman"/>
          <w:sz w:val="24"/>
          <w:szCs w:val="24"/>
        </w:rPr>
        <w:t>os.getenv</w:t>
      </w:r>
      <w:proofErr w:type="spellEnd"/>
      <w:r w:rsidRPr="00DC788B">
        <w:rPr>
          <w:rStyle w:val="HTMLCode"/>
          <w:rFonts w:ascii="Times New Roman" w:eastAsiaTheme="minorHAnsi" w:hAnsi="Times New Roman" w:cs="Times New Roman"/>
          <w:sz w:val="24"/>
          <w:szCs w:val="24"/>
        </w:rPr>
        <w:t>(</w:t>
      </w:r>
      <w:proofErr w:type="gramEnd"/>
      <w:r w:rsidRPr="00DC788B">
        <w:rPr>
          <w:rStyle w:val="HTMLCode"/>
          <w:rFonts w:ascii="Times New Roman" w:eastAsiaTheme="minorHAnsi" w:hAnsi="Times New Roman" w:cs="Times New Roman"/>
          <w:sz w:val="24"/>
          <w:szCs w:val="24"/>
        </w:rPr>
        <w:t>'JWT_SECRET_KEY')</w:t>
      </w:r>
      <w:r w:rsidRPr="00DC788B">
        <w:rPr>
          <w:rFonts w:ascii="Times New Roman" w:hAnsi="Times New Roman" w:cs="Times New Roman"/>
          <w:sz w:val="24"/>
          <w:szCs w:val="24"/>
        </w:rPr>
        <w:t xml:space="preserve">. </w:t>
      </w:r>
    </w:p>
    <w:p w:rsidR="00DC788B" w:rsidRPr="00DC788B" w:rsidRDefault="00DC788B" w:rsidP="00DC788B">
      <w:pPr>
        <w:pStyle w:val="NoSpacing"/>
        <w:numPr>
          <w:ilvl w:val="0"/>
          <w:numId w:val="7"/>
        </w:numPr>
        <w:rPr>
          <w:rFonts w:ascii="Times New Roman" w:hAnsi="Times New Roman" w:cs="Times New Roman"/>
          <w:sz w:val="24"/>
          <w:szCs w:val="24"/>
        </w:rPr>
      </w:pPr>
      <w:r w:rsidRPr="00DC788B">
        <w:rPr>
          <w:rFonts w:ascii="Times New Roman" w:hAnsi="Times New Roman" w:cs="Times New Roman"/>
          <w:b/>
          <w:bCs/>
          <w:sz w:val="24"/>
          <w:szCs w:val="24"/>
        </w:rPr>
        <w:t>Impact:</w:t>
      </w:r>
      <w:r w:rsidRPr="00DC788B">
        <w:rPr>
          <w:rFonts w:ascii="Times New Roman" w:hAnsi="Times New Roman" w:cs="Times New Roman"/>
          <w:sz w:val="24"/>
          <w:szCs w:val="24"/>
        </w:rPr>
        <w:t xml:space="preserve"> Mitigates the risk of offline JWT forging. Even if the source code is leaked, the cryptographic signatures remain secure</w:t>
      </w:r>
    </w:p>
    <w:p w:rsidR="00461F22" w:rsidRPr="00461F22" w:rsidRDefault="00461F22" w:rsidP="00461F22">
      <w:pPr>
        <w:spacing w:after="0" w:line="240" w:lineRule="auto"/>
        <w:rPr>
          <w:rFonts w:ascii="Times New Roman" w:eastAsia="Times New Roman" w:hAnsi="Times New Roman" w:cs="Times New Roman"/>
          <w:sz w:val="24"/>
          <w:szCs w:val="24"/>
        </w:rPr>
      </w:pPr>
    </w:p>
    <w:p w:rsidR="00DC788B" w:rsidRDefault="00461F22" w:rsidP="00DC788B">
      <w:pPr>
        <w:pStyle w:val="NormalWeb"/>
        <w:numPr>
          <w:ilvl w:val="1"/>
          <w:numId w:val="7"/>
        </w:numPr>
      </w:pPr>
      <w:r w:rsidRPr="00461F22">
        <w:rPr>
          <w:b/>
          <w:bCs/>
          <w:sz w:val="27"/>
          <w:szCs w:val="27"/>
        </w:rPr>
        <w:t xml:space="preserve">Finding 3: </w:t>
      </w:r>
      <w:r w:rsidR="00DC788B" w:rsidRPr="00DC788B">
        <w:rPr>
          <w:b/>
          <w:sz w:val="28"/>
          <w:szCs w:val="28"/>
        </w:rPr>
        <w:t>Identification &amp; Authentication Failures</w:t>
      </w:r>
      <w:r w:rsidRPr="00461F22">
        <w:br/>
      </w:r>
    </w:p>
    <w:p w:rsidR="00DC788B" w:rsidRDefault="00DC788B" w:rsidP="00DC788B">
      <w:pPr>
        <w:pStyle w:val="NormalWeb"/>
        <w:numPr>
          <w:ilvl w:val="0"/>
          <w:numId w:val="7"/>
        </w:numPr>
      </w:pPr>
      <w:r>
        <w:rPr>
          <w:b/>
          <w:bCs/>
        </w:rPr>
        <w:t>Identification:</w:t>
      </w:r>
      <w:r>
        <w:t xml:space="preserve"> Manual DAST testing revealed that logging out did not clear the user's </w:t>
      </w:r>
      <w:r>
        <w:rPr>
          <w:rStyle w:val="HTMLCode"/>
        </w:rPr>
        <w:t>role</w:t>
      </w:r>
      <w:r>
        <w:t xml:space="preserve"> and </w:t>
      </w:r>
      <w:r>
        <w:rPr>
          <w:rStyle w:val="HTMLCode"/>
        </w:rPr>
        <w:t>username</w:t>
      </w:r>
      <w:r>
        <w:t xml:space="preserve"> from the browser's </w:t>
      </w:r>
      <w:proofErr w:type="spellStart"/>
      <w:r>
        <w:rPr>
          <w:rStyle w:val="HTMLCode"/>
        </w:rPr>
        <w:t>localStorage</w:t>
      </w:r>
      <w:proofErr w:type="spellEnd"/>
      <w:r>
        <w:t xml:space="preserve">. </w:t>
      </w:r>
    </w:p>
    <w:p w:rsidR="00DC788B" w:rsidRDefault="00DC788B" w:rsidP="00DC788B">
      <w:pPr>
        <w:pStyle w:val="NormalWeb"/>
        <w:numPr>
          <w:ilvl w:val="0"/>
          <w:numId w:val="7"/>
        </w:numPr>
      </w:pPr>
      <w:r>
        <w:rPr>
          <w:b/>
          <w:bCs/>
        </w:rPr>
        <w:t>Remediation:</w:t>
      </w:r>
    </w:p>
    <w:p w:rsidR="00DC788B" w:rsidRDefault="00DC788B" w:rsidP="00DC788B">
      <w:pPr>
        <w:pStyle w:val="NormalWeb"/>
        <w:numPr>
          <w:ilvl w:val="0"/>
          <w:numId w:val="7"/>
        </w:numPr>
      </w:pPr>
      <w:r>
        <w:t xml:space="preserve">Hardened the </w:t>
      </w:r>
      <w:proofErr w:type="gramStart"/>
      <w:r>
        <w:rPr>
          <w:rStyle w:val="HTMLCode"/>
        </w:rPr>
        <w:t>logout(</w:t>
      </w:r>
      <w:proofErr w:type="gramEnd"/>
      <w:r>
        <w:rPr>
          <w:rStyle w:val="HTMLCode"/>
        </w:rPr>
        <w:t>)</w:t>
      </w:r>
      <w:r>
        <w:t xml:space="preserve"> function in </w:t>
      </w:r>
      <w:r>
        <w:rPr>
          <w:rStyle w:val="HTMLCode"/>
        </w:rPr>
        <w:t>static/app.js</w:t>
      </w:r>
      <w:r>
        <w:t xml:space="preserve"> by adding </w:t>
      </w:r>
      <w:proofErr w:type="spellStart"/>
      <w:r>
        <w:rPr>
          <w:rStyle w:val="HTMLCode"/>
        </w:rPr>
        <w:t>localStorage.clear</w:t>
      </w:r>
      <w:proofErr w:type="spellEnd"/>
      <w:r>
        <w:rPr>
          <w:rStyle w:val="HTMLCode"/>
        </w:rPr>
        <w:t>();</w:t>
      </w:r>
      <w:r>
        <w:t xml:space="preserve">. </w:t>
      </w:r>
    </w:p>
    <w:p w:rsidR="00DC788B" w:rsidRDefault="00DC788B" w:rsidP="00DC788B">
      <w:pPr>
        <w:pStyle w:val="NormalWeb"/>
        <w:numPr>
          <w:ilvl w:val="0"/>
          <w:numId w:val="7"/>
        </w:numPr>
      </w:pPr>
      <w:r>
        <w:t xml:space="preserve">This ensures that the next user on the same terminal cannot discover the previous operator's </w:t>
      </w:r>
      <w:proofErr w:type="spellStart"/>
      <w:r>
        <w:t>callsign</w:t>
      </w:r>
      <w:proofErr w:type="spellEnd"/>
      <w:r>
        <w:t xml:space="preserve"> or clearance level. </w:t>
      </w:r>
    </w:p>
    <w:p w:rsidR="00DC788B" w:rsidRDefault="00DC788B" w:rsidP="00DC788B">
      <w:pPr>
        <w:pStyle w:val="NormalWeb"/>
        <w:numPr>
          <w:ilvl w:val="0"/>
          <w:numId w:val="7"/>
        </w:numPr>
      </w:pPr>
      <w:r>
        <w:rPr>
          <w:b/>
          <w:bCs/>
        </w:rPr>
        <w:t>Impact:</w:t>
      </w:r>
      <w:r>
        <w:t xml:space="preserve"> Enforces "Zero-Trace" tactical communications, essential for the project's hacker-grid theme</w:t>
      </w:r>
    </w:p>
    <w:p w:rsidR="00461F22" w:rsidRPr="00DC788B" w:rsidRDefault="00DC788B" w:rsidP="00DC788B">
      <w:pPr>
        <w:pStyle w:val="NormalWeb"/>
        <w:numPr>
          <w:ilvl w:val="0"/>
          <w:numId w:val="7"/>
        </w:numPr>
      </w:pPr>
      <w:r w:rsidRPr="00DC788B">
        <w:rPr>
          <w:b/>
          <w:bCs/>
        </w:rPr>
        <w:t>Vulnerability:</w:t>
      </w:r>
      <w:r>
        <w:t xml:space="preserve"> Persistent Session Data (Information Disclosure). </w:t>
      </w: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7. Tactical Feature Review – TTL Messaging</w:t>
      </w:r>
    </w:p>
    <w:p w:rsidR="00DC788B" w:rsidRDefault="00DC788B" w:rsidP="00DC788B">
      <w:pPr>
        <w:pStyle w:val="NormalWeb"/>
      </w:pPr>
      <w:r>
        <w:t xml:space="preserve">The implementation of the </w:t>
      </w:r>
      <w:r>
        <w:rPr>
          <w:b/>
          <w:bCs/>
        </w:rPr>
        <w:t>Time-to-Live (TTL)</w:t>
      </w:r>
      <w:r>
        <w:t xml:space="preserve"> mechanism addresses </w:t>
      </w:r>
      <w:r>
        <w:rPr>
          <w:b/>
          <w:bCs/>
        </w:rPr>
        <w:t>Information Disclosure</w:t>
      </w:r>
      <w:r>
        <w:t xml:space="preserve"> risks by ensuring data ephemerality. </w:t>
      </w:r>
    </w:p>
    <w:p w:rsidR="00DC788B" w:rsidRDefault="00DC788B" w:rsidP="00DC788B">
      <w:pPr>
        <w:pStyle w:val="NormalWeb"/>
        <w:numPr>
          <w:ilvl w:val="0"/>
          <w:numId w:val="9"/>
        </w:numPr>
      </w:pPr>
      <w:r>
        <w:rPr>
          <w:b/>
          <w:bCs/>
        </w:rPr>
        <w:t>Clock Synchronization:</w:t>
      </w:r>
      <w:r>
        <w:t xml:space="preserve"> The </w:t>
      </w:r>
      <w:r>
        <w:rPr>
          <w:rStyle w:val="HTMLCode"/>
        </w:rPr>
        <w:t>app.js</w:t>
      </w:r>
      <w:r>
        <w:t xml:space="preserve"> logic now utilizes </w:t>
      </w:r>
      <w:proofErr w:type="spellStart"/>
      <w:r>
        <w:rPr>
          <w:rStyle w:val="HTMLCode"/>
        </w:rPr>
        <w:t>timeDrift</w:t>
      </w:r>
      <w:proofErr w:type="spellEnd"/>
      <w:r>
        <w:t xml:space="preserve"> to sync the client-side reaper with the server's heartbeat, preventing messages from persisting due to local clock skew. </w:t>
      </w:r>
    </w:p>
    <w:p w:rsidR="00DC788B" w:rsidRDefault="00DC788B" w:rsidP="00DC788B">
      <w:pPr>
        <w:pStyle w:val="NormalWeb"/>
        <w:numPr>
          <w:ilvl w:val="0"/>
          <w:numId w:val="9"/>
        </w:numPr>
      </w:pPr>
      <w:r>
        <w:rPr>
          <w:b/>
          <w:bCs/>
        </w:rPr>
        <w:t>Destruct Mechanism:</w:t>
      </w:r>
      <w:r>
        <w:t xml:space="preserve"> Messages marked with an </w:t>
      </w:r>
      <w:r>
        <w:rPr>
          <w:rStyle w:val="HTMLCode"/>
        </w:rPr>
        <w:t>expiry</w:t>
      </w:r>
      <w:r>
        <w:t xml:space="preserve"> timestamp are automatically purged from both the UI and the JSON persistence layer once the time limit is exceeded. </w:t>
      </w: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8. Final Security Evaluation</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achieves a fully secure implementation after remediation:</w:t>
      </w:r>
    </w:p>
    <w:p w:rsidR="00461F22" w:rsidRPr="00461F22" w:rsidRDefault="00461F22" w:rsidP="00461F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All OWASP Top 10 critical issues addressed </w:t>
      </w:r>
    </w:p>
    <w:p w:rsidR="00461F22" w:rsidRPr="00461F22" w:rsidRDefault="00461F22" w:rsidP="00461F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100% success rate in dynamic testing </w:t>
      </w:r>
    </w:p>
    <w:p w:rsidR="00461F22" w:rsidRPr="00461F22" w:rsidRDefault="00461F22" w:rsidP="00461F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Zero vulnerabilities detected in static analysis </w:t>
      </w:r>
    </w:p>
    <w:p w:rsidR="00461F22" w:rsidRPr="00461F22" w:rsidRDefault="00461F22" w:rsidP="00461F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 xml:space="preserve">Strong RBAC and authentication enforcement </w:t>
      </w:r>
    </w:p>
    <w:p w:rsidR="00461F22" w:rsidRPr="00461F22" w:rsidRDefault="00461F22" w:rsidP="00DC788B">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The transition from a vulnerable system to a hardened architecture demonstrates a complete secure software development lifecycle.</w:t>
      </w:r>
    </w:p>
    <w:p w:rsidR="00461F22" w:rsidRPr="00461F22" w:rsidRDefault="00461F22" w:rsidP="00461F22">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lastRenderedPageBreak/>
        <w:t>9. Conclusion</w:t>
      </w:r>
    </w:p>
    <w:p w:rsidR="00461F22" w:rsidRPr="00461F22" w:rsidRDefault="00461F22" w:rsidP="00461F22">
      <w:pPr>
        <w:spacing w:before="100" w:beforeAutospacing="1" w:after="100" w:afterAutospacing="1" w:line="240" w:lineRule="auto"/>
        <w:rPr>
          <w:rFonts w:ascii="Times New Roman" w:eastAsia="Times New Roman" w:hAnsi="Times New Roman" w:cs="Times New Roman"/>
          <w:sz w:val="24"/>
          <w:szCs w:val="24"/>
        </w:rPr>
      </w:pPr>
      <w:proofErr w:type="spellStart"/>
      <w:r w:rsidRPr="00461F22">
        <w:rPr>
          <w:rFonts w:ascii="Times New Roman" w:eastAsia="Times New Roman" w:hAnsi="Times New Roman" w:cs="Times New Roman"/>
          <w:sz w:val="24"/>
          <w:szCs w:val="24"/>
        </w:rPr>
        <w:t>GhostNet</w:t>
      </w:r>
      <w:proofErr w:type="spellEnd"/>
      <w:r w:rsidRPr="00461F22">
        <w:rPr>
          <w:rFonts w:ascii="Times New Roman" w:eastAsia="Times New Roman" w:hAnsi="Times New Roman" w:cs="Times New Roman"/>
          <w:sz w:val="24"/>
          <w:szCs w:val="24"/>
        </w:rPr>
        <w:t xml:space="preserve"> successfully demonstrates the importance of integrating security into every stage of software development. The project highlights how vulnerabilities can arise from poor design choices and how systematic testing and code review can eliminate them.</w:t>
      </w:r>
    </w:p>
    <w:p w:rsidR="00461F22" w:rsidRPr="00461F22" w:rsidRDefault="00461F22" w:rsidP="00DC788B">
      <w:pPr>
        <w:spacing w:before="100" w:beforeAutospacing="1" w:after="100" w:afterAutospacing="1" w:line="240" w:lineRule="auto"/>
        <w:rPr>
          <w:rFonts w:ascii="Times New Roman" w:eastAsia="Times New Roman" w:hAnsi="Times New Roman" w:cs="Times New Roman"/>
          <w:sz w:val="24"/>
          <w:szCs w:val="24"/>
        </w:rPr>
      </w:pPr>
      <w:r w:rsidRPr="00461F22">
        <w:rPr>
          <w:rFonts w:ascii="Times New Roman" w:eastAsia="Times New Roman" w:hAnsi="Times New Roman" w:cs="Times New Roman"/>
          <w:sz w:val="24"/>
          <w:szCs w:val="24"/>
        </w:rPr>
        <w:t>By combining theoretical concepts with practical implementation, the system provides a comprehensive learning experience in application security. The final version is stable, secure, and suitable for demonstration purposes.</w:t>
      </w:r>
    </w:p>
    <w:p w:rsidR="00DC788B" w:rsidRDefault="00461F22" w:rsidP="00DC788B">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b/>
          <w:bCs/>
          <w:sz w:val="36"/>
          <w:szCs w:val="36"/>
        </w:rPr>
        <w:t>10. Verification Steps</w:t>
      </w:r>
    </w:p>
    <w:p w:rsidR="00461F22" w:rsidRPr="00461F22" w:rsidRDefault="00461F22" w:rsidP="00DC788B">
      <w:pPr>
        <w:spacing w:before="100" w:beforeAutospacing="1" w:after="100" w:afterAutospacing="1" w:line="240" w:lineRule="auto"/>
        <w:outlineLvl w:val="1"/>
        <w:rPr>
          <w:rFonts w:ascii="Times New Roman" w:eastAsia="Times New Roman" w:hAnsi="Times New Roman" w:cs="Times New Roman"/>
          <w:b/>
          <w:bCs/>
          <w:sz w:val="36"/>
          <w:szCs w:val="36"/>
        </w:rPr>
      </w:pPr>
      <w:r w:rsidRPr="00461F22">
        <w:rPr>
          <w:rFonts w:ascii="Times New Roman" w:eastAsia="Times New Roman" w:hAnsi="Times New Roman" w:cs="Times New Roman"/>
          <w:sz w:val="24"/>
          <w:szCs w:val="24"/>
        </w:rPr>
        <w:t xml:space="preserve">Step 1 | Run </w:t>
      </w:r>
      <w:r w:rsidRPr="00461F22">
        <w:rPr>
          <w:rFonts w:ascii="Courier New" w:eastAsia="Times New Roman" w:hAnsi="Courier New" w:cs="Courier New"/>
          <w:sz w:val="20"/>
          <w:szCs w:val="20"/>
        </w:rPr>
        <w:t>python reset_db.py</w:t>
      </w:r>
      <w:r w:rsidR="00DC788B">
        <w:rPr>
          <w:rFonts w:ascii="Times New Roman" w:eastAsia="Times New Roman" w:hAnsi="Times New Roman" w:cs="Times New Roman"/>
          <w:sz w:val="24"/>
          <w:szCs w:val="24"/>
        </w:rPr>
        <w:t xml:space="preserve"> </w:t>
      </w:r>
      <w:r w:rsidR="00DC788B">
        <w:rPr>
          <w:rFonts w:ascii="Times New Roman" w:eastAsia="Times New Roman" w:hAnsi="Times New Roman" w:cs="Times New Roman"/>
          <w:sz w:val="24"/>
          <w:szCs w:val="24"/>
        </w:rPr>
        <w:br/>
      </w:r>
      <w:r w:rsidRPr="00461F22">
        <w:rPr>
          <w:rFonts w:ascii="Times New Roman" w:eastAsia="Times New Roman" w:hAnsi="Times New Roman" w:cs="Times New Roman"/>
          <w:sz w:val="24"/>
          <w:szCs w:val="24"/>
        </w:rPr>
        <w:t xml:space="preserve">Step 2 | Start server using </w:t>
      </w:r>
      <w:r w:rsidRPr="00461F22">
        <w:rPr>
          <w:rFonts w:ascii="Courier New" w:eastAsia="Times New Roman" w:hAnsi="Courier New" w:cs="Courier New"/>
          <w:sz w:val="20"/>
          <w:szCs w:val="20"/>
        </w:rPr>
        <w:t>python run.py</w:t>
      </w:r>
      <w:r w:rsidR="00DC788B">
        <w:rPr>
          <w:rFonts w:ascii="Times New Roman" w:eastAsia="Times New Roman" w:hAnsi="Times New Roman" w:cs="Times New Roman"/>
          <w:sz w:val="24"/>
          <w:szCs w:val="24"/>
        </w:rPr>
        <w:br/>
      </w:r>
      <w:r w:rsidRPr="00461F22">
        <w:rPr>
          <w:rFonts w:ascii="Times New Roman" w:eastAsia="Times New Roman" w:hAnsi="Times New Roman" w:cs="Times New Roman"/>
          <w:sz w:val="24"/>
          <w:szCs w:val="24"/>
        </w:rPr>
        <w:t>Step 3 | Ope</w:t>
      </w:r>
      <w:r w:rsidR="00DC788B">
        <w:rPr>
          <w:rFonts w:ascii="Times New Roman" w:eastAsia="Times New Roman" w:hAnsi="Times New Roman" w:cs="Times New Roman"/>
          <w:sz w:val="24"/>
          <w:szCs w:val="24"/>
        </w:rPr>
        <w:t xml:space="preserve">n browser at 127.0.0.1:5000 </w:t>
      </w:r>
      <w:bookmarkStart w:id="0" w:name="_GoBack"/>
      <w:bookmarkEnd w:id="0"/>
      <w:r w:rsidR="00DC788B">
        <w:rPr>
          <w:rFonts w:ascii="Times New Roman" w:eastAsia="Times New Roman" w:hAnsi="Times New Roman" w:cs="Times New Roman"/>
          <w:sz w:val="24"/>
          <w:szCs w:val="24"/>
        </w:rPr>
        <w:br/>
      </w:r>
      <w:r w:rsidRPr="00461F22">
        <w:rPr>
          <w:rFonts w:ascii="Times New Roman" w:eastAsia="Times New Roman" w:hAnsi="Times New Roman" w:cs="Times New Roman"/>
          <w:sz w:val="24"/>
          <w:szCs w:val="24"/>
        </w:rPr>
        <w:t>Step 4 | L</w:t>
      </w:r>
      <w:r w:rsidR="00DC788B">
        <w:rPr>
          <w:rFonts w:ascii="Times New Roman" w:eastAsia="Times New Roman" w:hAnsi="Times New Roman" w:cs="Times New Roman"/>
          <w:sz w:val="24"/>
          <w:szCs w:val="24"/>
        </w:rPr>
        <w:t xml:space="preserve">ogin as admin user </w:t>
      </w:r>
    </w:p>
    <w:p w:rsidR="00006D96" w:rsidRDefault="00006D96"/>
    <w:sectPr w:rsidR="00006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91440"/>
    <w:multiLevelType w:val="multilevel"/>
    <w:tmpl w:val="05C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F1CDA"/>
    <w:multiLevelType w:val="multilevel"/>
    <w:tmpl w:val="4E5ECAB2"/>
    <w:lvl w:ilvl="0">
      <w:start w:val="1"/>
      <w:numFmt w:val="decimal"/>
      <w:lvlText w:val="%1."/>
      <w:lvlJc w:val="left"/>
      <w:pPr>
        <w:ind w:left="720" w:hanging="360"/>
      </w:pPr>
    </w:lvl>
    <w:lvl w:ilvl="1">
      <w:start w:val="4"/>
      <w:numFmt w:val="decimal"/>
      <w:isLgl/>
      <w:lvlText w:val="%1.%2"/>
      <w:lvlJc w:val="left"/>
      <w:pPr>
        <w:ind w:left="768" w:hanging="408"/>
      </w:pPr>
      <w:rPr>
        <w:rFonts w:hint="default"/>
        <w:b/>
        <w:sz w:val="27"/>
      </w:rPr>
    </w:lvl>
    <w:lvl w:ilvl="2">
      <w:start w:val="1"/>
      <w:numFmt w:val="decimal"/>
      <w:isLgl/>
      <w:lvlText w:val="%1.%2.%3"/>
      <w:lvlJc w:val="left"/>
      <w:pPr>
        <w:ind w:left="1080" w:hanging="720"/>
      </w:pPr>
      <w:rPr>
        <w:rFonts w:hint="default"/>
        <w:b/>
        <w:sz w:val="27"/>
      </w:rPr>
    </w:lvl>
    <w:lvl w:ilvl="3">
      <w:start w:val="1"/>
      <w:numFmt w:val="decimal"/>
      <w:isLgl/>
      <w:lvlText w:val="%1.%2.%3.%4"/>
      <w:lvlJc w:val="left"/>
      <w:pPr>
        <w:ind w:left="1080" w:hanging="720"/>
      </w:pPr>
      <w:rPr>
        <w:rFonts w:hint="default"/>
        <w:b/>
        <w:sz w:val="27"/>
      </w:rPr>
    </w:lvl>
    <w:lvl w:ilvl="4">
      <w:start w:val="1"/>
      <w:numFmt w:val="decimal"/>
      <w:isLgl/>
      <w:lvlText w:val="%1.%2.%3.%4.%5"/>
      <w:lvlJc w:val="left"/>
      <w:pPr>
        <w:ind w:left="1440" w:hanging="1080"/>
      </w:pPr>
      <w:rPr>
        <w:rFonts w:hint="default"/>
        <w:b/>
        <w:sz w:val="27"/>
      </w:rPr>
    </w:lvl>
    <w:lvl w:ilvl="5">
      <w:start w:val="1"/>
      <w:numFmt w:val="decimal"/>
      <w:isLgl/>
      <w:lvlText w:val="%1.%2.%3.%4.%5.%6"/>
      <w:lvlJc w:val="left"/>
      <w:pPr>
        <w:ind w:left="1440" w:hanging="1080"/>
      </w:pPr>
      <w:rPr>
        <w:rFonts w:hint="default"/>
        <w:b/>
        <w:sz w:val="27"/>
      </w:rPr>
    </w:lvl>
    <w:lvl w:ilvl="6">
      <w:start w:val="1"/>
      <w:numFmt w:val="decimal"/>
      <w:isLgl/>
      <w:lvlText w:val="%1.%2.%3.%4.%5.%6.%7"/>
      <w:lvlJc w:val="left"/>
      <w:pPr>
        <w:ind w:left="1800" w:hanging="1440"/>
      </w:pPr>
      <w:rPr>
        <w:rFonts w:hint="default"/>
        <w:b/>
        <w:sz w:val="27"/>
      </w:rPr>
    </w:lvl>
    <w:lvl w:ilvl="7">
      <w:start w:val="1"/>
      <w:numFmt w:val="decimal"/>
      <w:isLgl/>
      <w:lvlText w:val="%1.%2.%3.%4.%5.%6.%7.%8"/>
      <w:lvlJc w:val="left"/>
      <w:pPr>
        <w:ind w:left="1800" w:hanging="1440"/>
      </w:pPr>
      <w:rPr>
        <w:rFonts w:hint="default"/>
        <w:b/>
        <w:sz w:val="27"/>
      </w:rPr>
    </w:lvl>
    <w:lvl w:ilvl="8">
      <w:start w:val="1"/>
      <w:numFmt w:val="decimal"/>
      <w:isLgl/>
      <w:lvlText w:val="%1.%2.%3.%4.%5.%6.%7.%8.%9"/>
      <w:lvlJc w:val="left"/>
      <w:pPr>
        <w:ind w:left="2160" w:hanging="1800"/>
      </w:pPr>
      <w:rPr>
        <w:rFonts w:hint="default"/>
        <w:b/>
        <w:sz w:val="27"/>
      </w:rPr>
    </w:lvl>
  </w:abstractNum>
  <w:abstractNum w:abstractNumId="2">
    <w:nsid w:val="13037F60"/>
    <w:multiLevelType w:val="multilevel"/>
    <w:tmpl w:val="D8A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EC6F35"/>
    <w:multiLevelType w:val="hybridMultilevel"/>
    <w:tmpl w:val="20A8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8134A6"/>
    <w:multiLevelType w:val="multilevel"/>
    <w:tmpl w:val="EC3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E639FB"/>
    <w:multiLevelType w:val="multilevel"/>
    <w:tmpl w:val="3F5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9C07E7"/>
    <w:multiLevelType w:val="multilevel"/>
    <w:tmpl w:val="D4F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263D6B"/>
    <w:multiLevelType w:val="multilevel"/>
    <w:tmpl w:val="DB2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014779"/>
    <w:multiLevelType w:val="multilevel"/>
    <w:tmpl w:val="3E8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6"/>
  </w:num>
  <w:num w:numId="4">
    <w:abstractNumId w:val="7"/>
  </w:num>
  <w:num w:numId="5">
    <w:abstractNumId w:val="5"/>
  </w:num>
  <w:num w:numId="6">
    <w:abstractNumId w:val="3"/>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F22"/>
    <w:rsid w:val="00006D96"/>
    <w:rsid w:val="00461F22"/>
    <w:rsid w:val="00790FA7"/>
    <w:rsid w:val="00DB2DBF"/>
    <w:rsid w:val="00DC7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1F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1F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1F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1F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1F22"/>
    <w:rPr>
      <w:rFonts w:ascii="Times New Roman" w:eastAsia="Times New Roman" w:hAnsi="Times New Roman" w:cs="Times New Roman"/>
      <w:b/>
      <w:bCs/>
      <w:sz w:val="27"/>
      <w:szCs w:val="27"/>
    </w:rPr>
  </w:style>
  <w:style w:type="character" w:styleId="Strong">
    <w:name w:val="Strong"/>
    <w:basedOn w:val="DefaultParagraphFont"/>
    <w:uiPriority w:val="22"/>
    <w:qFormat/>
    <w:rsid w:val="00461F22"/>
    <w:rPr>
      <w:b/>
      <w:bCs/>
    </w:rPr>
  </w:style>
  <w:style w:type="character" w:styleId="Emphasis">
    <w:name w:val="Emphasis"/>
    <w:basedOn w:val="DefaultParagraphFont"/>
    <w:uiPriority w:val="20"/>
    <w:qFormat/>
    <w:rsid w:val="00461F22"/>
    <w:rPr>
      <w:i/>
      <w:iCs/>
    </w:rPr>
  </w:style>
  <w:style w:type="paragraph" w:styleId="NormalWeb">
    <w:name w:val="Normal (Web)"/>
    <w:basedOn w:val="Normal"/>
    <w:uiPriority w:val="99"/>
    <w:unhideWhenUsed/>
    <w:rsid w:val="00461F2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61F22"/>
    <w:rPr>
      <w:rFonts w:ascii="Courier New" w:eastAsia="Times New Roman" w:hAnsi="Courier New" w:cs="Courier New"/>
      <w:sz w:val="20"/>
      <w:szCs w:val="20"/>
    </w:rPr>
  </w:style>
  <w:style w:type="table" w:styleId="TableGrid">
    <w:name w:val="Table Grid"/>
    <w:basedOn w:val="TableNormal"/>
    <w:uiPriority w:val="59"/>
    <w:rsid w:val="00461F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461F2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61F2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61F2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61F2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461F22"/>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1">
    <w:name w:val="Light Shading Accent 1"/>
    <w:basedOn w:val="TableNormal"/>
    <w:uiPriority w:val="60"/>
    <w:rsid w:val="00790FA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5">
    <w:name w:val="Light List Accent 5"/>
    <w:basedOn w:val="TableNormal"/>
    <w:uiPriority w:val="61"/>
    <w:rsid w:val="00DB2DB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C788B"/>
    <w:pPr>
      <w:spacing w:after="0" w:line="240" w:lineRule="auto"/>
    </w:pPr>
  </w:style>
  <w:style w:type="paragraph" w:styleId="ListParagraph">
    <w:name w:val="List Paragraph"/>
    <w:basedOn w:val="Normal"/>
    <w:uiPriority w:val="34"/>
    <w:qFormat/>
    <w:rsid w:val="00DC78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1F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1F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1F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1F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1F22"/>
    <w:rPr>
      <w:rFonts w:ascii="Times New Roman" w:eastAsia="Times New Roman" w:hAnsi="Times New Roman" w:cs="Times New Roman"/>
      <w:b/>
      <w:bCs/>
      <w:sz w:val="27"/>
      <w:szCs w:val="27"/>
    </w:rPr>
  </w:style>
  <w:style w:type="character" w:styleId="Strong">
    <w:name w:val="Strong"/>
    <w:basedOn w:val="DefaultParagraphFont"/>
    <w:uiPriority w:val="22"/>
    <w:qFormat/>
    <w:rsid w:val="00461F22"/>
    <w:rPr>
      <w:b/>
      <w:bCs/>
    </w:rPr>
  </w:style>
  <w:style w:type="character" w:styleId="Emphasis">
    <w:name w:val="Emphasis"/>
    <w:basedOn w:val="DefaultParagraphFont"/>
    <w:uiPriority w:val="20"/>
    <w:qFormat/>
    <w:rsid w:val="00461F22"/>
    <w:rPr>
      <w:i/>
      <w:iCs/>
    </w:rPr>
  </w:style>
  <w:style w:type="paragraph" w:styleId="NormalWeb">
    <w:name w:val="Normal (Web)"/>
    <w:basedOn w:val="Normal"/>
    <w:uiPriority w:val="99"/>
    <w:unhideWhenUsed/>
    <w:rsid w:val="00461F2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61F22"/>
    <w:rPr>
      <w:rFonts w:ascii="Courier New" w:eastAsia="Times New Roman" w:hAnsi="Courier New" w:cs="Courier New"/>
      <w:sz w:val="20"/>
      <w:szCs w:val="20"/>
    </w:rPr>
  </w:style>
  <w:style w:type="table" w:styleId="TableGrid">
    <w:name w:val="Table Grid"/>
    <w:basedOn w:val="TableNormal"/>
    <w:uiPriority w:val="59"/>
    <w:rsid w:val="00461F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461F2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61F2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61F2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61F2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461F22"/>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1">
    <w:name w:val="Light Shading Accent 1"/>
    <w:basedOn w:val="TableNormal"/>
    <w:uiPriority w:val="60"/>
    <w:rsid w:val="00790FA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5">
    <w:name w:val="Light List Accent 5"/>
    <w:basedOn w:val="TableNormal"/>
    <w:uiPriority w:val="61"/>
    <w:rsid w:val="00DB2DB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C788B"/>
    <w:pPr>
      <w:spacing w:after="0" w:line="240" w:lineRule="auto"/>
    </w:pPr>
  </w:style>
  <w:style w:type="paragraph" w:styleId="ListParagraph">
    <w:name w:val="List Paragraph"/>
    <w:basedOn w:val="Normal"/>
    <w:uiPriority w:val="34"/>
    <w:qFormat/>
    <w:rsid w:val="00DC78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559665">
      <w:bodyDiv w:val="1"/>
      <w:marLeft w:val="0"/>
      <w:marRight w:val="0"/>
      <w:marTop w:val="0"/>
      <w:marBottom w:val="0"/>
      <w:divBdr>
        <w:top w:val="none" w:sz="0" w:space="0" w:color="auto"/>
        <w:left w:val="none" w:sz="0" w:space="0" w:color="auto"/>
        <w:bottom w:val="none" w:sz="0" w:space="0" w:color="auto"/>
        <w:right w:val="none" w:sz="0" w:space="0" w:color="auto"/>
      </w:divBdr>
    </w:div>
    <w:div w:id="488791990">
      <w:bodyDiv w:val="1"/>
      <w:marLeft w:val="0"/>
      <w:marRight w:val="0"/>
      <w:marTop w:val="0"/>
      <w:marBottom w:val="0"/>
      <w:divBdr>
        <w:top w:val="none" w:sz="0" w:space="0" w:color="auto"/>
        <w:left w:val="none" w:sz="0" w:space="0" w:color="auto"/>
        <w:bottom w:val="none" w:sz="0" w:space="0" w:color="auto"/>
        <w:right w:val="none" w:sz="0" w:space="0" w:color="auto"/>
      </w:divBdr>
    </w:div>
    <w:div w:id="510994239">
      <w:bodyDiv w:val="1"/>
      <w:marLeft w:val="0"/>
      <w:marRight w:val="0"/>
      <w:marTop w:val="0"/>
      <w:marBottom w:val="0"/>
      <w:divBdr>
        <w:top w:val="none" w:sz="0" w:space="0" w:color="auto"/>
        <w:left w:val="none" w:sz="0" w:space="0" w:color="auto"/>
        <w:bottom w:val="none" w:sz="0" w:space="0" w:color="auto"/>
        <w:right w:val="none" w:sz="0" w:space="0" w:color="auto"/>
      </w:divBdr>
    </w:div>
    <w:div w:id="665980607">
      <w:bodyDiv w:val="1"/>
      <w:marLeft w:val="0"/>
      <w:marRight w:val="0"/>
      <w:marTop w:val="0"/>
      <w:marBottom w:val="0"/>
      <w:divBdr>
        <w:top w:val="none" w:sz="0" w:space="0" w:color="auto"/>
        <w:left w:val="none" w:sz="0" w:space="0" w:color="auto"/>
        <w:bottom w:val="none" w:sz="0" w:space="0" w:color="auto"/>
        <w:right w:val="none" w:sz="0" w:space="0" w:color="auto"/>
      </w:divBdr>
    </w:div>
    <w:div w:id="861163814">
      <w:bodyDiv w:val="1"/>
      <w:marLeft w:val="0"/>
      <w:marRight w:val="0"/>
      <w:marTop w:val="0"/>
      <w:marBottom w:val="0"/>
      <w:divBdr>
        <w:top w:val="none" w:sz="0" w:space="0" w:color="auto"/>
        <w:left w:val="none" w:sz="0" w:space="0" w:color="auto"/>
        <w:bottom w:val="none" w:sz="0" w:space="0" w:color="auto"/>
        <w:right w:val="none" w:sz="0" w:space="0" w:color="auto"/>
      </w:divBdr>
    </w:div>
    <w:div w:id="1650789005">
      <w:bodyDiv w:val="1"/>
      <w:marLeft w:val="0"/>
      <w:marRight w:val="0"/>
      <w:marTop w:val="0"/>
      <w:marBottom w:val="0"/>
      <w:divBdr>
        <w:top w:val="none" w:sz="0" w:space="0" w:color="auto"/>
        <w:left w:val="none" w:sz="0" w:space="0" w:color="auto"/>
        <w:bottom w:val="none" w:sz="0" w:space="0" w:color="auto"/>
        <w:right w:val="none" w:sz="0" w:space="0" w:color="auto"/>
      </w:divBdr>
    </w:div>
    <w:div w:id="1729259823">
      <w:bodyDiv w:val="1"/>
      <w:marLeft w:val="0"/>
      <w:marRight w:val="0"/>
      <w:marTop w:val="0"/>
      <w:marBottom w:val="0"/>
      <w:divBdr>
        <w:top w:val="none" w:sz="0" w:space="0" w:color="auto"/>
        <w:left w:val="none" w:sz="0" w:space="0" w:color="auto"/>
        <w:bottom w:val="none" w:sz="0" w:space="0" w:color="auto"/>
        <w:right w:val="none" w:sz="0" w:space="0" w:color="auto"/>
      </w:divBdr>
    </w:div>
    <w:div w:id="1774478372">
      <w:bodyDiv w:val="1"/>
      <w:marLeft w:val="0"/>
      <w:marRight w:val="0"/>
      <w:marTop w:val="0"/>
      <w:marBottom w:val="0"/>
      <w:divBdr>
        <w:top w:val="none" w:sz="0" w:space="0" w:color="auto"/>
        <w:left w:val="none" w:sz="0" w:space="0" w:color="auto"/>
        <w:bottom w:val="none" w:sz="0" w:space="0" w:color="auto"/>
        <w:right w:val="none" w:sz="0" w:space="0" w:color="auto"/>
      </w:divBdr>
    </w:div>
    <w:div w:id="198542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2026-05-05T17:50:00Z</dcterms:created>
  <dcterms:modified xsi:type="dcterms:W3CDTF">2026-05-05T18:28:00Z</dcterms:modified>
</cp:coreProperties>
</file>