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E9C1" w14:textId="77777777" w:rsidR="005A6051" w:rsidRDefault="00000000">
      <w:pPr>
        <w:spacing w:before="400" w:after="100"/>
        <w:jc w:val="center"/>
      </w:pPr>
      <w:r>
        <w:rPr>
          <w:b/>
          <w:bCs/>
          <w:color w:val="1F4E79"/>
          <w:sz w:val="52"/>
          <w:szCs w:val="52"/>
        </w:rPr>
        <w:t>Bandit Security Analysis Report</w:t>
      </w:r>
    </w:p>
    <w:p w14:paraId="7CF75C43" w14:textId="77777777" w:rsidR="005A6051" w:rsidRDefault="00000000">
      <w:pPr>
        <w:spacing w:after="80"/>
        <w:jc w:val="center"/>
      </w:pPr>
      <w:r>
        <w:rPr>
          <w:color w:val="555555"/>
          <w:sz w:val="26"/>
          <w:szCs w:val="26"/>
        </w:rPr>
        <w:t>Python Static Security Analysis</w:t>
      </w:r>
    </w:p>
    <w:p w14:paraId="389B7DA9" w14:textId="77777777" w:rsidR="005A6051" w:rsidRDefault="00000000">
      <w:pPr>
        <w:spacing w:after="40"/>
        <w:jc w:val="center"/>
      </w:pPr>
      <w:r>
        <w:rPr>
          <w:b/>
          <w:bCs/>
          <w:color w:val="333333"/>
        </w:rPr>
        <w:t xml:space="preserve">Project: </w:t>
      </w:r>
      <w:proofErr w:type="spellStart"/>
      <w:r>
        <w:rPr>
          <w:b/>
          <w:bCs/>
          <w:color w:val="333333"/>
        </w:rPr>
        <w:t>ghostnet</w:t>
      </w:r>
      <w:proofErr w:type="spellEnd"/>
      <w:r>
        <w:rPr>
          <w:b/>
          <w:bCs/>
          <w:color w:val="333333"/>
        </w:rPr>
        <w:t>-backend</w:t>
      </w:r>
    </w:p>
    <w:p w14:paraId="403097E2" w14:textId="77777777" w:rsidR="005A6051" w:rsidRDefault="00000000">
      <w:pPr>
        <w:spacing w:after="400"/>
        <w:jc w:val="center"/>
      </w:pPr>
      <w:r>
        <w:rPr>
          <w:color w:val="777777"/>
          <w:sz w:val="20"/>
          <w:szCs w:val="20"/>
        </w:rPr>
        <w:t xml:space="preserve">Date: May 4, </w:t>
      </w:r>
      <w:proofErr w:type="gramStart"/>
      <w:r>
        <w:rPr>
          <w:color w:val="777777"/>
          <w:sz w:val="20"/>
          <w:szCs w:val="20"/>
        </w:rPr>
        <w:t>2026</w:t>
      </w:r>
      <w:proofErr w:type="gramEnd"/>
      <w:r>
        <w:rPr>
          <w:color w:val="777777"/>
          <w:sz w:val="20"/>
          <w:szCs w:val="20"/>
        </w:rPr>
        <w:t xml:space="preserve">  |  Run Time: 21:40:59 UTC</w:t>
      </w:r>
    </w:p>
    <w:p w14:paraId="233F8AA0" w14:textId="77777777" w:rsidR="005A6051" w:rsidRDefault="005A6051">
      <w:pPr>
        <w:pBdr>
          <w:bottom w:val="single" w:sz="6" w:space="1" w:color="1F4E79"/>
        </w:pBdr>
        <w:spacing w:after="240"/>
      </w:pPr>
    </w:p>
    <w:p w14:paraId="57B5E794" w14:textId="77777777" w:rsidR="005A6051" w:rsidRDefault="00000000">
      <w:pPr>
        <w:pStyle w:val="Heading1"/>
      </w:pPr>
      <w:r>
        <w:t>1. Executive Summary</w:t>
      </w:r>
    </w:p>
    <w:p w14:paraId="7881EF3B" w14:textId="77777777" w:rsidR="005A6051" w:rsidRDefault="00000000">
      <w:pPr>
        <w:spacing w:after="200"/>
      </w:pPr>
      <w:r>
        <w:t xml:space="preserve">This report presents the results of a static security analysis performed on the </w:t>
      </w:r>
      <w:proofErr w:type="spellStart"/>
      <w:r>
        <w:t>ghostnet</w:t>
      </w:r>
      <w:proofErr w:type="spellEnd"/>
      <w:r>
        <w:t>-backend Python codebase using Bandit, the industry-standard Python security linting tool. The analysis was conducted across all Python source files in the project. No security issues were detected in either scan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6051" w14:paraId="5B99D7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2BC39BCD" w14:textId="77777777" w:rsidR="005A6051" w:rsidRDefault="00000000">
            <w:pPr>
              <w:jc w:val="center"/>
            </w:pPr>
            <w:r>
              <w:rPr>
                <w:b/>
                <w:bCs/>
                <w:color w:val="FFFFFF"/>
                <w:sz w:val="24"/>
                <w:szCs w:val="24"/>
              </w:rPr>
              <w:t>Overall Security Status</w:t>
            </w:r>
          </w:p>
        </w:tc>
        <w:tc>
          <w:tcPr>
            <w:tcW w:w="4680" w:type="dxa"/>
            <w:tcBorders>
              <w:top w:val="single" w:sz="1" w:space="0" w:color="CCCCCC"/>
              <w:left w:val="single" w:sz="1" w:space="0" w:color="CCCCCC"/>
              <w:bottom w:val="single" w:sz="1" w:space="0" w:color="CCCCCC"/>
              <w:right w:val="single" w:sz="1" w:space="0" w:color="CCCCCC"/>
            </w:tcBorders>
            <w:shd w:val="clear" w:color="auto" w:fill="C8E6C9"/>
            <w:tcMar>
              <w:top w:w="120" w:type="dxa"/>
              <w:left w:w="200" w:type="dxa"/>
              <w:bottom w:w="120" w:type="dxa"/>
              <w:right w:w="200" w:type="dxa"/>
            </w:tcMar>
          </w:tcPr>
          <w:p w14:paraId="0A3CDA92" w14:textId="77777777" w:rsidR="005A6051" w:rsidRDefault="00000000">
            <w:pPr>
              <w:jc w:val="center"/>
            </w:pPr>
            <w:r>
              <w:rPr>
                <w:b/>
                <w:bCs/>
                <w:color w:val="1B5E20"/>
                <w:sz w:val="24"/>
                <w:szCs w:val="24"/>
              </w:rPr>
              <w:t>PASSED — No Issues Identified</w:t>
            </w:r>
          </w:p>
        </w:tc>
      </w:tr>
    </w:tbl>
    <w:p w14:paraId="37E84A87" w14:textId="6E5A7D08" w:rsidR="005A6051" w:rsidRDefault="00E631BC">
      <w:pPr>
        <w:spacing w:before="240"/>
      </w:pPr>
      <w:r w:rsidRPr="00E631BC">
        <w:drawing>
          <wp:inline distT="0" distB="0" distL="0" distR="0" wp14:anchorId="207B90A6" wp14:editId="285A0E3E">
            <wp:extent cx="5943600" cy="3315970"/>
            <wp:effectExtent l="0" t="0" r="0" b="0"/>
            <wp:docPr id="214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32" name=""/>
                    <pic:cNvPicPr/>
                  </pic:nvPicPr>
                  <pic:blipFill>
                    <a:blip r:embed="rId5"/>
                    <a:stretch>
                      <a:fillRect/>
                    </a:stretch>
                  </pic:blipFill>
                  <pic:spPr>
                    <a:xfrm>
                      <a:off x="0" y="0"/>
                      <a:ext cx="5943600" cy="3315970"/>
                    </a:xfrm>
                    <a:prstGeom prst="rect">
                      <a:avLst/>
                    </a:prstGeom>
                  </pic:spPr>
                </pic:pic>
              </a:graphicData>
            </a:graphic>
          </wp:inline>
        </w:drawing>
      </w:r>
    </w:p>
    <w:p w14:paraId="657FEFE9" w14:textId="77777777" w:rsidR="005A6051" w:rsidRDefault="00000000">
      <w:pPr>
        <w:pStyle w:val="Heading1"/>
      </w:pPr>
      <w:r>
        <w:t>2. Scan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A6051" w14:paraId="2C1A7B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3B9CC" w14:textId="77777777" w:rsidR="005A6051" w:rsidRDefault="00000000">
            <w:pPr>
              <w:jc w:val="center"/>
            </w:pPr>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9BC67E" w14:textId="77777777" w:rsidR="005A6051" w:rsidRDefault="00000000">
            <w:r>
              <w:rPr>
                <w:b/>
                <w:bCs/>
                <w:color w:val="FFFFFF"/>
                <w:sz w:val="20"/>
                <w:szCs w:val="20"/>
              </w:rPr>
              <w:t>Value</w:t>
            </w:r>
          </w:p>
        </w:tc>
      </w:tr>
      <w:tr w:rsidR="005A6051" w14:paraId="32C9F5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38DE4" w14:textId="77777777" w:rsidR="005A6051" w:rsidRDefault="00000000">
            <w:r>
              <w:rPr>
                <w:color w:val="000000"/>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72DEF" w14:textId="77777777" w:rsidR="005A6051" w:rsidRDefault="00000000">
            <w:r>
              <w:rPr>
                <w:sz w:val="20"/>
                <w:szCs w:val="20"/>
              </w:rPr>
              <w:t>Bandit (Python Security Linter)</w:t>
            </w:r>
          </w:p>
        </w:tc>
      </w:tr>
      <w:tr w:rsidR="005A6051" w14:paraId="488CC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D5A1A" w14:textId="77777777" w:rsidR="005A6051" w:rsidRDefault="00000000">
            <w:r>
              <w:rPr>
                <w:color w:val="000000"/>
                <w:sz w:val="20"/>
                <w:szCs w:val="20"/>
              </w:rPr>
              <w:t>Python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A63D5D" w14:textId="77777777" w:rsidR="005A6051" w:rsidRDefault="00000000">
            <w:r>
              <w:rPr>
                <w:sz w:val="20"/>
                <w:szCs w:val="20"/>
              </w:rPr>
              <w:t>Python 3.13.3</w:t>
            </w:r>
          </w:p>
        </w:tc>
      </w:tr>
      <w:tr w:rsidR="005A6051" w14:paraId="280427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0BDF6" w14:textId="77777777" w:rsidR="005A6051" w:rsidRDefault="00000000">
            <w:r>
              <w:rPr>
                <w:color w:val="000000"/>
                <w:sz w:val="20"/>
                <w:szCs w:val="20"/>
              </w:rPr>
              <w:lastRenderedPageBreak/>
              <w:t>Project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45D83" w14:textId="77777777" w:rsidR="005A6051" w:rsidRDefault="00000000">
            <w:proofErr w:type="spellStart"/>
            <w:r>
              <w:rPr>
                <w:sz w:val="20"/>
                <w:szCs w:val="20"/>
              </w:rPr>
              <w:t>ghostnet</w:t>
            </w:r>
            <w:proofErr w:type="spellEnd"/>
            <w:r>
              <w:rPr>
                <w:sz w:val="20"/>
                <w:szCs w:val="20"/>
              </w:rPr>
              <w:t>-backend</w:t>
            </w:r>
          </w:p>
        </w:tc>
      </w:tr>
      <w:tr w:rsidR="005A6051" w14:paraId="0C9DE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F536C" w14:textId="77777777" w:rsidR="005A6051" w:rsidRDefault="00000000">
            <w:r>
              <w:rPr>
                <w:color w:val="000000"/>
                <w:sz w:val="20"/>
                <w:szCs w:val="20"/>
              </w:rPr>
              <w:t>Run 1 Timestamp</w:t>
            </w:r>
          </w:p>
        </w:tc>
        <w:tc>
          <w:tcPr>
            <w:tcW w:w="62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E03D56" w14:textId="77777777" w:rsidR="005A6051" w:rsidRDefault="00000000">
            <w:r>
              <w:rPr>
                <w:sz w:val="20"/>
                <w:szCs w:val="20"/>
              </w:rPr>
              <w:t>2026-05-04 21:38:22 UTC</w:t>
            </w:r>
          </w:p>
        </w:tc>
      </w:tr>
      <w:tr w:rsidR="005A6051" w14:paraId="26C81B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48971" w14:textId="77777777" w:rsidR="005A6051" w:rsidRDefault="00000000">
            <w:r>
              <w:rPr>
                <w:color w:val="000000"/>
                <w:sz w:val="20"/>
                <w:szCs w:val="20"/>
              </w:rPr>
              <w:t>Run 2 Timestamp</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977DD" w14:textId="77777777" w:rsidR="005A6051" w:rsidRDefault="00000000">
            <w:r>
              <w:rPr>
                <w:sz w:val="20"/>
                <w:szCs w:val="20"/>
              </w:rPr>
              <w:t>2026-05-04 21:40:59 UTC</w:t>
            </w:r>
          </w:p>
        </w:tc>
      </w:tr>
      <w:tr w:rsidR="005A6051" w14:paraId="14808B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4AD08" w14:textId="77777777" w:rsidR="005A6051" w:rsidRDefault="00000000">
            <w:r>
              <w:rPr>
                <w:color w:val="000000"/>
                <w:sz w:val="20"/>
                <w:szCs w:val="20"/>
              </w:rPr>
              <w:t>CLI Exclusions</w:t>
            </w:r>
          </w:p>
        </w:tc>
        <w:tc>
          <w:tcPr>
            <w:tcW w:w="62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FF0571" w14:textId="77777777" w:rsidR="005A6051" w:rsidRDefault="00000000">
            <w:r>
              <w:rPr>
                <w:sz w:val="20"/>
                <w:szCs w:val="20"/>
              </w:rPr>
              <w:t>None</w:t>
            </w:r>
          </w:p>
        </w:tc>
      </w:tr>
      <w:tr w:rsidR="005A6051" w14:paraId="3C0195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EEA97" w14:textId="77777777" w:rsidR="005A6051" w:rsidRDefault="00000000">
            <w:proofErr w:type="spellStart"/>
            <w:r>
              <w:rPr>
                <w:color w:val="000000"/>
                <w:sz w:val="20"/>
                <w:szCs w:val="20"/>
              </w:rPr>
              <w:t>Nosec</w:t>
            </w:r>
            <w:proofErr w:type="spellEnd"/>
            <w:r>
              <w:rPr>
                <w:color w:val="000000"/>
                <w:sz w:val="20"/>
                <w:szCs w:val="20"/>
              </w:rPr>
              <w:t xml:space="preserve"> Skips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A761B" w14:textId="77777777" w:rsidR="005A6051" w:rsidRDefault="00000000">
            <w:r>
              <w:rPr>
                <w:sz w:val="20"/>
                <w:szCs w:val="20"/>
              </w:rPr>
              <w:t>0</w:t>
            </w:r>
          </w:p>
        </w:tc>
      </w:tr>
    </w:tbl>
    <w:p w14:paraId="23D97841" w14:textId="77777777" w:rsidR="005A6051" w:rsidRDefault="005A6051">
      <w:pPr>
        <w:spacing w:before="240"/>
      </w:pPr>
    </w:p>
    <w:p w14:paraId="68E7293B" w14:textId="77777777" w:rsidR="005A6051" w:rsidRDefault="00000000">
      <w:pPr>
        <w:pStyle w:val="Heading1"/>
      </w:pPr>
      <w:r>
        <w:t>3. Code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5A6051" w14:paraId="7AA1C8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25B18D" w14:textId="77777777" w:rsidR="005A6051"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191E07" w14:textId="77777777" w:rsidR="005A6051" w:rsidRDefault="00000000">
            <w:pPr>
              <w:jc w:val="center"/>
            </w:pPr>
            <w:r>
              <w:rPr>
                <w:b/>
                <w:bCs/>
                <w:color w:val="FFFFFF"/>
                <w:sz w:val="20"/>
                <w:szCs w:val="20"/>
              </w:rPr>
              <w:t>Count</w:t>
            </w:r>
          </w:p>
        </w:tc>
      </w:tr>
      <w:tr w:rsidR="005A6051" w14:paraId="707E9D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3E4C7" w14:textId="77777777" w:rsidR="005A6051" w:rsidRDefault="00000000">
            <w:r>
              <w:rPr>
                <w:color w:val="000000"/>
                <w:sz w:val="20"/>
                <w:szCs w:val="20"/>
              </w:rPr>
              <w:t>Total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C6228" w14:textId="77777777" w:rsidR="005A6051" w:rsidRDefault="00000000">
            <w:pPr>
              <w:jc w:val="center"/>
            </w:pPr>
            <w:r>
              <w:rPr>
                <w:color w:val="000000"/>
                <w:sz w:val="20"/>
                <w:szCs w:val="20"/>
              </w:rPr>
              <w:t>186</w:t>
            </w:r>
          </w:p>
        </w:tc>
      </w:tr>
      <w:tr w:rsidR="005A6051" w14:paraId="7FE8F4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6CD4E" w14:textId="77777777" w:rsidR="005A6051" w:rsidRDefault="00000000">
            <w:r>
              <w:rPr>
                <w:color w:val="000000"/>
                <w:sz w:val="20"/>
                <w:szCs w:val="20"/>
              </w:rPr>
              <w:t>Lines Skipped (#nosec)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EFB3C" w14:textId="77777777" w:rsidR="005A6051" w:rsidRDefault="00000000">
            <w:pPr>
              <w:jc w:val="center"/>
            </w:pPr>
            <w:r>
              <w:rPr>
                <w:color w:val="000000"/>
                <w:sz w:val="20"/>
                <w:szCs w:val="20"/>
              </w:rPr>
              <w:t>0</w:t>
            </w:r>
          </w:p>
        </w:tc>
      </w:tr>
      <w:tr w:rsidR="005A6051" w14:paraId="6B06B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16BCC" w14:textId="77777777" w:rsidR="005A6051" w:rsidRDefault="00000000">
            <w:r>
              <w:rPr>
                <w:color w:val="000000"/>
                <w:sz w:val="20"/>
                <w:szCs w:val="20"/>
              </w:rPr>
              <w:t>Issues Disabled (e.g. #nosec BXXX)</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3E0F" w14:textId="77777777" w:rsidR="005A6051" w:rsidRDefault="00000000">
            <w:pPr>
              <w:jc w:val="center"/>
            </w:pPr>
            <w:r>
              <w:rPr>
                <w:color w:val="000000"/>
                <w:sz w:val="20"/>
                <w:szCs w:val="20"/>
              </w:rPr>
              <w:t>0</w:t>
            </w:r>
          </w:p>
        </w:tc>
      </w:tr>
      <w:tr w:rsidR="005A6051" w14:paraId="73EC70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BA778" w14:textId="77777777" w:rsidR="005A6051" w:rsidRDefault="00000000">
            <w:r>
              <w:rPr>
                <w:color w:val="000000"/>
                <w:sz w:val="20"/>
                <w:szCs w:val="20"/>
              </w:rPr>
              <w:t>Files Scanned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A78C" w14:textId="77777777" w:rsidR="005A6051" w:rsidRDefault="00000000">
            <w:pPr>
              <w:jc w:val="center"/>
            </w:pPr>
            <w:r>
              <w:rPr>
                <w:color w:val="000000"/>
                <w:sz w:val="20"/>
                <w:szCs w:val="20"/>
              </w:rPr>
              <w:t>All project files</w:t>
            </w:r>
          </w:p>
        </w:tc>
      </w:tr>
      <w:tr w:rsidR="005A6051" w14:paraId="67E149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721D3" w14:textId="77777777" w:rsidR="005A6051" w:rsidRDefault="00000000">
            <w:r>
              <w:rPr>
                <w:color w:val="000000"/>
                <w:sz w:val="20"/>
                <w:szCs w:val="20"/>
              </w:rPr>
              <w:t>Files Skipped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96981" w14:textId="77777777" w:rsidR="005A6051" w:rsidRDefault="00000000">
            <w:pPr>
              <w:jc w:val="center"/>
            </w:pPr>
            <w:r>
              <w:rPr>
                <w:color w:val="000000"/>
                <w:sz w:val="20"/>
                <w:szCs w:val="20"/>
              </w:rPr>
              <w:t>0</w:t>
            </w:r>
          </w:p>
        </w:tc>
      </w:tr>
    </w:tbl>
    <w:p w14:paraId="48BFA44C" w14:textId="77777777" w:rsidR="005A6051" w:rsidRDefault="005A6051">
      <w:pPr>
        <w:spacing w:before="240"/>
      </w:pPr>
    </w:p>
    <w:p w14:paraId="7B0ED69D" w14:textId="77777777" w:rsidR="005A6051" w:rsidRDefault="00000000">
      <w:pPr>
        <w:pStyle w:val="Heading1"/>
      </w:pPr>
      <w:r>
        <w:t>4. Issue Summary</w:t>
      </w:r>
    </w:p>
    <w:p w14:paraId="034C5188" w14:textId="77777777" w:rsidR="005A6051" w:rsidRDefault="00000000">
      <w:pPr>
        <w:pStyle w:val="Heading2"/>
      </w:pPr>
      <w:r>
        <w:t>4.1 Issues by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A6051" w14:paraId="455D21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E071B3" w14:textId="77777777" w:rsidR="005A6051" w:rsidRDefault="00000000">
            <w:pPr>
              <w:jc w:val="center"/>
            </w:pPr>
            <w:r>
              <w:rPr>
                <w:b/>
                <w:bCs/>
                <w:color w:val="FFFFFF"/>
                <w:sz w:val="20"/>
                <w:szCs w:val="20"/>
              </w:rPr>
              <w:t>Severity Level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76A8B6" w14:textId="77777777" w:rsidR="005A6051" w:rsidRDefault="00000000">
            <w:pPr>
              <w:jc w:val="center"/>
            </w:pPr>
            <w:r>
              <w:rPr>
                <w:b/>
                <w:bCs/>
                <w:color w:val="FFFFFF"/>
                <w:sz w:val="20"/>
                <w:szCs w:val="20"/>
              </w:rPr>
              <w:t>Issue 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331FF0" w14:textId="77777777" w:rsidR="005A6051" w:rsidRDefault="00000000">
            <w:pPr>
              <w:jc w:val="center"/>
            </w:pPr>
            <w:r>
              <w:rPr>
                <w:b/>
                <w:bCs/>
                <w:color w:val="FFFFFF"/>
                <w:sz w:val="20"/>
                <w:szCs w:val="20"/>
              </w:rPr>
              <w:t>Status</w:t>
            </w:r>
          </w:p>
        </w:tc>
      </w:tr>
      <w:tr w:rsidR="005A6051" w14:paraId="0D2438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B8B03" w14:textId="77777777" w:rsidR="005A6051" w:rsidRDefault="00000000">
            <w:r>
              <w:rPr>
                <w:color w:val="000000"/>
                <w:sz w:val="20"/>
                <w:szCs w:val="20"/>
              </w:rPr>
              <w:t>Undefined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0C590"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57E61F" w14:textId="77777777" w:rsidR="005A6051" w:rsidRDefault="00000000">
            <w:pPr>
              <w:jc w:val="center"/>
            </w:pPr>
            <w:r>
              <w:rPr>
                <w:b/>
                <w:bCs/>
                <w:color w:val="2E7D32"/>
                <w:sz w:val="20"/>
                <w:szCs w:val="20"/>
              </w:rPr>
              <w:t>CLEAR</w:t>
            </w:r>
          </w:p>
        </w:tc>
      </w:tr>
      <w:tr w:rsidR="005A6051" w14:paraId="524A85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68603" w14:textId="77777777" w:rsidR="005A6051" w:rsidRDefault="00000000">
            <w:r>
              <w:rPr>
                <w:color w:val="000000"/>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00BA3"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5B514B" w14:textId="77777777" w:rsidR="005A6051" w:rsidRDefault="00000000">
            <w:pPr>
              <w:jc w:val="center"/>
            </w:pPr>
            <w:r>
              <w:rPr>
                <w:b/>
                <w:bCs/>
                <w:color w:val="2E7D32"/>
                <w:sz w:val="20"/>
                <w:szCs w:val="20"/>
              </w:rPr>
              <w:t>CLEAR</w:t>
            </w:r>
          </w:p>
        </w:tc>
      </w:tr>
      <w:tr w:rsidR="005A6051" w14:paraId="58BD4B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AEF78" w14:textId="77777777" w:rsidR="005A6051" w:rsidRDefault="00000000">
            <w:r>
              <w:rPr>
                <w:color w:val="000000"/>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1884A"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06537A" w14:textId="77777777" w:rsidR="005A6051" w:rsidRDefault="00000000">
            <w:pPr>
              <w:jc w:val="center"/>
            </w:pPr>
            <w:r>
              <w:rPr>
                <w:b/>
                <w:bCs/>
                <w:color w:val="2E7D32"/>
                <w:sz w:val="20"/>
                <w:szCs w:val="20"/>
              </w:rPr>
              <w:t>CLEAR</w:t>
            </w:r>
          </w:p>
        </w:tc>
      </w:tr>
      <w:tr w:rsidR="005A6051" w14:paraId="422BA8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6D6C7" w14:textId="77777777" w:rsidR="005A6051" w:rsidRDefault="00000000">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A9106"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DA48E8" w14:textId="77777777" w:rsidR="005A6051" w:rsidRDefault="00000000">
            <w:pPr>
              <w:jc w:val="center"/>
            </w:pPr>
            <w:r>
              <w:rPr>
                <w:b/>
                <w:bCs/>
                <w:color w:val="2E7D32"/>
                <w:sz w:val="20"/>
                <w:szCs w:val="20"/>
              </w:rPr>
              <w:t>CLEAR</w:t>
            </w:r>
          </w:p>
        </w:tc>
      </w:tr>
    </w:tbl>
    <w:p w14:paraId="1FF87781" w14:textId="77777777" w:rsidR="005A6051" w:rsidRDefault="005A6051">
      <w:pPr>
        <w:spacing w:before="200"/>
      </w:pPr>
    </w:p>
    <w:p w14:paraId="1A0D42F8" w14:textId="77777777" w:rsidR="005A6051" w:rsidRDefault="00000000">
      <w:pPr>
        <w:pStyle w:val="Heading2"/>
      </w:pPr>
      <w:r>
        <w:t>4.2 Issues by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A6051" w14:paraId="587C14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CED2ED" w14:textId="77777777" w:rsidR="005A6051" w:rsidRDefault="00000000">
            <w:pPr>
              <w:jc w:val="center"/>
            </w:pPr>
            <w:r>
              <w:rPr>
                <w:b/>
                <w:bCs/>
                <w:color w:val="FFFFFF"/>
                <w:sz w:val="20"/>
                <w:szCs w:val="20"/>
              </w:rPr>
              <w:t>Confidence Level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7E95BA" w14:textId="77777777" w:rsidR="005A6051" w:rsidRDefault="00000000">
            <w:pPr>
              <w:jc w:val="center"/>
            </w:pPr>
            <w:r>
              <w:rPr>
                <w:b/>
                <w:bCs/>
                <w:color w:val="FFFFFF"/>
                <w:sz w:val="20"/>
                <w:szCs w:val="20"/>
              </w:rPr>
              <w:t>Issue 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42F349" w14:textId="77777777" w:rsidR="005A6051" w:rsidRDefault="00000000">
            <w:pPr>
              <w:jc w:val="center"/>
            </w:pPr>
            <w:r>
              <w:rPr>
                <w:b/>
                <w:bCs/>
                <w:color w:val="FFFFFF"/>
                <w:sz w:val="20"/>
                <w:szCs w:val="20"/>
              </w:rPr>
              <w:t>Status</w:t>
            </w:r>
          </w:p>
        </w:tc>
      </w:tr>
      <w:tr w:rsidR="005A6051" w14:paraId="79A209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9E204" w14:textId="77777777" w:rsidR="005A6051" w:rsidRDefault="00000000">
            <w:r>
              <w:rPr>
                <w:color w:val="000000"/>
                <w:sz w:val="20"/>
                <w:szCs w:val="20"/>
              </w:rPr>
              <w:t>Undefined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08AF8"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002BEE" w14:textId="77777777" w:rsidR="005A6051" w:rsidRDefault="00000000">
            <w:pPr>
              <w:jc w:val="center"/>
            </w:pPr>
            <w:r>
              <w:rPr>
                <w:b/>
                <w:bCs/>
                <w:color w:val="2E7D32"/>
                <w:sz w:val="20"/>
                <w:szCs w:val="20"/>
              </w:rPr>
              <w:t>CLEAR</w:t>
            </w:r>
          </w:p>
        </w:tc>
      </w:tr>
      <w:tr w:rsidR="005A6051" w14:paraId="5707E9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5DFC7" w14:textId="77777777" w:rsidR="005A6051" w:rsidRDefault="00000000">
            <w:r>
              <w:rPr>
                <w:color w:val="000000"/>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6C191"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5C9D36" w14:textId="77777777" w:rsidR="005A6051" w:rsidRDefault="00000000">
            <w:pPr>
              <w:jc w:val="center"/>
            </w:pPr>
            <w:r>
              <w:rPr>
                <w:b/>
                <w:bCs/>
                <w:color w:val="2E7D32"/>
                <w:sz w:val="20"/>
                <w:szCs w:val="20"/>
              </w:rPr>
              <w:t>CLEAR</w:t>
            </w:r>
          </w:p>
        </w:tc>
      </w:tr>
      <w:tr w:rsidR="005A6051" w14:paraId="180068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C4925" w14:textId="77777777" w:rsidR="005A6051" w:rsidRDefault="00000000">
            <w:r>
              <w:rPr>
                <w:color w:val="000000"/>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EEC3B"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A95A77" w14:textId="77777777" w:rsidR="005A6051" w:rsidRDefault="00000000">
            <w:pPr>
              <w:jc w:val="center"/>
            </w:pPr>
            <w:r>
              <w:rPr>
                <w:b/>
                <w:bCs/>
                <w:color w:val="2E7D32"/>
                <w:sz w:val="20"/>
                <w:szCs w:val="20"/>
              </w:rPr>
              <w:t>CLEAR</w:t>
            </w:r>
          </w:p>
        </w:tc>
      </w:tr>
      <w:tr w:rsidR="005A6051" w14:paraId="51C5ED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83447" w14:textId="77777777" w:rsidR="005A6051" w:rsidRDefault="00000000">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A6B13" w14:textId="77777777" w:rsidR="005A6051" w:rsidRDefault="00000000">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AA853B" w14:textId="77777777" w:rsidR="005A6051" w:rsidRDefault="00000000">
            <w:pPr>
              <w:jc w:val="center"/>
            </w:pPr>
            <w:r>
              <w:rPr>
                <w:b/>
                <w:bCs/>
                <w:color w:val="2E7D32"/>
                <w:sz w:val="20"/>
                <w:szCs w:val="20"/>
              </w:rPr>
              <w:t>CLEAR</w:t>
            </w:r>
          </w:p>
        </w:tc>
      </w:tr>
    </w:tbl>
    <w:p w14:paraId="312D2D50" w14:textId="77777777" w:rsidR="005A6051" w:rsidRDefault="005A6051">
      <w:pPr>
        <w:spacing w:before="240"/>
      </w:pPr>
    </w:p>
    <w:p w14:paraId="2D303273" w14:textId="77777777" w:rsidR="005A6051" w:rsidRDefault="00000000">
      <w:pPr>
        <w:pStyle w:val="Heading1"/>
      </w:pPr>
      <w:r>
        <w:t>5. Detailed Findings</w:t>
      </w:r>
    </w:p>
    <w:p w14:paraId="2D0C3E32" w14:textId="77777777" w:rsidR="005A6051" w:rsidRDefault="00000000">
      <w:pPr>
        <w:spacing w:after="200"/>
      </w:pPr>
      <w:r>
        <w:t>No security vulnerabilities, weaknesses, or potential issues were identified during this analysis. All code scanned passed Bandit's security checks without exception.</w:t>
      </w:r>
    </w:p>
    <w:p w14:paraId="49BAC487" w14:textId="77777777" w:rsidR="005A6051" w:rsidRDefault="00000000">
      <w:pPr>
        <w:pStyle w:val="Heading1"/>
      </w:pPr>
      <w:r>
        <w:t>6. Conclusion &amp; Recommendations</w:t>
      </w:r>
    </w:p>
    <w:p w14:paraId="1D124A02" w14:textId="77777777" w:rsidR="005A6051" w:rsidRDefault="00000000">
      <w:pPr>
        <w:spacing w:after="160"/>
      </w:pPr>
      <w:r>
        <w:t xml:space="preserve">The </w:t>
      </w:r>
      <w:proofErr w:type="spellStart"/>
      <w:r>
        <w:t>ghostnet</w:t>
      </w:r>
      <w:proofErr w:type="spellEnd"/>
      <w:r>
        <w:t>-backend codebase has successfully passed Bandit static security analysis with zero issues identified across two consecutive scan runs. This indicates that the current codebase does not contain common Python security anti-patterns detectable by Bandit.</w:t>
      </w:r>
    </w:p>
    <w:p w14:paraId="61ADF5D5" w14:textId="77777777" w:rsidR="005A6051" w:rsidRDefault="00000000">
      <w:pPr>
        <w:spacing w:after="160"/>
      </w:pPr>
      <w:r>
        <w:rPr>
          <w:b/>
          <w:bCs/>
        </w:rPr>
        <w:t>Recommended next steps:</w:t>
      </w:r>
    </w:p>
    <w:p w14:paraId="69BCD4AD" w14:textId="77777777" w:rsidR="005A6051" w:rsidRDefault="00000000">
      <w:pPr>
        <w:spacing w:before="60" w:after="60"/>
      </w:pPr>
      <w:r>
        <w:t>1.  Integrate Bandit into your CI/CD pipeline to run on every pull request.</w:t>
      </w:r>
    </w:p>
    <w:p w14:paraId="0C37EB0F" w14:textId="77777777" w:rsidR="005A6051" w:rsidRDefault="00000000">
      <w:pPr>
        <w:spacing w:before="60" w:after="60"/>
      </w:pPr>
      <w:r>
        <w:t>2.  Schedule regular periodic scans as the codebase grows.</w:t>
      </w:r>
    </w:p>
    <w:p w14:paraId="58415BBD" w14:textId="77777777" w:rsidR="005A6051" w:rsidRDefault="00000000">
      <w:pPr>
        <w:spacing w:before="60" w:after="60"/>
      </w:pPr>
      <w:r>
        <w:t>3.  Complement Bandit with dependency vulnerability scanning (e.g., pip-audit or Safety).</w:t>
      </w:r>
    </w:p>
    <w:p w14:paraId="5E6951D4" w14:textId="77777777" w:rsidR="005A6051" w:rsidRDefault="00000000">
      <w:pPr>
        <w:spacing w:before="60" w:after="60"/>
      </w:pPr>
      <w:r>
        <w:t>4.  Consider adding SAST tools for broader coverage beyond Python-specific checks.</w:t>
      </w:r>
    </w:p>
    <w:p w14:paraId="097508A3" w14:textId="77777777" w:rsidR="005A6051" w:rsidRDefault="005A6051">
      <w:pPr>
        <w:pBdr>
          <w:top w:val="single" w:sz="4" w:space="1" w:color="1F4E79"/>
        </w:pBdr>
        <w:spacing w:before="400" w:after="120"/>
      </w:pPr>
    </w:p>
    <w:p w14:paraId="69D907CA" w14:textId="77777777" w:rsidR="005A6051" w:rsidRDefault="00000000">
      <w:pPr>
        <w:jc w:val="center"/>
      </w:pPr>
      <w:r>
        <w:rPr>
          <w:color w:val="888888"/>
          <w:sz w:val="18"/>
          <w:szCs w:val="18"/>
        </w:rPr>
        <w:t xml:space="preserve">Generated by Bandit Security Analysis  |  </w:t>
      </w:r>
      <w:proofErr w:type="spellStart"/>
      <w:r>
        <w:rPr>
          <w:color w:val="888888"/>
          <w:sz w:val="18"/>
          <w:szCs w:val="18"/>
        </w:rPr>
        <w:t>ghostnet</w:t>
      </w:r>
      <w:proofErr w:type="spellEnd"/>
      <w:r>
        <w:rPr>
          <w:color w:val="888888"/>
          <w:sz w:val="18"/>
          <w:szCs w:val="18"/>
        </w:rPr>
        <w:t>-backend  |  May 4, 2026</w:t>
      </w:r>
    </w:p>
    <w:sectPr w:rsidR="005A60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89"/>
    <w:multiLevelType w:val="hybridMultilevel"/>
    <w:tmpl w:val="2126FEAE"/>
    <w:lvl w:ilvl="0" w:tplc="2708B206">
      <w:start w:val="1"/>
      <w:numFmt w:val="bullet"/>
      <w:lvlText w:val="●"/>
      <w:lvlJc w:val="left"/>
      <w:pPr>
        <w:ind w:left="720" w:hanging="360"/>
      </w:pPr>
    </w:lvl>
    <w:lvl w:ilvl="1" w:tplc="11BCC09A">
      <w:start w:val="1"/>
      <w:numFmt w:val="bullet"/>
      <w:lvlText w:val="○"/>
      <w:lvlJc w:val="left"/>
      <w:pPr>
        <w:ind w:left="1440" w:hanging="360"/>
      </w:pPr>
    </w:lvl>
    <w:lvl w:ilvl="2" w:tplc="7AAEC27A">
      <w:start w:val="1"/>
      <w:numFmt w:val="bullet"/>
      <w:lvlText w:val="■"/>
      <w:lvlJc w:val="left"/>
      <w:pPr>
        <w:ind w:left="2160" w:hanging="360"/>
      </w:pPr>
    </w:lvl>
    <w:lvl w:ilvl="3" w:tplc="664C05D0">
      <w:start w:val="1"/>
      <w:numFmt w:val="bullet"/>
      <w:lvlText w:val="●"/>
      <w:lvlJc w:val="left"/>
      <w:pPr>
        <w:ind w:left="2880" w:hanging="360"/>
      </w:pPr>
    </w:lvl>
    <w:lvl w:ilvl="4" w:tplc="43C2E1E8">
      <w:start w:val="1"/>
      <w:numFmt w:val="bullet"/>
      <w:lvlText w:val="○"/>
      <w:lvlJc w:val="left"/>
      <w:pPr>
        <w:ind w:left="3600" w:hanging="360"/>
      </w:pPr>
    </w:lvl>
    <w:lvl w:ilvl="5" w:tplc="2BD60436">
      <w:start w:val="1"/>
      <w:numFmt w:val="bullet"/>
      <w:lvlText w:val="■"/>
      <w:lvlJc w:val="left"/>
      <w:pPr>
        <w:ind w:left="4320" w:hanging="360"/>
      </w:pPr>
    </w:lvl>
    <w:lvl w:ilvl="6" w:tplc="E952948C">
      <w:start w:val="1"/>
      <w:numFmt w:val="bullet"/>
      <w:lvlText w:val="●"/>
      <w:lvlJc w:val="left"/>
      <w:pPr>
        <w:ind w:left="5040" w:hanging="360"/>
      </w:pPr>
    </w:lvl>
    <w:lvl w:ilvl="7" w:tplc="60CE3646">
      <w:start w:val="1"/>
      <w:numFmt w:val="bullet"/>
      <w:lvlText w:val="●"/>
      <w:lvlJc w:val="left"/>
      <w:pPr>
        <w:ind w:left="5760" w:hanging="360"/>
      </w:pPr>
    </w:lvl>
    <w:lvl w:ilvl="8" w:tplc="64FEEB02">
      <w:start w:val="1"/>
      <w:numFmt w:val="bullet"/>
      <w:lvlText w:val="●"/>
      <w:lvlJc w:val="left"/>
      <w:pPr>
        <w:ind w:left="6480" w:hanging="360"/>
      </w:pPr>
    </w:lvl>
  </w:abstractNum>
  <w:num w:numId="1" w16cid:durableId="1608193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051"/>
    <w:rsid w:val="000D0278"/>
    <w:rsid w:val="005A6051"/>
    <w:rsid w:val="00E63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1985C7"/>
  <w15:docId w15:val="{347E4636-0298-AF43-B86E-6D898932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u2023738</cp:lastModifiedBy>
  <cp:revision>2</cp:revision>
  <dcterms:created xsi:type="dcterms:W3CDTF">2026-05-05T16:00:00Z</dcterms:created>
  <dcterms:modified xsi:type="dcterms:W3CDTF">2026-05-05T17:07:00Z</dcterms:modified>
</cp:coreProperties>
</file>