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6102" w14:textId="77777777" w:rsidR="00217632" w:rsidRDefault="00000000">
      <w:pPr>
        <w:jc w:val="center"/>
        <w:rPr>
          <w:rFonts w:hint="eastAsia"/>
        </w:rPr>
      </w:pPr>
      <w:r>
        <w:rPr>
          <w:b/>
          <w:sz w:val="48"/>
        </w:rPr>
        <w:br/>
      </w:r>
      <w:r>
        <w:rPr>
          <w:b/>
          <w:sz w:val="48"/>
        </w:rPr>
        <w:br/>
        <w:t>FREELANCER DATA ANALYSIS</w:t>
      </w:r>
    </w:p>
    <w:p w14:paraId="25517819" w14:textId="77777777" w:rsidR="00217632" w:rsidRDefault="00000000">
      <w:pPr>
        <w:jc w:val="center"/>
        <w:rPr>
          <w:rFonts w:hint="eastAsia"/>
        </w:rPr>
      </w:pPr>
      <w:r>
        <w:rPr>
          <w:sz w:val="30"/>
        </w:rPr>
        <w:t>Python Data Analysis Project Report</w:t>
      </w:r>
    </w:p>
    <w:p w14:paraId="41791FEA" w14:textId="77777777" w:rsidR="00217632" w:rsidRDefault="00000000">
      <w:pPr>
        <w:jc w:val="center"/>
        <w:rPr>
          <w:rFonts w:hint="eastAsia"/>
        </w:rPr>
      </w:pPr>
      <w:r>
        <w:rPr>
          <w:sz w:val="24"/>
        </w:rPr>
        <w:br/>
      </w:r>
      <w:r>
        <w:rPr>
          <w:sz w:val="24"/>
        </w:rPr>
        <w:br/>
        <w:t>Prepared by: Aiman Perween</w:t>
      </w:r>
    </w:p>
    <w:p w14:paraId="5ECA1CC3" w14:textId="77777777" w:rsidR="00217632" w:rsidRDefault="00000000">
      <w:pPr>
        <w:jc w:val="center"/>
        <w:rPr>
          <w:rFonts w:hint="eastAsia"/>
        </w:rPr>
      </w:pPr>
      <w:r>
        <w:rPr>
          <w:sz w:val="24"/>
        </w:rPr>
        <w:t>Internship Project</w:t>
      </w:r>
    </w:p>
    <w:p w14:paraId="0ABE4CFE" w14:textId="77777777" w:rsidR="00217632" w:rsidRDefault="00000000">
      <w:pPr>
        <w:jc w:val="center"/>
        <w:rPr>
          <w:rFonts w:hint="eastAsia"/>
        </w:rPr>
      </w:pPr>
      <w:r>
        <w:rPr>
          <w:sz w:val="22"/>
        </w:rPr>
        <w:t>2026</w:t>
      </w:r>
    </w:p>
    <w:p w14:paraId="419C722F" w14:textId="77777777" w:rsidR="00217632" w:rsidRDefault="00000000">
      <w:pPr>
        <w:rPr>
          <w:rFonts w:hint="eastAsia"/>
        </w:rPr>
      </w:pPr>
      <w:r>
        <w:br w:type="page"/>
      </w:r>
    </w:p>
    <w:p w14:paraId="29D53A9C" w14:textId="77777777" w:rsidR="00217632" w:rsidRDefault="00000000">
      <w:pPr>
        <w:pStyle w:val="Heading1"/>
      </w:pPr>
      <w:r>
        <w:lastRenderedPageBreak/>
        <w:t>1. Project Overview</w:t>
      </w:r>
    </w:p>
    <w:p w14:paraId="74363BB9" w14:textId="77777777" w:rsidR="00217632" w:rsidRDefault="00000000">
      <w:pPr>
        <w:rPr>
          <w:rFonts w:hint="eastAsia"/>
        </w:rPr>
      </w:pPr>
      <w:r>
        <w:t>This project analyzes a dataset of 1,000 freelancers to understand patterns in freelancer demographics, professional experience, hourly rates, ratings, client satisfaction, skills, countries, and activity status. The project follows a data-analysis workflow including data cleaning, exploratory analysis, statistical analysis, and visualization using Python.</w:t>
      </w:r>
    </w:p>
    <w:p w14:paraId="5F9E2C3B" w14:textId="77777777" w:rsidR="00217632" w:rsidRDefault="00000000">
      <w:pPr>
        <w:pStyle w:val="Heading1"/>
      </w:pPr>
      <w:r>
        <w:t>2. Objectives</w:t>
      </w:r>
    </w:p>
    <w:p w14:paraId="5213AF5F" w14:textId="77777777" w:rsidR="00217632" w:rsidRDefault="00000000">
      <w:pPr>
        <w:pStyle w:val="ListBullet"/>
        <w:rPr>
          <w:rFonts w:hint="eastAsia"/>
        </w:rPr>
      </w:pPr>
      <w:r>
        <w:t>Analyze freelancer demographics and professional experience.</w:t>
      </w:r>
    </w:p>
    <w:p w14:paraId="583BA47B" w14:textId="77777777" w:rsidR="00217632" w:rsidRDefault="00000000">
      <w:pPr>
        <w:pStyle w:val="ListBullet"/>
        <w:rPr>
          <w:rFonts w:hint="eastAsia"/>
        </w:rPr>
      </w:pPr>
      <w:r>
        <w:t>Identify common freelancer primary skills.</w:t>
      </w:r>
    </w:p>
    <w:p w14:paraId="0321DBC7" w14:textId="77777777" w:rsidR="00217632" w:rsidRDefault="00000000">
      <w:pPr>
        <w:pStyle w:val="ListBullet"/>
        <w:rPr>
          <w:rFonts w:hint="eastAsia"/>
        </w:rPr>
      </w:pPr>
      <w:r>
        <w:t>Compare hourly rates across countries.</w:t>
      </w:r>
    </w:p>
    <w:p w14:paraId="44F913A5" w14:textId="77777777" w:rsidR="00217632" w:rsidRDefault="00000000">
      <w:pPr>
        <w:pStyle w:val="ListBullet"/>
        <w:rPr>
          <w:rFonts w:hint="eastAsia"/>
        </w:rPr>
      </w:pPr>
      <w:r>
        <w:t>Examine the relationship between experience and hourly rate.</w:t>
      </w:r>
    </w:p>
    <w:p w14:paraId="22737D2F" w14:textId="77777777" w:rsidR="00217632" w:rsidRDefault="00000000">
      <w:pPr>
        <w:pStyle w:val="ListBullet"/>
        <w:rPr>
          <w:rFonts w:hint="eastAsia"/>
        </w:rPr>
      </w:pPr>
      <w:r>
        <w:t>Analyze the relationship between ratings and hourly rates.</w:t>
      </w:r>
    </w:p>
    <w:p w14:paraId="43962F31" w14:textId="77777777" w:rsidR="00217632" w:rsidRDefault="00000000">
      <w:pPr>
        <w:pStyle w:val="ListBullet"/>
        <w:rPr>
          <w:rFonts w:hint="eastAsia"/>
        </w:rPr>
      </w:pPr>
      <w:r>
        <w:t>Compare active and inactive freelancers.</w:t>
      </w:r>
    </w:p>
    <w:p w14:paraId="739D50B3" w14:textId="77777777" w:rsidR="00217632" w:rsidRDefault="00000000">
      <w:pPr>
        <w:pStyle w:val="ListBullet"/>
        <w:rPr>
          <w:rFonts w:hint="eastAsia"/>
        </w:rPr>
      </w:pPr>
      <w:r>
        <w:t>Analyze client satisfaction.</w:t>
      </w:r>
    </w:p>
    <w:p w14:paraId="752DE46D" w14:textId="77777777" w:rsidR="00217632" w:rsidRDefault="00000000">
      <w:pPr>
        <w:pStyle w:val="ListBullet"/>
        <w:rPr>
          <w:rFonts w:hint="eastAsia"/>
        </w:rPr>
      </w:pPr>
      <w:r>
        <w:t>Explore correlations among important numerical variables.</w:t>
      </w:r>
    </w:p>
    <w:p w14:paraId="7CA11E1C" w14:textId="77777777" w:rsidR="00217632" w:rsidRDefault="00000000">
      <w:pPr>
        <w:pStyle w:val="ListBullet"/>
        <w:rPr>
          <w:rFonts w:hint="eastAsia"/>
        </w:rPr>
      </w:pPr>
      <w:r>
        <w:t>Present findings using clear visualizations.</w:t>
      </w:r>
    </w:p>
    <w:p w14:paraId="4C0D0365" w14:textId="77777777" w:rsidR="00217632" w:rsidRDefault="00000000">
      <w:pPr>
        <w:pStyle w:val="Heading1"/>
      </w:pPr>
      <w:r>
        <w:t>3. Dataset Description</w:t>
      </w:r>
    </w:p>
    <w:p w14:paraId="2A4810D6" w14:textId="77777777" w:rsidR="00217632" w:rsidRDefault="00000000">
      <w:pPr>
        <w:rPr>
          <w:rFonts w:hint="eastAsia"/>
        </w:rPr>
      </w:pPr>
      <w:r>
        <w:t>The dataset contains 1,000 freelancer records. The main columns include freelancer ID, name, gender, age, country, language, primary skill, years of experience, hourly rate in USD, rating, active status, and client satisfaction.</w:t>
      </w:r>
    </w:p>
    <w:p w14:paraId="29BA9EBC" w14:textId="77777777" w:rsidR="00217632" w:rsidRDefault="00000000">
      <w:pPr>
        <w:pStyle w:val="Heading1"/>
      </w:pPr>
      <w:r>
        <w:t>4. Tools and Technologies</w:t>
      </w:r>
    </w:p>
    <w:p w14:paraId="77686697" w14:textId="77777777" w:rsidR="00217632" w:rsidRDefault="00000000">
      <w:pPr>
        <w:pStyle w:val="ListBullet"/>
        <w:rPr>
          <w:rFonts w:hint="eastAsia"/>
        </w:rPr>
      </w:pPr>
      <w:r>
        <w:t>Python</w:t>
      </w:r>
    </w:p>
    <w:p w14:paraId="7B3495F4" w14:textId="77777777" w:rsidR="00217632" w:rsidRDefault="00000000">
      <w:pPr>
        <w:pStyle w:val="ListBullet"/>
        <w:rPr>
          <w:rFonts w:hint="eastAsia"/>
        </w:rPr>
      </w:pPr>
      <w:r>
        <w:t>Pandas</w:t>
      </w:r>
    </w:p>
    <w:p w14:paraId="2B69AF72" w14:textId="77777777" w:rsidR="00217632" w:rsidRDefault="00000000">
      <w:pPr>
        <w:pStyle w:val="ListBullet"/>
        <w:rPr>
          <w:rFonts w:hint="eastAsia"/>
        </w:rPr>
      </w:pPr>
      <w:r>
        <w:t>Matplotlib</w:t>
      </w:r>
    </w:p>
    <w:p w14:paraId="107C815B" w14:textId="77777777" w:rsidR="00217632" w:rsidRDefault="00000000">
      <w:pPr>
        <w:pStyle w:val="ListBullet"/>
        <w:rPr>
          <w:rFonts w:hint="eastAsia"/>
        </w:rPr>
      </w:pPr>
      <w:r>
        <w:t>Seaborn</w:t>
      </w:r>
    </w:p>
    <w:p w14:paraId="137B4AD7" w14:textId="77777777" w:rsidR="00217632" w:rsidRDefault="00000000">
      <w:pPr>
        <w:pStyle w:val="ListBullet"/>
        <w:rPr>
          <w:rFonts w:hint="eastAsia"/>
        </w:rPr>
      </w:pPr>
      <w:r>
        <w:t>Jupyter Notebook</w:t>
      </w:r>
    </w:p>
    <w:p w14:paraId="7BF2D838" w14:textId="77777777" w:rsidR="00217632" w:rsidRDefault="00000000">
      <w:pPr>
        <w:pStyle w:val="Heading1"/>
      </w:pPr>
      <w:r>
        <w:t>5. Data Cleaning</w:t>
      </w:r>
    </w:p>
    <w:p w14:paraId="2E5DCC70" w14:textId="77777777" w:rsidR="00217632" w:rsidRDefault="00000000">
      <w:pPr>
        <w:rPr>
          <w:rFonts w:hint="eastAsia"/>
        </w:rPr>
      </w:pPr>
      <w:r>
        <w:t>The dataset was cleaned before analysis. Missing numerical values in age, years of experience, hourly rate, rating, and client satisfaction were replaced with the median of their respective columns. Missing values in is_active were replaced with the most common value (mode).</w:t>
      </w:r>
    </w:p>
    <w:p w14:paraId="5F78B456" w14:textId="77777777" w:rsidR="00217632" w:rsidRDefault="00000000">
      <w:pPr>
        <w:rPr>
          <w:rFonts w:hint="eastAsia"/>
        </w:rPr>
      </w:pPr>
      <w:r>
        <w:t>Validation results:</w:t>
      </w:r>
    </w:p>
    <w:p w14:paraId="34AB244E" w14:textId="77777777" w:rsidR="00217632" w:rsidRDefault="00000000">
      <w:pPr>
        <w:pStyle w:val="ListBullet"/>
        <w:rPr>
          <w:rFonts w:hint="eastAsia"/>
        </w:rPr>
      </w:pPr>
      <w:r>
        <w:t>Missing values after imputation: 0</w:t>
      </w:r>
    </w:p>
    <w:p w14:paraId="249C8EBE" w14:textId="77777777" w:rsidR="00217632" w:rsidRDefault="00000000">
      <w:pPr>
        <w:pStyle w:val="ListBullet"/>
        <w:rPr>
          <w:rFonts w:hint="eastAsia"/>
        </w:rPr>
      </w:pPr>
      <w:r>
        <w:t>Duplicate rows: 0</w:t>
      </w:r>
    </w:p>
    <w:p w14:paraId="251CD0AA" w14:textId="77777777" w:rsidR="00217632" w:rsidRDefault="00000000">
      <w:pPr>
        <w:pStyle w:val="ListBullet"/>
        <w:rPr>
          <w:rFonts w:hint="eastAsia"/>
        </w:rPr>
      </w:pPr>
      <w:r>
        <w:t>Invalid ages below 18: 0</w:t>
      </w:r>
    </w:p>
    <w:p w14:paraId="5D7DC1BA" w14:textId="77777777" w:rsidR="00217632" w:rsidRDefault="00000000">
      <w:pPr>
        <w:pStyle w:val="ListBullet"/>
        <w:rPr>
          <w:rFonts w:hint="eastAsia"/>
        </w:rPr>
      </w:pPr>
      <w:r>
        <w:t>Negative experience values: 0</w:t>
      </w:r>
    </w:p>
    <w:p w14:paraId="3C7DF0B6" w14:textId="77777777" w:rsidR="00217632" w:rsidRDefault="00000000">
      <w:pPr>
        <w:pStyle w:val="ListBullet"/>
        <w:rPr>
          <w:rFonts w:hint="eastAsia"/>
        </w:rPr>
      </w:pPr>
      <w:r>
        <w:t>Negative hourly rates: 0</w:t>
      </w:r>
    </w:p>
    <w:p w14:paraId="46883E6C" w14:textId="77777777" w:rsidR="00217632" w:rsidRDefault="00000000">
      <w:pPr>
        <w:pStyle w:val="ListBullet"/>
        <w:rPr>
          <w:rFonts w:hint="eastAsia"/>
        </w:rPr>
      </w:pPr>
      <w:r>
        <w:t>Ratings outside the 0–5 range: 0</w:t>
      </w:r>
    </w:p>
    <w:p w14:paraId="73CF99EF" w14:textId="77777777" w:rsidR="00217632" w:rsidRDefault="00000000">
      <w:pPr>
        <w:pStyle w:val="ListBullet"/>
        <w:rPr>
          <w:rFonts w:hint="eastAsia"/>
        </w:rPr>
      </w:pPr>
      <w:r>
        <w:lastRenderedPageBreak/>
        <w:t>Client satisfaction outside the 0–100 range: 0</w:t>
      </w:r>
    </w:p>
    <w:p w14:paraId="7E516AD2" w14:textId="77777777" w:rsidR="00217632" w:rsidRDefault="00000000">
      <w:pPr>
        <w:pStyle w:val="ListBullet"/>
        <w:rPr>
          <w:rFonts w:hint="eastAsia"/>
        </w:rPr>
      </w:pPr>
      <w:r>
        <w:t>Final dataset: 1,000 records</w:t>
      </w:r>
    </w:p>
    <w:p w14:paraId="147BE404" w14:textId="77777777" w:rsidR="00217632" w:rsidRDefault="00000000">
      <w:pPr>
        <w:pStyle w:val="Heading1"/>
      </w:pPr>
      <w:r>
        <w:t>6. Exploratory Data Analysis</w:t>
      </w:r>
    </w:p>
    <w:p w14:paraId="6FE72C51" w14:textId="77777777" w:rsidR="00217632" w:rsidRDefault="00000000">
      <w:pPr>
        <w:pStyle w:val="Heading2"/>
      </w:pPr>
      <w:r>
        <w:t>6.1 Overall Statistics</w:t>
      </w:r>
    </w:p>
    <w:tbl>
      <w:tblPr>
        <w:tblStyle w:val="TableGrid"/>
        <w:tblW w:w="0" w:type="auto"/>
        <w:jc w:val="center"/>
        <w:tblLook w:val="04A0" w:firstRow="1" w:lastRow="0" w:firstColumn="1" w:lastColumn="0" w:noHBand="0" w:noVBand="1"/>
      </w:tblPr>
      <w:tblGrid>
        <w:gridCol w:w="4963"/>
        <w:gridCol w:w="4963"/>
      </w:tblGrid>
      <w:tr w:rsidR="00217632" w14:paraId="58EA2ECF" w14:textId="77777777">
        <w:trPr>
          <w:jc w:val="center"/>
        </w:trPr>
        <w:tc>
          <w:tcPr>
            <w:tcW w:w="4968" w:type="dxa"/>
          </w:tcPr>
          <w:p w14:paraId="129C087A" w14:textId="77777777" w:rsidR="00217632" w:rsidRDefault="00000000">
            <w:pPr>
              <w:rPr>
                <w:rFonts w:hint="eastAsia"/>
              </w:rPr>
            </w:pPr>
            <w:r>
              <w:t>Metric</w:t>
            </w:r>
          </w:p>
        </w:tc>
        <w:tc>
          <w:tcPr>
            <w:tcW w:w="4968" w:type="dxa"/>
          </w:tcPr>
          <w:p w14:paraId="06FDFD47" w14:textId="77777777" w:rsidR="00217632" w:rsidRDefault="00000000">
            <w:pPr>
              <w:rPr>
                <w:rFonts w:hint="eastAsia"/>
              </w:rPr>
            </w:pPr>
            <w:r>
              <w:t>Result</w:t>
            </w:r>
          </w:p>
        </w:tc>
      </w:tr>
      <w:tr w:rsidR="00217632" w14:paraId="496065B4" w14:textId="77777777">
        <w:trPr>
          <w:jc w:val="center"/>
        </w:trPr>
        <w:tc>
          <w:tcPr>
            <w:tcW w:w="4968" w:type="dxa"/>
          </w:tcPr>
          <w:p w14:paraId="2B12A6DF" w14:textId="77777777" w:rsidR="00217632" w:rsidRDefault="00000000">
            <w:pPr>
              <w:rPr>
                <w:rFonts w:hint="eastAsia"/>
              </w:rPr>
            </w:pPr>
            <w:r>
              <w:t>Average age</w:t>
            </w:r>
          </w:p>
        </w:tc>
        <w:tc>
          <w:tcPr>
            <w:tcW w:w="4968" w:type="dxa"/>
          </w:tcPr>
          <w:p w14:paraId="05989387" w14:textId="77777777" w:rsidR="00217632" w:rsidRDefault="00000000">
            <w:pPr>
              <w:rPr>
                <w:rFonts w:hint="eastAsia"/>
              </w:rPr>
            </w:pPr>
            <w:r>
              <w:t>40.52 years</w:t>
            </w:r>
          </w:p>
        </w:tc>
      </w:tr>
      <w:tr w:rsidR="00217632" w14:paraId="08E17B00" w14:textId="77777777">
        <w:trPr>
          <w:jc w:val="center"/>
        </w:trPr>
        <w:tc>
          <w:tcPr>
            <w:tcW w:w="4968" w:type="dxa"/>
          </w:tcPr>
          <w:p w14:paraId="122A850F" w14:textId="77777777" w:rsidR="00217632" w:rsidRDefault="00000000">
            <w:pPr>
              <w:rPr>
                <w:rFonts w:hint="eastAsia"/>
              </w:rPr>
            </w:pPr>
            <w:r>
              <w:t>Average experience</w:t>
            </w:r>
          </w:p>
        </w:tc>
        <w:tc>
          <w:tcPr>
            <w:tcW w:w="4968" w:type="dxa"/>
          </w:tcPr>
          <w:p w14:paraId="043F3BB0" w14:textId="77777777" w:rsidR="00217632" w:rsidRDefault="00000000">
            <w:pPr>
              <w:rPr>
                <w:rFonts w:hint="eastAsia"/>
              </w:rPr>
            </w:pPr>
            <w:r>
              <w:t>11.22 years</w:t>
            </w:r>
          </w:p>
        </w:tc>
      </w:tr>
      <w:tr w:rsidR="00217632" w14:paraId="5F529398" w14:textId="77777777">
        <w:trPr>
          <w:jc w:val="center"/>
        </w:trPr>
        <w:tc>
          <w:tcPr>
            <w:tcW w:w="4968" w:type="dxa"/>
          </w:tcPr>
          <w:p w14:paraId="4D385AFC" w14:textId="77777777" w:rsidR="00217632" w:rsidRDefault="00000000">
            <w:pPr>
              <w:rPr>
                <w:rFonts w:hint="eastAsia"/>
              </w:rPr>
            </w:pPr>
            <w:r>
              <w:t>Average hourly rate</w:t>
            </w:r>
          </w:p>
        </w:tc>
        <w:tc>
          <w:tcPr>
            <w:tcW w:w="4968" w:type="dxa"/>
          </w:tcPr>
          <w:p w14:paraId="060740EE" w14:textId="77777777" w:rsidR="00217632" w:rsidRDefault="00000000">
            <w:pPr>
              <w:rPr>
                <w:rFonts w:hint="eastAsia"/>
              </w:rPr>
            </w:pPr>
            <w:r>
              <w:t>$51.29</w:t>
            </w:r>
          </w:p>
        </w:tc>
      </w:tr>
      <w:tr w:rsidR="00217632" w14:paraId="63DA9561" w14:textId="77777777">
        <w:trPr>
          <w:jc w:val="center"/>
        </w:trPr>
        <w:tc>
          <w:tcPr>
            <w:tcW w:w="4968" w:type="dxa"/>
          </w:tcPr>
          <w:p w14:paraId="7DF523B4" w14:textId="77777777" w:rsidR="00217632" w:rsidRDefault="00000000">
            <w:pPr>
              <w:rPr>
                <w:rFonts w:hint="eastAsia"/>
              </w:rPr>
            </w:pPr>
            <w:r>
              <w:t>Average rating</w:t>
            </w:r>
          </w:p>
        </w:tc>
        <w:tc>
          <w:tcPr>
            <w:tcW w:w="4968" w:type="dxa"/>
          </w:tcPr>
          <w:p w14:paraId="4067A966" w14:textId="77777777" w:rsidR="00217632" w:rsidRDefault="00000000">
            <w:pPr>
              <w:rPr>
                <w:rFonts w:hint="eastAsia"/>
              </w:rPr>
            </w:pPr>
            <w:r>
              <w:t>2.52 / 5</w:t>
            </w:r>
          </w:p>
        </w:tc>
      </w:tr>
      <w:tr w:rsidR="00217632" w14:paraId="13042F93" w14:textId="77777777">
        <w:trPr>
          <w:jc w:val="center"/>
        </w:trPr>
        <w:tc>
          <w:tcPr>
            <w:tcW w:w="4968" w:type="dxa"/>
          </w:tcPr>
          <w:p w14:paraId="53A19695" w14:textId="77777777" w:rsidR="00217632" w:rsidRDefault="00000000">
            <w:pPr>
              <w:rPr>
                <w:rFonts w:hint="eastAsia"/>
              </w:rPr>
            </w:pPr>
            <w:r>
              <w:t>Average client satisfaction</w:t>
            </w:r>
          </w:p>
        </w:tc>
        <w:tc>
          <w:tcPr>
            <w:tcW w:w="4968" w:type="dxa"/>
          </w:tcPr>
          <w:p w14:paraId="791AC4FE" w14:textId="77777777" w:rsidR="00217632" w:rsidRDefault="00000000">
            <w:pPr>
              <w:rPr>
                <w:rFonts w:hint="eastAsia"/>
              </w:rPr>
            </w:pPr>
            <w:r>
              <w:t>79.22 / 100</w:t>
            </w:r>
          </w:p>
        </w:tc>
      </w:tr>
      <w:tr w:rsidR="00217632" w14:paraId="1B24796A" w14:textId="77777777">
        <w:trPr>
          <w:jc w:val="center"/>
        </w:trPr>
        <w:tc>
          <w:tcPr>
            <w:tcW w:w="4968" w:type="dxa"/>
          </w:tcPr>
          <w:p w14:paraId="22A1D214" w14:textId="77777777" w:rsidR="00217632" w:rsidRDefault="00000000">
            <w:pPr>
              <w:rPr>
                <w:rFonts w:hint="eastAsia"/>
              </w:rPr>
            </w:pPr>
            <w:r>
              <w:t>Active freelancers</w:t>
            </w:r>
          </w:p>
        </w:tc>
        <w:tc>
          <w:tcPr>
            <w:tcW w:w="4968" w:type="dxa"/>
          </w:tcPr>
          <w:p w14:paraId="3504FB2B" w14:textId="77777777" w:rsidR="00217632" w:rsidRDefault="00000000">
            <w:pPr>
              <w:rPr>
                <w:rFonts w:hint="eastAsia"/>
              </w:rPr>
            </w:pPr>
            <w:r>
              <w:t>63.2%</w:t>
            </w:r>
          </w:p>
        </w:tc>
      </w:tr>
    </w:tbl>
    <w:p w14:paraId="61529459" w14:textId="77777777" w:rsidR="00217632" w:rsidRDefault="00000000">
      <w:pPr>
        <w:pStyle w:val="Heading2"/>
      </w:pPr>
      <w:r>
        <w:t>6.2 Experience vs Hourly Rate</w:t>
      </w:r>
    </w:p>
    <w:p w14:paraId="3812070E" w14:textId="77777777" w:rsidR="00217632" w:rsidRDefault="00000000">
      <w:pPr>
        <w:rPr>
          <w:rFonts w:hint="eastAsia"/>
        </w:rPr>
      </w:pPr>
      <w:r>
        <w:t>Average hourly rates were calculated for each experience level. The resulting visualization showed a mixed pattern rather than a consistent increase. The correlation between years of experience and hourly rate was 0.08, indicating a very weak linear relationship.</w:t>
      </w:r>
    </w:p>
    <w:p w14:paraId="26A56D11" w14:textId="77777777" w:rsidR="00217632" w:rsidRDefault="00000000">
      <w:pPr>
        <w:pStyle w:val="Heading2"/>
      </w:pPr>
      <w:r>
        <w:t>6.3 Hourly Rate by Country</w:t>
      </w:r>
    </w:p>
    <w:p w14:paraId="3355FBDE" w14:textId="77777777" w:rsidR="00217632" w:rsidRDefault="00000000">
      <w:pPr>
        <w:rPr>
          <w:rFonts w:hint="eastAsia"/>
        </w:rPr>
      </w:pPr>
      <w:r>
        <w:t>Average hourly rates were grouped by country and sorted to identify the top 10 countries by average hourly rate. This analysis provides a geographic comparison of freelancer pricing.</w:t>
      </w:r>
    </w:p>
    <w:p w14:paraId="04AC5390" w14:textId="77777777" w:rsidR="00217632" w:rsidRDefault="00000000">
      <w:pPr>
        <w:pStyle w:val="Heading2"/>
      </w:pPr>
      <w:r>
        <w:t>6.4 Rating vs Hourly Rate</w:t>
      </w:r>
    </w:p>
    <w:p w14:paraId="620E5B9B" w14:textId="77777777" w:rsidR="00217632" w:rsidRDefault="00000000">
      <w:pPr>
        <w:rPr>
          <w:rFonts w:hint="eastAsia"/>
        </w:rPr>
      </w:pPr>
      <w:r>
        <w:t>Average hourly rates were compared across freelancer ratings. The correlation between rating and hourly rate was 0.02, showing almost no linear relationship between these variables in this dataset.</w:t>
      </w:r>
    </w:p>
    <w:p w14:paraId="5BDD2E29" w14:textId="77777777" w:rsidR="00217632" w:rsidRDefault="00000000">
      <w:pPr>
        <w:pStyle w:val="Heading2"/>
      </w:pPr>
      <w:r>
        <w:t>6.5 Active vs Inactive Freelancers</w:t>
      </w:r>
    </w:p>
    <w:tbl>
      <w:tblPr>
        <w:tblStyle w:val="TableGrid"/>
        <w:tblW w:w="0" w:type="auto"/>
        <w:jc w:val="center"/>
        <w:tblLook w:val="04A0" w:firstRow="1" w:lastRow="0" w:firstColumn="1" w:lastColumn="0" w:noHBand="0" w:noVBand="1"/>
      </w:tblPr>
      <w:tblGrid>
        <w:gridCol w:w="3309"/>
        <w:gridCol w:w="3309"/>
        <w:gridCol w:w="3308"/>
      </w:tblGrid>
      <w:tr w:rsidR="00217632" w14:paraId="6F1DF5F7" w14:textId="77777777">
        <w:trPr>
          <w:jc w:val="center"/>
        </w:trPr>
        <w:tc>
          <w:tcPr>
            <w:tcW w:w="3312" w:type="dxa"/>
          </w:tcPr>
          <w:p w14:paraId="4F40C777" w14:textId="77777777" w:rsidR="00217632" w:rsidRDefault="00000000">
            <w:pPr>
              <w:rPr>
                <w:rFonts w:hint="eastAsia"/>
              </w:rPr>
            </w:pPr>
            <w:r>
              <w:t>Metric</w:t>
            </w:r>
          </w:p>
        </w:tc>
        <w:tc>
          <w:tcPr>
            <w:tcW w:w="3312" w:type="dxa"/>
          </w:tcPr>
          <w:p w14:paraId="033101A4" w14:textId="77777777" w:rsidR="00217632" w:rsidRDefault="00000000">
            <w:pPr>
              <w:rPr>
                <w:rFonts w:hint="eastAsia"/>
              </w:rPr>
            </w:pPr>
            <w:r>
              <w:t>Inactive</w:t>
            </w:r>
          </w:p>
        </w:tc>
        <w:tc>
          <w:tcPr>
            <w:tcW w:w="3312" w:type="dxa"/>
          </w:tcPr>
          <w:p w14:paraId="0A18A927" w14:textId="77777777" w:rsidR="00217632" w:rsidRDefault="00000000">
            <w:pPr>
              <w:rPr>
                <w:rFonts w:hint="eastAsia"/>
              </w:rPr>
            </w:pPr>
            <w:r>
              <w:t>Active</w:t>
            </w:r>
          </w:p>
        </w:tc>
      </w:tr>
      <w:tr w:rsidR="00217632" w14:paraId="70A3D3C5" w14:textId="77777777">
        <w:trPr>
          <w:jc w:val="center"/>
        </w:trPr>
        <w:tc>
          <w:tcPr>
            <w:tcW w:w="3312" w:type="dxa"/>
          </w:tcPr>
          <w:p w14:paraId="6B71E96C" w14:textId="77777777" w:rsidR="00217632" w:rsidRDefault="00000000">
            <w:pPr>
              <w:rPr>
                <w:rFonts w:hint="eastAsia"/>
              </w:rPr>
            </w:pPr>
            <w:r>
              <w:t>Hourly rate</w:t>
            </w:r>
          </w:p>
        </w:tc>
        <w:tc>
          <w:tcPr>
            <w:tcW w:w="3312" w:type="dxa"/>
          </w:tcPr>
          <w:p w14:paraId="0C14CA1A" w14:textId="77777777" w:rsidR="00217632" w:rsidRDefault="00000000">
            <w:pPr>
              <w:rPr>
                <w:rFonts w:hint="eastAsia"/>
              </w:rPr>
            </w:pPr>
            <w:r>
              <w:t>$50.75</w:t>
            </w:r>
          </w:p>
        </w:tc>
        <w:tc>
          <w:tcPr>
            <w:tcW w:w="3312" w:type="dxa"/>
          </w:tcPr>
          <w:p w14:paraId="1499F049" w14:textId="77777777" w:rsidR="00217632" w:rsidRDefault="00000000">
            <w:pPr>
              <w:rPr>
                <w:rFonts w:hint="eastAsia"/>
              </w:rPr>
            </w:pPr>
            <w:r>
              <w:t>$51.61</w:t>
            </w:r>
          </w:p>
        </w:tc>
      </w:tr>
      <w:tr w:rsidR="00217632" w14:paraId="4223DEAA" w14:textId="77777777">
        <w:trPr>
          <w:jc w:val="center"/>
        </w:trPr>
        <w:tc>
          <w:tcPr>
            <w:tcW w:w="3312" w:type="dxa"/>
          </w:tcPr>
          <w:p w14:paraId="58000FB2" w14:textId="77777777" w:rsidR="00217632" w:rsidRDefault="00000000">
            <w:pPr>
              <w:rPr>
                <w:rFonts w:hint="eastAsia"/>
              </w:rPr>
            </w:pPr>
            <w:r>
              <w:t>Rating</w:t>
            </w:r>
          </w:p>
        </w:tc>
        <w:tc>
          <w:tcPr>
            <w:tcW w:w="3312" w:type="dxa"/>
          </w:tcPr>
          <w:p w14:paraId="1567057F" w14:textId="77777777" w:rsidR="00217632" w:rsidRDefault="00000000">
            <w:pPr>
              <w:rPr>
                <w:rFonts w:hint="eastAsia"/>
              </w:rPr>
            </w:pPr>
            <w:r>
              <w:t>2.47</w:t>
            </w:r>
          </w:p>
        </w:tc>
        <w:tc>
          <w:tcPr>
            <w:tcW w:w="3312" w:type="dxa"/>
          </w:tcPr>
          <w:p w14:paraId="2C4A86D8" w14:textId="77777777" w:rsidR="00217632" w:rsidRDefault="00000000">
            <w:pPr>
              <w:rPr>
                <w:rFonts w:hint="eastAsia"/>
              </w:rPr>
            </w:pPr>
            <w:r>
              <w:t>2.55</w:t>
            </w:r>
          </w:p>
        </w:tc>
      </w:tr>
      <w:tr w:rsidR="00217632" w14:paraId="469A2E6D" w14:textId="77777777">
        <w:trPr>
          <w:jc w:val="center"/>
        </w:trPr>
        <w:tc>
          <w:tcPr>
            <w:tcW w:w="3312" w:type="dxa"/>
          </w:tcPr>
          <w:p w14:paraId="7522038F" w14:textId="77777777" w:rsidR="00217632" w:rsidRDefault="00000000">
            <w:pPr>
              <w:rPr>
                <w:rFonts w:hint="eastAsia"/>
              </w:rPr>
            </w:pPr>
            <w:r>
              <w:t>Client satisfaction</w:t>
            </w:r>
          </w:p>
        </w:tc>
        <w:tc>
          <w:tcPr>
            <w:tcW w:w="3312" w:type="dxa"/>
          </w:tcPr>
          <w:p w14:paraId="34EF830E" w14:textId="77777777" w:rsidR="00217632" w:rsidRDefault="00000000">
            <w:pPr>
              <w:rPr>
                <w:rFonts w:hint="eastAsia"/>
              </w:rPr>
            </w:pPr>
            <w:r>
              <w:t>79.27</w:t>
            </w:r>
          </w:p>
        </w:tc>
        <w:tc>
          <w:tcPr>
            <w:tcW w:w="3312" w:type="dxa"/>
          </w:tcPr>
          <w:p w14:paraId="63837E89" w14:textId="77777777" w:rsidR="00217632" w:rsidRDefault="00000000">
            <w:pPr>
              <w:rPr>
                <w:rFonts w:hint="eastAsia"/>
              </w:rPr>
            </w:pPr>
            <w:r>
              <w:t>79.19</w:t>
            </w:r>
          </w:p>
        </w:tc>
      </w:tr>
      <w:tr w:rsidR="00217632" w14:paraId="06CAF7A4" w14:textId="77777777">
        <w:trPr>
          <w:jc w:val="center"/>
        </w:trPr>
        <w:tc>
          <w:tcPr>
            <w:tcW w:w="3312" w:type="dxa"/>
          </w:tcPr>
          <w:p w14:paraId="23F3F194" w14:textId="77777777" w:rsidR="00217632" w:rsidRDefault="00000000">
            <w:pPr>
              <w:rPr>
                <w:rFonts w:hint="eastAsia"/>
              </w:rPr>
            </w:pPr>
            <w:r>
              <w:t>Experience</w:t>
            </w:r>
          </w:p>
        </w:tc>
        <w:tc>
          <w:tcPr>
            <w:tcW w:w="3312" w:type="dxa"/>
          </w:tcPr>
          <w:p w14:paraId="60877668" w14:textId="77777777" w:rsidR="00217632" w:rsidRDefault="00000000">
            <w:pPr>
              <w:rPr>
                <w:rFonts w:hint="eastAsia"/>
              </w:rPr>
            </w:pPr>
            <w:r>
              <w:t>10.84 years</w:t>
            </w:r>
          </w:p>
        </w:tc>
        <w:tc>
          <w:tcPr>
            <w:tcW w:w="3312" w:type="dxa"/>
          </w:tcPr>
          <w:p w14:paraId="47D66419" w14:textId="77777777" w:rsidR="00217632" w:rsidRDefault="00000000">
            <w:pPr>
              <w:rPr>
                <w:rFonts w:hint="eastAsia"/>
              </w:rPr>
            </w:pPr>
            <w:r>
              <w:t>11.44 years</w:t>
            </w:r>
          </w:p>
        </w:tc>
      </w:tr>
    </w:tbl>
    <w:p w14:paraId="338AF8EA" w14:textId="77777777" w:rsidR="00217632" w:rsidRDefault="00000000">
      <w:pPr>
        <w:pStyle w:val="Heading2"/>
      </w:pPr>
      <w:r>
        <w:t>6.6 Age vs Experience</w:t>
      </w:r>
    </w:p>
    <w:p w14:paraId="757BF488" w14:textId="77777777" w:rsidR="00217632" w:rsidRDefault="00000000">
      <w:pPr>
        <w:rPr>
          <w:rFonts w:hint="eastAsia"/>
        </w:rPr>
      </w:pPr>
      <w:r>
        <w:t>Age and years of experience had the strongest correlation among the analyzed numerical variables, with a correlation of 0.60. This indicates a moderate positive relationship: older freelancers generally tend to have more experience.</w:t>
      </w:r>
    </w:p>
    <w:p w14:paraId="2F610935" w14:textId="77777777" w:rsidR="00217632" w:rsidRDefault="00000000">
      <w:pPr>
        <w:pStyle w:val="Heading2"/>
      </w:pPr>
      <w:r>
        <w:t>6.7 Client Satisfaction</w:t>
      </w:r>
    </w:p>
    <w:p w14:paraId="38AAFD36" w14:textId="77777777" w:rsidR="00217632" w:rsidRDefault="00000000">
      <w:pPr>
        <w:rPr>
          <w:rFonts w:hint="eastAsia"/>
        </w:rPr>
      </w:pPr>
      <w:r>
        <w:t>Rating and client satisfaction had a correlation of approximately 0.00. Therefore, there is essentially no linear relationship between these two variables in this dataset.</w:t>
      </w:r>
    </w:p>
    <w:p w14:paraId="12C0DAFC" w14:textId="77777777" w:rsidR="00217632" w:rsidRDefault="00000000">
      <w:pPr>
        <w:pStyle w:val="Heading1"/>
      </w:pPr>
      <w:r>
        <w:t>7. Visualizations</w:t>
      </w:r>
    </w:p>
    <w:p w14:paraId="0B9DAB46" w14:textId="77777777" w:rsidR="00217632" w:rsidRDefault="00000000">
      <w:pPr>
        <w:rPr>
          <w:rFonts w:hint="eastAsia"/>
        </w:rPr>
      </w:pPr>
      <w:r>
        <w:t>Five main visualizations were created in the Jupyter Notebook and saved separately in the report folder:</w:t>
      </w:r>
    </w:p>
    <w:p w14:paraId="3AC058F9" w14:textId="77777777" w:rsidR="00217632" w:rsidRDefault="00000000">
      <w:pPr>
        <w:pStyle w:val="ListBullet"/>
        <w:rPr>
          <w:rFonts w:hint="eastAsia"/>
        </w:rPr>
      </w:pPr>
      <w:r>
        <w:lastRenderedPageBreak/>
        <w:t>experience_vs_hourly_rate.png — Average Hourly Rate by Years of Experience</w:t>
      </w:r>
    </w:p>
    <w:p w14:paraId="0022194F" w14:textId="77777777" w:rsidR="00217632" w:rsidRDefault="00000000">
      <w:pPr>
        <w:pStyle w:val="ListBullet"/>
        <w:rPr>
          <w:rFonts w:hint="eastAsia"/>
        </w:rPr>
      </w:pPr>
      <w:r>
        <w:t>hourly_rate_by_country.png — Top 10 Countries by Average Hourly Rate</w:t>
      </w:r>
    </w:p>
    <w:p w14:paraId="37319ECD" w14:textId="77777777" w:rsidR="00217632" w:rsidRDefault="00000000">
      <w:pPr>
        <w:pStyle w:val="ListBullet"/>
        <w:rPr>
          <w:rFonts w:hint="eastAsia"/>
        </w:rPr>
      </w:pPr>
      <w:r>
        <w:t>rating_vs_hourly_rate.png — Average Hourly Rate by Freelancer Rating</w:t>
      </w:r>
    </w:p>
    <w:p w14:paraId="05A5F3AC" w14:textId="77777777" w:rsidR="00217632" w:rsidRDefault="00000000">
      <w:pPr>
        <w:pStyle w:val="ListBullet"/>
        <w:rPr>
          <w:rFonts w:hint="eastAsia"/>
        </w:rPr>
      </w:pPr>
      <w:r>
        <w:t>active_vs_inactive.png — Active vs Inactive Freelancers</w:t>
      </w:r>
    </w:p>
    <w:p w14:paraId="4A81BD23" w14:textId="77777777" w:rsidR="00217632" w:rsidRDefault="00000000">
      <w:pPr>
        <w:pStyle w:val="ListBullet"/>
        <w:rPr>
          <w:rFonts w:hint="eastAsia"/>
        </w:rPr>
      </w:pPr>
      <w:r>
        <w:t>correlation_heatmap.png — Correlation Between Freelancer Variables</w:t>
      </w:r>
    </w:p>
    <w:p w14:paraId="6E41D5A2" w14:textId="77777777" w:rsidR="00217632" w:rsidRDefault="00000000">
      <w:pPr>
        <w:rPr>
          <w:rFonts w:hint="eastAsia"/>
        </w:rPr>
      </w:pPr>
      <w:r>
        <w:t>These image files should be placed in the report folder alongside this document.</w:t>
      </w:r>
    </w:p>
    <w:p w14:paraId="6EAD9399" w14:textId="77777777" w:rsidR="00217632" w:rsidRDefault="00000000">
      <w:pPr>
        <w:pStyle w:val="Heading1"/>
      </w:pPr>
      <w:r>
        <w:t>8. Key Insights</w:t>
      </w:r>
    </w:p>
    <w:p w14:paraId="14043637" w14:textId="77777777" w:rsidR="00217632" w:rsidRDefault="00000000">
      <w:pPr>
        <w:pStyle w:val="ListBullet"/>
        <w:rPr>
          <w:rFonts w:hint="eastAsia"/>
        </w:rPr>
      </w:pPr>
      <w:r>
        <w:t>The dataset contains 1,000 freelancers.</w:t>
      </w:r>
    </w:p>
    <w:p w14:paraId="00A0A989" w14:textId="77777777" w:rsidR="00217632" w:rsidRDefault="00000000">
      <w:pPr>
        <w:pStyle w:val="ListBullet"/>
        <w:rPr>
          <w:rFonts w:hint="eastAsia"/>
        </w:rPr>
      </w:pPr>
      <w:r>
        <w:t>The average freelancer is approximately 40.5 years old.</w:t>
      </w:r>
    </w:p>
    <w:p w14:paraId="2E94A02C" w14:textId="77777777" w:rsidR="00217632" w:rsidRDefault="00000000">
      <w:pPr>
        <w:pStyle w:val="ListBullet"/>
        <w:rPr>
          <w:rFonts w:hint="eastAsia"/>
        </w:rPr>
      </w:pPr>
      <w:r>
        <w:t>The average freelancer has approximately 11.2 years of experience.</w:t>
      </w:r>
    </w:p>
    <w:p w14:paraId="16D182B1" w14:textId="77777777" w:rsidR="00217632" w:rsidRDefault="00000000">
      <w:pPr>
        <w:pStyle w:val="ListBullet"/>
        <w:rPr>
          <w:rFonts w:hint="eastAsia"/>
        </w:rPr>
      </w:pPr>
      <w:r>
        <w:t>The average hourly rate is approximately $51.29.</w:t>
      </w:r>
    </w:p>
    <w:p w14:paraId="7E8F82F2" w14:textId="77777777" w:rsidR="00217632" w:rsidRDefault="00000000">
      <w:pPr>
        <w:pStyle w:val="ListBullet"/>
        <w:rPr>
          <w:rFonts w:hint="eastAsia"/>
        </w:rPr>
      </w:pPr>
      <w:r>
        <w:t>63.2% of freelancers are active.</w:t>
      </w:r>
    </w:p>
    <w:p w14:paraId="629F80C6" w14:textId="77777777" w:rsidR="00217632" w:rsidRDefault="00000000">
      <w:pPr>
        <w:pStyle w:val="ListBullet"/>
        <w:rPr>
          <w:rFonts w:hint="eastAsia"/>
        </w:rPr>
      </w:pPr>
      <w:r>
        <w:t>Active freelancers have a slightly higher average hourly rate than inactive freelancers.</w:t>
      </w:r>
    </w:p>
    <w:p w14:paraId="1C1C2218" w14:textId="77777777" w:rsidR="00217632" w:rsidRDefault="00000000">
      <w:pPr>
        <w:pStyle w:val="ListBullet"/>
        <w:rPr>
          <w:rFonts w:hint="eastAsia"/>
        </w:rPr>
      </w:pPr>
      <w:r>
        <w:t>Active freelancers also have a slightly higher average rating.</w:t>
      </w:r>
    </w:p>
    <w:p w14:paraId="7E54B759" w14:textId="77777777" w:rsidR="00217632" w:rsidRDefault="00000000">
      <w:pPr>
        <w:pStyle w:val="ListBullet"/>
        <w:rPr>
          <w:rFonts w:hint="eastAsia"/>
        </w:rPr>
      </w:pPr>
      <w:r>
        <w:t>Client satisfaction is almost identical between active and inactive freelancers.</w:t>
      </w:r>
    </w:p>
    <w:p w14:paraId="130AE039" w14:textId="77777777" w:rsidR="00217632" w:rsidRDefault="00000000">
      <w:pPr>
        <w:pStyle w:val="ListBullet"/>
        <w:rPr>
          <w:rFonts w:hint="eastAsia"/>
        </w:rPr>
      </w:pPr>
      <w:r>
        <w:t>Experience has a very weak relationship with hourly rate.</w:t>
      </w:r>
    </w:p>
    <w:p w14:paraId="2348AD2C" w14:textId="77777777" w:rsidR="00217632" w:rsidRDefault="00000000">
      <w:pPr>
        <w:pStyle w:val="ListBullet"/>
        <w:rPr>
          <w:rFonts w:hint="eastAsia"/>
        </w:rPr>
      </w:pPr>
      <w:r>
        <w:t>Age and experience have the strongest relationship among the analyzed variables.</w:t>
      </w:r>
    </w:p>
    <w:p w14:paraId="362828E2" w14:textId="77777777" w:rsidR="00217632" w:rsidRDefault="00000000">
      <w:pPr>
        <w:pStyle w:val="ListBullet"/>
        <w:rPr>
          <w:rFonts w:hint="eastAsia"/>
        </w:rPr>
      </w:pPr>
      <w:r>
        <w:t>Rating and hourly rate have almost no linear relationship.</w:t>
      </w:r>
    </w:p>
    <w:p w14:paraId="3DB52CE9" w14:textId="77777777" w:rsidR="00217632" w:rsidRDefault="00000000">
      <w:pPr>
        <w:pStyle w:val="ListBullet"/>
        <w:rPr>
          <w:rFonts w:hint="eastAsia"/>
        </w:rPr>
      </w:pPr>
      <w:r>
        <w:t>Rating and client satisfaction also have almost no linear relationship.</w:t>
      </w:r>
    </w:p>
    <w:p w14:paraId="6A88B312" w14:textId="77777777" w:rsidR="00217632" w:rsidRDefault="00000000">
      <w:pPr>
        <w:pStyle w:val="Heading1"/>
      </w:pPr>
      <w:r>
        <w:t>9. Conclusion</w:t>
      </w:r>
    </w:p>
    <w:p w14:paraId="194A9DDF" w14:textId="77777777" w:rsidR="00217632" w:rsidRDefault="00000000">
      <w:pPr>
        <w:rPr>
          <w:rFonts w:hint="eastAsia"/>
        </w:rPr>
      </w:pPr>
      <w:r>
        <w:t>This project demonstrates a complete exploratory data analysis workflow using Python. The dataset was cleaned by handling missing values, checking duplicates, and validating values against reasonable ranges. Exploratory analysis and visualizations were then used to investigate freelancer experience, pricing, ratings, satisfaction, skills, countries, and activity status.</w:t>
      </w:r>
    </w:p>
    <w:p w14:paraId="5E972FCE" w14:textId="77777777" w:rsidR="00217632" w:rsidRDefault="00000000">
      <w:pPr>
        <w:rPr>
          <w:rFonts w:hint="eastAsia"/>
        </w:rPr>
      </w:pPr>
      <w:r>
        <w:t>The analysis indicates that experience alone does not strongly explain hourly rates in this dataset. Age and experience have a moderate positive relationship, while rating and client satisfaction show almost no linear relationship. The results demonstrate how data cleaning, analysis, correlation, and visualization can be combined to produce meaningful insights from raw data.</w:t>
      </w:r>
    </w:p>
    <w:p w14:paraId="6911C9BA" w14:textId="77777777" w:rsidR="00217632" w:rsidRDefault="00000000">
      <w:pPr>
        <w:pStyle w:val="Heading1"/>
      </w:pPr>
      <w:r>
        <w:t>10. Project Structure</w:t>
      </w:r>
    </w:p>
    <w:p w14:paraId="6A74C0E1" w14:textId="77777777" w:rsidR="00217632" w:rsidRDefault="00000000">
      <w:pPr>
        <w:rPr>
          <w:rFonts w:hint="eastAsia"/>
        </w:rPr>
      </w:pPr>
      <w:r>
        <w:t>The final project is organized into the following folders:</w:t>
      </w:r>
    </w:p>
    <w:p w14:paraId="1C186F8D" w14:textId="77777777" w:rsidR="00217632" w:rsidRDefault="00000000">
      <w:pPr>
        <w:pStyle w:val="ListBullet"/>
        <w:rPr>
          <w:rFonts w:hint="eastAsia"/>
        </w:rPr>
      </w:pPr>
      <w:r>
        <w:t>data/ — dataset CSV file</w:t>
      </w:r>
    </w:p>
    <w:p w14:paraId="707C38B4" w14:textId="77777777" w:rsidR="00217632" w:rsidRDefault="00000000">
      <w:pPr>
        <w:pStyle w:val="ListBullet"/>
        <w:rPr>
          <w:rFonts w:hint="eastAsia"/>
        </w:rPr>
      </w:pPr>
      <w:r>
        <w:t>notebooks/ — data_cleaning.ipynb</w:t>
      </w:r>
    </w:p>
    <w:p w14:paraId="68985257" w14:textId="77777777" w:rsidR="00217632" w:rsidRDefault="00000000">
      <w:pPr>
        <w:pStyle w:val="ListBullet"/>
        <w:rPr>
          <w:rFonts w:hint="eastAsia"/>
        </w:rPr>
      </w:pPr>
      <w:r>
        <w:t>report/ — analysis chart images and this report</w:t>
      </w:r>
    </w:p>
    <w:p w14:paraId="369BC4AC" w14:textId="77777777" w:rsidR="00217632" w:rsidRDefault="00000000">
      <w:pPr>
        <w:pStyle w:val="ListBullet"/>
        <w:rPr>
          <w:rFonts w:hint="eastAsia"/>
        </w:rPr>
      </w:pPr>
      <w:r>
        <w:t>screenshots/ — screenshots demonstrating the analysis and results</w:t>
      </w:r>
    </w:p>
    <w:sectPr w:rsidR="0021763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915732">
    <w:abstractNumId w:val="8"/>
  </w:num>
  <w:num w:numId="2" w16cid:durableId="726030441">
    <w:abstractNumId w:val="6"/>
  </w:num>
  <w:num w:numId="3" w16cid:durableId="727341943">
    <w:abstractNumId w:val="5"/>
  </w:num>
  <w:num w:numId="4" w16cid:durableId="1623345444">
    <w:abstractNumId w:val="4"/>
  </w:num>
  <w:num w:numId="5" w16cid:durableId="701827140">
    <w:abstractNumId w:val="7"/>
  </w:num>
  <w:num w:numId="6" w16cid:durableId="1961377180">
    <w:abstractNumId w:val="3"/>
  </w:num>
  <w:num w:numId="7" w16cid:durableId="1545486696">
    <w:abstractNumId w:val="2"/>
  </w:num>
  <w:num w:numId="8" w16cid:durableId="620694685">
    <w:abstractNumId w:val="1"/>
  </w:num>
  <w:num w:numId="9" w16cid:durableId="43050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632"/>
    <w:rsid w:val="0029639D"/>
    <w:rsid w:val="00326F90"/>
    <w:rsid w:val="004B649F"/>
    <w:rsid w:val="00AA1D8D"/>
    <w:rsid w:val="00B47730"/>
    <w:rsid w:val="00CB0664"/>
    <w:rsid w:val="00D66A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A9327"/>
  <w14:defaultImageDpi w14:val="300"/>
  <w15:docId w15:val="{B1BE5225-3290-4D15-B1FB-DA1368797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Aiman perween</cp:lastModifiedBy>
  <cp:revision>2</cp:revision>
  <dcterms:created xsi:type="dcterms:W3CDTF">2026-08-16T05:58:00Z</dcterms:created>
  <dcterms:modified xsi:type="dcterms:W3CDTF">2026-08-16T05:58:00Z</dcterms:modified>
  <cp:category/>
</cp:coreProperties>
</file>