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162F" w14:textId="77777777" w:rsidR="00D37160" w:rsidRPr="00896B96" w:rsidRDefault="00D37160" w:rsidP="007D24F2">
      <w:pPr>
        <w:pStyle w:val="Heading1"/>
      </w:pPr>
      <w:r w:rsidRPr="00896B96">
        <w:rPr>
          <w:noProof/>
        </w:rPr>
        <w:drawing>
          <wp:inline distT="0" distB="0" distL="0" distR="0" wp14:anchorId="19819A28" wp14:editId="1C03B46B">
            <wp:extent cx="506092" cy="323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2" cy="337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6B96">
        <w:t>East West University</w:t>
      </w:r>
    </w:p>
    <w:p w14:paraId="5D14EDA0" w14:textId="77777777" w:rsidR="00D37160" w:rsidRDefault="00D37160" w:rsidP="00D37160">
      <w:pPr>
        <w:spacing w:after="0"/>
        <w:rPr>
          <w:rFonts w:ascii="Arial" w:hAnsi="Arial" w:cs="Arial"/>
          <w:b/>
          <w:sz w:val="24"/>
          <w:szCs w:val="24"/>
        </w:rPr>
      </w:pPr>
      <w:r w:rsidRPr="00D37160">
        <w:rPr>
          <w:rFonts w:ascii="Arial" w:hAnsi="Arial" w:cs="Arial"/>
          <w:b/>
          <w:sz w:val="24"/>
          <w:szCs w:val="24"/>
        </w:rPr>
        <w:t>Department of Computer Science &amp; Engineering</w:t>
      </w:r>
    </w:p>
    <w:p w14:paraId="06ED0A31" w14:textId="77777777" w:rsidR="00D37160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A/2, Jahurul Islam Avenue, Jahurul Islam City, </w:t>
      </w:r>
      <w:proofErr w:type="spellStart"/>
      <w:r>
        <w:rPr>
          <w:rFonts w:ascii="Arial" w:hAnsi="Arial" w:cs="Arial"/>
          <w:b/>
          <w:sz w:val="24"/>
          <w:szCs w:val="24"/>
        </w:rPr>
        <w:t>Aftabnagar</w:t>
      </w:r>
      <w:proofErr w:type="spellEnd"/>
      <w:r>
        <w:rPr>
          <w:rFonts w:ascii="Arial" w:hAnsi="Arial" w:cs="Arial"/>
          <w:b/>
          <w:sz w:val="24"/>
          <w:szCs w:val="24"/>
        </w:rPr>
        <w:t>, Dhaka-1212</w:t>
      </w:r>
    </w:p>
    <w:p w14:paraId="4EAC9EF7" w14:textId="77777777" w:rsidR="00D37160" w:rsidRPr="00D37160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F74228">
        <w:rPr>
          <w:rFonts w:ascii="Arial" w:hAnsi="Arial" w:cs="Arial"/>
          <w:sz w:val="24"/>
          <w:szCs w:val="24"/>
        </w:rPr>
        <w:t>____________________________________________________________________</w:t>
      </w:r>
      <w:r>
        <w:rPr>
          <w:rFonts w:ascii="Arial" w:hAnsi="Arial" w:cs="Arial"/>
          <w:sz w:val="24"/>
          <w:szCs w:val="24"/>
        </w:rPr>
        <w:t>__</w:t>
      </w:r>
    </w:p>
    <w:p w14:paraId="4F5B472A" w14:textId="77777777" w:rsidR="00D37160" w:rsidRPr="001D614D" w:rsidRDefault="00D37160" w:rsidP="00D37160">
      <w:pPr>
        <w:spacing w:after="0"/>
        <w:jc w:val="both"/>
        <w:rPr>
          <w:b/>
          <w:sz w:val="24"/>
          <w:szCs w:val="24"/>
        </w:rPr>
      </w:pPr>
      <w:r w:rsidRPr="001D614D">
        <w:rPr>
          <w:b/>
          <w:sz w:val="24"/>
          <w:szCs w:val="24"/>
        </w:rPr>
        <w:t>Lab Manual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bCs/>
          <w:sz w:val="24"/>
          <w:szCs w:val="24"/>
        </w:rPr>
        <w:t>0</w:t>
      </w:r>
      <w:r w:rsidR="006D434D">
        <w:rPr>
          <w:bCs/>
          <w:sz w:val="24"/>
          <w:szCs w:val="24"/>
        </w:rPr>
        <w:t>3</w:t>
      </w:r>
    </w:p>
    <w:p w14:paraId="7BC60380" w14:textId="77777777" w:rsidR="00D37160" w:rsidRPr="001D614D" w:rsidRDefault="00D37160" w:rsidP="00D37160">
      <w:pPr>
        <w:spacing w:after="0"/>
        <w:jc w:val="both"/>
        <w:rPr>
          <w:sz w:val="24"/>
          <w:szCs w:val="24"/>
        </w:rPr>
      </w:pPr>
      <w:r w:rsidRPr="001D614D">
        <w:rPr>
          <w:b/>
          <w:sz w:val="24"/>
          <w:szCs w:val="24"/>
        </w:rPr>
        <w:t>Course Code</w:t>
      </w:r>
      <w:r>
        <w:rPr>
          <w:sz w:val="24"/>
          <w:szCs w:val="24"/>
        </w:rPr>
        <w:tab/>
      </w:r>
      <w:r w:rsidR="00C4311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: </w:t>
      </w:r>
      <w:r w:rsidRPr="001D614D">
        <w:rPr>
          <w:sz w:val="24"/>
          <w:szCs w:val="24"/>
        </w:rPr>
        <w:t>CSE</w:t>
      </w:r>
      <w:r w:rsidR="004F43EC">
        <w:rPr>
          <w:sz w:val="24"/>
          <w:szCs w:val="24"/>
        </w:rPr>
        <w:t>207</w:t>
      </w:r>
    </w:p>
    <w:p w14:paraId="76813F41" w14:textId="77777777" w:rsidR="00D37160" w:rsidRPr="001D614D" w:rsidRDefault="0097327A" w:rsidP="00D37160">
      <w:pPr>
        <w:spacing w:after="0"/>
        <w:jc w:val="both"/>
        <w:rPr>
          <w:sz w:val="24"/>
          <w:szCs w:val="24"/>
        </w:rPr>
      </w:pPr>
      <w:r w:rsidRPr="001D614D">
        <w:rPr>
          <w:b/>
          <w:sz w:val="24"/>
          <w:szCs w:val="24"/>
        </w:rPr>
        <w:t>Course</w:t>
      </w:r>
      <w:r w:rsidR="00D37160" w:rsidRPr="001D614D">
        <w:rPr>
          <w:b/>
          <w:sz w:val="24"/>
          <w:szCs w:val="24"/>
        </w:rPr>
        <w:t xml:space="preserve"> Title</w:t>
      </w:r>
      <w:r w:rsidR="00D37160">
        <w:rPr>
          <w:sz w:val="24"/>
          <w:szCs w:val="24"/>
        </w:rPr>
        <w:tab/>
      </w:r>
      <w:r w:rsidR="00D37160">
        <w:rPr>
          <w:sz w:val="24"/>
          <w:szCs w:val="24"/>
        </w:rPr>
        <w:tab/>
        <w:t xml:space="preserve">: </w:t>
      </w:r>
      <w:r w:rsidR="004F43EC">
        <w:rPr>
          <w:sz w:val="24"/>
          <w:szCs w:val="24"/>
        </w:rPr>
        <w:t>Data Structure</w:t>
      </w:r>
    </w:p>
    <w:p w14:paraId="5764A742" w14:textId="77777777" w:rsidR="00D37160" w:rsidRDefault="00D37160" w:rsidP="00D37160">
      <w:pPr>
        <w:spacing w:after="0"/>
        <w:jc w:val="both"/>
        <w:rPr>
          <w:sz w:val="24"/>
          <w:szCs w:val="24"/>
        </w:rPr>
      </w:pPr>
      <w:r w:rsidRPr="001D614D">
        <w:rPr>
          <w:b/>
          <w:sz w:val="24"/>
          <w:szCs w:val="24"/>
        </w:rPr>
        <w:t xml:space="preserve">Instructor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F43EC">
        <w:rPr>
          <w:sz w:val="24"/>
          <w:szCs w:val="24"/>
        </w:rPr>
        <w:t>Tanni Mittra</w:t>
      </w:r>
      <w:r w:rsidR="00077B75">
        <w:rPr>
          <w:sz w:val="24"/>
          <w:szCs w:val="24"/>
        </w:rPr>
        <w:t>, Lecturer, CSE</w:t>
      </w:r>
    </w:p>
    <w:p w14:paraId="4B71788D" w14:textId="77777777" w:rsidR="00D37160" w:rsidRDefault="00D37160" w:rsidP="00D37160">
      <w:pPr>
        <w:spacing w:after="0"/>
        <w:jc w:val="both"/>
        <w:rPr>
          <w:b/>
          <w:sz w:val="24"/>
          <w:szCs w:val="24"/>
        </w:rPr>
      </w:pPr>
    </w:p>
    <w:p w14:paraId="5B2A9070" w14:textId="77777777" w:rsidR="00D37160" w:rsidRDefault="00D37160" w:rsidP="00D37160">
      <w:pPr>
        <w:spacing w:after="0"/>
        <w:rPr>
          <w:b/>
          <w:sz w:val="24"/>
          <w:szCs w:val="24"/>
        </w:rPr>
      </w:pPr>
      <w:r w:rsidRPr="001D614D">
        <w:rPr>
          <w:b/>
          <w:sz w:val="24"/>
          <w:szCs w:val="24"/>
        </w:rPr>
        <w:t>Objective:</w:t>
      </w:r>
    </w:p>
    <w:p w14:paraId="0AF40304" w14:textId="77777777" w:rsidR="0097327A" w:rsidRPr="0097327A" w:rsidRDefault="0097327A" w:rsidP="00D3716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objective of this lab is to provide </w:t>
      </w:r>
      <w:r w:rsidR="0042715F">
        <w:rPr>
          <w:bCs/>
          <w:sz w:val="24"/>
          <w:szCs w:val="24"/>
        </w:rPr>
        <w:t>basic concept of stack</w:t>
      </w:r>
      <w:r>
        <w:rPr>
          <w:bCs/>
          <w:sz w:val="24"/>
          <w:szCs w:val="24"/>
        </w:rPr>
        <w:t>. At the end of the lab, students are able:</w:t>
      </w:r>
    </w:p>
    <w:p w14:paraId="4E245A43" w14:textId="77777777" w:rsidR="00D37160" w:rsidRPr="00D37160" w:rsidRDefault="00D37160" w:rsidP="00D3716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To learn </w:t>
      </w:r>
      <w:r w:rsidR="00B20B73">
        <w:rPr>
          <w:sz w:val="24"/>
          <w:szCs w:val="24"/>
        </w:rPr>
        <w:t xml:space="preserve">how to create a </w:t>
      </w:r>
      <w:r w:rsidR="0042715F">
        <w:rPr>
          <w:sz w:val="24"/>
          <w:szCs w:val="24"/>
        </w:rPr>
        <w:t>stack</w:t>
      </w:r>
    </w:p>
    <w:p w14:paraId="63A7A3D0" w14:textId="77777777" w:rsidR="00D37160" w:rsidRPr="00D37160" w:rsidRDefault="00D37160" w:rsidP="00D3716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To learn how to </w:t>
      </w:r>
      <w:r w:rsidR="0042715F">
        <w:rPr>
          <w:sz w:val="24"/>
          <w:szCs w:val="24"/>
        </w:rPr>
        <w:t>perform push and pop operation</w:t>
      </w:r>
      <w:r w:rsidR="00B20B73">
        <w:rPr>
          <w:sz w:val="24"/>
          <w:szCs w:val="24"/>
        </w:rPr>
        <w:t xml:space="preserve"> in </w:t>
      </w:r>
      <w:r w:rsidR="0042715F">
        <w:rPr>
          <w:sz w:val="24"/>
          <w:szCs w:val="24"/>
        </w:rPr>
        <w:t>stack</w:t>
      </w:r>
    </w:p>
    <w:p w14:paraId="31445CD9" w14:textId="77777777" w:rsidR="00D37160" w:rsidRPr="00B20B73" w:rsidRDefault="00BA4D5A" w:rsidP="00D3716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To learn how to </w:t>
      </w:r>
      <w:r w:rsidR="0042715F">
        <w:rPr>
          <w:bCs/>
          <w:sz w:val="24"/>
          <w:szCs w:val="24"/>
        </w:rPr>
        <w:t>use stack for parsing unmatched parenthesis in an algebraic expression</w:t>
      </w:r>
    </w:p>
    <w:p w14:paraId="26AAB518" w14:textId="77777777" w:rsidR="00B20B73" w:rsidRPr="002A1293" w:rsidRDefault="00B20B73" w:rsidP="00B20B7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To learn how to </w:t>
      </w:r>
      <w:r w:rsidR="0042715F">
        <w:rPr>
          <w:bCs/>
          <w:sz w:val="24"/>
          <w:szCs w:val="24"/>
        </w:rPr>
        <w:t>use stack for reversing</w:t>
      </w:r>
      <w:r>
        <w:rPr>
          <w:bCs/>
          <w:sz w:val="24"/>
          <w:szCs w:val="24"/>
        </w:rPr>
        <w:t xml:space="preserve"> </w:t>
      </w:r>
      <w:r w:rsidR="0042715F">
        <w:rPr>
          <w:bCs/>
          <w:sz w:val="24"/>
          <w:szCs w:val="24"/>
        </w:rPr>
        <w:t>data</w:t>
      </w:r>
      <w:r>
        <w:rPr>
          <w:bCs/>
          <w:sz w:val="24"/>
          <w:szCs w:val="24"/>
        </w:rPr>
        <w:t>.</w:t>
      </w:r>
    </w:p>
    <w:p w14:paraId="7DF21F66" w14:textId="77777777" w:rsidR="00D37160" w:rsidRPr="00120A04" w:rsidRDefault="00D37160" w:rsidP="00120A04">
      <w:pPr>
        <w:spacing w:after="0"/>
        <w:rPr>
          <w:b/>
          <w:sz w:val="24"/>
          <w:szCs w:val="24"/>
        </w:rPr>
      </w:pPr>
    </w:p>
    <w:p w14:paraId="4CAB8969" w14:textId="77777777" w:rsidR="004A07E5" w:rsidRDefault="00697A7E" w:rsidP="00697A7E">
      <w:p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At first, create an ADT of stack that will contain the below function:</w:t>
      </w:r>
    </w:p>
    <w:p w14:paraId="6BC356A3" w14:textId="77777777" w:rsidR="00697A7E" w:rsidRDefault="00697A7E" w:rsidP="00697A7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Push</w:t>
      </w:r>
    </w:p>
    <w:p w14:paraId="3FDF8EB8" w14:textId="77777777" w:rsidR="00697A7E" w:rsidRDefault="00697A7E" w:rsidP="00697A7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Pop</w:t>
      </w:r>
    </w:p>
    <w:p w14:paraId="7E730B12" w14:textId="77777777" w:rsidR="00697A7E" w:rsidRDefault="00697A7E" w:rsidP="00697A7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Size</w:t>
      </w:r>
    </w:p>
    <w:p w14:paraId="1E7CB6C4" w14:textId="77777777" w:rsidR="00697A7E" w:rsidRDefault="00697A7E" w:rsidP="00697A7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Isempty</w:t>
      </w:r>
      <w:proofErr w:type="spellEnd"/>
    </w:p>
    <w:p w14:paraId="317C2F2E" w14:textId="77777777" w:rsidR="00697A7E" w:rsidRDefault="00697A7E" w:rsidP="00697A7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Destroy</w:t>
      </w:r>
    </w:p>
    <w:p w14:paraId="042AD779" w14:textId="77777777" w:rsidR="00697A7E" w:rsidRDefault="00697A7E" w:rsidP="00697A7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Top</w:t>
      </w:r>
    </w:p>
    <w:p w14:paraId="7A98F5AD" w14:textId="77777777" w:rsidR="00697A7E" w:rsidRPr="00697A7E" w:rsidRDefault="00697A7E" w:rsidP="00697A7E">
      <w:pPr>
        <w:pStyle w:val="ListParagraph"/>
        <w:spacing w:after="0" w:line="259" w:lineRule="auto"/>
        <w:jc w:val="both"/>
        <w:rPr>
          <w:rFonts w:eastAsiaTheme="minorHAnsi"/>
          <w:sz w:val="24"/>
          <w:szCs w:val="24"/>
        </w:rPr>
      </w:pPr>
    </w:p>
    <w:p w14:paraId="5915DAF1" w14:textId="77777777" w:rsidR="00ED5E5C" w:rsidRDefault="00ED5E5C" w:rsidP="00CF4711">
      <w:pPr>
        <w:spacing w:after="0" w:line="259" w:lineRule="auto"/>
        <w:rPr>
          <w:rFonts w:eastAsiaTheme="minorHAnsi"/>
          <w:sz w:val="24"/>
          <w:szCs w:val="24"/>
        </w:rPr>
      </w:pPr>
    </w:p>
    <w:p w14:paraId="367D3B60" w14:textId="77777777" w:rsidR="00120A04" w:rsidRDefault="00697A7E" w:rsidP="00CF4711">
      <w:pPr>
        <w:spacing w:after="0" w:line="259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After implementing the ADT solve the following problems by using the required functions from the ADT. </w:t>
      </w:r>
    </w:p>
    <w:p w14:paraId="7D5B93F5" w14:textId="77777777" w:rsidR="00B57FAB" w:rsidRDefault="00B57FAB" w:rsidP="00CF4711">
      <w:pPr>
        <w:spacing w:after="0" w:line="259" w:lineRule="auto"/>
        <w:rPr>
          <w:rFonts w:eastAsiaTheme="minorHAnsi"/>
          <w:sz w:val="24"/>
          <w:szCs w:val="24"/>
        </w:rPr>
      </w:pPr>
    </w:p>
    <w:p w14:paraId="3D482626" w14:textId="77777777" w:rsidR="007D24F2" w:rsidRDefault="007D24F2" w:rsidP="00CF4711">
      <w:pPr>
        <w:spacing w:after="0" w:line="259" w:lineRule="auto"/>
        <w:rPr>
          <w:rFonts w:eastAsiaTheme="minorHAnsi"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Exercise 1:</w:t>
      </w:r>
    </w:p>
    <w:p w14:paraId="13EC5B4C" w14:textId="77777777" w:rsidR="00E556B5" w:rsidRDefault="002B207B" w:rsidP="00CF4711">
      <w:pPr>
        <w:spacing w:after="0" w:line="259" w:lineRule="auto"/>
        <w:rPr>
          <w:rFonts w:eastAsiaTheme="minorHAnsi"/>
          <w:sz w:val="24"/>
          <w:szCs w:val="24"/>
        </w:rPr>
      </w:pPr>
      <w:r w:rsidRPr="002B207B">
        <w:rPr>
          <w:rFonts w:eastAsiaTheme="minorHAnsi"/>
          <w:sz w:val="24"/>
          <w:szCs w:val="24"/>
        </w:rPr>
        <w:t xml:space="preserve">Now </w:t>
      </w:r>
      <w:r>
        <w:rPr>
          <w:rFonts w:eastAsiaTheme="minorHAnsi"/>
          <w:sz w:val="24"/>
          <w:szCs w:val="24"/>
        </w:rPr>
        <w:t xml:space="preserve">you have to </w:t>
      </w:r>
      <w:r w:rsidR="006B1D17">
        <w:rPr>
          <w:rFonts w:eastAsiaTheme="minorHAnsi"/>
          <w:sz w:val="24"/>
          <w:szCs w:val="24"/>
        </w:rPr>
        <w:t xml:space="preserve">perform the following lab </w:t>
      </w:r>
      <w:r w:rsidR="00CB4786">
        <w:rPr>
          <w:rFonts w:eastAsiaTheme="minorHAnsi"/>
          <w:sz w:val="24"/>
          <w:szCs w:val="24"/>
        </w:rPr>
        <w:t>task</w:t>
      </w:r>
      <w:r w:rsidR="00B57FAB">
        <w:rPr>
          <w:rFonts w:eastAsiaTheme="minorHAnsi"/>
          <w:sz w:val="24"/>
          <w:szCs w:val="24"/>
        </w:rPr>
        <w:t xml:space="preserve"> on </w:t>
      </w:r>
      <w:r w:rsidR="007D24F2">
        <w:rPr>
          <w:rFonts w:eastAsiaTheme="minorHAnsi"/>
          <w:sz w:val="24"/>
          <w:szCs w:val="24"/>
        </w:rPr>
        <w:t xml:space="preserve">the </w:t>
      </w:r>
      <w:r w:rsidR="00B57FAB">
        <w:rPr>
          <w:rFonts w:eastAsiaTheme="minorHAnsi"/>
          <w:sz w:val="24"/>
          <w:szCs w:val="24"/>
        </w:rPr>
        <w:t>stack</w:t>
      </w:r>
      <w:r w:rsidR="00897FBA">
        <w:rPr>
          <w:rFonts w:eastAsiaTheme="minorHAnsi"/>
          <w:sz w:val="24"/>
          <w:szCs w:val="24"/>
        </w:rPr>
        <w:t xml:space="preserve">. </w:t>
      </w:r>
      <w:r w:rsidR="007D24F2">
        <w:rPr>
          <w:rFonts w:eastAsiaTheme="minorHAnsi"/>
          <w:sz w:val="24"/>
          <w:szCs w:val="24"/>
        </w:rPr>
        <w:t>First,</w:t>
      </w:r>
      <w:r w:rsidR="00897FBA">
        <w:rPr>
          <w:rFonts w:eastAsiaTheme="minorHAnsi"/>
          <w:sz w:val="24"/>
          <w:szCs w:val="24"/>
        </w:rPr>
        <w:t xml:space="preserve"> build a stack ADT. Use the way that I have taught you in class. Then implement the exercises mentioned in the lab manual.</w:t>
      </w:r>
    </w:p>
    <w:p w14:paraId="6D771DC4" w14:textId="77777777" w:rsidR="000A6AEE" w:rsidRDefault="000A6AEE" w:rsidP="000A6AEE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Exercise</w:t>
      </w:r>
      <w:r w:rsidR="002F1EFD">
        <w:rPr>
          <w:rFonts w:eastAsiaTheme="minorHAnsi"/>
          <w:b/>
          <w:sz w:val="24"/>
          <w:szCs w:val="24"/>
        </w:rPr>
        <w:t xml:space="preserve"> </w:t>
      </w:r>
      <w:r w:rsidR="007D24F2">
        <w:rPr>
          <w:rFonts w:eastAsiaTheme="minorHAnsi"/>
          <w:b/>
          <w:sz w:val="24"/>
          <w:szCs w:val="24"/>
        </w:rPr>
        <w:t>2</w:t>
      </w:r>
      <w:r>
        <w:rPr>
          <w:rFonts w:eastAsiaTheme="minorHAnsi"/>
          <w:b/>
          <w:sz w:val="24"/>
          <w:szCs w:val="24"/>
        </w:rPr>
        <w:t xml:space="preserve">: </w:t>
      </w:r>
    </w:p>
    <w:p w14:paraId="0DBDDA06" w14:textId="77777777" w:rsidR="00F03C45" w:rsidRPr="00F03C45" w:rsidRDefault="00F03C45" w:rsidP="00F03C45">
      <w:pPr>
        <w:spacing w:after="0" w:line="259" w:lineRule="auto"/>
        <w:jc w:val="both"/>
        <w:rPr>
          <w:sz w:val="24"/>
          <w:szCs w:val="24"/>
        </w:rPr>
      </w:pPr>
      <w:r w:rsidRPr="00F03C45">
        <w:rPr>
          <w:sz w:val="24"/>
          <w:szCs w:val="24"/>
        </w:rPr>
        <w:t xml:space="preserve">Write the program called </w:t>
      </w:r>
      <w:proofErr w:type="spellStart"/>
      <w:r w:rsidRPr="00F03C45">
        <w:rPr>
          <w:sz w:val="24"/>
          <w:szCs w:val="24"/>
        </w:rPr>
        <w:t>copyStack</w:t>
      </w:r>
      <w:proofErr w:type="spellEnd"/>
      <w:r w:rsidRPr="00F03C45">
        <w:rPr>
          <w:sz w:val="24"/>
          <w:szCs w:val="24"/>
        </w:rPr>
        <w:t xml:space="preserve"> that copies the contents of one stack into another. The algorithm passes two stacks, the source stack and the destination stack. The order of the stacks must be identical. </w:t>
      </w:r>
    </w:p>
    <w:p w14:paraId="4761C85C" w14:textId="77777777" w:rsidR="00F03C45" w:rsidRDefault="00F03C45" w:rsidP="00F03C45">
      <w:pPr>
        <w:spacing w:after="0" w:line="259" w:lineRule="auto"/>
        <w:rPr>
          <w:rFonts w:eastAsiaTheme="minorHAnsi"/>
          <w:b/>
          <w:i/>
          <w:sz w:val="24"/>
          <w:szCs w:val="24"/>
        </w:rPr>
      </w:pPr>
    </w:p>
    <w:p w14:paraId="0D504366" w14:textId="77777777" w:rsidR="00957E5D" w:rsidRDefault="002F1EFD" w:rsidP="00F03C45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Exercise </w:t>
      </w:r>
      <w:r w:rsidR="007D24F2">
        <w:rPr>
          <w:rFonts w:eastAsiaTheme="minorHAnsi"/>
          <w:b/>
          <w:sz w:val="24"/>
          <w:szCs w:val="24"/>
        </w:rPr>
        <w:t>3</w:t>
      </w:r>
      <w:r w:rsidR="00957E5D">
        <w:rPr>
          <w:rFonts w:eastAsiaTheme="minorHAnsi"/>
          <w:b/>
          <w:sz w:val="24"/>
          <w:szCs w:val="24"/>
        </w:rPr>
        <w:t xml:space="preserve">: </w:t>
      </w:r>
    </w:p>
    <w:p w14:paraId="5B364897" w14:textId="77777777" w:rsidR="00957E5D" w:rsidRDefault="00A00522" w:rsidP="00957E5D">
      <w:p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Reversing data </w:t>
      </w:r>
      <w:r w:rsidR="00D61F02">
        <w:rPr>
          <w:sz w:val="24"/>
          <w:szCs w:val="24"/>
        </w:rPr>
        <w:t>requires that</w:t>
      </w:r>
      <w:r>
        <w:rPr>
          <w:sz w:val="24"/>
          <w:szCs w:val="24"/>
        </w:rPr>
        <w:t xml:space="preserve"> a given set of data be reordered so that the first and last elements are exchanged.</w:t>
      </w:r>
      <w:r w:rsidR="00D61F02">
        <w:rPr>
          <w:sz w:val="24"/>
          <w:szCs w:val="24"/>
        </w:rPr>
        <w:t xml:space="preserve"> The idea of reversing data can be used in solving classical problem such as converting a decimal number to a binary number. Now write a program using stack that will convert decimal number to binary number.</w:t>
      </w:r>
      <w:r w:rsidR="00A84312">
        <w:rPr>
          <w:sz w:val="24"/>
          <w:szCs w:val="24"/>
        </w:rPr>
        <w:t xml:space="preserve"> For example:</w:t>
      </w:r>
    </w:p>
    <w:p w14:paraId="4C8BACF6" w14:textId="77777777" w:rsidR="00A84312" w:rsidRPr="0097787B" w:rsidRDefault="00A84312" w:rsidP="00957E5D">
      <w:pPr>
        <w:spacing w:after="0" w:line="259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A84312" w14:paraId="208F64DC" w14:textId="77777777" w:rsidTr="00A84312">
        <w:tc>
          <w:tcPr>
            <w:tcW w:w="2520" w:type="dxa"/>
          </w:tcPr>
          <w:p w14:paraId="2577269F" w14:textId="77777777" w:rsidR="00A84312" w:rsidRPr="00762967" w:rsidRDefault="00A84312" w:rsidP="004C6C9A">
            <w:pPr>
              <w:spacing w:line="259" w:lineRule="auto"/>
              <w:jc w:val="both"/>
              <w:rPr>
                <w:b/>
                <w:sz w:val="24"/>
                <w:szCs w:val="24"/>
              </w:rPr>
            </w:pPr>
            <w:r w:rsidRPr="0076296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</w:tcPr>
          <w:p w14:paraId="67115FA7" w14:textId="77777777" w:rsidR="00A84312" w:rsidRPr="00762967" w:rsidRDefault="00A84312" w:rsidP="004C6C9A">
            <w:pPr>
              <w:spacing w:line="259" w:lineRule="auto"/>
              <w:jc w:val="both"/>
              <w:rPr>
                <w:b/>
                <w:sz w:val="24"/>
                <w:szCs w:val="24"/>
              </w:rPr>
            </w:pPr>
            <w:r w:rsidRPr="00762967">
              <w:rPr>
                <w:b/>
                <w:sz w:val="24"/>
                <w:szCs w:val="24"/>
              </w:rPr>
              <w:t>Output</w:t>
            </w:r>
          </w:p>
        </w:tc>
      </w:tr>
      <w:tr w:rsidR="00A84312" w14:paraId="563B60CA" w14:textId="77777777" w:rsidTr="00A84312">
        <w:tc>
          <w:tcPr>
            <w:tcW w:w="2520" w:type="dxa"/>
          </w:tcPr>
          <w:p w14:paraId="381D0192" w14:textId="77777777" w:rsidR="00A84312" w:rsidRPr="00762967" w:rsidRDefault="00A84312" w:rsidP="004C6C9A">
            <w:pPr>
              <w:spacing w:line="259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45</w:t>
            </w:r>
          </w:p>
        </w:tc>
        <w:tc>
          <w:tcPr>
            <w:tcW w:w="1440" w:type="dxa"/>
          </w:tcPr>
          <w:p w14:paraId="4BD219FA" w14:textId="77777777" w:rsidR="00A84312" w:rsidRDefault="00A84312" w:rsidP="004C6C9A">
            <w:pPr>
              <w:spacing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101101</w:t>
            </w:r>
          </w:p>
        </w:tc>
      </w:tr>
      <w:tr w:rsidR="00A84312" w14:paraId="4CACE2B8" w14:textId="77777777" w:rsidTr="00A84312">
        <w:tc>
          <w:tcPr>
            <w:tcW w:w="2520" w:type="dxa"/>
          </w:tcPr>
          <w:p w14:paraId="3EFCFE79" w14:textId="77777777" w:rsidR="00A84312" w:rsidRPr="00762967" w:rsidRDefault="00A84312" w:rsidP="004C6C9A">
            <w:pPr>
              <w:spacing w:line="259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0ABB40AD" w14:textId="77777777" w:rsidR="00A84312" w:rsidRDefault="00A84312" w:rsidP="004C6C9A">
            <w:pPr>
              <w:spacing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1F829DB0" w14:textId="77777777" w:rsidR="00957E5D" w:rsidRDefault="00957E5D" w:rsidP="00957E5D">
      <w:pPr>
        <w:spacing w:after="0" w:line="259" w:lineRule="auto"/>
        <w:rPr>
          <w:rFonts w:eastAsiaTheme="minorHAnsi"/>
          <w:b/>
          <w:sz w:val="24"/>
          <w:szCs w:val="24"/>
        </w:rPr>
      </w:pPr>
    </w:p>
    <w:p w14:paraId="70E8318A" w14:textId="77777777" w:rsidR="002D426B" w:rsidRDefault="00831751" w:rsidP="00957E5D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Exercise </w:t>
      </w:r>
      <w:r w:rsidR="007D24F2">
        <w:rPr>
          <w:rFonts w:eastAsiaTheme="minorHAnsi"/>
          <w:b/>
          <w:sz w:val="24"/>
          <w:szCs w:val="24"/>
        </w:rPr>
        <w:t>4</w:t>
      </w:r>
      <w:r>
        <w:rPr>
          <w:rFonts w:eastAsiaTheme="minorHAnsi"/>
          <w:b/>
          <w:sz w:val="24"/>
          <w:szCs w:val="24"/>
        </w:rPr>
        <w:t>:</w:t>
      </w:r>
    </w:p>
    <w:p w14:paraId="16C17BB6" w14:textId="77777777" w:rsidR="00DC0AD0" w:rsidRPr="00DC0AD0" w:rsidRDefault="00DC0AD0" w:rsidP="00DC0AD0">
      <w:pPr>
        <w:spacing w:after="0" w:line="259" w:lineRule="auto"/>
        <w:rPr>
          <w:rFonts w:eastAsiaTheme="minorHAnsi"/>
          <w:sz w:val="24"/>
          <w:szCs w:val="24"/>
        </w:rPr>
      </w:pPr>
      <w:r w:rsidRPr="00DC0AD0">
        <w:rPr>
          <w:rFonts w:eastAsiaTheme="minorHAnsi"/>
          <w:sz w:val="24"/>
          <w:szCs w:val="24"/>
        </w:rPr>
        <w:t xml:space="preserve">Write </w:t>
      </w:r>
      <w:r>
        <w:rPr>
          <w:rFonts w:eastAsiaTheme="minorHAnsi"/>
          <w:sz w:val="24"/>
          <w:szCs w:val="24"/>
        </w:rPr>
        <w:t>a program</w:t>
      </w:r>
      <w:r w:rsidRPr="00DC0AD0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that reverses the contents of a </w:t>
      </w:r>
      <w:r w:rsidRPr="00DC0AD0">
        <w:rPr>
          <w:rFonts w:eastAsiaTheme="minorHAnsi"/>
          <w:sz w:val="24"/>
          <w:szCs w:val="24"/>
        </w:rPr>
        <w:t>stack (the top and bottom elements exc</w:t>
      </w:r>
      <w:r>
        <w:rPr>
          <w:rFonts w:eastAsiaTheme="minorHAnsi"/>
          <w:sz w:val="24"/>
          <w:szCs w:val="24"/>
        </w:rPr>
        <w:t xml:space="preserve">hange positions, the second and </w:t>
      </w:r>
      <w:r w:rsidRPr="00DC0AD0">
        <w:rPr>
          <w:rFonts w:eastAsiaTheme="minorHAnsi"/>
          <w:sz w:val="24"/>
          <w:szCs w:val="24"/>
        </w:rPr>
        <w:t>the element just before the bottom exchange position</w:t>
      </w:r>
      <w:r>
        <w:rPr>
          <w:rFonts w:eastAsiaTheme="minorHAnsi"/>
          <w:sz w:val="24"/>
          <w:szCs w:val="24"/>
        </w:rPr>
        <w:t xml:space="preserve">s, and so forth until </w:t>
      </w:r>
      <w:r w:rsidRPr="00DC0AD0">
        <w:rPr>
          <w:rFonts w:eastAsiaTheme="minorHAnsi"/>
          <w:sz w:val="24"/>
          <w:szCs w:val="24"/>
        </w:rPr>
        <w:t>the entire stack is reversed). (Hint: Use temporary stacks.)</w:t>
      </w:r>
    </w:p>
    <w:p w14:paraId="17B3C345" w14:textId="77777777" w:rsidR="00897FBA" w:rsidRDefault="00897FBA" w:rsidP="00BC669B">
      <w:pPr>
        <w:spacing w:after="0" w:line="259" w:lineRule="auto"/>
        <w:jc w:val="both"/>
        <w:rPr>
          <w:rFonts w:eastAsiaTheme="minorHAnsi"/>
          <w:sz w:val="24"/>
          <w:szCs w:val="24"/>
        </w:rPr>
      </w:pPr>
    </w:p>
    <w:p w14:paraId="6656F2D9" w14:textId="77777777" w:rsidR="00897FBA" w:rsidRPr="00897FBA" w:rsidRDefault="00897FBA" w:rsidP="00BC669B">
      <w:pPr>
        <w:spacing w:after="0" w:line="259" w:lineRule="auto"/>
        <w:jc w:val="both"/>
        <w:rPr>
          <w:rFonts w:eastAsiaTheme="minorHAnsi"/>
          <w:b/>
          <w:sz w:val="24"/>
          <w:szCs w:val="24"/>
        </w:rPr>
      </w:pPr>
      <w:r w:rsidRPr="00897FBA">
        <w:rPr>
          <w:rFonts w:eastAsiaTheme="minorHAnsi"/>
          <w:b/>
          <w:sz w:val="24"/>
          <w:szCs w:val="24"/>
        </w:rPr>
        <w:t xml:space="preserve">Exercise </w:t>
      </w:r>
      <w:r w:rsidR="00697A7E">
        <w:rPr>
          <w:rFonts w:eastAsiaTheme="minorHAnsi"/>
          <w:b/>
          <w:sz w:val="24"/>
          <w:szCs w:val="24"/>
        </w:rPr>
        <w:t>5</w:t>
      </w:r>
      <w:r w:rsidRPr="00897FBA">
        <w:rPr>
          <w:rFonts w:eastAsiaTheme="minorHAnsi"/>
          <w:b/>
          <w:sz w:val="24"/>
          <w:szCs w:val="24"/>
        </w:rPr>
        <w:t>:</w:t>
      </w:r>
    </w:p>
    <w:p w14:paraId="30AF654B" w14:textId="77777777" w:rsidR="00897FBA" w:rsidRDefault="00897FBA" w:rsidP="00BC669B">
      <w:pPr>
        <w:spacing w:after="0" w:line="259" w:lineRule="auto"/>
        <w:jc w:val="both"/>
        <w:rPr>
          <w:rFonts w:eastAsiaTheme="minorHAnsi"/>
          <w:b/>
          <w:sz w:val="24"/>
          <w:szCs w:val="24"/>
        </w:rPr>
      </w:pPr>
      <w:r w:rsidRPr="00897FBA">
        <w:rPr>
          <w:rFonts w:eastAsiaTheme="minorHAnsi"/>
          <w:b/>
          <w:sz w:val="24"/>
          <w:szCs w:val="24"/>
        </w:rPr>
        <w:t>Parenthesis parsing</w:t>
      </w:r>
    </w:p>
    <w:p w14:paraId="53CDCEC1" w14:textId="77777777" w:rsidR="00897FBA" w:rsidRPr="00897FBA" w:rsidRDefault="00897FBA" w:rsidP="00BC669B">
      <w:p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Write a program using stack that will parse parenthesis of an equation. Use stack data structure for parsing.</w:t>
      </w:r>
    </w:p>
    <w:sectPr w:rsidR="00897FBA" w:rsidRPr="00897FBA" w:rsidSect="00F5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26E0"/>
    <w:multiLevelType w:val="hybridMultilevel"/>
    <w:tmpl w:val="80142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64D5C"/>
    <w:multiLevelType w:val="hybridMultilevel"/>
    <w:tmpl w:val="F06AD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A1436"/>
    <w:multiLevelType w:val="hybridMultilevel"/>
    <w:tmpl w:val="096E20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784614"/>
    <w:multiLevelType w:val="hybridMultilevel"/>
    <w:tmpl w:val="5500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6457">
    <w:abstractNumId w:val="1"/>
  </w:num>
  <w:num w:numId="2" w16cid:durableId="930353099">
    <w:abstractNumId w:val="2"/>
  </w:num>
  <w:num w:numId="3" w16cid:durableId="294147257">
    <w:abstractNumId w:val="0"/>
  </w:num>
  <w:num w:numId="4" w16cid:durableId="1381437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160"/>
    <w:rsid w:val="00077B75"/>
    <w:rsid w:val="000A6AEE"/>
    <w:rsid w:val="00120A04"/>
    <w:rsid w:val="002B207B"/>
    <w:rsid w:val="002D426B"/>
    <w:rsid w:val="002F1EFD"/>
    <w:rsid w:val="002F45C9"/>
    <w:rsid w:val="00315997"/>
    <w:rsid w:val="00361A34"/>
    <w:rsid w:val="003B4181"/>
    <w:rsid w:val="0042715F"/>
    <w:rsid w:val="004A07E5"/>
    <w:rsid w:val="004F43EC"/>
    <w:rsid w:val="00556E78"/>
    <w:rsid w:val="00563017"/>
    <w:rsid w:val="00596A7B"/>
    <w:rsid w:val="005D40FF"/>
    <w:rsid w:val="005F44D3"/>
    <w:rsid w:val="00622C26"/>
    <w:rsid w:val="006553D9"/>
    <w:rsid w:val="00657EC3"/>
    <w:rsid w:val="00697A7E"/>
    <w:rsid w:val="006B1D17"/>
    <w:rsid w:val="006B5360"/>
    <w:rsid w:val="006D434D"/>
    <w:rsid w:val="00762967"/>
    <w:rsid w:val="007A2B8E"/>
    <w:rsid w:val="007C7AF3"/>
    <w:rsid w:val="007D24F2"/>
    <w:rsid w:val="00824DAA"/>
    <w:rsid w:val="00831751"/>
    <w:rsid w:val="00897FBA"/>
    <w:rsid w:val="0095596D"/>
    <w:rsid w:val="00957E5D"/>
    <w:rsid w:val="0097327A"/>
    <w:rsid w:val="0097787B"/>
    <w:rsid w:val="00986A3B"/>
    <w:rsid w:val="00A00522"/>
    <w:rsid w:val="00A44589"/>
    <w:rsid w:val="00A84312"/>
    <w:rsid w:val="00B20B73"/>
    <w:rsid w:val="00B57FAB"/>
    <w:rsid w:val="00BA4D5A"/>
    <w:rsid w:val="00BC669B"/>
    <w:rsid w:val="00C02070"/>
    <w:rsid w:val="00C07C12"/>
    <w:rsid w:val="00C4311B"/>
    <w:rsid w:val="00CB4786"/>
    <w:rsid w:val="00CF4711"/>
    <w:rsid w:val="00CF6C57"/>
    <w:rsid w:val="00D10B79"/>
    <w:rsid w:val="00D37160"/>
    <w:rsid w:val="00D61F02"/>
    <w:rsid w:val="00DC0AD0"/>
    <w:rsid w:val="00E556B5"/>
    <w:rsid w:val="00EA47AF"/>
    <w:rsid w:val="00ED5E5C"/>
    <w:rsid w:val="00EF08AE"/>
    <w:rsid w:val="00F0048C"/>
    <w:rsid w:val="00F03C45"/>
    <w:rsid w:val="00F5318A"/>
    <w:rsid w:val="00FB5883"/>
    <w:rsid w:val="00FD0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F9C0B"/>
  <w15:docId w15:val="{A1BD9CD7-7368-485C-8EB3-B966E8E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160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160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D37160"/>
    <w:pPr>
      <w:ind w:left="720"/>
      <w:contextualSpacing/>
    </w:pPr>
  </w:style>
  <w:style w:type="table" w:styleId="TableGrid">
    <w:name w:val="Table Grid"/>
    <w:basedOn w:val="TableNormal"/>
    <w:uiPriority w:val="39"/>
    <w:rsid w:val="00D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1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2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4DD71-71D3-4562-8F9C-AEFD4B37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348</Words>
  <Characters>1747</Characters>
  <Application>Microsoft Office Word</Application>
  <DocSecurity>0</DocSecurity>
  <Lines>60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 Forhad</dc:creator>
  <cp:keywords/>
  <dc:description/>
  <cp:lastModifiedBy>Tanni Mittra</cp:lastModifiedBy>
  <cp:revision>55</cp:revision>
  <dcterms:created xsi:type="dcterms:W3CDTF">2016-12-18T16:03:00Z</dcterms:created>
  <dcterms:modified xsi:type="dcterms:W3CDTF">2023-11-07T04:15:00Z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76473430c3fd46a4fff03f9540c148f964b13269958d45e518395eb96199d022</vt:lpwstr>
  </property>
</Properties>
</file>