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4160" w:val="left"/>
        </w:tabs>
        <w:autoSpaceDE w:val="0"/>
        <w:widowControl/>
        <w:spacing w:line="245" w:lineRule="auto" w:before="0" w:after="10"/>
        <w:ind w:left="1558" w:right="2016" w:firstLine="0"/>
        <w:jc w:val="left"/>
      </w:pPr>
      <w:r>
        <w:rPr>
          <w:rFonts w:ascii="Garet" w:hAnsi="Garet" w:eastAsia="Garet"/>
          <w:b/>
          <w:i w:val="0"/>
          <w:color w:val="2E2B2B"/>
          <w:sz w:val="64"/>
        </w:rPr>
        <w:t xml:space="preserve">UMMEHANI SAYYAD </w:t>
      </w:r>
      <w:r>
        <w:tab/>
      </w:r>
      <w:r>
        <w:rPr>
          <w:rFonts w:ascii="Garet" w:hAnsi="Garet" w:eastAsia="Garet"/>
          <w:b w:val="0"/>
          <w:i w:val="0"/>
          <w:color w:val="2E2B2B"/>
          <w:sz w:val="33"/>
        </w:rPr>
        <w:t>Student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1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2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666464"/>
                <w:sz w:val="20"/>
              </w:rPr>
              <w:t>9970845890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1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666464"/>
                <w:sz w:val="20"/>
              </w:rPr>
              <w:t>sayyadummehani32@gmail.com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666464"/>
                <w:sz w:val="20"/>
              </w:rPr>
              <w:t>Wardha, Maharashtra-442 001</w:t>
            </w:r>
          </w:p>
        </w:tc>
      </w:tr>
    </w:tbl>
    <w:p>
      <w:pPr>
        <w:autoSpaceDN w:val="0"/>
        <w:autoSpaceDE w:val="0"/>
        <w:widowControl/>
        <w:spacing w:line="240" w:lineRule="auto" w:before="228" w:after="0"/>
        <w:ind w:left="262" w:right="0" w:firstLine="0"/>
        <w:jc w:val="left"/>
      </w:pPr>
      <w:r>
        <w:rPr>
          <w:w w:val="98.6253184656943"/>
          <w:rFonts w:ascii="Garet" w:hAnsi="Garet" w:eastAsia="Garet"/>
          <w:b/>
          <w:i w:val="0"/>
          <w:color w:val="2E2B2B"/>
          <w:sz w:val="31"/>
        </w:rPr>
        <w:t>ABOUT ME</w:t>
      </w:r>
    </w:p>
    <w:p>
      <w:pPr>
        <w:autoSpaceDN w:val="0"/>
        <w:autoSpaceDE w:val="0"/>
        <w:widowControl/>
        <w:spacing w:line="262" w:lineRule="auto" w:before="338" w:after="0"/>
        <w:ind w:left="168" w:right="864" w:firstLine="0"/>
        <w:jc w:val="left"/>
      </w:pPr>
      <w:r>
        <w:rPr>
          <w:rFonts w:ascii="Garet" w:hAnsi="Garet" w:eastAsia="Garet"/>
          <w:b w:val="0"/>
          <w:i w:val="0"/>
          <w:color w:val="2E2B2B"/>
          <w:sz w:val="20"/>
        </w:rPr>
        <w:t xml:space="preserve">I am a Computer Science Engineering student learning frontend and backend web </w:t>
      </w:r>
      <w:r>
        <w:rPr>
          <w:rFonts w:ascii="Garet" w:hAnsi="Garet" w:eastAsia="Garet"/>
          <w:b w:val="0"/>
          <w:i w:val="0"/>
          <w:color w:val="2E2B2B"/>
          <w:sz w:val="20"/>
        </w:rPr>
        <w:t xml:space="preserve">development. I am passionate about creating interactive websites, solving problems, and </w:t>
      </w:r>
      <w:r>
        <w:rPr>
          <w:rFonts w:ascii="Garet" w:hAnsi="Garet" w:eastAsia="Garet"/>
          <w:b w:val="0"/>
          <w:i w:val="0"/>
          <w:color w:val="2E2B2B"/>
          <w:sz w:val="20"/>
        </w:rPr>
        <w:t>exploring new technologies to become a versatile and innovative developer.</w:t>
      </w:r>
    </w:p>
    <w:p>
      <w:pPr>
        <w:autoSpaceDN w:val="0"/>
        <w:autoSpaceDE w:val="0"/>
        <w:widowControl/>
        <w:spacing w:line="240" w:lineRule="auto" w:before="178" w:after="184"/>
        <w:ind w:left="190" w:right="0" w:firstLine="0"/>
        <w:jc w:val="left"/>
      </w:pPr>
      <w:r>
        <w:rPr>
          <w:rFonts w:ascii="Garet" w:hAnsi="Garet" w:eastAsia="Garet"/>
          <w:b/>
          <w:i w:val="0"/>
          <w:color w:val="2E2B2B"/>
          <w:sz w:val="28"/>
        </w:rPr>
        <w:t xml:space="preserve">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1" w:type="dxa"/>
      </w:tblPr>
      <w:tblGrid>
        <w:gridCol w:w="5167"/>
        <w:gridCol w:w="5167"/>
      </w:tblGrid>
      <w:tr>
        <w:trPr>
          <w:trHeight w:hRule="exact" w:val="1178"/>
        </w:trPr>
        <w:tc>
          <w:tcPr>
            <w:tcW w:type="dxa" w:w="214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10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60" w:after="0"/>
              <w:ind w:left="82" w:right="432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Attended Digital Fabrication Lab at SSGMCE </w:t>
            </w: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Worked as an anchor at INNOVO SSGMCE 2025 </w:t>
            </w: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 member of IEEE commitee</w:t>
            </w:r>
          </w:p>
        </w:tc>
      </w:tr>
    </w:tbl>
    <w:p>
      <w:pPr>
        <w:autoSpaceDN w:val="0"/>
        <w:autoSpaceDE w:val="0"/>
        <w:widowControl/>
        <w:spacing w:line="240" w:lineRule="auto" w:before="96" w:after="134"/>
        <w:ind w:left="292" w:right="0" w:firstLine="0"/>
        <w:jc w:val="left"/>
      </w:pPr>
      <w:r>
        <w:rPr>
          <w:rFonts w:ascii="Garet" w:hAnsi="Garet" w:eastAsia="Garet"/>
          <w:b/>
          <w:i w:val="0"/>
          <w:color w:val="2E2B2B"/>
          <w:sz w:val="28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7"/>
        <w:gridCol w:w="5167"/>
      </w:tblGrid>
      <w:tr>
        <w:trPr>
          <w:trHeight w:hRule="exact" w:val="1800"/>
        </w:trPr>
        <w:tc>
          <w:tcPr>
            <w:tcW w:type="dxa" w:w="378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64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58" w:after="0"/>
              <w:ind w:left="86" w:right="1872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Completed Cybersecurity Analyst Job Simulation with Tata(Forage). </w:t>
            </w: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Certified in AWS Solutions Architecture Simulation with Tata(Forage). </w:t>
            </w: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Earned Web Development Certification under FABLAB.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8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Built a Real-Time Chat Website in FABLAB .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8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Created a Laser Cutting Project at FABLAB.</w:t>
            </w:r>
          </w:p>
        </w:tc>
      </w:tr>
    </w:tbl>
    <w:p>
      <w:pPr>
        <w:autoSpaceDN w:val="0"/>
        <w:autoSpaceDE w:val="0"/>
        <w:widowControl/>
        <w:spacing w:line="240" w:lineRule="auto" w:before="12" w:after="88"/>
        <w:ind w:left="430" w:right="0" w:firstLine="0"/>
        <w:jc w:val="left"/>
      </w:pPr>
      <w:r>
        <w:rPr>
          <w:rFonts w:ascii="Garet" w:hAnsi="Garet" w:eastAsia="Garet"/>
          <w:b/>
          <w:i w:val="0"/>
          <w:color w:val="2E2B2B"/>
          <w:sz w:val="2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7.99999999999997" w:type="dxa"/>
      </w:tblPr>
      <w:tblGrid>
        <w:gridCol w:w="5167"/>
        <w:gridCol w:w="5167"/>
      </w:tblGrid>
      <w:tr>
        <w:trPr>
          <w:trHeight w:hRule="exact" w:val="418"/>
        </w:trPr>
        <w:tc>
          <w:tcPr>
            <w:tcW w:type="dxa" w:w="30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42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Pursuing Bachelor of Engineering 4 year graduation in computer science from SSGMCE,</w:t>
            </w:r>
          </w:p>
        </w:tc>
      </w:tr>
    </w:tbl>
    <w:p>
      <w:pPr>
        <w:autoSpaceDN w:val="0"/>
        <w:autoSpaceDE w:val="0"/>
        <w:widowControl/>
        <w:spacing w:line="240" w:lineRule="auto" w:before="12" w:after="0"/>
        <w:ind w:left="508" w:right="0" w:firstLine="0"/>
        <w:jc w:val="left"/>
      </w:pPr>
      <w:r>
        <w:rPr>
          <w:rFonts w:ascii="Garet" w:hAnsi="Garet" w:eastAsia="Garet"/>
          <w:b w:val="0"/>
          <w:i w:val="0"/>
          <w:color w:val="2E2B2B"/>
          <w:sz w:val="20"/>
        </w:rPr>
        <w:t>Shegaon.</w:t>
      </w:r>
    </w:p>
    <w:p>
      <w:pPr>
        <w:autoSpaceDN w:val="0"/>
        <w:tabs>
          <w:tab w:pos="508" w:val="left"/>
        </w:tabs>
        <w:autoSpaceDE w:val="0"/>
        <w:widowControl/>
        <w:spacing w:line="240" w:lineRule="auto" w:before="40" w:after="0"/>
        <w:ind w:left="278" w:right="158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Garet" w:hAnsi="Garet" w:eastAsia="Garet"/>
          <w:b w:val="0"/>
          <w:i w:val="0"/>
          <w:color w:val="2E2B2B"/>
          <w:sz w:val="20"/>
        </w:rPr>
        <w:t xml:space="preserve"> Primary education from Saraswati Vidya Mandir school, Wardha and from Good </w:t>
      </w:r>
      <w:r>
        <w:tab/>
      </w:r>
      <w:r>
        <w:rPr>
          <w:rFonts w:ascii="Garet" w:hAnsi="Garet" w:eastAsia="Garet"/>
          <w:b w:val="0"/>
          <w:i w:val="0"/>
          <w:color w:val="2E2B2B"/>
          <w:sz w:val="20"/>
        </w:rPr>
        <w:t>Shepherd Enlish high school, Wardha</w:t>
      </w:r>
    </w:p>
    <w:p>
      <w:pPr>
        <w:autoSpaceDN w:val="0"/>
        <w:tabs>
          <w:tab w:pos="508" w:val="left"/>
        </w:tabs>
        <w:autoSpaceDE w:val="0"/>
        <w:widowControl/>
        <w:spacing w:line="240" w:lineRule="auto" w:before="40" w:after="208"/>
        <w:ind w:left="262" w:right="576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Garet" w:hAnsi="Garet" w:eastAsia="Garet"/>
          <w:b w:val="0"/>
          <w:i w:val="0"/>
          <w:color w:val="2E2B2B"/>
          <w:sz w:val="20"/>
        </w:rPr>
        <w:t xml:space="preserve">12th from R LT college of science, Akola </w:t>
      </w:r>
      <w:r>
        <w:br/>
      </w:r>
      <w:r>
        <w:rPr>
          <w:rFonts w:ascii="Garet" w:hAnsi="Garet" w:eastAsia="Garet"/>
          <w:b/>
          <w:i w:val="0"/>
          <w:color w:val="2E2B2B"/>
          <w:sz w:val="28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5.99999999999994" w:type="dxa"/>
      </w:tblPr>
      <w:tblGrid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2"/>
        </w:trPr>
        <w:tc>
          <w:tcPr>
            <w:tcW w:type="dxa" w:w="182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English</w:t>
            </w:r>
          </w:p>
        </w:tc>
        <w:tc>
          <w:tcPr>
            <w:tcW w:type="dxa" w:w="30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88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Marathi</w:t>
            </w:r>
          </w:p>
        </w:tc>
        <w:tc>
          <w:tcPr>
            <w:tcW w:type="dxa" w:w="42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0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9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Hindi</w:t>
            </w:r>
          </w:p>
        </w:tc>
      </w:tr>
    </w:tbl>
    <w:p>
      <w:pPr>
        <w:autoSpaceDN w:val="0"/>
        <w:autoSpaceDE w:val="0"/>
        <w:widowControl/>
        <w:spacing w:line="240" w:lineRule="auto" w:before="66" w:after="220"/>
        <w:ind w:left="292" w:right="0" w:firstLine="0"/>
        <w:jc w:val="left"/>
      </w:pPr>
      <w:r>
        <w:rPr>
          <w:rFonts w:ascii="Garet" w:hAnsi="Garet" w:eastAsia="Garet"/>
          <w:b/>
          <w:i w:val="0"/>
          <w:color w:val="2E2B2B"/>
          <w:sz w:val="28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1476"/>
        <w:gridCol w:w="1476"/>
        <w:gridCol w:w="1476"/>
        <w:gridCol w:w="1476"/>
        <w:gridCol w:w="1476"/>
        <w:gridCol w:w="1476"/>
        <w:gridCol w:w="1476"/>
      </w:tblGrid>
      <w:tr>
        <w:trPr>
          <w:trHeight w:hRule="exact" w:val="450"/>
        </w:trPr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40"/>
            <w:gridSpan w:val="2"/>
            <w:vMerge w:val="restart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0" w:right="0" w:firstLine="0"/>
              <w:jc w:val="center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 Web Development</w:t>
            </w:r>
          </w:p>
        </w:tc>
        <w:tc>
          <w:tcPr>
            <w:tcW w:type="dxa" w:w="258"/>
            <w:vMerge w:val="restart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2"/>
            <w:vMerge w:val="restart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80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Cybersecurity (Beginner): Networking</w:t>
            </w:r>
          </w:p>
        </w:tc>
        <w:tc>
          <w:tcPr>
            <w:tcW w:type="dxa" w:w="380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8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AI prompting</w:t>
            </w:r>
          </w:p>
        </w:tc>
      </w:tr>
      <w:tr>
        <w:trPr>
          <w:trHeight w:hRule="exact" w:val="48"/>
        </w:trPr>
        <w:tc>
          <w:tcPr>
            <w:tcW w:type="dxa" w:w="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52"/>
            <w:gridSpan w:val="2"/>
            <w:vMerge/>
            <w:tcBorders>
              <w:top w:sz="5.599999999999454" w:val="single" w:color="#000000"/>
            </w:tcBorders>
          </w:tcPr>
          <w:p/>
        </w:tc>
        <w:tc>
          <w:tcPr>
            <w:tcW w:type="dxa" w:w="1476"/>
            <w:vMerge/>
            <w:tcBorders>
              <w:top w:sz="5.599999999999454" w:val="single" w:color="#000000"/>
            </w:tcBorders>
          </w:tcPr>
          <w:p/>
        </w:tc>
        <w:tc>
          <w:tcPr>
            <w:tcW w:type="dxa" w:w="1476"/>
            <w:vMerge/>
            <w:tcBorders>
              <w:top w:sz="5.599999999999454" w:val="single" w:color="#000000"/>
            </w:tcBorders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8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Management Skills</w:t>
            </w:r>
          </w:p>
        </w:tc>
      </w:tr>
      <w:tr>
        <w:trPr>
          <w:trHeight w:hRule="exact" w:val="311"/>
        </w:trPr>
        <w:tc>
          <w:tcPr>
            <w:tcW w:type="dxa" w:w="1476"/>
            <w:vMerge/>
            <w:tcBorders/>
          </w:tcPr>
          <w:p/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58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UI/UX Designing: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38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fundamentals</w:t>
            </w:r>
          </w:p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</w:tr>
      <w:tr>
        <w:trPr>
          <w:trHeight w:hRule="exact" w:val="301"/>
        </w:trPr>
        <w:tc>
          <w:tcPr>
            <w:tcW w:type="dxa" w:w="1476"/>
            <w:vMerge/>
            <w:tcBorders/>
          </w:tcPr>
          <w:p/>
        </w:tc>
        <w:tc>
          <w:tcPr>
            <w:tcW w:type="dxa" w:w="2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58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Figma(basic), Canva</w:t>
            </w:r>
          </w:p>
        </w:tc>
        <w:tc>
          <w:tcPr>
            <w:tcW w:type="dxa" w:w="2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80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Version Control: Git, GItHub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Leadership</w:t>
            </w:r>
          </w:p>
        </w:tc>
      </w:tr>
      <w:tr>
        <w:trPr>
          <w:trHeight w:hRule="exact" w:val="168"/>
        </w:trPr>
        <w:tc>
          <w:tcPr>
            <w:tcW w:type="dxa" w:w="1476"/>
            <w:vMerge/>
            <w:tcBorders/>
          </w:tcPr>
          <w:p/>
        </w:tc>
        <w:tc>
          <w:tcPr>
            <w:tcW w:type="dxa" w:w="2952"/>
            <w:gridSpan w:val="2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380"/>
            <w:vMerge w:val="restart"/>
            <w:tcBorders>
              <w:bottom w:sz="6.002261638641357" w:val="single" w:color="#2E2B2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Merge w:val="restart"/>
            <w:tcBorders>
              <w:bottom w:sz="6.002261638641357" w:val="single" w:color="#2E2B2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3D - Printing or Autocad</w:t>
            </w:r>
          </w:p>
        </w:tc>
      </w:tr>
      <w:tr>
        <w:trPr>
          <w:trHeight w:hRule="exact" w:val="668"/>
        </w:trPr>
        <w:tc>
          <w:tcPr>
            <w:tcW w:type="dxa" w:w="1476"/>
            <w:vMerge/>
            <w:tcBorders/>
          </w:tcPr>
          <w:p/>
        </w:tc>
        <w:tc>
          <w:tcPr>
            <w:tcW w:type="dxa" w:w="6800"/>
            <w:gridSpan w:val="4"/>
            <w:tcBorders>
              <w:bottom w:sz="6.002261638641357" w:val="single" w:color="#2E2B2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4" w:right="0" w:firstLine="0"/>
              <w:jc w:val="left"/>
            </w:pPr>
            <w:r>
              <w:rPr>
                <w:rFonts w:ascii="Garet" w:hAnsi="Garet" w:eastAsia="Garet"/>
                <w:b/>
                <w:i w:val="0"/>
                <w:color w:val="2E2B2B"/>
                <w:sz w:val="28"/>
              </w:rPr>
              <w:t>HOBBIES</w:t>
            </w:r>
          </w:p>
        </w:tc>
        <w:tc>
          <w:tcPr>
            <w:tcW w:type="dxa" w:w="1476"/>
            <w:vMerge/>
            <w:tcBorders>
              <w:bottom w:sz="6.002261638641357" w:val="single" w:color="#2E2B2B"/>
            </w:tcBorders>
          </w:tcPr>
          <w:p/>
        </w:tc>
        <w:tc>
          <w:tcPr>
            <w:tcW w:type="dxa" w:w="1476"/>
            <w:vMerge/>
            <w:tcBorders>
              <w:bottom w:sz="6.002261638641357" w:val="single" w:color="#2E2B2B"/>
            </w:tcBorders>
          </w:tcPr>
          <w:p/>
        </w:tc>
      </w:tr>
      <w:tr>
        <w:trPr>
          <w:trHeight w:hRule="exact" w:val="444"/>
        </w:trPr>
        <w:tc>
          <w:tcPr>
            <w:tcW w:type="dxa" w:w="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40"/>
            <w:gridSpan w:val="3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92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Mehendi Art &amp; Creative Designing</w:t>
            </w:r>
          </w:p>
        </w:tc>
        <w:tc>
          <w:tcPr>
            <w:tcW w:type="dxa" w:w="380"/>
            <w:vMerge w:val="restart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00"/>
            <w:vMerge w:val="restart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1476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92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Handcrafting &amp; Decorative</w:t>
            </w:r>
          </w:p>
        </w:tc>
        <w:tc>
          <w:tcPr>
            <w:tcW w:type="dxa" w:w="1476"/>
            <w:vMerge/>
            <w:tcBorders>
              <w:top w:sz="6.002261638641357" w:val="single" w:color="#2E2B2B"/>
            </w:tcBorders>
          </w:tcPr>
          <w:p/>
        </w:tc>
        <w:tc>
          <w:tcPr>
            <w:tcW w:type="dxa" w:w="1476"/>
            <w:vMerge/>
            <w:tcBorders>
              <w:top w:sz="6.002261638641357" w:val="single" w:color="#2E2B2B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38" w:after="116"/>
        <w:ind w:left="262" w:right="0" w:firstLine="0"/>
        <w:jc w:val="left"/>
      </w:pPr>
      <w:r>
        <w:rPr>
          <w:rFonts w:ascii="Garet" w:hAnsi="Garet" w:eastAsia="Garet"/>
          <w:b/>
          <w:i w:val="0"/>
          <w:color w:val="000000"/>
          <w:sz w:val="30"/>
        </w:rPr>
        <w:t>Links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5167"/>
        <w:gridCol w:w="5167"/>
      </w:tblGrid>
      <w:tr>
        <w:trPr>
          <w:trHeight w:hRule="exact" w:val="1022"/>
        </w:trPr>
        <w:tc>
          <w:tcPr>
            <w:tcW w:type="dxa" w:w="256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86"/>
            <w:tcBorders>
              <w:top w:sz="6.002261638641357" w:val="single" w:color="#2E2B2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4" w:after="0"/>
              <w:ind w:left="90" w:right="1872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Linkedin - https://www.linkedin.com/in/ummehani-sayyad </w:t>
            </w:r>
            <w:r>
              <w:br/>
            </w: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 xml:space="preserve">GitHub -  https://github.com/ummehanisayyad </w:t>
            </w:r>
            <w:r>
              <w:br/>
            </w:r>
            <w:r>
              <w:rPr>
                <w:rFonts w:ascii="Garet" w:hAnsi="Garet" w:eastAsia="Garet"/>
                <w:b w:val="0"/>
                <w:i w:val="0"/>
                <w:color w:val="2E2B2B"/>
                <w:sz w:val="20"/>
              </w:rPr>
              <w:t>Portfolio - https://ummehanisayyad.github.io/ummehaniportfolio2.0/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16" w:right="554" w:bottom="58" w:left="10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