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32"/>
        </w:rPr>
        <w:t>หนังสือลาออกจากตำแหน่งกรรมการ</w:t>
      </w:r>
    </w:p>
    <w:p/>
    <w:p>
      <w:r>
        <w:rPr>
          <w:rFonts w:ascii="TH Sarabun New" w:hAnsi="TH Sarabun New"/>
          <w:sz w:val="32"/>
        </w:rPr>
        <w:t>วันที่ 15 พฤษภาคม 2569</w:t>
      </w:r>
    </w:p>
    <w:p>
      <w:r>
        <w:rPr>
          <w:rFonts w:ascii="TH Sarabun New" w:hAnsi="TH Sarabun New"/>
          <w:sz w:val="32"/>
        </w:rPr>
      </w:r>
    </w:p>
    <w:p>
      <w:r>
        <w:rPr>
          <w:rFonts w:ascii="TH Sarabun New" w:hAnsi="TH Sarabun New"/>
          <w:sz w:val="32"/>
        </w:rPr>
        <w:t>เรื่อง  ขอลาออกจากตำแหน่งกรรมการ</w:t>
      </w:r>
    </w:p>
    <w:p>
      <w:r>
        <w:rPr>
          <w:rFonts w:ascii="TH Sarabun New" w:hAnsi="TH Sarabun New"/>
          <w:sz w:val="32"/>
        </w:rPr>
        <w:t>เรียน  นายทะเบียนหุ้นส่วนบริษัท สำนักงานพัฒนาธุรกิจการค้าจังหวัดฉะเชิงเทรา</w:t>
      </w:r>
    </w:p>
    <w:p/>
    <w:p>
      <w:r>
        <w:rPr>
          <w:rFonts w:ascii="TH Sarabun New" w:hAnsi="TH Sarabun New"/>
          <w:sz w:val="32"/>
        </w:rPr>
        <w:t>ข้าพเจ้า นายณัฐพล ประทุมสิทธิ์ ตำแหน่งกรรมการ ของบริษัท เอ็น.พี.เอส. แพ็คเกจจิ้ง จำกัด</w:t>
      </w:r>
    </w:p>
    <w:p>
      <w:r>
        <w:rPr>
          <w:rFonts w:ascii="TH Sarabun New" w:hAnsi="TH Sarabun New"/>
          <w:sz w:val="32"/>
        </w:rPr>
        <w:t>ทะเบียนนิติบุคคลเลขที่ 0115566014924</w:t>
      </w:r>
    </w:p>
    <w:p>
      <w:r>
        <w:rPr>
          <w:rFonts w:ascii="TH Sarabun New" w:hAnsi="TH Sarabun New"/>
          <w:sz w:val="32"/>
        </w:rPr>
      </w:r>
    </w:p>
    <w:p>
      <w:r>
        <w:rPr>
          <w:rFonts w:ascii="TH Sarabun New" w:hAnsi="TH Sarabun New"/>
          <w:sz w:val="32"/>
        </w:rPr>
        <w:t>มีความประสงค์ขอลาออกจากตำแหน่งกรรมการของบริษัทดังกล่าว โดยให้มีผลตั้งแต่วันที่ 15 พฤษภาคม 2569 เป็นต้นไป</w:t>
      </w:r>
    </w:p>
    <w:p>
      <w:r>
        <w:rPr>
          <w:rFonts w:ascii="TH Sarabun New" w:hAnsi="TH Sarabun New"/>
          <w:sz w:val="32"/>
        </w:rPr>
      </w:r>
    </w:p>
    <w:p>
      <w:r>
        <w:rPr>
          <w:rFonts w:ascii="TH Sarabun New" w:hAnsi="TH Sarabun New"/>
          <w:sz w:val="32"/>
        </w:rPr>
        <w:t>จึงเรียนมาเพื่อทราบและดำเนินการตามกฎหมายต่อไป</w:t>
      </w:r>
    </w:p>
    <w:p/>
    <w:p/>
    <w:p>
      <w:pPr>
        <w:jc w:val="right"/>
      </w:pPr>
      <w:r>
        <w:rPr>
          <w:rFonts w:ascii="TH Sarabun New" w:hAnsi="TH Sarabun New"/>
          <w:sz w:val="32"/>
        </w:rPr>
        <w:t>ขอแสดงความนับถือ</w:t>
      </w:r>
    </w:p>
    <w:p/>
    <w:p>
      <w:pPr>
        <w:jc w:val="center"/>
      </w:pPr>
      <w:r>
        <w:rPr>
          <w:rFonts w:ascii="TH Sarabun New" w:hAnsi="TH Sarabun New"/>
          <w:sz w:val="32"/>
        </w:rPr>
        <w:t>________________________________</w:t>
      </w:r>
    </w:p>
    <w:p>
      <w:pPr>
        <w:jc w:val="center"/>
      </w:pPr>
      <w:r>
        <w:rPr>
          <w:rFonts w:ascii="TH Sarabun New" w:hAnsi="TH Sarabun New"/>
          <w:sz w:val="32"/>
        </w:rPr>
        <w:t>(นายณัฐพล ประทุมสิทธิ์)</w:t>
      </w:r>
    </w:p>
    <w:p>
      <w:pPr>
        <w:jc w:val="center"/>
      </w:pPr>
      <w:r>
        <w:rPr>
          <w:rFonts w:ascii="TH Sarabun New" w:hAnsi="TH Sarabun New"/>
          <w:sz w:val="32"/>
        </w:rPr>
        <w:t>กรรมการผู้มีอำนาจลงนาม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