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/>
  <w:body>
    <w:p w14:paraId="6011C84C" w14:textId="0F5355A8" w:rsidR="00FD0812" w:rsidRDefault="00DE3E8E" w:rsidP="00166EA3">
      <w:pPr>
        <w:tabs>
          <w:tab w:val="left" w:pos="3720"/>
        </w:tabs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D221FA6" wp14:editId="456D12F5">
            <wp:simplePos x="0" y="0"/>
            <wp:positionH relativeFrom="margin">
              <wp:posOffset>5450710</wp:posOffset>
            </wp:positionH>
            <wp:positionV relativeFrom="paragraph">
              <wp:posOffset>-447675</wp:posOffset>
            </wp:positionV>
            <wp:extent cx="1494920" cy="1819275"/>
            <wp:effectExtent l="0" t="0" r="0" b="0"/>
            <wp:wrapNone/>
            <wp:docPr id="4989285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806" cy="182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EA3">
        <w:rPr>
          <w:noProof/>
        </w:rPr>
        <w:drawing>
          <wp:anchor distT="0" distB="0" distL="114300" distR="114300" simplePos="0" relativeHeight="251661312" behindDoc="1" locked="0" layoutInCell="1" allowOverlap="1" wp14:anchorId="26B9CD1F" wp14:editId="47B35267">
            <wp:simplePos x="0" y="0"/>
            <wp:positionH relativeFrom="column">
              <wp:posOffset>-209550</wp:posOffset>
            </wp:positionH>
            <wp:positionV relativeFrom="paragraph">
              <wp:posOffset>-238125</wp:posOffset>
            </wp:positionV>
            <wp:extent cx="4029075" cy="1383315"/>
            <wp:effectExtent l="0" t="0" r="0" b="0"/>
            <wp:wrapNone/>
            <wp:docPr id="3604670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238" cy="138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EA3">
        <w:tab/>
      </w:r>
    </w:p>
    <w:p w14:paraId="2BB1D59C" w14:textId="77777777" w:rsidR="00166EA3" w:rsidRPr="00166EA3" w:rsidRDefault="00166EA3" w:rsidP="00166EA3"/>
    <w:p w14:paraId="2F914584" w14:textId="77777777" w:rsidR="00166EA3" w:rsidRPr="00166EA3" w:rsidRDefault="00166EA3" w:rsidP="00166EA3"/>
    <w:p w14:paraId="604B1A2B" w14:textId="77777777" w:rsidR="00166EA3" w:rsidRPr="00166EA3" w:rsidRDefault="00166EA3" w:rsidP="00166EA3"/>
    <w:p w14:paraId="44ADC409" w14:textId="77777777" w:rsidR="00166EA3" w:rsidRPr="00166EA3" w:rsidRDefault="00166EA3" w:rsidP="00166EA3"/>
    <w:p w14:paraId="15026FAE" w14:textId="77777777" w:rsidR="00166EA3" w:rsidRPr="00166EA3" w:rsidRDefault="00166EA3" w:rsidP="00166EA3"/>
    <w:p w14:paraId="56046088" w14:textId="085D0BB8" w:rsidR="00166EA3" w:rsidRPr="00DE3E8E" w:rsidRDefault="00166EA3" w:rsidP="00166EA3">
      <w:pPr>
        <w:rPr>
          <w:sz w:val="28"/>
          <w:szCs w:val="28"/>
        </w:rPr>
      </w:pPr>
      <w:r w:rsidRPr="00DE3E8E">
        <w:rPr>
          <w:rFonts w:ascii="Poppins SemiBold" w:hAnsi="Poppins SemiBold" w:cs="Poppins SemiBold"/>
          <w:sz w:val="28"/>
          <w:szCs w:val="28"/>
        </w:rPr>
        <w:t>Fecha de emisión</w:t>
      </w:r>
      <w:r w:rsidR="00DE3E8E" w:rsidRPr="00DE3E8E">
        <w:rPr>
          <w:rFonts w:ascii="Poppins SemiBold" w:hAnsi="Poppins SemiBold" w:cs="Poppins SemiBold"/>
          <w:sz w:val="28"/>
          <w:szCs w:val="28"/>
        </w:rPr>
        <w:t>:</w:t>
      </w:r>
      <w:r w:rsidR="00DE3E8E" w:rsidRPr="00DE3E8E">
        <w:rPr>
          <w:sz w:val="28"/>
          <w:szCs w:val="28"/>
        </w:rPr>
        <w:t xml:space="preserve"> </w:t>
      </w:r>
      <w:r w:rsidR="00DE3E8E" w:rsidRPr="00DE3E8E">
        <w:rPr>
          <w:rFonts w:ascii="Poppins Light" w:hAnsi="Poppins Light" w:cs="Poppins Light"/>
          <w:sz w:val="28"/>
          <w:szCs w:val="28"/>
        </w:rPr>
        <w:t>(introducir fecha)</w:t>
      </w:r>
    </w:p>
    <w:p w14:paraId="48E0F591" w14:textId="77777777" w:rsidR="00166EA3" w:rsidRDefault="00166EA3" w:rsidP="00166EA3"/>
    <w:p w14:paraId="32FE5103" w14:textId="77777777" w:rsidR="00166EA3" w:rsidRDefault="00166EA3" w:rsidP="00166EA3"/>
    <w:p w14:paraId="28E37108" w14:textId="3EA22B93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ExtraBold" w:hAnsi="Poppins ExtraBold" w:cs="Poppins ExtraBold"/>
          <w:sz w:val="28"/>
          <w:szCs w:val="28"/>
        </w:rPr>
        <w:t xml:space="preserve">Destinatario: </w:t>
      </w:r>
      <w:r w:rsidRPr="00DE3E8E">
        <w:rPr>
          <w:rFonts w:ascii="Poppins ExtraBold" w:hAnsi="Poppins ExtraBold" w:cs="Poppins ExtraBold"/>
          <w:sz w:val="28"/>
          <w:szCs w:val="28"/>
        </w:rPr>
        <w:br/>
      </w:r>
      <w:r w:rsidRPr="00DE3E8E">
        <w:rPr>
          <w:rFonts w:ascii="Poppins Light" w:hAnsi="Poppins Light" w:cs="Poppins Light"/>
          <w:sz w:val="24"/>
          <w:szCs w:val="24"/>
        </w:rPr>
        <w:t>Nombre del contacto o empresa.</w:t>
      </w:r>
    </w:p>
    <w:p w14:paraId="387408BD" w14:textId="484FEEC2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>Carga (si aplica).</w:t>
      </w:r>
    </w:p>
    <w:p w14:paraId="01AB4709" w14:textId="0A365E1F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>Nombre de la empresa.</w:t>
      </w:r>
    </w:p>
    <w:p w14:paraId="3701E588" w14:textId="678B7967" w:rsidR="00DE3E8E" w:rsidRDefault="00DE3E8E" w:rsidP="00DE3E8E">
      <w:pPr>
        <w:rPr>
          <w:rFonts w:ascii="Poppins Light" w:hAnsi="Poppins Light" w:cs="Poppins Light"/>
          <w:sz w:val="32"/>
          <w:szCs w:val="32"/>
        </w:rPr>
      </w:pPr>
    </w:p>
    <w:p w14:paraId="45F0664D" w14:textId="77777777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>Estimado/a [Nombre del Cliente]:</w:t>
      </w:r>
    </w:p>
    <w:p w14:paraId="32916753" w14:textId="654E5F33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</w:p>
    <w:p w14:paraId="0F359C58" w14:textId="03E7D79D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 xml:space="preserve">Nos complace presentarnos como TicoDev, una empresa líder en el </w:t>
      </w:r>
    </w:p>
    <w:p w14:paraId="16BB907F" w14:textId="119E12D0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 xml:space="preserve">desarrollo de software y soluciones web, conocida por su enfoque en </w:t>
      </w:r>
    </w:p>
    <w:p w14:paraId="34A31847" w14:textId="08F89247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 xml:space="preserve">la calidad, la confianza y la innovación. Con una profunda conexión </w:t>
      </w:r>
    </w:p>
    <w:p w14:paraId="6FE721D9" w14:textId="6EB2154C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 xml:space="preserve">con la cultura costarricense y un equipo dedicado, TicoDev está </w:t>
      </w:r>
    </w:p>
    <w:p w14:paraId="53A9DEE4" w14:textId="77136D0C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>comprometido a transformar ideas en soluciones tecnológicas efectivas.</w:t>
      </w:r>
    </w:p>
    <w:p w14:paraId="3C25D7A8" w14:textId="77777777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</w:p>
    <w:p w14:paraId="2FD77212" w14:textId="40857139" w:rsidR="00DE3E8E" w:rsidRPr="00DE3E8E" w:rsidRDefault="00DE3E8E" w:rsidP="00DE3E8E">
      <w:pPr>
        <w:rPr>
          <w:rFonts w:ascii="Poppins SemiBold" w:hAnsi="Poppins SemiBold" w:cs="Poppins SemiBold"/>
          <w:sz w:val="24"/>
          <w:szCs w:val="24"/>
        </w:rPr>
      </w:pPr>
      <w:r w:rsidRPr="00DE3E8E">
        <w:rPr>
          <w:rFonts w:ascii="Poppins SemiBold" w:hAnsi="Poppins SemiBold" w:cs="Poppins SemiBold"/>
          <w:sz w:val="24"/>
          <w:szCs w:val="24"/>
        </w:rPr>
        <w:t>Cuerpo de la carta:</w:t>
      </w:r>
    </w:p>
    <w:p w14:paraId="773FEE22" w14:textId="0D0A2189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SemiBold" w:hAnsi="Poppins SemiBold" w:cs="Poppins SemiBold"/>
          <w:sz w:val="24"/>
          <w:szCs w:val="24"/>
        </w:rPr>
        <w:t xml:space="preserve">Resumen de </w:t>
      </w:r>
      <w:r w:rsidRPr="00DE3E8E">
        <w:rPr>
          <w:rFonts w:ascii="Poppins SemiBold" w:hAnsi="Poppins SemiBold" w:cs="Poppins SemiBold"/>
          <w:sz w:val="24"/>
          <w:szCs w:val="24"/>
        </w:rPr>
        <w:t>Servicios:</w:t>
      </w:r>
      <w:r w:rsidRPr="00DE3E8E">
        <w:rPr>
          <w:rFonts w:ascii="Poppins Light" w:hAnsi="Poppins Light" w:cs="Poppins Light"/>
          <w:sz w:val="24"/>
          <w:szCs w:val="24"/>
        </w:rPr>
        <w:t xml:space="preserve"> Destacar los principales servicios, como desarrollo de </w:t>
      </w:r>
    </w:p>
    <w:p w14:paraId="05101C11" w14:textId="316D29EA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 xml:space="preserve">software a medida, desarrollo web, mantenimiento y soporte técnico, </w:t>
      </w:r>
      <w:r w:rsidRPr="00DE3E8E">
        <w:rPr>
          <w:rFonts w:ascii="Poppins Light" w:hAnsi="Poppins Light" w:cs="Poppins Light"/>
          <w:sz w:val="24"/>
          <w:szCs w:val="24"/>
        </w:rPr>
        <w:t>software multiplataforma</w:t>
      </w:r>
      <w:r w:rsidRPr="00DE3E8E">
        <w:rPr>
          <w:rFonts w:ascii="Poppins Light" w:hAnsi="Poppins Light" w:cs="Poppins Light"/>
          <w:sz w:val="24"/>
          <w:szCs w:val="24"/>
        </w:rPr>
        <w:t xml:space="preserve"> e integración de sistemas.</w:t>
      </w:r>
    </w:p>
    <w:p w14:paraId="13D2418D" w14:textId="77777777" w:rsid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SemiBold" w:hAnsi="Poppins SemiBold" w:cs="Poppins SemiBold"/>
          <w:sz w:val="24"/>
          <w:szCs w:val="24"/>
        </w:rPr>
        <w:t xml:space="preserve">Enfoque </w:t>
      </w:r>
      <w:r w:rsidRPr="00DE3E8E">
        <w:rPr>
          <w:rFonts w:ascii="Poppins SemiBold" w:hAnsi="Poppins SemiBold" w:cs="Poppins SemiBold"/>
          <w:sz w:val="24"/>
          <w:szCs w:val="24"/>
        </w:rPr>
        <w:t>Personalizado:</w:t>
      </w:r>
      <w:r w:rsidRPr="00DE3E8E">
        <w:rPr>
          <w:rFonts w:ascii="Poppins Light" w:hAnsi="Poppins Light" w:cs="Poppins Light"/>
          <w:sz w:val="24"/>
          <w:szCs w:val="24"/>
        </w:rPr>
        <w:t xml:space="preserve"> En TicoDev, comprendemos que cada proyecto es único. </w:t>
      </w:r>
    </w:p>
    <w:p w14:paraId="377F8919" w14:textId="0B09D8E3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>Nuestro enfoque se basa en la colaboración cercana para garantizar que cada solución se adapte a las necesidades y objetivos de nuestros clientes.</w:t>
      </w:r>
    </w:p>
    <w:p w14:paraId="4DF08A5A" w14:textId="136E257A" w:rsid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SemiBold" w:hAnsi="Poppins SemiBold" w:cs="Poppins SemiBold"/>
          <w:sz w:val="24"/>
          <w:szCs w:val="24"/>
        </w:rPr>
        <w:t>Ventajas Competitivas:</w:t>
      </w:r>
      <w:r w:rsidRPr="00DE3E8E">
        <w:rPr>
          <w:rFonts w:ascii="Poppins Light" w:hAnsi="Poppins Light" w:cs="Poppins Light"/>
          <w:sz w:val="24"/>
          <w:szCs w:val="24"/>
        </w:rPr>
        <w:t xml:space="preserve"> Resaltar la profesionalidad, la actualización constante en tecnología y el compromiso con la excelencia.</w:t>
      </w:r>
    </w:p>
    <w:p w14:paraId="00C34CCE" w14:textId="5150F3F6" w:rsidR="00DE3E8E" w:rsidRDefault="00DE3E8E" w:rsidP="00DE3E8E">
      <w:pPr>
        <w:rPr>
          <w:rFonts w:ascii="Poppins Light" w:hAnsi="Poppins Light" w:cs="Poppins Light"/>
          <w:sz w:val="24"/>
          <w:szCs w:val="24"/>
        </w:rPr>
      </w:pPr>
    </w:p>
    <w:p w14:paraId="66084BE6" w14:textId="54DB0CB4" w:rsidR="00DE3E8E" w:rsidRPr="00DE3E8E" w:rsidRDefault="00DE3E8E" w:rsidP="00DE3E8E">
      <w:pPr>
        <w:rPr>
          <w:rFonts w:ascii="Poppins SemiBold" w:hAnsi="Poppins SemiBold" w:cs="Poppins SemiBold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 xml:space="preserve">Nos encantaría la oportunidad de colaborar con </w:t>
      </w:r>
      <w:r w:rsidRPr="00DE3E8E">
        <w:rPr>
          <w:rFonts w:ascii="Poppins SemiBold" w:hAnsi="Poppins SemiBold" w:cs="Poppins SemiBold"/>
          <w:sz w:val="24"/>
          <w:szCs w:val="24"/>
        </w:rPr>
        <w:t xml:space="preserve">[nombre de la empresa o cliente] </w:t>
      </w:r>
    </w:p>
    <w:p w14:paraId="675491BE" w14:textId="3154EC9F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>y ayudarlo a alcanzar sus metas tecnológicas con soluciones seguras y efectivas.</w:t>
      </w:r>
    </w:p>
    <w:p w14:paraId="32680209" w14:textId="17B7F5DD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</w:p>
    <w:p w14:paraId="5B22EF35" w14:textId="06C8CEB0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 xml:space="preserve">No dude en ponerse en </w:t>
      </w:r>
      <w:r w:rsidRPr="00DE3E8E">
        <w:rPr>
          <w:rFonts w:ascii="Poppins SemiBold" w:hAnsi="Poppins SemiBold" w:cs="Poppins SemiBold"/>
          <w:sz w:val="24"/>
          <w:szCs w:val="24"/>
        </w:rPr>
        <w:t>contacto con nosotros para más información</w:t>
      </w:r>
      <w:r w:rsidRPr="00DE3E8E">
        <w:rPr>
          <w:rFonts w:ascii="Poppins Light" w:hAnsi="Poppins Light" w:cs="Poppins Light"/>
          <w:sz w:val="24"/>
          <w:szCs w:val="24"/>
        </w:rPr>
        <w:t xml:space="preserve"> o para </w:t>
      </w:r>
    </w:p>
    <w:p w14:paraId="6C033C24" w14:textId="7BBF5914" w:rsid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 w:rsidRPr="00DE3E8E">
        <w:rPr>
          <w:rFonts w:ascii="Poppins Light" w:hAnsi="Poppins Light" w:cs="Poppins Light"/>
          <w:sz w:val="24"/>
          <w:szCs w:val="24"/>
        </w:rPr>
        <w:t>coordinar una reunión de presentación.</w:t>
      </w:r>
    </w:p>
    <w:p w14:paraId="7306883A" w14:textId="76C95969" w:rsidR="00DE3E8E" w:rsidRDefault="00DE3E8E" w:rsidP="00DE3E8E">
      <w:pPr>
        <w:rPr>
          <w:rFonts w:ascii="Poppins Light" w:hAnsi="Poppins Light" w:cs="Poppins Light"/>
          <w:sz w:val="24"/>
          <w:szCs w:val="24"/>
        </w:rPr>
      </w:pPr>
      <w:r>
        <w:rPr>
          <w:rFonts w:ascii="Poppins SemiBold" w:hAnsi="Poppins SemiBold" w:cs="Poppins SemiBold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7BA2E72" wp14:editId="042983D6">
            <wp:simplePos x="0" y="0"/>
            <wp:positionH relativeFrom="column">
              <wp:posOffset>-114300</wp:posOffset>
            </wp:positionH>
            <wp:positionV relativeFrom="paragraph">
              <wp:posOffset>45720</wp:posOffset>
            </wp:positionV>
            <wp:extent cx="3790950" cy="847725"/>
            <wp:effectExtent l="0" t="0" r="0" b="0"/>
            <wp:wrapNone/>
            <wp:docPr id="5082627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06B4A" w14:textId="0BBB307B" w:rsidR="00DE3E8E" w:rsidRPr="00DE3E8E" w:rsidRDefault="00DE3E8E" w:rsidP="00DE3E8E">
      <w:pPr>
        <w:rPr>
          <w:rFonts w:ascii="Poppins Light" w:hAnsi="Poppins Light" w:cs="Poppins Light"/>
          <w:sz w:val="24"/>
          <w:szCs w:val="24"/>
        </w:rPr>
      </w:pPr>
    </w:p>
    <w:sectPr w:rsidR="00DE3E8E" w:rsidRPr="00DE3E8E" w:rsidSect="00DE3E8E">
      <w:footerReference w:type="default" r:id="rId9"/>
      <w:pgSz w:w="12240" w:h="15840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89D3DD" w14:textId="77777777" w:rsidR="00BD4016" w:rsidRDefault="00BD4016" w:rsidP="00166EA3">
      <w:r>
        <w:separator/>
      </w:r>
    </w:p>
  </w:endnote>
  <w:endnote w:type="continuationSeparator" w:id="0">
    <w:p w14:paraId="053CD238" w14:textId="77777777" w:rsidR="00BD4016" w:rsidRDefault="00BD4016" w:rsidP="00166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B599E" w14:textId="01DA3623" w:rsidR="00DE3E8E" w:rsidRPr="00DE3E8E" w:rsidRDefault="00DE3E8E">
    <w:pPr>
      <w:pStyle w:val="Piedepgina"/>
      <w:rPr>
        <w:rFonts w:ascii="Poppins ExtraBold" w:hAnsi="Poppins ExtraBold" w:cs="Poppins ExtraBold"/>
        <w:i/>
        <w:iCs/>
      </w:rPr>
    </w:pPr>
    <w:r>
      <w:rPr>
        <w:rFonts w:ascii="Poppins ExtraBold" w:hAnsi="Poppins ExtraBold" w:cs="Poppins ExtraBold"/>
      </w:rPr>
      <w:t xml:space="preserve">                                                   </w:t>
    </w:r>
    <w:r w:rsidRPr="00DE3E8E">
      <w:rPr>
        <w:rFonts w:ascii="Poppins ExtraBold" w:hAnsi="Poppins ExtraBold" w:cs="Poppins ExtraBold"/>
        <w:i/>
        <w:iCs/>
      </w:rPr>
      <w:t xml:space="preserve">  </w:t>
    </w:r>
    <w:r w:rsidRPr="00DE3E8E">
      <w:rPr>
        <w:rFonts w:ascii="Poppins ExtraBold" w:hAnsi="Poppins ExtraBold" w:cs="Poppins ExtraBold"/>
        <w:i/>
        <w:iCs/>
      </w:rPr>
      <w:t>"Innovación y confianza en cada proyecto" – TicoDev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956C34" w14:textId="77777777" w:rsidR="00BD4016" w:rsidRDefault="00BD4016" w:rsidP="00166EA3">
      <w:r>
        <w:separator/>
      </w:r>
    </w:p>
  </w:footnote>
  <w:footnote w:type="continuationSeparator" w:id="0">
    <w:p w14:paraId="2DFD23E5" w14:textId="77777777" w:rsidR="00BD4016" w:rsidRDefault="00BD4016" w:rsidP="00166E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20"/>
    <w:rsid w:val="00116EA1"/>
    <w:rsid w:val="00166EA3"/>
    <w:rsid w:val="00511220"/>
    <w:rsid w:val="00BD4016"/>
    <w:rsid w:val="00DE3E8E"/>
    <w:rsid w:val="00FD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ee,#f2f2f2"/>
    </o:shapedefaults>
    <o:shapelayout v:ext="edit">
      <o:idmap v:ext="edit" data="1"/>
    </o:shapelayout>
  </w:shapeDefaults>
  <w:decimalSymbol w:val=","/>
  <w:listSeparator w:val=";"/>
  <w14:docId w14:val="25ED063B"/>
  <w15:chartTrackingRefBased/>
  <w15:docId w15:val="{9E628B05-48F2-4009-B7F2-871EB7D1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6EA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EA3"/>
  </w:style>
  <w:style w:type="paragraph" w:styleId="Piedepgina">
    <w:name w:val="footer"/>
    <w:basedOn w:val="Normal"/>
    <w:link w:val="PiedepginaCar"/>
    <w:uiPriority w:val="99"/>
    <w:unhideWhenUsed/>
    <w:rsid w:val="00166EA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Calderón</dc:creator>
  <cp:keywords/>
  <dc:description/>
  <cp:lastModifiedBy>Laura Calderón</cp:lastModifiedBy>
  <cp:revision>1</cp:revision>
  <dcterms:created xsi:type="dcterms:W3CDTF">2024-11-04T18:52:00Z</dcterms:created>
  <dcterms:modified xsi:type="dcterms:W3CDTF">2024-11-04T20:01:00Z</dcterms:modified>
</cp:coreProperties>
</file>