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066D" w14:textId="77777777" w:rsidR="00953676" w:rsidRDefault="00000000">
      <w:pPr>
        <w:pStyle w:val="KonuBal"/>
        <w:jc w:val="center"/>
      </w:pPr>
      <w:r>
        <w:t>Veri Temizliği Raporu ve Gerekçeler</w:t>
      </w:r>
    </w:p>
    <w:p w14:paraId="57DE7C22" w14:textId="77777777" w:rsidR="00953676" w:rsidRDefault="00000000">
      <w:pPr>
        <w:pStyle w:val="Balk1"/>
      </w:pPr>
      <w:r>
        <w:t>1. Yapılan Temizlik İşlemleri</w:t>
      </w:r>
    </w:p>
    <w:p w14:paraId="0D4D03D0" w14:textId="77777777" w:rsidR="00953676" w:rsidRDefault="00000000">
      <w:pPr>
        <w:pStyle w:val="Balk2"/>
      </w:pPr>
      <w:r>
        <w:t>1.1. Satış Verileri</w:t>
      </w:r>
    </w:p>
    <w:p w14:paraId="5E9805C6" w14:textId="77777777" w:rsidR="00953676" w:rsidRDefault="00000000">
      <w:pPr>
        <w:pStyle w:val="ListeMaddemi"/>
      </w:pPr>
      <w:r>
        <w:t>Tarih alanları tek formata dönüştürüldü.</w:t>
      </w:r>
    </w:p>
    <w:p w14:paraId="09225426" w14:textId="77777777" w:rsidR="00953676" w:rsidRDefault="00000000">
      <w:pPr>
        <w:pStyle w:val="ListeMaddemi"/>
      </w:pPr>
      <w:r>
        <w:t>Birim fiyatlar metinden sayısal formata çevrildi.</w:t>
      </w:r>
    </w:p>
    <w:p w14:paraId="0502F9C5" w14:textId="77777777" w:rsidR="00953676" w:rsidRDefault="00000000">
      <w:pPr>
        <w:pStyle w:val="ListeMaddemi"/>
      </w:pPr>
      <w:r>
        <w:t>İskonto oranları %5, 5 ve 0.05 gibi farklı gösterimlerden tek bir formata normalize edildi.</w:t>
      </w:r>
    </w:p>
    <w:p w14:paraId="5E34A460" w14:textId="77777777" w:rsidR="00953676" w:rsidRDefault="00000000">
      <w:pPr>
        <w:pStyle w:val="ListeMaddemi"/>
      </w:pPr>
      <w:r>
        <w:t>Satış kanalları standartlaştırıldı.</w:t>
      </w:r>
    </w:p>
    <w:p w14:paraId="2492DE5A" w14:textId="77777777" w:rsidR="00953676" w:rsidRDefault="00000000">
      <w:pPr>
        <w:pStyle w:val="ListeMaddemi"/>
      </w:pPr>
      <w:r>
        <w:t>Negatif miktarlar iade olarak değerlendirildi ve veri setinde korundu.</w:t>
      </w:r>
    </w:p>
    <w:p w14:paraId="3168F69E" w14:textId="77777777" w:rsidR="00953676" w:rsidRDefault="00000000">
      <w:pPr>
        <w:pStyle w:val="ListeMaddemi"/>
      </w:pPr>
      <w:r>
        <w:t>Geçersiz bayi ve ürün kodları tespit edilerek analiz dışında bırakıldı.</w:t>
      </w:r>
    </w:p>
    <w:p w14:paraId="22C9CFA9" w14:textId="77777777" w:rsidR="00953676" w:rsidRDefault="00000000">
      <w:pPr>
        <w:pStyle w:val="Balk2"/>
      </w:pPr>
      <w:r>
        <w:t>1.2. Ürün Verileri</w:t>
      </w:r>
    </w:p>
    <w:p w14:paraId="33304C14" w14:textId="77777777" w:rsidR="00953676" w:rsidRDefault="00000000">
      <w:pPr>
        <w:pStyle w:val="ListeMaddemi"/>
      </w:pPr>
      <w:r>
        <w:t>Mükerrer ürün kayıtları kaldırıldı.</w:t>
      </w:r>
    </w:p>
    <w:p w14:paraId="5EE37241" w14:textId="77777777" w:rsidR="00953676" w:rsidRDefault="00000000">
      <w:pPr>
        <w:pStyle w:val="ListeMaddemi"/>
      </w:pPr>
      <w:r>
        <w:t>Ürün adlarındaki gereksiz boşluklar temizlendi.</w:t>
      </w:r>
    </w:p>
    <w:p w14:paraId="56A32365" w14:textId="77777777" w:rsidR="00953676" w:rsidRDefault="00000000">
      <w:pPr>
        <w:pStyle w:val="ListeMaddemi"/>
      </w:pPr>
      <w:r>
        <w:t>Birim maliyet alanı sayısal formata dönüştürüldü.</w:t>
      </w:r>
    </w:p>
    <w:p w14:paraId="4B91B63A" w14:textId="77777777" w:rsidR="00953676" w:rsidRDefault="00000000">
      <w:pPr>
        <w:pStyle w:val="ListeMaddemi"/>
      </w:pPr>
      <w:r>
        <w:t>Eksik maliyet değerleri uygun iş kuralı (Alt kategori medyanı) ile tamamlandı.</w:t>
      </w:r>
    </w:p>
    <w:p w14:paraId="3008B56C" w14:textId="77777777" w:rsidR="00953676" w:rsidRDefault="00000000">
      <w:pPr>
        <w:pStyle w:val="Balk2"/>
      </w:pPr>
      <w:r>
        <w:t>1.3. Bayi Verileri</w:t>
      </w:r>
    </w:p>
    <w:p w14:paraId="5924CEB8" w14:textId="77777777" w:rsidR="00953676" w:rsidRDefault="00000000">
      <w:pPr>
        <w:pStyle w:val="ListeMaddemi"/>
      </w:pPr>
      <w:r>
        <w:t>Mükerrer kayıtlar kaldırıldı.</w:t>
      </w:r>
    </w:p>
    <w:p w14:paraId="741B448E" w14:textId="77777777" w:rsidR="00953676" w:rsidRDefault="00000000">
      <w:pPr>
        <w:pStyle w:val="ListeMaddemi"/>
      </w:pPr>
      <w:r>
        <w:t>Şehir isimleri standartlaştırıldı (Türkçe karakter düzeltmeleri vb.).</w:t>
      </w:r>
    </w:p>
    <w:p w14:paraId="5521E203" w14:textId="77777777" w:rsidR="00953676" w:rsidRDefault="00000000">
      <w:pPr>
        <w:pStyle w:val="ListeMaddemi"/>
      </w:pPr>
      <w:r>
        <w:t>Eksik segment bilgileri 'Bilinmiyor' olarak dolduruldu.</w:t>
      </w:r>
    </w:p>
    <w:p w14:paraId="0FE8729F" w14:textId="77777777" w:rsidR="00953676" w:rsidRDefault="00000000">
      <w:pPr>
        <w:pStyle w:val="ListeMaddemi"/>
      </w:pPr>
      <w:r>
        <w:t>Segment değerleri tek formatta toplandı.</w:t>
      </w:r>
    </w:p>
    <w:p w14:paraId="6381F5F5" w14:textId="77777777" w:rsidR="00953676" w:rsidRDefault="00000000">
      <w:pPr>
        <w:pStyle w:val="Balk2"/>
      </w:pPr>
      <w:r>
        <w:t>1.4. Stok Verileri</w:t>
      </w:r>
    </w:p>
    <w:p w14:paraId="0BC59AB0" w14:textId="77777777" w:rsidR="00953676" w:rsidRDefault="00000000">
      <w:pPr>
        <w:pStyle w:val="ListeMaddemi"/>
      </w:pPr>
      <w:r>
        <w:t>Tarih formatları standartlaştırıldı.</w:t>
      </w:r>
    </w:p>
    <w:p w14:paraId="36CC0DE2" w14:textId="77777777" w:rsidR="00953676" w:rsidRDefault="00000000">
      <w:pPr>
        <w:pStyle w:val="ListeMaddemi"/>
      </w:pPr>
      <w:r>
        <w:t>Dinamik stok eşiği belirlendi: Minimum stok seviyesi statik bir sayı (örn. 5 veya 20) yerine, son 90 günlük ortalama günlük satış adetinin 7 katı (7 günlük stok) olarak hesaplanacaktır. Mevcut stok bu değerin altına düştüğünde ürün KRITIK_STOK (Performans) / STOK_YETERSIZ (Teklif) uyarısı verecektir.</w:t>
      </w:r>
    </w:p>
    <w:p w14:paraId="4D3D5691" w14:textId="77777777" w:rsidR="00953676" w:rsidRDefault="00000000">
      <w:pPr>
        <w:pStyle w:val="ListeMaddemi"/>
      </w:pPr>
      <w:r>
        <w:t>Ürün-depo kayıtlarının tekilliği kontrol edildi.</w:t>
      </w:r>
    </w:p>
    <w:p w14:paraId="452ECCBF" w14:textId="77777777" w:rsidR="00953676" w:rsidRDefault="00000000">
      <w:pPr>
        <w:pStyle w:val="Balk2"/>
      </w:pPr>
      <w:r>
        <w:t>1.5. Depo Verileri</w:t>
      </w:r>
    </w:p>
    <w:p w14:paraId="2F718D96" w14:textId="77777777" w:rsidR="00953676" w:rsidRDefault="00000000">
      <w:pPr>
        <w:pStyle w:val="ListeMaddemi"/>
      </w:pPr>
      <w:r>
        <w:t>İsim ve lokasyon bilgileri temizlendi.</w:t>
      </w:r>
    </w:p>
    <w:p w14:paraId="325170EF" w14:textId="77777777" w:rsidR="00953676" w:rsidRDefault="00000000">
      <w:pPr>
        <w:pStyle w:val="ListeMaddemi"/>
      </w:pPr>
      <w:r>
        <w:t>Yazım ve boşluk hataları düzeltildi.</w:t>
      </w:r>
    </w:p>
    <w:p w14:paraId="79665890" w14:textId="77777777" w:rsidR="00953676" w:rsidRDefault="00000000">
      <w:pPr>
        <w:pStyle w:val="Balk2"/>
      </w:pPr>
      <w:r>
        <w:t>1.6. Hedef Verileri</w:t>
      </w:r>
    </w:p>
    <w:p w14:paraId="6660810C" w14:textId="77777777" w:rsidR="00953676" w:rsidRDefault="00000000">
      <w:pPr>
        <w:pStyle w:val="ListeMaddemi"/>
      </w:pPr>
      <w:r>
        <w:t>Wide formatta bulunan aylık hedefler long formata dönüştürüldü.</w:t>
      </w:r>
    </w:p>
    <w:p w14:paraId="1F43A990" w14:textId="77777777" w:rsidR="00953676" w:rsidRDefault="00000000">
      <w:pPr>
        <w:pStyle w:val="ListeMaddemi"/>
      </w:pPr>
      <w:r>
        <w:t>Böylece zaman bazlı analiz ve hedef karşılaştırmaları kolaylaştırıldı.</w:t>
      </w:r>
    </w:p>
    <w:p w14:paraId="01CCCAFD" w14:textId="77777777" w:rsidR="00953676" w:rsidRDefault="00000000">
      <w:pPr>
        <w:pStyle w:val="Balk1"/>
      </w:pPr>
      <w:r>
        <w:lastRenderedPageBreak/>
        <w:t>2. Alınan Kararlar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779"/>
        <w:gridCol w:w="6077"/>
      </w:tblGrid>
      <w:tr w:rsidR="00953676" w14:paraId="59CAC443" w14:textId="77777777">
        <w:tc>
          <w:tcPr>
            <w:tcW w:w="2880" w:type="dxa"/>
          </w:tcPr>
          <w:p w14:paraId="2893FEF0" w14:textId="77777777" w:rsidR="00953676" w:rsidRDefault="00000000" w:rsidP="00A33284">
            <w:pPr>
              <w:spacing w:line="276" w:lineRule="auto"/>
            </w:pPr>
            <w:r>
              <w:rPr>
                <w:b/>
              </w:rPr>
              <w:t>Problem</w:t>
            </w:r>
          </w:p>
        </w:tc>
        <w:tc>
          <w:tcPr>
            <w:tcW w:w="6480" w:type="dxa"/>
          </w:tcPr>
          <w:p w14:paraId="50A80B6A" w14:textId="77777777" w:rsidR="00953676" w:rsidRDefault="00000000" w:rsidP="00A33284">
            <w:pPr>
              <w:spacing w:line="276" w:lineRule="auto"/>
            </w:pPr>
            <w:r>
              <w:rPr>
                <w:b/>
              </w:rPr>
              <w:t>Karar</w:t>
            </w:r>
          </w:p>
        </w:tc>
      </w:tr>
      <w:tr w:rsidR="00953676" w14:paraId="1854B478" w14:textId="77777777">
        <w:tc>
          <w:tcPr>
            <w:tcW w:w="2880" w:type="dxa"/>
          </w:tcPr>
          <w:p w14:paraId="512F524A" w14:textId="77777777" w:rsidR="00A33284" w:rsidRDefault="00A33284" w:rsidP="00A33284">
            <w:pPr>
              <w:spacing w:line="276" w:lineRule="auto"/>
            </w:pPr>
          </w:p>
          <w:p w14:paraId="632163CB" w14:textId="7499F3EA" w:rsidR="00953676" w:rsidRDefault="00000000" w:rsidP="00A33284">
            <w:pPr>
              <w:spacing w:line="276" w:lineRule="auto"/>
            </w:pPr>
            <w:proofErr w:type="spellStart"/>
            <w:r>
              <w:t>Boş</w:t>
            </w:r>
            <w:proofErr w:type="spellEnd"/>
            <w:r>
              <w:t xml:space="preserve"> </w:t>
            </w:r>
            <w:proofErr w:type="spellStart"/>
            <w:r>
              <w:t>iskonto</w:t>
            </w:r>
            <w:proofErr w:type="spellEnd"/>
            <w:r>
              <w:t xml:space="preserve"> </w:t>
            </w:r>
            <w:proofErr w:type="spellStart"/>
            <w:r>
              <w:t>değerleri</w:t>
            </w:r>
            <w:proofErr w:type="spellEnd"/>
          </w:p>
          <w:p w14:paraId="52D8279D" w14:textId="77777777" w:rsidR="00A33284" w:rsidRDefault="00A33284" w:rsidP="00A33284">
            <w:pPr>
              <w:spacing w:line="276" w:lineRule="auto"/>
            </w:pPr>
          </w:p>
        </w:tc>
        <w:tc>
          <w:tcPr>
            <w:tcW w:w="6480" w:type="dxa"/>
          </w:tcPr>
          <w:p w14:paraId="20843648" w14:textId="77777777" w:rsidR="00A33284" w:rsidRDefault="00A33284" w:rsidP="00A33284">
            <w:pPr>
              <w:spacing w:line="276" w:lineRule="auto"/>
            </w:pPr>
          </w:p>
          <w:p w14:paraId="497493BE" w14:textId="47B90867" w:rsidR="00953676" w:rsidRDefault="00000000" w:rsidP="00A33284">
            <w:pPr>
              <w:spacing w:line="276" w:lineRule="auto"/>
            </w:pPr>
            <w:r>
              <w:t xml:space="preserve">%0 </w:t>
            </w:r>
            <w:proofErr w:type="spellStart"/>
            <w:r>
              <w:t>kabul</w:t>
            </w:r>
            <w:proofErr w:type="spellEnd"/>
            <w:r>
              <w:t xml:space="preserve"> </w:t>
            </w:r>
            <w:proofErr w:type="spellStart"/>
            <w:r>
              <w:t>edildi</w:t>
            </w:r>
            <w:proofErr w:type="spellEnd"/>
          </w:p>
        </w:tc>
      </w:tr>
      <w:tr w:rsidR="00953676" w14:paraId="20B9F652" w14:textId="77777777" w:rsidTr="00A33284">
        <w:trPr>
          <w:trHeight w:val="834"/>
        </w:trPr>
        <w:tc>
          <w:tcPr>
            <w:tcW w:w="2880" w:type="dxa"/>
          </w:tcPr>
          <w:p w14:paraId="5EAFFFE9" w14:textId="77777777" w:rsidR="00A33284" w:rsidRDefault="00A33284" w:rsidP="00A33284">
            <w:pPr>
              <w:spacing w:line="276" w:lineRule="auto"/>
            </w:pPr>
          </w:p>
          <w:p w14:paraId="049C2E46" w14:textId="1F74CB82" w:rsidR="00953676" w:rsidRDefault="00000000" w:rsidP="00A33284">
            <w:pPr>
              <w:spacing w:line="276" w:lineRule="auto"/>
            </w:pP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miktarlar</w:t>
            </w:r>
            <w:proofErr w:type="spellEnd"/>
          </w:p>
        </w:tc>
        <w:tc>
          <w:tcPr>
            <w:tcW w:w="6480" w:type="dxa"/>
          </w:tcPr>
          <w:p w14:paraId="5CA8AA5E" w14:textId="77777777" w:rsidR="00A33284" w:rsidRDefault="00A33284" w:rsidP="00A33284">
            <w:pPr>
              <w:spacing w:line="276" w:lineRule="auto"/>
            </w:pPr>
          </w:p>
          <w:p w14:paraId="402783FD" w14:textId="0B2319FD" w:rsidR="00953676" w:rsidRDefault="00000000" w:rsidP="00A33284">
            <w:pPr>
              <w:spacing w:line="276" w:lineRule="auto"/>
            </w:pPr>
            <w:proofErr w:type="spellStart"/>
            <w:r>
              <w:t>İade</w:t>
            </w:r>
            <w:proofErr w:type="spellEnd"/>
            <w:r>
              <w:t xml:space="preserve">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değerlendirildi</w:t>
            </w:r>
            <w:proofErr w:type="spellEnd"/>
          </w:p>
          <w:p w14:paraId="76A7DC43" w14:textId="77777777" w:rsidR="00A33284" w:rsidRDefault="00A33284" w:rsidP="00A33284">
            <w:pPr>
              <w:spacing w:line="276" w:lineRule="auto"/>
            </w:pPr>
          </w:p>
        </w:tc>
      </w:tr>
      <w:tr w:rsidR="00953676" w14:paraId="7117B3B4" w14:textId="77777777" w:rsidTr="00A33284">
        <w:trPr>
          <w:trHeight w:val="832"/>
        </w:trPr>
        <w:tc>
          <w:tcPr>
            <w:tcW w:w="2880" w:type="dxa"/>
          </w:tcPr>
          <w:p w14:paraId="220ACEB8" w14:textId="77777777" w:rsidR="00A33284" w:rsidRDefault="00A33284" w:rsidP="00A33284">
            <w:pPr>
              <w:spacing w:line="276" w:lineRule="auto"/>
            </w:pPr>
          </w:p>
          <w:p w14:paraId="192B648F" w14:textId="22C95D3E" w:rsidR="00953676" w:rsidRDefault="00000000" w:rsidP="00A33284">
            <w:pPr>
              <w:spacing w:line="276" w:lineRule="auto"/>
            </w:pPr>
            <w:proofErr w:type="spellStart"/>
            <w:r>
              <w:t>Eksik</w:t>
            </w:r>
            <w:proofErr w:type="spellEnd"/>
            <w:r>
              <w:t xml:space="preserve"> </w:t>
            </w:r>
            <w:proofErr w:type="spellStart"/>
            <w:r>
              <w:t>segmentler</w:t>
            </w:r>
            <w:proofErr w:type="spellEnd"/>
          </w:p>
        </w:tc>
        <w:tc>
          <w:tcPr>
            <w:tcW w:w="6480" w:type="dxa"/>
          </w:tcPr>
          <w:p w14:paraId="116A714E" w14:textId="77777777" w:rsidR="00A33284" w:rsidRDefault="00A33284" w:rsidP="00A33284">
            <w:pPr>
              <w:spacing w:line="276" w:lineRule="auto"/>
            </w:pPr>
          </w:p>
          <w:p w14:paraId="4E9C7A29" w14:textId="4D9CBF79" w:rsidR="00953676" w:rsidRDefault="00000000" w:rsidP="00A33284">
            <w:pPr>
              <w:spacing w:line="276" w:lineRule="auto"/>
            </w:pPr>
            <w:r>
              <w:t>'</w:t>
            </w:r>
            <w:proofErr w:type="spellStart"/>
            <w:r>
              <w:t>Bilinmiyor</w:t>
            </w:r>
            <w:proofErr w:type="spellEnd"/>
            <w:r>
              <w:t xml:space="preserve">' </w:t>
            </w:r>
            <w:proofErr w:type="spellStart"/>
            <w:r>
              <w:t>olarak</w:t>
            </w:r>
            <w:proofErr w:type="spellEnd"/>
            <w:r>
              <w:t xml:space="preserve"> </w:t>
            </w:r>
            <w:proofErr w:type="spellStart"/>
            <w:r>
              <w:t>dolduruldu</w:t>
            </w:r>
            <w:proofErr w:type="spellEnd"/>
          </w:p>
          <w:p w14:paraId="30BD8157" w14:textId="77777777" w:rsidR="00A33284" w:rsidRDefault="00A33284" w:rsidP="00A33284">
            <w:pPr>
              <w:spacing w:line="276" w:lineRule="auto"/>
            </w:pPr>
          </w:p>
        </w:tc>
      </w:tr>
      <w:tr w:rsidR="00953676" w14:paraId="5F45CB5B" w14:textId="77777777" w:rsidTr="00A33284">
        <w:trPr>
          <w:trHeight w:val="844"/>
        </w:trPr>
        <w:tc>
          <w:tcPr>
            <w:tcW w:w="2880" w:type="dxa"/>
          </w:tcPr>
          <w:p w14:paraId="51EF08B2" w14:textId="77777777" w:rsidR="00A33284" w:rsidRDefault="00A33284" w:rsidP="00A33284">
            <w:pPr>
              <w:spacing w:line="276" w:lineRule="auto"/>
            </w:pPr>
          </w:p>
          <w:p w14:paraId="3555FD13" w14:textId="594BF47B" w:rsidR="00953676" w:rsidRDefault="00000000" w:rsidP="00A33284">
            <w:pPr>
              <w:spacing w:line="276" w:lineRule="auto"/>
            </w:pPr>
            <w:proofErr w:type="spellStart"/>
            <w:r>
              <w:t>Geçersiz</w:t>
            </w:r>
            <w:proofErr w:type="spellEnd"/>
            <w:r>
              <w:t xml:space="preserve"> </w:t>
            </w:r>
            <w:proofErr w:type="spellStart"/>
            <w:r>
              <w:t>ürün</w:t>
            </w:r>
            <w:proofErr w:type="spellEnd"/>
            <w:r>
              <w:t>/</w:t>
            </w:r>
            <w:proofErr w:type="spellStart"/>
            <w:r>
              <w:t>bayi</w:t>
            </w:r>
            <w:proofErr w:type="spellEnd"/>
            <w:r>
              <w:t xml:space="preserve"> </w:t>
            </w:r>
            <w:proofErr w:type="spellStart"/>
            <w:r>
              <w:t>kodları</w:t>
            </w:r>
            <w:proofErr w:type="spellEnd"/>
          </w:p>
        </w:tc>
        <w:tc>
          <w:tcPr>
            <w:tcW w:w="6480" w:type="dxa"/>
          </w:tcPr>
          <w:p w14:paraId="2679C20B" w14:textId="77777777" w:rsidR="00A33284" w:rsidRDefault="00A33284" w:rsidP="00A33284">
            <w:pPr>
              <w:spacing w:line="276" w:lineRule="auto"/>
            </w:pPr>
          </w:p>
          <w:p w14:paraId="097CF948" w14:textId="3B8989D7" w:rsidR="00953676" w:rsidRDefault="00000000" w:rsidP="00A33284">
            <w:pPr>
              <w:spacing w:line="276" w:lineRule="auto"/>
            </w:pPr>
            <w:proofErr w:type="spellStart"/>
            <w:r>
              <w:t>Analizden</w:t>
            </w:r>
            <w:proofErr w:type="spellEnd"/>
            <w:r>
              <w:t xml:space="preserve"> </w:t>
            </w:r>
            <w:proofErr w:type="spellStart"/>
            <w:r>
              <w:t>çıkarıldı</w:t>
            </w:r>
            <w:proofErr w:type="spellEnd"/>
            <w:r>
              <w:t xml:space="preserve"> (Inner Join)</w:t>
            </w:r>
          </w:p>
          <w:p w14:paraId="3EDA7EF8" w14:textId="77777777" w:rsidR="00A33284" w:rsidRDefault="00A33284" w:rsidP="00A33284">
            <w:pPr>
              <w:spacing w:line="276" w:lineRule="auto"/>
            </w:pPr>
          </w:p>
        </w:tc>
      </w:tr>
      <w:tr w:rsidR="00953676" w14:paraId="1AF3D920" w14:textId="77777777">
        <w:tc>
          <w:tcPr>
            <w:tcW w:w="2880" w:type="dxa"/>
          </w:tcPr>
          <w:p w14:paraId="49747775" w14:textId="77777777" w:rsidR="00A33284" w:rsidRDefault="00A33284" w:rsidP="00A33284">
            <w:pPr>
              <w:spacing w:line="276" w:lineRule="auto"/>
            </w:pPr>
          </w:p>
          <w:p w14:paraId="1397450B" w14:textId="463F828D" w:rsidR="00953676" w:rsidRDefault="00A33284" w:rsidP="00A33284">
            <w:pPr>
              <w:spacing w:line="276" w:lineRule="auto"/>
            </w:pPr>
            <w:r>
              <w:t>Kritik</w:t>
            </w:r>
            <w:r w:rsidR="00000000">
              <w:t xml:space="preserve">/Minimum Stok </w:t>
            </w:r>
            <w:proofErr w:type="spellStart"/>
            <w:r w:rsidR="00000000">
              <w:t>Eşiği</w:t>
            </w:r>
            <w:proofErr w:type="spellEnd"/>
          </w:p>
        </w:tc>
        <w:tc>
          <w:tcPr>
            <w:tcW w:w="6480" w:type="dxa"/>
          </w:tcPr>
          <w:p w14:paraId="68FF9362" w14:textId="77777777" w:rsidR="00A33284" w:rsidRDefault="00A33284" w:rsidP="00A33284">
            <w:pPr>
              <w:spacing w:line="276" w:lineRule="auto"/>
            </w:pPr>
          </w:p>
          <w:p w14:paraId="6C0ACFB6" w14:textId="2815D7AB" w:rsidR="00953676" w:rsidRDefault="00000000" w:rsidP="00A33284">
            <w:pPr>
              <w:spacing w:line="276" w:lineRule="auto"/>
            </w:pPr>
            <w:proofErr w:type="spellStart"/>
            <w:r>
              <w:t>Dinamik</w:t>
            </w:r>
            <w:proofErr w:type="spellEnd"/>
            <w:r>
              <w:t xml:space="preserve"> </w:t>
            </w:r>
            <w:proofErr w:type="spellStart"/>
            <w:r>
              <w:t>hesaplama</w:t>
            </w:r>
            <w:proofErr w:type="spellEnd"/>
            <w:r>
              <w:t xml:space="preserve">: Son 90 </w:t>
            </w:r>
            <w:proofErr w:type="spellStart"/>
            <w:r>
              <w:t>günün</w:t>
            </w:r>
            <w:proofErr w:type="spellEnd"/>
            <w:r>
              <w:t xml:space="preserve"> ortalama satışının 7 katı (7 günlük stok). Eksik </w:t>
            </w:r>
            <w:proofErr w:type="spellStart"/>
            <w:r>
              <w:t>eski</w:t>
            </w:r>
            <w:proofErr w:type="spellEnd"/>
            <w:r>
              <w:t xml:space="preserve"> </w:t>
            </w:r>
            <w:proofErr w:type="spellStart"/>
            <w:r>
              <w:t>eşiklerin</w:t>
            </w:r>
            <w:proofErr w:type="spellEnd"/>
            <w:r>
              <w:t xml:space="preserve"> </w:t>
            </w:r>
            <w:proofErr w:type="spellStart"/>
            <w:r>
              <w:t>önemi</w:t>
            </w:r>
            <w:proofErr w:type="spellEnd"/>
            <w:r>
              <w:t xml:space="preserve"> </w:t>
            </w:r>
            <w:proofErr w:type="spellStart"/>
            <w:r>
              <w:t>kaldırıldı</w:t>
            </w:r>
            <w:proofErr w:type="spellEnd"/>
            <w:r>
              <w:t>.</w:t>
            </w:r>
          </w:p>
          <w:p w14:paraId="2D406873" w14:textId="77777777" w:rsidR="00A33284" w:rsidRDefault="00A33284" w:rsidP="00A33284">
            <w:pPr>
              <w:spacing w:line="276" w:lineRule="auto"/>
            </w:pPr>
          </w:p>
        </w:tc>
      </w:tr>
      <w:tr w:rsidR="00953676" w14:paraId="2D6B3386" w14:textId="77777777" w:rsidTr="00A33284">
        <w:trPr>
          <w:trHeight w:val="798"/>
        </w:trPr>
        <w:tc>
          <w:tcPr>
            <w:tcW w:w="2880" w:type="dxa"/>
          </w:tcPr>
          <w:p w14:paraId="727D8691" w14:textId="77777777" w:rsidR="00A33284" w:rsidRDefault="00A33284" w:rsidP="00A33284">
            <w:pPr>
              <w:spacing w:line="276" w:lineRule="auto"/>
            </w:pPr>
          </w:p>
          <w:p w14:paraId="17DD4FD5" w14:textId="0903D135" w:rsidR="00953676" w:rsidRDefault="00000000" w:rsidP="00A33284">
            <w:pPr>
              <w:spacing w:line="276" w:lineRule="auto"/>
            </w:pPr>
            <w:proofErr w:type="spellStart"/>
            <w:r>
              <w:t>Hedef</w:t>
            </w:r>
            <w:proofErr w:type="spellEnd"/>
            <w:r>
              <w:t xml:space="preserve"> </w:t>
            </w:r>
            <w:proofErr w:type="spellStart"/>
            <w:r>
              <w:t>verisi</w:t>
            </w:r>
            <w:proofErr w:type="spellEnd"/>
            <w:r>
              <w:t xml:space="preserve"> </w:t>
            </w:r>
            <w:proofErr w:type="spellStart"/>
            <w:r>
              <w:t>yapısı</w:t>
            </w:r>
            <w:proofErr w:type="spellEnd"/>
          </w:p>
        </w:tc>
        <w:tc>
          <w:tcPr>
            <w:tcW w:w="6480" w:type="dxa"/>
          </w:tcPr>
          <w:p w14:paraId="5D3D7051" w14:textId="77777777" w:rsidR="00A33284" w:rsidRDefault="00A33284" w:rsidP="00A33284">
            <w:pPr>
              <w:spacing w:line="276" w:lineRule="auto"/>
            </w:pPr>
          </w:p>
          <w:p w14:paraId="331D9428" w14:textId="2FC615C2" w:rsidR="00953676" w:rsidRDefault="00000000" w:rsidP="00A33284">
            <w:pPr>
              <w:spacing w:line="276" w:lineRule="auto"/>
            </w:pPr>
            <w:r>
              <w:t xml:space="preserve">Wide → Long </w:t>
            </w:r>
            <w:proofErr w:type="spellStart"/>
            <w:r>
              <w:t>formata</w:t>
            </w:r>
            <w:proofErr w:type="spellEnd"/>
            <w:r>
              <w:t xml:space="preserve"> </w:t>
            </w:r>
            <w:proofErr w:type="spellStart"/>
            <w:r>
              <w:t>dönüştürüldü</w:t>
            </w:r>
            <w:proofErr w:type="spellEnd"/>
          </w:p>
          <w:p w14:paraId="204C627E" w14:textId="77777777" w:rsidR="00A33284" w:rsidRDefault="00A33284" w:rsidP="00A33284">
            <w:pPr>
              <w:spacing w:line="276" w:lineRule="auto"/>
            </w:pPr>
          </w:p>
        </w:tc>
      </w:tr>
    </w:tbl>
    <w:p w14:paraId="3DCD4E46" w14:textId="2E60841D" w:rsidR="00953676" w:rsidRDefault="00953676"/>
    <w:sectPr w:rsidR="009536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5431128">
    <w:abstractNumId w:val="8"/>
  </w:num>
  <w:num w:numId="2" w16cid:durableId="1412238713">
    <w:abstractNumId w:val="6"/>
  </w:num>
  <w:num w:numId="3" w16cid:durableId="1083375906">
    <w:abstractNumId w:val="5"/>
  </w:num>
  <w:num w:numId="4" w16cid:durableId="2093501012">
    <w:abstractNumId w:val="4"/>
  </w:num>
  <w:num w:numId="5" w16cid:durableId="1061321759">
    <w:abstractNumId w:val="7"/>
  </w:num>
  <w:num w:numId="6" w16cid:durableId="1914388022">
    <w:abstractNumId w:val="3"/>
  </w:num>
  <w:num w:numId="7" w16cid:durableId="264926929">
    <w:abstractNumId w:val="2"/>
  </w:num>
  <w:num w:numId="8" w16cid:durableId="2093089300">
    <w:abstractNumId w:val="1"/>
  </w:num>
  <w:num w:numId="9" w16cid:durableId="1759207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676"/>
    <w:rsid w:val="00A33284"/>
    <w:rsid w:val="00AA1D8D"/>
    <w:rsid w:val="00B47730"/>
    <w:rsid w:val="00B739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BC2AF"/>
  <w14:defaultImageDpi w14:val="300"/>
  <w15:docId w15:val="{B24F7DBC-EA35-45DF-9DDE-69CE34746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Umut Arslan</cp:lastModifiedBy>
  <cp:revision>2</cp:revision>
  <dcterms:created xsi:type="dcterms:W3CDTF">2013-12-23T23:15:00Z</dcterms:created>
  <dcterms:modified xsi:type="dcterms:W3CDTF">2026-08-18T11:29:00Z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a960f-d6ca-41c2-b9aa-8e15939db8bb_Enabled">
    <vt:lpwstr>true</vt:lpwstr>
  </property>
  <property fmtid="{D5CDD505-2E9C-101B-9397-08002B2CF9AE}" pid="3" name="MSIP_Label_320a960f-d6ca-41c2-b9aa-8e15939db8bb_SetDate">
    <vt:lpwstr>2026-08-18T11:26:48Z</vt:lpwstr>
  </property>
  <property fmtid="{D5CDD505-2E9C-101B-9397-08002B2CF9AE}" pid="4" name="MSIP_Label_320a960f-d6ca-41c2-b9aa-8e15939db8bb_Method">
    <vt:lpwstr>Privileged</vt:lpwstr>
  </property>
  <property fmtid="{D5CDD505-2E9C-101B-9397-08002B2CF9AE}" pid="5" name="MSIP_Label_320a960f-d6ca-41c2-b9aa-8e15939db8bb_Name">
    <vt:lpwstr>Genel</vt:lpwstr>
  </property>
  <property fmtid="{D5CDD505-2E9C-101B-9397-08002B2CF9AE}" pid="6" name="MSIP_Label_320a960f-d6ca-41c2-b9aa-8e15939db8bb_SiteId">
    <vt:lpwstr>565ae803-1e0d-48a6-be2e-9f9045280c46</vt:lpwstr>
  </property>
  <property fmtid="{D5CDD505-2E9C-101B-9397-08002B2CF9AE}" pid="7" name="MSIP_Label_320a960f-d6ca-41c2-b9aa-8e15939db8bb_ActionId">
    <vt:lpwstr>76fa3fe5-0e94-4de7-8f83-86741b674a5f</vt:lpwstr>
  </property>
  <property fmtid="{D5CDD505-2E9C-101B-9397-08002B2CF9AE}" pid="8" name="MSIP_Label_320a960f-d6ca-41c2-b9aa-8e15939db8bb_ContentBits">
    <vt:lpwstr>0</vt:lpwstr>
  </property>
  <property fmtid="{D5CDD505-2E9C-101B-9397-08002B2CF9AE}" pid="9" name="MSIP_Label_320a960f-d6ca-41c2-b9aa-8e15939db8bb_Tag">
    <vt:lpwstr>10, 0, 1, 1</vt:lpwstr>
  </property>
</Properties>
</file>