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4A65A6">
            <w:r w:rsidRPr="004A65A6">
              <w:rPr>
                <w:noProof/>
              </w:rPr>
              <w:drawing>
                <wp:inline distT="0" distB="0" distL="0" distR="0">
                  <wp:extent cx="1485900" cy="1485900"/>
                  <wp:effectExtent l="19050" t="0" r="0" b="0"/>
                  <wp:docPr id="51" name="Picture 4" descr="Prof. Andrew Strupczews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of. Andrew Strupczews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929" cy="1487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4A65A6" w:rsidP="009F6BAD">
            <w:pPr>
              <w:jc w:val="center"/>
            </w:pPr>
            <w:r>
              <w:t>ANDRZEJ STRUPCZEWSKI</w:t>
            </w:r>
            <w:r w:rsidR="00970DA5">
              <w:t xml:space="preserve">, </w:t>
            </w:r>
            <w:r w:rsidR="00905E8C">
              <w:t xml:space="preserve">Nuclear </w:t>
            </w:r>
            <w:r w:rsidR="00CB07CC">
              <w:t>Physicist</w:t>
            </w:r>
          </w:p>
          <w:p w:rsidR="00E71C0B" w:rsidRDefault="004A65A6" w:rsidP="009F6BAD">
            <w:pPr>
              <w:jc w:val="center"/>
            </w:pPr>
            <w:r>
              <w:t>Poland</w:t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F02088" w:rsidRDefault="00F02088" w:rsidP="009F6BAD">
            <w:pPr>
              <w:jc w:val="center"/>
            </w:pPr>
          </w:p>
          <w:p w:rsidR="004E2A4C" w:rsidRPr="005577A3" w:rsidRDefault="004A65A6" w:rsidP="00A501CF">
            <w:pPr>
              <w:rPr>
                <w:rFonts w:eastAsia="Times New Roman" w:cs="Arial"/>
              </w:rPr>
            </w:pPr>
            <w:proofErr w:type="spellStart"/>
            <w:r w:rsidRPr="004A65A6">
              <w:t>Andrezej</w:t>
            </w:r>
            <w:proofErr w:type="spellEnd"/>
            <w:r w:rsidRPr="004A65A6">
              <w:t xml:space="preserve"> </w:t>
            </w:r>
            <w:proofErr w:type="spellStart"/>
            <w:r w:rsidRPr="004A65A6">
              <w:t>Strupczewski</w:t>
            </w:r>
            <w:proofErr w:type="spellEnd"/>
            <w:r w:rsidR="005577A3">
              <w:t>, Chairman of Nuclear Safety Commission, National Centre for Nuclear Research.</w:t>
            </w:r>
            <w:r w:rsidR="005577A3" w:rsidRPr="00CB07CC">
              <w:t xml:space="preserve"> </w:t>
            </w:r>
            <w:r w:rsidR="00CB07CC" w:rsidRPr="00CB07CC">
              <w:rPr>
                <w:rStyle w:val="Strong"/>
                <w:b w:val="0"/>
              </w:rPr>
              <w:t>Vice-president of the Association of Ecologists for Nuclear Energy SEREN.</w:t>
            </w:r>
            <w:r w:rsidR="00CB07CC">
              <w:t xml:space="preserve"> </w:t>
            </w:r>
            <w:r w:rsidR="009D001A">
              <w:t xml:space="preserve">He is a member of the Board of Advisors for Environmentalists for Nuclear – USA. </w:t>
            </w:r>
            <w:r w:rsidR="005577A3">
              <w:t>He</w:t>
            </w:r>
            <w:r>
              <w:t xml:space="preserve"> has</w:t>
            </w:r>
            <w:r w:rsidRPr="004A65A6">
              <w:t xml:space="preserve"> </w:t>
            </w:r>
            <w:r w:rsidRPr="004A65A6">
              <w:rPr>
                <w:rFonts w:eastAsia="Times New Roman" w:cs="Arial"/>
              </w:rPr>
              <w:t>55 years of experience in nuclear rea</w:t>
            </w:r>
            <w:r w:rsidR="005577A3">
              <w:rPr>
                <w:rFonts w:eastAsia="Times New Roman" w:cs="Arial"/>
              </w:rPr>
              <w:t>ctors technology and safety, of</w:t>
            </w:r>
            <w:r>
              <w:rPr>
                <w:rFonts w:eastAsia="Times New Roman" w:cs="Arial"/>
              </w:rPr>
              <w:t xml:space="preserve"> </w:t>
            </w:r>
            <w:r w:rsidRPr="004A65A6">
              <w:rPr>
                <w:rFonts w:eastAsia="Times New Roman" w:cs="Arial"/>
              </w:rPr>
              <w:t xml:space="preserve">which 50 years with the National Centre for Nuclear Research, Poland, and 20 years as an expert of the European Commission, the IAEA and </w:t>
            </w:r>
            <w:proofErr w:type="spellStart"/>
            <w:r w:rsidRPr="004A65A6">
              <w:rPr>
                <w:rFonts w:eastAsia="Times New Roman" w:cs="Arial"/>
              </w:rPr>
              <w:t>Enconet</w:t>
            </w:r>
            <w:proofErr w:type="spellEnd"/>
            <w:r w:rsidRPr="004A65A6">
              <w:rPr>
                <w:rFonts w:eastAsia="Times New Roman" w:cs="Arial"/>
              </w:rPr>
              <w:t xml:space="preserve"> Consulting, Austria. The leading designer of shielding of MARIA reactor, main author of MARIA safety analysis report, head of MARIA reactor technological start-up. Recent major tasks: evaluation of four advanced reactor designs for UK HSE, development of methodology for fission product releases under accident conditions, evaluation of EU TACIS and INSC nuclear safety </w:t>
            </w:r>
            <w:proofErr w:type="spellStart"/>
            <w:r w:rsidR="005577A3">
              <w:rPr>
                <w:rFonts w:eastAsia="Times New Roman" w:cs="Arial"/>
              </w:rPr>
              <w:t>p</w:t>
            </w:r>
            <w:r w:rsidRPr="004A65A6">
              <w:rPr>
                <w:rFonts w:eastAsia="Times New Roman" w:cs="Arial"/>
              </w:rPr>
              <w:t>rogrammes</w:t>
            </w:r>
            <w:proofErr w:type="spellEnd"/>
            <w:r w:rsidRPr="004A65A6">
              <w:rPr>
                <w:rFonts w:eastAsia="Times New Roman" w:cs="Arial"/>
              </w:rPr>
              <w:t xml:space="preserve"> for EU, comparisons of costs impacts on energy system of nuclear power, coal, wind and solar energy sources. He has 5 books, 250 publications, 40 international training courses.</w:t>
            </w: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BAD"/>
    <w:rsid w:val="000145A2"/>
    <w:rsid w:val="00170FC8"/>
    <w:rsid w:val="001B2B1E"/>
    <w:rsid w:val="002D6E7A"/>
    <w:rsid w:val="002F6608"/>
    <w:rsid w:val="004363F4"/>
    <w:rsid w:val="004A65A6"/>
    <w:rsid w:val="004E2A4C"/>
    <w:rsid w:val="005577A3"/>
    <w:rsid w:val="005D0639"/>
    <w:rsid w:val="005E3290"/>
    <w:rsid w:val="0071685F"/>
    <w:rsid w:val="00795ABB"/>
    <w:rsid w:val="00813847"/>
    <w:rsid w:val="0083259A"/>
    <w:rsid w:val="00905E8C"/>
    <w:rsid w:val="009167FB"/>
    <w:rsid w:val="00970DA5"/>
    <w:rsid w:val="00971D1C"/>
    <w:rsid w:val="009C301C"/>
    <w:rsid w:val="009C358D"/>
    <w:rsid w:val="009D001A"/>
    <w:rsid w:val="009F6BAD"/>
    <w:rsid w:val="00A501CF"/>
    <w:rsid w:val="00A7222F"/>
    <w:rsid w:val="00A8386F"/>
    <w:rsid w:val="00AA759D"/>
    <w:rsid w:val="00B10369"/>
    <w:rsid w:val="00B42E2C"/>
    <w:rsid w:val="00B54055"/>
    <w:rsid w:val="00C57607"/>
    <w:rsid w:val="00CB07CC"/>
    <w:rsid w:val="00D146C8"/>
    <w:rsid w:val="00D82252"/>
    <w:rsid w:val="00DA322D"/>
    <w:rsid w:val="00DA74F8"/>
    <w:rsid w:val="00E71C0B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07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Shanahan</dc:creator>
  <cp:keywords/>
  <dc:description/>
  <cp:lastModifiedBy>John Shanahan</cp:lastModifiedBy>
  <cp:revision>5</cp:revision>
  <dcterms:created xsi:type="dcterms:W3CDTF">2018-09-11T15:56:00Z</dcterms:created>
  <dcterms:modified xsi:type="dcterms:W3CDTF">2018-09-12T22:40:00Z</dcterms:modified>
</cp:coreProperties>
</file>