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13E" w:rsidRDefault="007C113E" w:rsidP="007C113E">
      <w:pPr>
        <w:jc w:val="center"/>
        <w:rPr>
          <w:b/>
        </w:rPr>
      </w:pPr>
      <w:r w:rsidRPr="007C113E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75pt;height:145.5pt">
            <v:imagedata r:id="rId4" o:title="BROOKS4"/>
          </v:shape>
        </w:pict>
      </w:r>
      <w:bookmarkStart w:id="0" w:name="_GoBack"/>
      <w:bookmarkEnd w:id="0"/>
    </w:p>
    <w:p w:rsidR="007C113E" w:rsidRDefault="007C113E" w:rsidP="007C113E">
      <w:pPr>
        <w:jc w:val="center"/>
        <w:rPr>
          <w:b/>
        </w:rPr>
      </w:pPr>
    </w:p>
    <w:p w:rsidR="007C113E" w:rsidRPr="007C113E" w:rsidRDefault="007C113E" w:rsidP="007C113E">
      <w:pPr>
        <w:jc w:val="center"/>
        <w:rPr>
          <w:b/>
        </w:rPr>
      </w:pPr>
      <w:r w:rsidRPr="007C113E">
        <w:rPr>
          <w:b/>
        </w:rPr>
        <w:t>Dr. Antone Brooks</w:t>
      </w:r>
    </w:p>
    <w:p w:rsidR="007C113E" w:rsidRDefault="007C113E" w:rsidP="00510DBF">
      <w:pPr>
        <w:jc w:val="both"/>
      </w:pPr>
    </w:p>
    <w:p w:rsidR="00510DBF" w:rsidRDefault="00510DBF" w:rsidP="00510DBF">
      <w:pPr>
        <w:jc w:val="both"/>
      </w:pPr>
      <w:r>
        <w:t>Dr. Brooks</w:t>
      </w:r>
      <w:r w:rsidRPr="00263A2A">
        <w:t xml:space="preserve"> earned his </w:t>
      </w:r>
      <w:r w:rsidR="00DB1DAC">
        <w:t xml:space="preserve">Associate degree at DIXIE JC in St. George Utah, </w:t>
      </w:r>
      <w:r w:rsidRPr="00263A2A">
        <w:t>B.S. in Exper</w:t>
      </w:r>
      <w:r w:rsidR="00DB1DAC">
        <w:t>imental Biology and</w:t>
      </w:r>
      <w:r w:rsidRPr="00263A2A">
        <w:t xml:space="preserve"> M.S. in Radiation Ec</w:t>
      </w:r>
      <w:r w:rsidR="00DB1DAC">
        <w:t>ology at the U</w:t>
      </w:r>
      <w:r w:rsidR="0002166A">
        <w:t>niversity of Utah.  He received</w:t>
      </w:r>
      <w:r w:rsidR="00DB1DAC">
        <w:t xml:space="preserve"> </w:t>
      </w:r>
      <w:r w:rsidRPr="00263A2A">
        <w:t xml:space="preserve">his Ph.D. in Physical Biology at </w:t>
      </w:r>
      <w:smartTag w:uri="urn:schemas-microsoft-com:office:smarttags" w:element="place">
        <w:smartTag w:uri="urn:schemas-microsoft-com:office:smarttags" w:element="PlaceName">
          <w:r w:rsidRPr="00263A2A">
            <w:t>Cornell</w:t>
          </w:r>
        </w:smartTag>
        <w:r w:rsidRPr="00263A2A">
          <w:t xml:space="preserve"> </w:t>
        </w:r>
        <w:smartTag w:uri="urn:schemas-microsoft-com:office:smarttags" w:element="PlaceType">
          <w:r w:rsidRPr="00263A2A">
            <w:t>University</w:t>
          </w:r>
        </w:smartTag>
      </w:smartTag>
      <w:r w:rsidRPr="00263A2A">
        <w:t xml:space="preserve">.  </w:t>
      </w:r>
    </w:p>
    <w:p w:rsidR="000F1979" w:rsidRPr="00634C92" w:rsidRDefault="000F1979" w:rsidP="000F1979">
      <w:pPr>
        <w:rPr>
          <w:b/>
        </w:rPr>
      </w:pPr>
    </w:p>
    <w:p w:rsidR="008C0147" w:rsidRDefault="008C0147" w:rsidP="008C0147">
      <w:pPr>
        <w:jc w:val="both"/>
      </w:pPr>
      <w:r w:rsidRPr="00263A2A">
        <w:t xml:space="preserve">Dr. Antone </w:t>
      </w:r>
      <w:r>
        <w:t xml:space="preserve">L. </w:t>
      </w:r>
      <w:r w:rsidRPr="00263A2A">
        <w:t xml:space="preserve">Brooks is </w:t>
      </w:r>
      <w:r>
        <w:t>retired as a Professor from</w:t>
      </w:r>
      <w:r w:rsidRPr="00263A2A">
        <w:t xml:space="preserve"> the Environmental Science Department at Washington State Unive</w:t>
      </w:r>
      <w:r>
        <w:t>rsity Tri-cities. He was a Senior Scientist at PNNL, Manager of the</w:t>
      </w:r>
      <w:r w:rsidRPr="00263A2A">
        <w:t xml:space="preserve"> Cellular and Molecular Toxicology Group </w:t>
      </w:r>
      <w:r>
        <w:t>at Lovelace ITRI,</w:t>
      </w:r>
      <w:r w:rsidRPr="00263A2A">
        <w:t xml:space="preserve"> Albuquerque, New Mexico, and worked </w:t>
      </w:r>
      <w:r>
        <w:t xml:space="preserve">in Washington D.C. </w:t>
      </w:r>
      <w:r w:rsidRPr="00263A2A">
        <w:t>for the U.S. Department of Energy</w:t>
      </w:r>
      <w:r>
        <w:t>,</w:t>
      </w:r>
      <w:r w:rsidRPr="00263A2A">
        <w:t xml:space="preserve"> Office of Health and Environmental Research as a </w:t>
      </w:r>
      <w:r>
        <w:t xml:space="preserve">Technical </w:t>
      </w:r>
      <w:r w:rsidRPr="00263A2A">
        <w:t>Representative</w:t>
      </w:r>
      <w:r>
        <w:t xml:space="preserve">. </w:t>
      </w:r>
      <w:r w:rsidRPr="00263A2A">
        <w:t xml:space="preserve">  </w:t>
      </w:r>
      <w:r>
        <w:rPr>
          <w:noProof/>
        </w:rPr>
        <w:t>Dr. Brooks served as the</w:t>
      </w:r>
      <w:r w:rsidRPr="00263A2A">
        <w:rPr>
          <w:noProof/>
        </w:rPr>
        <w:t xml:space="preserve"> </w:t>
      </w:r>
      <w:r>
        <w:t>“Chief Scientist for the</w:t>
      </w:r>
      <w:r w:rsidRPr="00263A2A">
        <w:t xml:space="preserve"> DO</w:t>
      </w:r>
      <w:r>
        <w:t>E Low Dose Research Program".  He has recently written a book, “Low Dose Radiation, The History of the U.S. Department of Energy Research Program.”</w:t>
      </w:r>
    </w:p>
    <w:p w:rsidR="008C0147" w:rsidRDefault="008C0147" w:rsidP="008C0147">
      <w:pPr>
        <w:jc w:val="both"/>
      </w:pPr>
    </w:p>
    <w:p w:rsidR="000F1979" w:rsidRPr="00263A2A" w:rsidRDefault="000F1979" w:rsidP="000F1979">
      <w:pPr>
        <w:jc w:val="both"/>
        <w:rPr>
          <w:noProof/>
        </w:rPr>
      </w:pPr>
      <w:r w:rsidRPr="00263A2A">
        <w:rPr>
          <w:noProof/>
        </w:rPr>
        <w:t xml:space="preserve">Professor Brook’s specific research interests include cytogenetics, radiation </w:t>
      </w:r>
      <w:r w:rsidR="00682CDA">
        <w:rPr>
          <w:noProof/>
        </w:rPr>
        <w:t>induced cancer,</w:t>
      </w:r>
      <w:r w:rsidRPr="00263A2A">
        <w:rPr>
          <w:noProof/>
        </w:rPr>
        <w:t xml:space="preserve"> radiation risk, and public outreach on radiation effects.  The focus of his research has been understanding the biological changes induced by </w:t>
      </w:r>
      <w:r w:rsidR="00DB1DAC">
        <w:rPr>
          <w:noProof/>
        </w:rPr>
        <w:t>low doses of ionizing radiation with special emphasis on internally deposited radioactive materia</w:t>
      </w:r>
      <w:r w:rsidR="007861E2">
        <w:rPr>
          <w:noProof/>
        </w:rPr>
        <w:t>l</w:t>
      </w:r>
      <w:r w:rsidR="00DB1DAC">
        <w:rPr>
          <w:noProof/>
        </w:rPr>
        <w:t>.</w:t>
      </w:r>
      <w:r w:rsidRPr="00263A2A">
        <w:rPr>
          <w:noProof/>
        </w:rPr>
        <w:t xml:space="preserve"> </w:t>
      </w:r>
      <w:r w:rsidR="00D811D3">
        <w:rPr>
          <w:noProof/>
        </w:rPr>
        <w:t xml:space="preserve"> This research has resulted in more than 200 open literature publications.  </w:t>
      </w:r>
    </w:p>
    <w:p w:rsidR="00510DBF" w:rsidRDefault="00510DBF" w:rsidP="000F1979">
      <w:pPr>
        <w:jc w:val="both"/>
      </w:pPr>
    </w:p>
    <w:p w:rsidR="000F1979" w:rsidRDefault="000F1979" w:rsidP="000F1979">
      <w:pPr>
        <w:jc w:val="both"/>
      </w:pPr>
    </w:p>
    <w:p w:rsidR="000F1979" w:rsidRPr="00263A2A" w:rsidRDefault="000F1979" w:rsidP="000F1979">
      <w:pPr>
        <w:sectPr w:rsidR="000F1979" w:rsidRPr="00263A2A" w:rsidSect="000F1979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B94C7F" w:rsidRDefault="00B94C7F"/>
    <w:sectPr w:rsidR="00B94C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1979"/>
    <w:rsid w:val="00003641"/>
    <w:rsid w:val="0002166A"/>
    <w:rsid w:val="00082BB6"/>
    <w:rsid w:val="00084D17"/>
    <w:rsid w:val="000874D1"/>
    <w:rsid w:val="000F1979"/>
    <w:rsid w:val="000F3DD2"/>
    <w:rsid w:val="000F4BA4"/>
    <w:rsid w:val="001C309A"/>
    <w:rsid w:val="002370A2"/>
    <w:rsid w:val="00237FAF"/>
    <w:rsid w:val="002773A2"/>
    <w:rsid w:val="0028149D"/>
    <w:rsid w:val="00286E58"/>
    <w:rsid w:val="002B0068"/>
    <w:rsid w:val="002B2545"/>
    <w:rsid w:val="00310583"/>
    <w:rsid w:val="00356784"/>
    <w:rsid w:val="003810CB"/>
    <w:rsid w:val="003E716B"/>
    <w:rsid w:val="00442808"/>
    <w:rsid w:val="00466EF7"/>
    <w:rsid w:val="004C0C0D"/>
    <w:rsid w:val="004D6BBE"/>
    <w:rsid w:val="00510DBF"/>
    <w:rsid w:val="0051110A"/>
    <w:rsid w:val="00516EBB"/>
    <w:rsid w:val="0054069A"/>
    <w:rsid w:val="005852E6"/>
    <w:rsid w:val="005A3E50"/>
    <w:rsid w:val="006246A0"/>
    <w:rsid w:val="0062504E"/>
    <w:rsid w:val="00627FB1"/>
    <w:rsid w:val="00682CDA"/>
    <w:rsid w:val="00697120"/>
    <w:rsid w:val="006D4150"/>
    <w:rsid w:val="007072AF"/>
    <w:rsid w:val="007238AD"/>
    <w:rsid w:val="00760B4C"/>
    <w:rsid w:val="007861E2"/>
    <w:rsid w:val="007A1518"/>
    <w:rsid w:val="007B5B75"/>
    <w:rsid w:val="007C113E"/>
    <w:rsid w:val="008748B3"/>
    <w:rsid w:val="00876044"/>
    <w:rsid w:val="008C0147"/>
    <w:rsid w:val="00940DA9"/>
    <w:rsid w:val="0094336B"/>
    <w:rsid w:val="009F451D"/>
    <w:rsid w:val="00A05615"/>
    <w:rsid w:val="00AA58E9"/>
    <w:rsid w:val="00AA6EAC"/>
    <w:rsid w:val="00AD094A"/>
    <w:rsid w:val="00AD26E7"/>
    <w:rsid w:val="00AE0491"/>
    <w:rsid w:val="00B100B9"/>
    <w:rsid w:val="00B123F1"/>
    <w:rsid w:val="00B22284"/>
    <w:rsid w:val="00B3311D"/>
    <w:rsid w:val="00B44197"/>
    <w:rsid w:val="00B542A6"/>
    <w:rsid w:val="00B773B7"/>
    <w:rsid w:val="00B80403"/>
    <w:rsid w:val="00B94C7F"/>
    <w:rsid w:val="00C052F8"/>
    <w:rsid w:val="00C0648F"/>
    <w:rsid w:val="00C26A12"/>
    <w:rsid w:val="00C30EBD"/>
    <w:rsid w:val="00CB64C7"/>
    <w:rsid w:val="00CC4FF2"/>
    <w:rsid w:val="00CF10F8"/>
    <w:rsid w:val="00D048BC"/>
    <w:rsid w:val="00D72760"/>
    <w:rsid w:val="00D811D3"/>
    <w:rsid w:val="00DB1DAC"/>
    <w:rsid w:val="00DD048A"/>
    <w:rsid w:val="00E45F4A"/>
    <w:rsid w:val="00E70C38"/>
    <w:rsid w:val="00ED4958"/>
    <w:rsid w:val="00EF2B60"/>
    <w:rsid w:val="00F01D4F"/>
    <w:rsid w:val="00F2540A"/>
    <w:rsid w:val="00F36531"/>
    <w:rsid w:val="00F71949"/>
    <w:rsid w:val="00F76AEE"/>
    <w:rsid w:val="00FC0BAF"/>
    <w:rsid w:val="00FD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390F3-A958-4A92-A9E9-C6D0EFF3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979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0F197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Last Name:</vt:lpstr>
    </vt:vector>
  </TitlesOfParts>
  <Company>Washington State University</Company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 Name:</dc:title>
  <dc:subject/>
  <dc:creator>lradford</dc:creator>
  <cp:keywords/>
  <cp:lastModifiedBy>Wayne Glines</cp:lastModifiedBy>
  <cp:revision>2</cp:revision>
  <cp:lastPrinted>2006-10-24T19:08:00Z</cp:lastPrinted>
  <dcterms:created xsi:type="dcterms:W3CDTF">2018-09-26T16:23:00Z</dcterms:created>
  <dcterms:modified xsi:type="dcterms:W3CDTF">2018-09-26T16:23:00Z</dcterms:modified>
</cp:coreProperties>
</file>