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358" w:rsidRDefault="004E5797" w:rsidP="00F43358">
      <w:pPr>
        <w:spacing w:line="240" w:lineRule="auto"/>
        <w:contextualSpacing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2150110</wp:posOffset>
            </wp:positionH>
            <wp:positionV relativeFrom="paragraph">
              <wp:posOffset>0</wp:posOffset>
            </wp:positionV>
            <wp:extent cx="1449070" cy="1828800"/>
            <wp:effectExtent l="19050" t="0" r="0" b="0"/>
            <wp:wrapSquare wrapText="bothSides"/>
            <wp:docPr id="9" name="Picture 6" descr="2012 06 Jones Cynthia Portra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 06 Jones Cynthia Portrait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90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358" w:rsidRDefault="00F43358" w:rsidP="00F43358">
      <w:pPr>
        <w:spacing w:line="240" w:lineRule="auto"/>
        <w:contextualSpacing/>
        <w:rPr>
          <w:rFonts w:asciiTheme="majorHAnsi" w:hAnsiTheme="majorHAnsi"/>
          <w:b/>
          <w:sz w:val="28"/>
          <w:szCs w:val="28"/>
        </w:rPr>
      </w:pPr>
    </w:p>
    <w:p w:rsidR="00F43358" w:rsidRDefault="00F43358" w:rsidP="00F43358">
      <w:pPr>
        <w:spacing w:line="240" w:lineRule="auto"/>
        <w:contextualSpacing/>
        <w:rPr>
          <w:rFonts w:asciiTheme="majorHAnsi" w:hAnsiTheme="majorHAnsi"/>
          <w:b/>
          <w:sz w:val="28"/>
          <w:szCs w:val="28"/>
        </w:rPr>
      </w:pPr>
    </w:p>
    <w:p w:rsidR="00F43358" w:rsidRDefault="00F43358" w:rsidP="00F43358">
      <w:pPr>
        <w:spacing w:line="240" w:lineRule="auto"/>
        <w:contextualSpacing/>
        <w:rPr>
          <w:rFonts w:asciiTheme="majorHAnsi" w:hAnsiTheme="majorHAnsi"/>
          <w:b/>
          <w:sz w:val="28"/>
          <w:szCs w:val="28"/>
        </w:rPr>
      </w:pPr>
    </w:p>
    <w:p w:rsidR="00F43358" w:rsidRDefault="00F43358" w:rsidP="00F43358">
      <w:pPr>
        <w:spacing w:line="240" w:lineRule="auto"/>
        <w:contextualSpacing/>
        <w:rPr>
          <w:rFonts w:asciiTheme="majorHAnsi" w:hAnsiTheme="majorHAnsi"/>
          <w:b/>
          <w:sz w:val="28"/>
          <w:szCs w:val="28"/>
        </w:rPr>
      </w:pPr>
    </w:p>
    <w:p w:rsidR="00F43358" w:rsidRPr="00F9777D" w:rsidRDefault="00F43358" w:rsidP="00F43358">
      <w:pPr>
        <w:spacing w:line="240" w:lineRule="auto"/>
        <w:contextualSpacing/>
        <w:rPr>
          <w:rFonts w:asciiTheme="majorHAnsi" w:hAnsiTheme="majorHAnsi"/>
          <w:sz w:val="28"/>
          <w:szCs w:val="28"/>
        </w:rPr>
      </w:pPr>
    </w:p>
    <w:p w:rsidR="004E5797" w:rsidRPr="00F9777D" w:rsidRDefault="004E5797" w:rsidP="004E5797">
      <w:pPr>
        <w:spacing w:line="240" w:lineRule="auto"/>
        <w:contextualSpacing/>
        <w:rPr>
          <w:rFonts w:asciiTheme="majorHAnsi" w:hAnsiTheme="majorHAnsi"/>
          <w:sz w:val="28"/>
          <w:szCs w:val="28"/>
        </w:rPr>
      </w:pPr>
    </w:p>
    <w:p w:rsidR="00E8717F" w:rsidRDefault="00E8717F" w:rsidP="009D513C">
      <w:pPr>
        <w:pStyle w:val="NormalWeb"/>
        <w:spacing w:before="0" w:beforeAutospacing="0" w:after="0" w:afterAutospacing="0"/>
        <w:rPr>
          <w:rFonts w:ascii="Cambria" w:hAnsi="Cambria"/>
          <w:color w:val="000000"/>
        </w:rPr>
      </w:pPr>
    </w:p>
    <w:p w:rsidR="003109EA" w:rsidRDefault="003109EA" w:rsidP="004E5797">
      <w:pPr>
        <w:rPr>
          <w:rFonts w:ascii="Cambria" w:hAnsi="Cambria"/>
          <w:color w:val="000000"/>
          <w:sz w:val="24"/>
          <w:szCs w:val="24"/>
        </w:rPr>
      </w:pPr>
    </w:p>
    <w:p w:rsidR="007523F2" w:rsidRDefault="007523F2" w:rsidP="00F43358">
      <w:pPr>
        <w:rPr>
          <w:rFonts w:ascii="Cambria" w:hAnsi="Cambria"/>
          <w:color w:val="000000"/>
          <w:sz w:val="24"/>
          <w:szCs w:val="24"/>
        </w:rPr>
      </w:pPr>
    </w:p>
    <w:p w:rsidR="00C41478" w:rsidRPr="00C41478" w:rsidRDefault="00C41478" w:rsidP="00C41478">
      <w:pPr>
        <w:spacing w:line="240" w:lineRule="auto"/>
        <w:contextualSpacing/>
        <w:jc w:val="center"/>
        <w:rPr>
          <w:rFonts w:asciiTheme="majorHAnsi" w:hAnsiTheme="majorHAnsi"/>
          <w:b/>
        </w:rPr>
      </w:pPr>
      <w:r w:rsidRPr="00C41478">
        <w:rPr>
          <w:rFonts w:asciiTheme="majorHAnsi" w:hAnsiTheme="majorHAnsi"/>
          <w:b/>
        </w:rPr>
        <w:t>CYNTHIA G. JONES, Ph.D.</w:t>
      </w:r>
    </w:p>
    <w:p w:rsidR="00C41478" w:rsidRPr="00C41478" w:rsidRDefault="00C41478" w:rsidP="00F43358">
      <w:pPr>
        <w:rPr>
          <w:rFonts w:ascii="Cambria" w:hAnsi="Cambria"/>
          <w:color w:val="000000"/>
        </w:rPr>
      </w:pPr>
    </w:p>
    <w:p w:rsidR="009D513C" w:rsidRPr="00C41478" w:rsidRDefault="004E5797" w:rsidP="00F43358">
      <w:pPr>
        <w:rPr>
          <w:rFonts w:ascii="Cambria" w:hAnsi="Cambria"/>
          <w:color w:val="000000"/>
        </w:rPr>
      </w:pPr>
      <w:r w:rsidRPr="00C41478">
        <w:rPr>
          <w:rFonts w:ascii="Cambria" w:hAnsi="Cambria"/>
          <w:color w:val="000000"/>
        </w:rPr>
        <w:t>As the Sr. Level Advisor for Nuclear Safety &amp; Analysis, Dr. Jones serves as the Nuclear Regulatory Commission’s expert for major policy, program or operational issues associated with nuclear safety, radiation protection, accident and radiological consequence analyses, safety-security interface, international relations, and advanced reacto</w:t>
      </w:r>
      <w:bookmarkStart w:id="0" w:name="_GoBack"/>
      <w:bookmarkEnd w:id="0"/>
      <w:r w:rsidRPr="00C41478">
        <w:rPr>
          <w:rFonts w:ascii="Cambria" w:hAnsi="Cambria"/>
          <w:color w:val="000000"/>
        </w:rPr>
        <w:t xml:space="preserve">rs nuclear safety analyses.  </w:t>
      </w:r>
      <w:r w:rsidR="00932EC9" w:rsidRPr="00C41478">
        <w:rPr>
          <w:rFonts w:ascii="Cambria" w:hAnsi="Cambria"/>
          <w:color w:val="000000"/>
        </w:rPr>
        <w:t>F</w:t>
      </w:r>
      <w:r w:rsidR="009D513C" w:rsidRPr="00C41478">
        <w:rPr>
          <w:rFonts w:ascii="Cambria" w:hAnsi="Cambria"/>
          <w:color w:val="000000"/>
        </w:rPr>
        <w:t xml:space="preserve">rom 2012-2016, Dr. Jones </w:t>
      </w:r>
      <w:r w:rsidR="00932EC9" w:rsidRPr="00C41478">
        <w:rPr>
          <w:rFonts w:ascii="Cambria" w:hAnsi="Cambria"/>
          <w:color w:val="000000"/>
        </w:rPr>
        <w:t xml:space="preserve">was the Nuclear Safety Attaché supporting </w:t>
      </w:r>
      <w:r w:rsidR="00F57931" w:rsidRPr="00C41478">
        <w:rPr>
          <w:rFonts w:ascii="Cambria" w:hAnsi="Cambria"/>
          <w:color w:val="000000"/>
        </w:rPr>
        <w:t xml:space="preserve">the U.S. Ambassador </w:t>
      </w:r>
      <w:r w:rsidR="00932EC9" w:rsidRPr="00C41478">
        <w:rPr>
          <w:rFonts w:ascii="Cambria" w:hAnsi="Cambria"/>
          <w:color w:val="000000"/>
        </w:rPr>
        <w:t xml:space="preserve">at </w:t>
      </w:r>
      <w:r w:rsidR="00F57931" w:rsidRPr="00C41478">
        <w:rPr>
          <w:rFonts w:ascii="Cambria" w:hAnsi="Cambria"/>
          <w:color w:val="000000"/>
        </w:rPr>
        <w:t>t</w:t>
      </w:r>
      <w:r w:rsidR="009D513C" w:rsidRPr="00C41478">
        <w:rPr>
          <w:rFonts w:ascii="Cambria" w:hAnsi="Cambria"/>
          <w:color w:val="000000"/>
        </w:rPr>
        <w:t>he U.S. Mission to International Organizations in Vienna, Austria</w:t>
      </w:r>
      <w:r w:rsidR="00932EC9" w:rsidRPr="00C41478">
        <w:rPr>
          <w:rFonts w:ascii="Cambria" w:hAnsi="Cambria"/>
          <w:color w:val="000000"/>
        </w:rPr>
        <w:t>, providing programmatic and policy oversight for the International Atomic Energy Agency’s and United Nations nuclear safety programs</w:t>
      </w:r>
      <w:r w:rsidR="00F57931" w:rsidRPr="00C41478">
        <w:rPr>
          <w:rFonts w:ascii="Cambria" w:hAnsi="Cambria"/>
          <w:color w:val="000000"/>
        </w:rPr>
        <w:t>.</w:t>
      </w:r>
      <w:r w:rsidR="00932EC9" w:rsidRPr="00C41478">
        <w:rPr>
          <w:rFonts w:ascii="Cambria" w:hAnsi="Cambria"/>
          <w:color w:val="000000"/>
        </w:rPr>
        <w:t xml:space="preserve"> </w:t>
      </w:r>
      <w:r w:rsidR="009D513C" w:rsidRPr="00C41478">
        <w:rPr>
          <w:rFonts w:ascii="Cambria" w:hAnsi="Cambria"/>
          <w:color w:val="000000"/>
        </w:rPr>
        <w:t xml:space="preserve"> </w:t>
      </w:r>
      <w:r w:rsidR="00E8717F" w:rsidRPr="00C41478">
        <w:rPr>
          <w:rFonts w:ascii="Cambria" w:hAnsi="Cambria"/>
          <w:color w:val="000000"/>
        </w:rPr>
        <w:t>Prior to this</w:t>
      </w:r>
      <w:r w:rsidR="00932EC9" w:rsidRPr="00C41478">
        <w:rPr>
          <w:rFonts w:ascii="Cambria" w:hAnsi="Cambria"/>
          <w:color w:val="000000"/>
        </w:rPr>
        <w:t xml:space="preserve">, Dr. Jones served as NRC’s Sr. Level Advisor for Nuclear Security (2003-2012), Sr. Level Advisor for Materials to Commissioner Dicus (1999-2012), and Sr. Level Advisor for Health Physics (1996-1999). </w:t>
      </w:r>
      <w:r w:rsidR="00E8717F" w:rsidRPr="00C41478">
        <w:rPr>
          <w:rFonts w:ascii="Cambria" w:hAnsi="Cambria"/>
          <w:color w:val="000000"/>
        </w:rPr>
        <w:t xml:space="preserve"> </w:t>
      </w:r>
      <w:r w:rsidR="00932EC9" w:rsidRPr="00C41478">
        <w:rPr>
          <w:rFonts w:ascii="Cambria" w:hAnsi="Cambria"/>
          <w:color w:val="000000"/>
        </w:rPr>
        <w:t xml:space="preserve">In 2011, she </w:t>
      </w:r>
      <w:r w:rsidR="0045416E" w:rsidRPr="00C41478">
        <w:rPr>
          <w:rFonts w:ascii="Cambria" w:hAnsi="Cambria"/>
          <w:color w:val="000000"/>
        </w:rPr>
        <w:t xml:space="preserve">was </w:t>
      </w:r>
      <w:r w:rsidRPr="00C41478">
        <w:rPr>
          <w:rFonts w:ascii="Cambria" w:hAnsi="Cambria"/>
          <w:color w:val="000000"/>
        </w:rPr>
        <w:t xml:space="preserve">elected </w:t>
      </w:r>
      <w:r w:rsidR="00F57931" w:rsidRPr="00C41478">
        <w:rPr>
          <w:rFonts w:ascii="Cambria" w:hAnsi="Cambria"/>
          <w:color w:val="000000"/>
        </w:rPr>
        <w:t xml:space="preserve">to the U.S. National Council on Radiation Protection and Measurements, </w:t>
      </w:r>
      <w:r w:rsidR="009D513C" w:rsidRPr="00C41478">
        <w:rPr>
          <w:rFonts w:ascii="Cambria" w:hAnsi="Cambria"/>
          <w:color w:val="000000"/>
        </w:rPr>
        <w:t xml:space="preserve">and </w:t>
      </w:r>
      <w:r w:rsidR="007523F2" w:rsidRPr="00C41478">
        <w:rPr>
          <w:rFonts w:ascii="Cambria" w:hAnsi="Cambria"/>
          <w:color w:val="000000"/>
        </w:rPr>
        <w:t xml:space="preserve">more recently </w:t>
      </w:r>
      <w:r w:rsidRPr="00C41478">
        <w:rPr>
          <w:rFonts w:ascii="Cambria" w:hAnsi="Cambria"/>
          <w:color w:val="000000"/>
        </w:rPr>
        <w:t xml:space="preserve">has </w:t>
      </w:r>
      <w:r w:rsidR="00F57931" w:rsidRPr="00C41478">
        <w:rPr>
          <w:rFonts w:ascii="Cambria" w:hAnsi="Cambria"/>
          <w:color w:val="000000"/>
        </w:rPr>
        <w:t>serve</w:t>
      </w:r>
      <w:r w:rsidRPr="00C41478">
        <w:rPr>
          <w:rFonts w:ascii="Cambria" w:hAnsi="Cambria"/>
          <w:color w:val="000000"/>
        </w:rPr>
        <w:t>d</w:t>
      </w:r>
      <w:r w:rsidR="00F57931" w:rsidRPr="00C41478">
        <w:rPr>
          <w:rFonts w:ascii="Cambria" w:hAnsi="Cambria"/>
          <w:color w:val="000000"/>
        </w:rPr>
        <w:t xml:space="preserve"> on the Augsburg University Board of Regents and the Georgia Institute of Technology Advisory Board for Nuclear Engineering and Medical Physics graduate programs.  </w:t>
      </w:r>
      <w:r w:rsidRPr="00C41478">
        <w:rPr>
          <w:rFonts w:ascii="Cambria" w:hAnsi="Cambria"/>
          <w:color w:val="000000"/>
        </w:rPr>
        <w:t xml:space="preserve">Before joining the NRC, Dr. Jones worked as a physicist at the National Bureau of Standards, and held positions as both a reactor and medical physicist at the University of California, Los Angeles, and the Oak Ridge Institute for Science and Education. </w:t>
      </w:r>
      <w:r w:rsidR="00F43358" w:rsidRPr="00C41478">
        <w:rPr>
          <w:rFonts w:ascii="Cambria" w:hAnsi="Cambria"/>
          <w:color w:val="000000"/>
        </w:rPr>
        <w:t xml:space="preserve"> </w:t>
      </w:r>
      <w:r w:rsidR="009D513C" w:rsidRPr="00C41478">
        <w:rPr>
          <w:rFonts w:ascii="Cambria" w:hAnsi="Cambria"/>
          <w:color w:val="000000"/>
        </w:rPr>
        <w:t>Dr. Jones has a Ph.D. and an M.S. in Nuclear Engineering, an M.S. degre</w:t>
      </w:r>
      <w:r w:rsidR="00DF1EF5" w:rsidRPr="00C41478">
        <w:rPr>
          <w:rFonts w:ascii="Cambria" w:hAnsi="Cambria"/>
          <w:color w:val="000000"/>
        </w:rPr>
        <w:t>e in Health Physics, and a B.A. </w:t>
      </w:r>
      <w:r w:rsidR="009D513C" w:rsidRPr="00C41478">
        <w:rPr>
          <w:rFonts w:ascii="Cambria" w:hAnsi="Cambria"/>
          <w:color w:val="000000"/>
        </w:rPr>
        <w:t>degree in Physics.</w:t>
      </w:r>
    </w:p>
    <w:p w:rsidR="004E5797" w:rsidRPr="004E5797" w:rsidRDefault="004E5797">
      <w:pPr>
        <w:pStyle w:val="NormalWeb"/>
        <w:spacing w:before="0" w:beforeAutospacing="0" w:after="0" w:afterAutospacing="0" w:line="276" w:lineRule="auto"/>
        <w:rPr>
          <w:rFonts w:ascii="Cambria" w:hAnsi="Cambria"/>
          <w:color w:val="000000"/>
          <w:sz w:val="22"/>
          <w:szCs w:val="22"/>
        </w:rPr>
      </w:pPr>
    </w:p>
    <w:sectPr w:rsidR="004E5797" w:rsidRPr="004E5797" w:rsidSect="003F7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/>
  <w:defaultTabStop w:val="720"/>
  <w:characterSpacingControl w:val="doNotCompress"/>
  <w:compat/>
  <w:rsids>
    <w:rsidRoot w:val="009D513C"/>
    <w:rsid w:val="00010F07"/>
    <w:rsid w:val="000146B6"/>
    <w:rsid w:val="0002201F"/>
    <w:rsid w:val="00075BE8"/>
    <w:rsid w:val="000763FD"/>
    <w:rsid w:val="000866BA"/>
    <w:rsid w:val="000C1A56"/>
    <w:rsid w:val="000C512C"/>
    <w:rsid w:val="000F3311"/>
    <w:rsid w:val="000F715D"/>
    <w:rsid w:val="00103A27"/>
    <w:rsid w:val="00135DBE"/>
    <w:rsid w:val="00142EDD"/>
    <w:rsid w:val="001569E0"/>
    <w:rsid w:val="00173F43"/>
    <w:rsid w:val="0018624C"/>
    <w:rsid w:val="001C4883"/>
    <w:rsid w:val="001D1D1B"/>
    <w:rsid w:val="001F405E"/>
    <w:rsid w:val="00217986"/>
    <w:rsid w:val="00222328"/>
    <w:rsid w:val="002453BB"/>
    <w:rsid w:val="00245A8B"/>
    <w:rsid w:val="00256960"/>
    <w:rsid w:val="00282A08"/>
    <w:rsid w:val="00282BE1"/>
    <w:rsid w:val="0029334C"/>
    <w:rsid w:val="002A5772"/>
    <w:rsid w:val="002B2545"/>
    <w:rsid w:val="002D1028"/>
    <w:rsid w:val="002E3230"/>
    <w:rsid w:val="002F14EB"/>
    <w:rsid w:val="002F2D3E"/>
    <w:rsid w:val="002F3E6E"/>
    <w:rsid w:val="002F4E1D"/>
    <w:rsid w:val="00301E70"/>
    <w:rsid w:val="003109EA"/>
    <w:rsid w:val="00335974"/>
    <w:rsid w:val="003457EF"/>
    <w:rsid w:val="00383D18"/>
    <w:rsid w:val="003857FD"/>
    <w:rsid w:val="00386730"/>
    <w:rsid w:val="003B52FD"/>
    <w:rsid w:val="003B714F"/>
    <w:rsid w:val="003C5F0B"/>
    <w:rsid w:val="003D2A7A"/>
    <w:rsid w:val="003F77EA"/>
    <w:rsid w:val="0041599B"/>
    <w:rsid w:val="00431629"/>
    <w:rsid w:val="00444708"/>
    <w:rsid w:val="0045416E"/>
    <w:rsid w:val="00466E98"/>
    <w:rsid w:val="004960A3"/>
    <w:rsid w:val="004A2662"/>
    <w:rsid w:val="004A5257"/>
    <w:rsid w:val="004B401E"/>
    <w:rsid w:val="004C5518"/>
    <w:rsid w:val="004D4CE3"/>
    <w:rsid w:val="004D60A1"/>
    <w:rsid w:val="004D6B1E"/>
    <w:rsid w:val="004E5797"/>
    <w:rsid w:val="004F3545"/>
    <w:rsid w:val="005274AA"/>
    <w:rsid w:val="00531118"/>
    <w:rsid w:val="005440F0"/>
    <w:rsid w:val="00547E81"/>
    <w:rsid w:val="00560429"/>
    <w:rsid w:val="005624D5"/>
    <w:rsid w:val="005647BC"/>
    <w:rsid w:val="00571CBF"/>
    <w:rsid w:val="005B1AF5"/>
    <w:rsid w:val="005D3633"/>
    <w:rsid w:val="005E03B4"/>
    <w:rsid w:val="005E06D3"/>
    <w:rsid w:val="005E2E14"/>
    <w:rsid w:val="005F02A7"/>
    <w:rsid w:val="005F7153"/>
    <w:rsid w:val="0060245D"/>
    <w:rsid w:val="00621220"/>
    <w:rsid w:val="00627FBF"/>
    <w:rsid w:val="00645038"/>
    <w:rsid w:val="0065577B"/>
    <w:rsid w:val="00661CEE"/>
    <w:rsid w:val="00665B43"/>
    <w:rsid w:val="006660B4"/>
    <w:rsid w:val="006679B6"/>
    <w:rsid w:val="00684C0E"/>
    <w:rsid w:val="00686E09"/>
    <w:rsid w:val="00696017"/>
    <w:rsid w:val="00697F93"/>
    <w:rsid w:val="006A023D"/>
    <w:rsid w:val="006A7F4B"/>
    <w:rsid w:val="006E0925"/>
    <w:rsid w:val="006F3CB8"/>
    <w:rsid w:val="006F54D6"/>
    <w:rsid w:val="00702D6B"/>
    <w:rsid w:val="00705389"/>
    <w:rsid w:val="00717823"/>
    <w:rsid w:val="007433D5"/>
    <w:rsid w:val="007523F2"/>
    <w:rsid w:val="00784B7A"/>
    <w:rsid w:val="007B0BC1"/>
    <w:rsid w:val="007C0DEA"/>
    <w:rsid w:val="007C57AA"/>
    <w:rsid w:val="007D6BB6"/>
    <w:rsid w:val="007E600B"/>
    <w:rsid w:val="00806210"/>
    <w:rsid w:val="00833EAB"/>
    <w:rsid w:val="00842D64"/>
    <w:rsid w:val="008441FA"/>
    <w:rsid w:val="008509CC"/>
    <w:rsid w:val="00855B37"/>
    <w:rsid w:val="0085637C"/>
    <w:rsid w:val="00877D0E"/>
    <w:rsid w:val="008903AC"/>
    <w:rsid w:val="008920F8"/>
    <w:rsid w:val="00894D21"/>
    <w:rsid w:val="008A3051"/>
    <w:rsid w:val="008A5EC6"/>
    <w:rsid w:val="008D26BB"/>
    <w:rsid w:val="008E3DED"/>
    <w:rsid w:val="008E53BF"/>
    <w:rsid w:val="008F6DAC"/>
    <w:rsid w:val="0090172D"/>
    <w:rsid w:val="00907337"/>
    <w:rsid w:val="00932EC9"/>
    <w:rsid w:val="00935570"/>
    <w:rsid w:val="00942976"/>
    <w:rsid w:val="00963A54"/>
    <w:rsid w:val="00967751"/>
    <w:rsid w:val="00967972"/>
    <w:rsid w:val="0099621A"/>
    <w:rsid w:val="00997F1A"/>
    <w:rsid w:val="009A31AA"/>
    <w:rsid w:val="009B2B4D"/>
    <w:rsid w:val="009D3CA0"/>
    <w:rsid w:val="009D513C"/>
    <w:rsid w:val="009F1106"/>
    <w:rsid w:val="00A07492"/>
    <w:rsid w:val="00A351ED"/>
    <w:rsid w:val="00A474AE"/>
    <w:rsid w:val="00A6290E"/>
    <w:rsid w:val="00A6664F"/>
    <w:rsid w:val="00A66B5D"/>
    <w:rsid w:val="00A90D02"/>
    <w:rsid w:val="00A94238"/>
    <w:rsid w:val="00A97E77"/>
    <w:rsid w:val="00AD5B8A"/>
    <w:rsid w:val="00B41261"/>
    <w:rsid w:val="00B47BD8"/>
    <w:rsid w:val="00B72AE0"/>
    <w:rsid w:val="00B76962"/>
    <w:rsid w:val="00B929A9"/>
    <w:rsid w:val="00BB507C"/>
    <w:rsid w:val="00BB524B"/>
    <w:rsid w:val="00BE2CF8"/>
    <w:rsid w:val="00BF0144"/>
    <w:rsid w:val="00C078CF"/>
    <w:rsid w:val="00C20B93"/>
    <w:rsid w:val="00C24F21"/>
    <w:rsid w:val="00C40B6F"/>
    <w:rsid w:val="00C41478"/>
    <w:rsid w:val="00C444D7"/>
    <w:rsid w:val="00C47DA2"/>
    <w:rsid w:val="00C56041"/>
    <w:rsid w:val="00C87E18"/>
    <w:rsid w:val="00CA363D"/>
    <w:rsid w:val="00CA56A6"/>
    <w:rsid w:val="00CC7ABD"/>
    <w:rsid w:val="00CE3CF2"/>
    <w:rsid w:val="00D1346C"/>
    <w:rsid w:val="00D26DDF"/>
    <w:rsid w:val="00D30344"/>
    <w:rsid w:val="00D42DAD"/>
    <w:rsid w:val="00D4683E"/>
    <w:rsid w:val="00D710B9"/>
    <w:rsid w:val="00D8502C"/>
    <w:rsid w:val="00DC60B5"/>
    <w:rsid w:val="00DF1EF5"/>
    <w:rsid w:val="00DF3951"/>
    <w:rsid w:val="00E00DEC"/>
    <w:rsid w:val="00E53B0F"/>
    <w:rsid w:val="00E715CC"/>
    <w:rsid w:val="00E71B88"/>
    <w:rsid w:val="00E81167"/>
    <w:rsid w:val="00E8717F"/>
    <w:rsid w:val="00EB0245"/>
    <w:rsid w:val="00EB15E6"/>
    <w:rsid w:val="00ED397E"/>
    <w:rsid w:val="00EE6337"/>
    <w:rsid w:val="00EF50AD"/>
    <w:rsid w:val="00EF5325"/>
    <w:rsid w:val="00F023C7"/>
    <w:rsid w:val="00F0369B"/>
    <w:rsid w:val="00F15432"/>
    <w:rsid w:val="00F33249"/>
    <w:rsid w:val="00F43358"/>
    <w:rsid w:val="00F57931"/>
    <w:rsid w:val="00F63184"/>
    <w:rsid w:val="00F67BCC"/>
    <w:rsid w:val="00FC1DEA"/>
    <w:rsid w:val="00FE5949"/>
    <w:rsid w:val="00FF0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513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797"/>
    <w:pPr>
      <w:spacing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797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579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579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5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USNRC</Company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Jones, Cynthia</dc:creator>
  <cp:lastModifiedBy>Wayne</cp:lastModifiedBy>
  <cp:revision>2</cp:revision>
  <dcterms:created xsi:type="dcterms:W3CDTF">2018-09-26T16:17:00Z</dcterms:created>
  <dcterms:modified xsi:type="dcterms:W3CDTF">2018-09-26T16:17:00Z</dcterms:modified>
</cp:coreProperties>
</file>