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B72DE" w:rsidRDefault="000B4FA4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Design Phase-II</w:t>
      </w:r>
    </w:p>
    <w:p w:rsidR="003B72DE" w:rsidRDefault="000B4FA4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Technology Stack (Architecture &amp; Stack)</w:t>
      </w:r>
    </w:p>
    <w:p w:rsidR="003B72DE" w:rsidRDefault="003B72DE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6F037E">
        <w:trPr>
          <w:jc w:val="center"/>
        </w:trPr>
        <w:tc>
          <w:tcPr>
            <w:tcW w:w="4508" w:type="dxa"/>
          </w:tcPr>
          <w:p w:rsidR="006F037E" w:rsidRDefault="006F037E">
            <w:r>
              <w:t>Date</w:t>
            </w:r>
          </w:p>
        </w:tc>
        <w:tc>
          <w:tcPr>
            <w:tcW w:w="4843" w:type="dxa"/>
          </w:tcPr>
          <w:p w:rsidR="006F037E" w:rsidRDefault="006F037E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7</w:t>
            </w:r>
            <w:r>
              <w:rPr>
                <w:rFonts w:ascii="Calibri" w:eastAsia="Calibri" w:hAnsi="Calibri" w:cs="Calibri"/>
                <w:vertAlign w:val="superscript"/>
              </w:rPr>
              <w:t>TH</w:t>
            </w:r>
            <w:r>
              <w:rPr>
                <w:rFonts w:ascii="Calibri" w:eastAsia="Calibri" w:hAnsi="Calibri" w:cs="Calibri"/>
              </w:rPr>
              <w:t xml:space="preserve"> MARCH 2026</w:t>
            </w:r>
          </w:p>
        </w:tc>
      </w:tr>
      <w:tr w:rsidR="006F037E">
        <w:trPr>
          <w:jc w:val="center"/>
        </w:trPr>
        <w:tc>
          <w:tcPr>
            <w:tcW w:w="4508" w:type="dxa"/>
          </w:tcPr>
          <w:p w:rsidR="006F037E" w:rsidRDefault="006F037E">
            <w:r>
              <w:t>Team ID</w:t>
            </w:r>
          </w:p>
        </w:tc>
        <w:tc>
          <w:tcPr>
            <w:tcW w:w="4843" w:type="dxa"/>
          </w:tcPr>
          <w:p w:rsidR="006F037E" w:rsidRDefault="000B4FA4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SWTID-2026-7337</w:t>
            </w:r>
            <w:bookmarkStart w:id="0" w:name="_GoBack"/>
            <w:bookmarkEnd w:id="0"/>
          </w:p>
        </w:tc>
      </w:tr>
      <w:tr w:rsidR="003B72DE">
        <w:trPr>
          <w:jc w:val="center"/>
        </w:trPr>
        <w:tc>
          <w:tcPr>
            <w:tcW w:w="4508" w:type="dxa"/>
          </w:tcPr>
          <w:p w:rsidR="003B72DE" w:rsidRDefault="000B4FA4">
            <w:r>
              <w:t>Project Name</w:t>
            </w:r>
          </w:p>
        </w:tc>
        <w:tc>
          <w:tcPr>
            <w:tcW w:w="4843" w:type="dxa"/>
          </w:tcPr>
          <w:p w:rsidR="003B72DE" w:rsidRDefault="000B4FA4">
            <w:proofErr w:type="spellStart"/>
            <w:r>
              <w:t>MicroGoal</w:t>
            </w:r>
            <w:proofErr w:type="spellEnd"/>
          </w:p>
        </w:tc>
      </w:tr>
      <w:tr w:rsidR="003B72DE">
        <w:trPr>
          <w:jc w:val="center"/>
        </w:trPr>
        <w:tc>
          <w:tcPr>
            <w:tcW w:w="4508" w:type="dxa"/>
          </w:tcPr>
          <w:p w:rsidR="003B72DE" w:rsidRDefault="000B4FA4">
            <w:r>
              <w:t>Maximum Marks</w:t>
            </w:r>
          </w:p>
        </w:tc>
        <w:tc>
          <w:tcPr>
            <w:tcW w:w="4843" w:type="dxa"/>
          </w:tcPr>
          <w:p w:rsidR="003B72DE" w:rsidRDefault="000B4FA4">
            <w:r>
              <w:t>4 Marks</w:t>
            </w:r>
          </w:p>
        </w:tc>
      </w:tr>
    </w:tbl>
    <w:p w:rsidR="003B72DE" w:rsidRDefault="003B72DE">
      <w:pPr>
        <w:spacing w:after="160" w:line="259" w:lineRule="auto"/>
        <w:rPr>
          <w:b/>
          <w:bCs/>
        </w:rPr>
      </w:pPr>
    </w:p>
    <w:p w:rsidR="003B72DE" w:rsidRDefault="003B72DE"/>
    <w:p w:rsidR="003B72DE" w:rsidRDefault="000B4FA4">
      <w:pPr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Technical Architecture:-</w:t>
      </w:r>
    </w:p>
    <w:p w:rsidR="003B72DE" w:rsidRDefault="000B4FA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Table 1:-</w:t>
      </w:r>
    </w:p>
    <w:p w:rsidR="003B72DE" w:rsidRDefault="003B72DE">
      <w:pPr>
        <w:spacing w:after="160" w:line="259" w:lineRule="auto"/>
        <w:rPr>
          <w:b/>
          <w:bCs/>
          <w:sz w:val="28"/>
          <w:szCs w:val="28"/>
        </w:rPr>
      </w:pPr>
    </w:p>
    <w:tbl>
      <w:tblPr>
        <w:tblStyle w:val="a0"/>
        <w:tblW w:w="9885" w:type="dxa"/>
        <w:tblInd w:w="-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60"/>
        <w:gridCol w:w="2190"/>
        <w:gridCol w:w="3540"/>
        <w:gridCol w:w="3195"/>
      </w:tblGrid>
      <w:tr w:rsidR="003B72DE">
        <w:trPr>
          <w:trHeight w:val="54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3B72DE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Interface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 interface for sending requests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  <w:tr w:rsidR="003B72DE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Logic-1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authentication and account management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3B72DE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Application Logic-2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Goal CRUD operations and data processing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 + Express.js</w:t>
            </w:r>
          </w:p>
        </w:tc>
      </w:tr>
      <w:tr w:rsidR="003B72DE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Authentication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Token generation and verification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JSON Web Token (JWT)</w:t>
            </w:r>
          </w:p>
        </w:tc>
      </w:tr>
      <w:tr w:rsidR="003B72DE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Store users and goals data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 + Mongoose</w:t>
            </w:r>
          </w:p>
        </w:tc>
      </w:tr>
      <w:tr w:rsidR="003B72DE">
        <w:trPr>
          <w:trHeight w:val="810"/>
        </w:trPr>
        <w:tc>
          <w:tcPr>
            <w:tcW w:w="96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19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Middleware Layer</w:t>
            </w:r>
          </w:p>
        </w:tc>
        <w:tc>
          <w:tcPr>
            <w:tcW w:w="354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Route protection and centralized error handling</w:t>
            </w:r>
          </w:p>
        </w:tc>
        <w:tc>
          <w:tcPr>
            <w:tcW w:w="319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 Middleware</w:t>
            </w:r>
          </w:p>
        </w:tc>
      </w:tr>
    </w:tbl>
    <w:p w:rsidR="003B72DE" w:rsidRDefault="003B72DE">
      <w:pPr>
        <w:spacing w:after="160" w:line="259" w:lineRule="auto"/>
        <w:rPr>
          <w:b/>
          <w:bCs/>
          <w:sz w:val="28"/>
          <w:szCs w:val="28"/>
        </w:rPr>
      </w:pPr>
    </w:p>
    <w:p w:rsidR="003B72DE" w:rsidRDefault="003B72DE">
      <w:pPr>
        <w:spacing w:after="160" w:line="259" w:lineRule="auto"/>
        <w:rPr>
          <w:b/>
          <w:bCs/>
          <w:sz w:val="28"/>
          <w:szCs w:val="28"/>
        </w:rPr>
      </w:pPr>
    </w:p>
    <w:p w:rsidR="003B72DE" w:rsidRDefault="000B4FA4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Table 2:-</w:t>
      </w:r>
    </w:p>
    <w:p w:rsidR="003B72DE" w:rsidRDefault="003B72DE">
      <w:pPr>
        <w:spacing w:after="160" w:line="259" w:lineRule="auto"/>
        <w:rPr>
          <w:sz w:val="28"/>
          <w:szCs w:val="28"/>
        </w:rPr>
      </w:pPr>
    </w:p>
    <w:tbl>
      <w:tblPr>
        <w:tblStyle w:val="a1"/>
        <w:tblW w:w="9750" w:type="dxa"/>
        <w:tblInd w:w="1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30"/>
        <w:gridCol w:w="2370"/>
        <w:gridCol w:w="3705"/>
        <w:gridCol w:w="2745"/>
      </w:tblGrid>
      <w:tr w:rsidR="003B72DE">
        <w:trPr>
          <w:trHeight w:val="54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proofErr w:type="spellStart"/>
            <w:r>
              <w:rPr>
                <w:b/>
                <w:bCs/>
                <w:sz w:val="28"/>
                <w:szCs w:val="28"/>
              </w:rPr>
              <w:t>S.No</w:t>
            </w:r>
            <w:proofErr w:type="spellEnd"/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Characteristics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Description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Technology</w:t>
            </w:r>
          </w:p>
        </w:tc>
      </w:tr>
      <w:tr w:rsidR="003B72DE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Open-Source Frameworks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Backend development framework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Node.js, Express.js</w:t>
            </w:r>
          </w:p>
        </w:tc>
      </w:tr>
      <w:tr w:rsidR="003B72DE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Database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NoSQL database for storing structured data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MongoDB</w:t>
            </w:r>
          </w:p>
        </w:tc>
      </w:tr>
      <w:tr w:rsidR="003B72DE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Security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Secure API access using token-based authentication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JWT</w:t>
            </w:r>
          </w:p>
        </w:tc>
      </w:tr>
      <w:tr w:rsidR="003B72DE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Communication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RESTful API using HTTP methods (GET, POST, PUT, DELETE)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Express.js</w:t>
            </w:r>
          </w:p>
        </w:tc>
      </w:tr>
      <w:tr w:rsidR="003B72DE">
        <w:trPr>
          <w:trHeight w:val="810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Scalable Architecture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Modular MVC structure for future expansion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MVC Pattern</w:t>
            </w:r>
          </w:p>
        </w:tc>
      </w:tr>
      <w:tr w:rsidR="003B72DE">
        <w:trPr>
          <w:trHeight w:val="1095"/>
        </w:trPr>
        <w:tc>
          <w:tcPr>
            <w:tcW w:w="93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2370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API Testing</w:t>
            </w:r>
          </w:p>
        </w:tc>
        <w:tc>
          <w:tcPr>
            <w:tcW w:w="370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Endpoint validation and debugging</w:t>
            </w:r>
          </w:p>
        </w:tc>
        <w:tc>
          <w:tcPr>
            <w:tcW w:w="2745" w:type="dxa"/>
            <w:tcBorders>
              <w:top w:val="single" w:sz="5" w:space="0" w:color="DDDDDD"/>
              <w:left w:val="single" w:sz="5" w:space="0" w:color="DDDDDD"/>
              <w:bottom w:val="single" w:sz="5" w:space="0" w:color="DDDDDD"/>
              <w:right w:val="single" w:sz="5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3B72DE" w:rsidRDefault="000B4FA4">
            <w:pPr>
              <w:spacing w:after="160" w:line="25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Thunder Client</w:t>
            </w:r>
          </w:p>
        </w:tc>
      </w:tr>
    </w:tbl>
    <w:p w:rsidR="003B72DE" w:rsidRDefault="003B72DE">
      <w:pPr>
        <w:spacing w:after="160" w:line="259" w:lineRule="auto"/>
        <w:rPr>
          <w:sz w:val="28"/>
          <w:szCs w:val="28"/>
        </w:rPr>
      </w:pPr>
    </w:p>
    <w:sectPr w:rsidR="003B72DE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597686D-99DD-43CF-918F-5BD7527011B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333BBCD-B218-4ADF-8D0F-7FA12919B3A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B72DE"/>
    <w:rsid w:val="000B4FA4"/>
    <w:rsid w:val="003B72DE"/>
    <w:rsid w:val="006F0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180</Words>
  <Characters>1030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CNASC</cp:lastModifiedBy>
  <cp:revision>3</cp:revision>
  <dcterms:created xsi:type="dcterms:W3CDTF">2026-03-07T18:25:00Z</dcterms:created>
  <dcterms:modified xsi:type="dcterms:W3CDTF">2026-03-07T18:47:00Z</dcterms:modified>
</cp:coreProperties>
</file>