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60AF" w14:textId="77777777" w:rsidR="008C38F4" w:rsidRPr="008C38F4" w:rsidRDefault="008C38F4" w:rsidP="008C38F4">
      <w:pPr>
        <w:pStyle w:val="KonuBal"/>
        <w:rPr>
          <w:lang w:val="en-US"/>
        </w:rPr>
      </w:pPr>
    </w:p>
    <w:p w14:paraId="790FF356" w14:textId="77777777" w:rsidR="008C38F4" w:rsidRPr="008C38F4" w:rsidRDefault="008C38F4" w:rsidP="008C38F4">
      <w:pPr>
        <w:jc w:val="center"/>
        <w:rPr>
          <w:sz w:val="56"/>
          <w:szCs w:val="56"/>
          <w:lang w:val="en-US"/>
        </w:rPr>
      </w:pPr>
    </w:p>
    <w:p w14:paraId="73F71B4E" w14:textId="77777777" w:rsidR="008C38F4" w:rsidRPr="008C38F4" w:rsidRDefault="008C38F4" w:rsidP="008C38F4">
      <w:pPr>
        <w:jc w:val="center"/>
        <w:rPr>
          <w:sz w:val="56"/>
          <w:szCs w:val="56"/>
          <w:lang w:val="en-US"/>
        </w:rPr>
      </w:pPr>
    </w:p>
    <w:p w14:paraId="69DF8348" w14:textId="77777777" w:rsidR="008C38F4" w:rsidRPr="008C38F4" w:rsidRDefault="008C38F4" w:rsidP="008C38F4">
      <w:pPr>
        <w:jc w:val="center"/>
        <w:rPr>
          <w:sz w:val="56"/>
          <w:szCs w:val="56"/>
          <w:lang w:val="en-US"/>
        </w:rPr>
      </w:pPr>
    </w:p>
    <w:p w14:paraId="3EBC5C6A" w14:textId="77777777" w:rsidR="008C38F4" w:rsidRPr="008C38F4" w:rsidRDefault="008C38F4" w:rsidP="008C38F4">
      <w:pPr>
        <w:pStyle w:val="KonuBal"/>
        <w:rPr>
          <w:lang w:val="en-US"/>
        </w:rPr>
      </w:pPr>
      <w:r>
        <w:rPr>
          <w:lang w:val="en-US"/>
        </w:rPr>
        <w:t>REQUIREMENTS ANALYSIS DOCUMENT</w:t>
      </w:r>
      <w:r>
        <w:rPr>
          <w:lang w:val="en-US"/>
        </w:rPr>
        <w:br/>
        <w:t>for</w:t>
      </w:r>
      <w:r>
        <w:rPr>
          <w:lang w:val="en-US"/>
        </w:rPr>
        <w:br/>
        <w:t>Automated Gherkin and BDD Test Scenario Generator</w:t>
      </w:r>
    </w:p>
    <w:p w14:paraId="5B3220A1" w14:textId="77777777" w:rsidR="00FC622E" w:rsidRDefault="00FC622E" w:rsidP="00FE6875">
      <w:pPr>
        <w:rPr>
          <w:lang w:val="en-US"/>
        </w:rPr>
      </w:pPr>
    </w:p>
    <w:p w14:paraId="2D1A9D53" w14:textId="77777777" w:rsidR="008C38F4" w:rsidRDefault="008C38F4" w:rsidP="00FE6875">
      <w:pPr>
        <w:rPr>
          <w:lang w:val="en-US"/>
        </w:rPr>
      </w:pPr>
    </w:p>
    <w:p w14:paraId="71125503" w14:textId="77777777" w:rsidR="008C38F4" w:rsidRDefault="008C38F4" w:rsidP="00FE6875">
      <w:pPr>
        <w:rPr>
          <w:lang w:val="en-US"/>
        </w:rPr>
      </w:pPr>
    </w:p>
    <w:p w14:paraId="67544874" w14:textId="77777777" w:rsidR="008C38F4" w:rsidRDefault="008C38F4" w:rsidP="00FE6875">
      <w:pPr>
        <w:rPr>
          <w:lang w:val="en-US"/>
        </w:rPr>
      </w:pPr>
    </w:p>
    <w:p w14:paraId="276C676E" w14:textId="77777777" w:rsidR="008C38F4" w:rsidRDefault="008C38F4" w:rsidP="00FE6875">
      <w:pPr>
        <w:rPr>
          <w:lang w:val="en-US"/>
        </w:rPr>
      </w:pPr>
    </w:p>
    <w:p w14:paraId="04C89FE9" w14:textId="77777777" w:rsidR="008C38F4" w:rsidRDefault="008C38F4" w:rsidP="00FE6875">
      <w:pPr>
        <w:rPr>
          <w:lang w:val="en-US"/>
        </w:rPr>
      </w:pPr>
    </w:p>
    <w:p w14:paraId="1FAB62EC" w14:textId="77777777" w:rsidR="00303173" w:rsidRDefault="00180A58" w:rsidP="00303173">
      <w:pPr>
        <w:jc w:val="center"/>
        <w:rPr>
          <w:lang w:val="en-US"/>
        </w:rPr>
      </w:pPr>
      <w:r>
        <w:rPr>
          <w:lang w:val="en-US"/>
        </w:rPr>
        <w:t>1.4</w:t>
      </w:r>
    </w:p>
    <w:p w14:paraId="0CFEB0D5" w14:textId="77777777" w:rsidR="008C38F4" w:rsidRDefault="00BD25E2" w:rsidP="008C38F4">
      <w:pPr>
        <w:jc w:val="center"/>
        <w:rPr>
          <w:lang w:val="en-US"/>
        </w:rPr>
      </w:pPr>
      <w:r>
        <w:rPr>
          <w:lang w:val="en-US"/>
        </w:rPr>
        <w:t>Oct 2026</w:t>
      </w:r>
    </w:p>
    <w:p w14:paraId="21D29E97" w14:textId="77777777" w:rsidR="008C38F4" w:rsidRDefault="008C38F4" w:rsidP="008C38F4">
      <w:pPr>
        <w:jc w:val="center"/>
        <w:rPr>
          <w:lang w:val="en-US"/>
        </w:rPr>
      </w:pPr>
    </w:p>
    <w:p w14:paraId="281ADE13" w14:textId="77777777" w:rsidR="008C38F4" w:rsidRDefault="008C38F4" w:rsidP="008C38F4">
      <w:pPr>
        <w:jc w:val="center"/>
        <w:rPr>
          <w:lang w:val="en-US"/>
        </w:rPr>
      </w:pPr>
    </w:p>
    <w:p w14:paraId="29C642DD" w14:textId="77777777" w:rsidR="008C38F4" w:rsidRDefault="008C38F4" w:rsidP="008C38F4">
      <w:pPr>
        <w:jc w:val="center"/>
        <w:rPr>
          <w:lang w:val="en-US"/>
        </w:rPr>
      </w:pPr>
    </w:p>
    <w:p w14:paraId="35FFE876" w14:textId="77777777" w:rsidR="008C38F4" w:rsidRDefault="008C38F4" w:rsidP="008C38F4">
      <w:pPr>
        <w:jc w:val="center"/>
        <w:rPr>
          <w:lang w:val="en-US"/>
        </w:rPr>
      </w:pPr>
    </w:p>
    <w:p w14:paraId="3585B7FB" w14:textId="77777777" w:rsidR="008C38F4" w:rsidRDefault="008C38F4" w:rsidP="008C38F4">
      <w:pPr>
        <w:jc w:val="center"/>
        <w:rPr>
          <w:lang w:val="en-US"/>
        </w:rPr>
      </w:pPr>
    </w:p>
    <w:p w14:paraId="65EFEC1A" w14:textId="77777777" w:rsidR="008C38F4" w:rsidRPr="008C38F4" w:rsidRDefault="008C38F4" w:rsidP="008C38F4">
      <w:pPr>
        <w:jc w:val="center"/>
        <w:rPr>
          <w:b/>
          <w:bCs/>
          <w:lang w:val="en-US"/>
        </w:rPr>
      </w:pPr>
      <w:r>
        <w:rPr>
          <w:b/>
          <w:bCs/>
          <w:lang w:val="en-US"/>
        </w:rPr>
        <w:t>Prepared by</w:t>
      </w:r>
    </w:p>
    <w:p w14:paraId="40418C12" w14:textId="77777777" w:rsidR="008C38F4" w:rsidRDefault="00BD25E2" w:rsidP="008C38F4">
      <w:pPr>
        <w:jc w:val="center"/>
        <w:rPr>
          <w:lang w:val="en-US"/>
        </w:rPr>
      </w:pPr>
      <w:r>
        <w:rPr>
          <w:lang w:val="en-US"/>
        </w:rPr>
        <w:t>Umut Akman</w:t>
      </w:r>
    </w:p>
    <w:p w14:paraId="2DA75439" w14:textId="77777777" w:rsidR="008C38F4" w:rsidRDefault="00BD25E2" w:rsidP="008C38F4">
      <w:pPr>
        <w:jc w:val="center"/>
        <w:rPr>
          <w:lang w:val="en-US"/>
        </w:rPr>
      </w:pPr>
      <w:r>
        <w:rPr>
          <w:lang w:val="en-US"/>
        </w:rPr>
        <w:t>Yusuf Alperen Çelik</w:t>
      </w:r>
    </w:p>
    <w:p w14:paraId="0756E5B4" w14:textId="77777777" w:rsidR="008C38F4" w:rsidRDefault="00BD25E2" w:rsidP="008C38F4">
      <w:pPr>
        <w:jc w:val="center"/>
        <w:rPr>
          <w:lang w:val="en-US"/>
        </w:rPr>
      </w:pPr>
      <w:r>
        <w:rPr>
          <w:lang w:val="en-US"/>
        </w:rPr>
        <w:t>Melik Ahmet Caymazoğlu</w:t>
      </w:r>
    </w:p>
    <w:p w14:paraId="2BB6D972" w14:textId="77777777" w:rsidR="00BD25E2" w:rsidRPr="00446FBE" w:rsidRDefault="00BD25E2" w:rsidP="008C38F4">
      <w:pPr>
        <w:jc w:val="center"/>
        <w:rPr>
          <w:lang w:val="en-US"/>
        </w:rPr>
      </w:pPr>
      <w:r>
        <w:rPr>
          <w:lang w:val="en-US"/>
        </w:rPr>
        <w:t>Emircan Badur</w:t>
      </w:r>
    </w:p>
    <w:p w14:paraId="20C0C6F4" w14:textId="77777777" w:rsidR="008C38F4" w:rsidRDefault="008C38F4">
      <w:pPr>
        <w:spacing w:after="160" w:line="259" w:lineRule="auto"/>
        <w:rPr>
          <w:rFonts w:eastAsiaTheme="majorEastAsia" w:cstheme="majorBidi"/>
          <w:color w:val="000000" w:themeColor="text1"/>
          <w:sz w:val="32"/>
          <w:szCs w:val="32"/>
          <w:lang w:val="en-US"/>
        </w:rPr>
      </w:pPr>
      <w:r>
        <w:rPr>
          <w:lang w:val="en-US"/>
        </w:rPr>
        <w:br w:type="page"/>
      </w:r>
    </w:p>
    <w:p w14:paraId="1E9D3EA2" w14:textId="77777777" w:rsidR="003C16CA" w:rsidRDefault="003C16CA" w:rsidP="003C16CA">
      <w:pPr>
        <w:pStyle w:val="T1"/>
        <w:rPr>
          <w:lang w:val="en-US"/>
        </w:rPr>
      </w:pPr>
      <w:r>
        <w:rPr>
          <w:lang w:val="en-US"/>
        </w:rPr>
        <w:lastRenderedPageBreak/>
        <w:t>TABLE OF CONTENTS</w:t>
      </w:r>
    </w:p>
    <w:p w14:paraId="117884FA" w14:textId="77777777" w:rsidR="003C722D" w:rsidRDefault="003C16CA">
      <w:pPr>
        <w:pStyle w:val="T1"/>
        <w:rPr>
          <w:rFonts w:asciiTheme="minorHAnsi" w:eastAsiaTheme="minorEastAsia" w:hAnsiTheme="minorHAnsi"/>
          <w:noProof/>
          <w:kern w:val="2"/>
          <w:sz w:val="24"/>
          <w:szCs w:val="24"/>
          <w:lang w:eastAsia="tr-TR"/>
          <w14:ligatures w14:val="standardContextual"/>
        </w:rPr>
      </w:pPr>
      <w:r>
        <w:rPr>
          <w:lang w:val="en-US"/>
        </w:rPr>
        <w:fldChar w:fldCharType="begin"/>
      </w:r>
      <w:r>
        <w:rPr>
          <w:lang w:val="en-US"/>
        </w:rPr>
        <w:instrText xml:space="preserve"> TOC  \* MERGEFORMAT </w:instrText>
      </w:r>
      <w:r>
        <w:rPr>
          <w:lang w:val="en-US"/>
        </w:rPr>
        <w:fldChar w:fldCharType="separate"/>
      </w:r>
      <w:r>
        <w:rPr>
          <w:noProof/>
          <w:lang w:val="en-US"/>
        </w:rPr>
        <w:t>1</w:t>
      </w:r>
      <w:r>
        <w:rPr>
          <w:rFonts w:asciiTheme="minorHAnsi" w:eastAsiaTheme="minorEastAsia" w:hAnsiTheme="minorHAnsi"/>
          <w:noProof/>
          <w:kern w:val="2"/>
          <w:sz w:val="24"/>
          <w:szCs w:val="24"/>
          <w:lang w:eastAsia="tr-TR"/>
          <w14:ligatures w14:val="standardContextual"/>
        </w:rPr>
        <w:tab/>
      </w:r>
      <w:r>
        <w:rPr>
          <w:noProof/>
          <w:lang w:val="en-US"/>
        </w:rPr>
        <w:t>Introduction</w:t>
      </w:r>
      <w:r>
        <w:rPr>
          <w:noProof/>
        </w:rPr>
        <w:tab/>
      </w:r>
      <w:r>
        <w:rPr>
          <w:noProof/>
        </w:rPr>
        <w:fldChar w:fldCharType="begin"/>
      </w:r>
      <w:r>
        <w:rPr>
          <w:noProof/>
        </w:rPr>
        <w:instrText xml:space="preserve"> PAGEREF _Toc244106629 \h </w:instrText>
      </w:r>
      <w:r>
        <w:rPr>
          <w:noProof/>
        </w:rPr>
      </w:r>
      <w:r>
        <w:rPr>
          <w:noProof/>
        </w:rPr>
        <w:fldChar w:fldCharType="separate"/>
      </w:r>
      <w:r>
        <w:rPr>
          <w:noProof/>
        </w:rPr>
        <w:t>4</w:t>
      </w:r>
      <w:r>
        <w:rPr>
          <w:noProof/>
        </w:rPr>
        <w:fldChar w:fldCharType="end"/>
      </w:r>
    </w:p>
    <w:p w14:paraId="5792202B"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1.1</w:t>
      </w:r>
      <w:r>
        <w:rPr>
          <w:rFonts w:asciiTheme="minorHAnsi" w:eastAsiaTheme="minorEastAsia" w:hAnsiTheme="minorHAnsi"/>
          <w:noProof/>
          <w:kern w:val="2"/>
          <w:sz w:val="24"/>
          <w:szCs w:val="24"/>
          <w:lang w:eastAsia="tr-TR"/>
          <w14:ligatures w14:val="standardContextual"/>
        </w:rPr>
        <w:tab/>
      </w:r>
      <w:r>
        <w:rPr>
          <w:noProof/>
          <w:lang w:val="en-US"/>
        </w:rPr>
        <w:t>Purpose of the system</w:t>
      </w:r>
      <w:r>
        <w:rPr>
          <w:noProof/>
        </w:rPr>
        <w:tab/>
      </w:r>
      <w:r>
        <w:rPr>
          <w:noProof/>
        </w:rPr>
        <w:fldChar w:fldCharType="begin"/>
      </w:r>
      <w:r>
        <w:rPr>
          <w:noProof/>
        </w:rPr>
        <w:instrText xml:space="preserve"> PAGEREF _Toc244106630 \h </w:instrText>
      </w:r>
      <w:r>
        <w:rPr>
          <w:noProof/>
        </w:rPr>
      </w:r>
      <w:r>
        <w:rPr>
          <w:noProof/>
        </w:rPr>
        <w:fldChar w:fldCharType="separate"/>
      </w:r>
      <w:r>
        <w:rPr>
          <w:noProof/>
        </w:rPr>
        <w:t>4</w:t>
      </w:r>
      <w:r>
        <w:rPr>
          <w:noProof/>
        </w:rPr>
        <w:fldChar w:fldCharType="end"/>
      </w:r>
    </w:p>
    <w:p w14:paraId="1BE8F80D"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1.2</w:t>
      </w:r>
      <w:r>
        <w:rPr>
          <w:rFonts w:asciiTheme="minorHAnsi" w:eastAsiaTheme="minorEastAsia" w:hAnsiTheme="minorHAnsi"/>
          <w:noProof/>
          <w:kern w:val="2"/>
          <w:sz w:val="24"/>
          <w:szCs w:val="24"/>
          <w:lang w:eastAsia="tr-TR"/>
          <w14:ligatures w14:val="standardContextual"/>
        </w:rPr>
        <w:tab/>
      </w:r>
      <w:r>
        <w:rPr>
          <w:noProof/>
          <w:lang w:val="en-US"/>
        </w:rPr>
        <w:t>Scope of the system</w:t>
      </w:r>
      <w:r>
        <w:rPr>
          <w:noProof/>
        </w:rPr>
        <w:tab/>
      </w:r>
      <w:r>
        <w:rPr>
          <w:noProof/>
        </w:rPr>
        <w:fldChar w:fldCharType="begin"/>
      </w:r>
      <w:r>
        <w:rPr>
          <w:noProof/>
        </w:rPr>
        <w:instrText xml:space="preserve"> PAGEREF _Toc244106631 \h </w:instrText>
      </w:r>
      <w:r>
        <w:rPr>
          <w:noProof/>
        </w:rPr>
      </w:r>
      <w:r>
        <w:rPr>
          <w:noProof/>
        </w:rPr>
        <w:fldChar w:fldCharType="separate"/>
      </w:r>
      <w:r>
        <w:rPr>
          <w:noProof/>
        </w:rPr>
        <w:t>4</w:t>
      </w:r>
      <w:r>
        <w:rPr>
          <w:noProof/>
        </w:rPr>
        <w:fldChar w:fldCharType="end"/>
      </w:r>
    </w:p>
    <w:p w14:paraId="5380C9D0"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1.3</w:t>
      </w:r>
      <w:r>
        <w:rPr>
          <w:rFonts w:asciiTheme="minorHAnsi" w:eastAsiaTheme="minorEastAsia" w:hAnsiTheme="minorHAnsi"/>
          <w:noProof/>
          <w:kern w:val="2"/>
          <w:sz w:val="24"/>
          <w:szCs w:val="24"/>
          <w:lang w:eastAsia="tr-TR"/>
          <w14:ligatures w14:val="standardContextual"/>
        </w:rPr>
        <w:tab/>
      </w:r>
      <w:r>
        <w:rPr>
          <w:noProof/>
          <w:lang w:val="en-US"/>
        </w:rPr>
        <w:t>Objectives and success criteria of the project</w:t>
      </w:r>
      <w:r>
        <w:rPr>
          <w:noProof/>
        </w:rPr>
        <w:tab/>
      </w:r>
      <w:r>
        <w:rPr>
          <w:noProof/>
        </w:rPr>
        <w:fldChar w:fldCharType="begin"/>
      </w:r>
      <w:r>
        <w:rPr>
          <w:noProof/>
        </w:rPr>
        <w:instrText xml:space="preserve"> PAGEREF _Toc244106632 \h </w:instrText>
      </w:r>
      <w:r>
        <w:rPr>
          <w:noProof/>
        </w:rPr>
      </w:r>
      <w:r>
        <w:rPr>
          <w:noProof/>
        </w:rPr>
        <w:fldChar w:fldCharType="separate"/>
      </w:r>
      <w:r>
        <w:rPr>
          <w:noProof/>
        </w:rPr>
        <w:t>4</w:t>
      </w:r>
      <w:r>
        <w:rPr>
          <w:noProof/>
        </w:rPr>
        <w:fldChar w:fldCharType="end"/>
      </w:r>
    </w:p>
    <w:p w14:paraId="0ECB0828"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1.3.1</w:t>
      </w:r>
      <w:r>
        <w:rPr>
          <w:rFonts w:asciiTheme="minorHAnsi" w:eastAsiaTheme="minorEastAsia" w:hAnsiTheme="minorHAnsi"/>
          <w:noProof/>
          <w:kern w:val="2"/>
          <w:sz w:val="24"/>
          <w:szCs w:val="24"/>
          <w:lang w:eastAsia="tr-TR"/>
          <w14:ligatures w14:val="standardContextual"/>
        </w:rPr>
        <w:tab/>
      </w:r>
      <w:r>
        <w:rPr>
          <w:noProof/>
          <w:lang w:val="en-US"/>
        </w:rPr>
        <w:t>Objectives</w:t>
      </w:r>
      <w:r>
        <w:rPr>
          <w:noProof/>
        </w:rPr>
        <w:tab/>
      </w:r>
      <w:r>
        <w:rPr>
          <w:noProof/>
        </w:rPr>
        <w:fldChar w:fldCharType="begin"/>
      </w:r>
      <w:r>
        <w:rPr>
          <w:noProof/>
        </w:rPr>
        <w:instrText xml:space="preserve"> PAGEREF _Toc244106633 \h </w:instrText>
      </w:r>
      <w:r>
        <w:rPr>
          <w:noProof/>
        </w:rPr>
      </w:r>
      <w:r>
        <w:rPr>
          <w:noProof/>
        </w:rPr>
        <w:fldChar w:fldCharType="separate"/>
      </w:r>
      <w:r>
        <w:rPr>
          <w:noProof/>
        </w:rPr>
        <w:t>4</w:t>
      </w:r>
      <w:r>
        <w:rPr>
          <w:noProof/>
        </w:rPr>
        <w:fldChar w:fldCharType="end"/>
      </w:r>
    </w:p>
    <w:p w14:paraId="1E04A6F9"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1.3.2</w:t>
      </w:r>
      <w:r>
        <w:rPr>
          <w:rFonts w:asciiTheme="minorHAnsi" w:eastAsiaTheme="minorEastAsia" w:hAnsiTheme="minorHAnsi"/>
          <w:noProof/>
          <w:kern w:val="2"/>
          <w:sz w:val="24"/>
          <w:szCs w:val="24"/>
          <w:lang w:eastAsia="tr-TR"/>
          <w14:ligatures w14:val="standardContextual"/>
        </w:rPr>
        <w:tab/>
      </w:r>
      <w:r>
        <w:rPr>
          <w:noProof/>
          <w:lang w:val="en-US"/>
        </w:rPr>
        <w:t>Success criteria</w:t>
      </w:r>
      <w:r>
        <w:rPr>
          <w:noProof/>
        </w:rPr>
        <w:tab/>
      </w:r>
      <w:r>
        <w:rPr>
          <w:noProof/>
        </w:rPr>
        <w:fldChar w:fldCharType="begin"/>
      </w:r>
      <w:r>
        <w:rPr>
          <w:noProof/>
        </w:rPr>
        <w:instrText xml:space="preserve"> PAGEREF _Toc244106634 \h </w:instrText>
      </w:r>
      <w:r>
        <w:rPr>
          <w:noProof/>
        </w:rPr>
      </w:r>
      <w:r>
        <w:rPr>
          <w:noProof/>
        </w:rPr>
        <w:fldChar w:fldCharType="separate"/>
      </w:r>
      <w:r>
        <w:rPr>
          <w:noProof/>
        </w:rPr>
        <w:t>5</w:t>
      </w:r>
      <w:r>
        <w:rPr>
          <w:noProof/>
        </w:rPr>
        <w:fldChar w:fldCharType="end"/>
      </w:r>
    </w:p>
    <w:p w14:paraId="33865A07"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1.4</w:t>
      </w:r>
      <w:r>
        <w:rPr>
          <w:rFonts w:asciiTheme="minorHAnsi" w:eastAsiaTheme="minorEastAsia" w:hAnsiTheme="minorHAnsi"/>
          <w:noProof/>
          <w:kern w:val="2"/>
          <w:sz w:val="24"/>
          <w:szCs w:val="24"/>
          <w:lang w:eastAsia="tr-TR"/>
          <w14:ligatures w14:val="standardContextual"/>
        </w:rPr>
        <w:tab/>
      </w:r>
      <w:r>
        <w:rPr>
          <w:noProof/>
          <w:lang w:val="en-US"/>
        </w:rPr>
        <w:t>Definitions, acronyms, and abbreviations</w:t>
      </w:r>
      <w:r>
        <w:rPr>
          <w:noProof/>
        </w:rPr>
        <w:tab/>
      </w:r>
      <w:r>
        <w:rPr>
          <w:noProof/>
        </w:rPr>
        <w:fldChar w:fldCharType="begin"/>
      </w:r>
      <w:r>
        <w:rPr>
          <w:noProof/>
        </w:rPr>
        <w:instrText xml:space="preserve"> PAGEREF _Toc244106635 \h </w:instrText>
      </w:r>
      <w:r>
        <w:rPr>
          <w:noProof/>
        </w:rPr>
      </w:r>
      <w:r>
        <w:rPr>
          <w:noProof/>
        </w:rPr>
        <w:fldChar w:fldCharType="separate"/>
      </w:r>
      <w:r>
        <w:rPr>
          <w:noProof/>
        </w:rPr>
        <w:t>5</w:t>
      </w:r>
      <w:r>
        <w:rPr>
          <w:noProof/>
        </w:rPr>
        <w:fldChar w:fldCharType="end"/>
      </w:r>
    </w:p>
    <w:p w14:paraId="44388187"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1.5</w:t>
      </w:r>
      <w:r>
        <w:rPr>
          <w:rFonts w:asciiTheme="minorHAnsi" w:eastAsiaTheme="minorEastAsia" w:hAnsiTheme="minorHAnsi"/>
          <w:noProof/>
          <w:kern w:val="2"/>
          <w:sz w:val="24"/>
          <w:szCs w:val="24"/>
          <w:lang w:eastAsia="tr-TR"/>
          <w14:ligatures w14:val="standardContextual"/>
        </w:rPr>
        <w:tab/>
      </w:r>
      <w:r>
        <w:rPr>
          <w:noProof/>
          <w:lang w:val="en-US"/>
        </w:rPr>
        <w:t>References</w:t>
      </w:r>
      <w:r>
        <w:rPr>
          <w:noProof/>
        </w:rPr>
        <w:tab/>
      </w:r>
      <w:r>
        <w:rPr>
          <w:noProof/>
        </w:rPr>
        <w:fldChar w:fldCharType="begin"/>
      </w:r>
      <w:r>
        <w:rPr>
          <w:noProof/>
        </w:rPr>
        <w:instrText xml:space="preserve"> PAGEREF _Toc244106636 \h </w:instrText>
      </w:r>
      <w:r>
        <w:rPr>
          <w:noProof/>
        </w:rPr>
      </w:r>
      <w:r>
        <w:rPr>
          <w:noProof/>
        </w:rPr>
        <w:fldChar w:fldCharType="separate"/>
      </w:r>
      <w:r>
        <w:rPr>
          <w:noProof/>
        </w:rPr>
        <w:t>6</w:t>
      </w:r>
      <w:r>
        <w:rPr>
          <w:noProof/>
        </w:rPr>
        <w:fldChar w:fldCharType="end"/>
      </w:r>
    </w:p>
    <w:p w14:paraId="46CE00B8"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1.6</w:t>
      </w:r>
      <w:r>
        <w:rPr>
          <w:rFonts w:asciiTheme="minorHAnsi" w:eastAsiaTheme="minorEastAsia" w:hAnsiTheme="minorHAnsi"/>
          <w:noProof/>
          <w:kern w:val="2"/>
          <w:sz w:val="24"/>
          <w:szCs w:val="24"/>
          <w:lang w:eastAsia="tr-TR"/>
          <w14:ligatures w14:val="standardContextual"/>
        </w:rPr>
        <w:tab/>
      </w:r>
      <w:r>
        <w:rPr>
          <w:noProof/>
          <w:lang w:val="en-US"/>
        </w:rPr>
        <w:t>Overview</w:t>
      </w:r>
      <w:r>
        <w:rPr>
          <w:noProof/>
        </w:rPr>
        <w:tab/>
      </w:r>
      <w:r>
        <w:rPr>
          <w:noProof/>
        </w:rPr>
        <w:fldChar w:fldCharType="begin"/>
      </w:r>
      <w:r>
        <w:rPr>
          <w:noProof/>
        </w:rPr>
        <w:instrText xml:space="preserve"> PAGEREF _Toc244106637 \h </w:instrText>
      </w:r>
      <w:r>
        <w:rPr>
          <w:noProof/>
        </w:rPr>
      </w:r>
      <w:r>
        <w:rPr>
          <w:noProof/>
        </w:rPr>
        <w:fldChar w:fldCharType="separate"/>
      </w:r>
      <w:r>
        <w:rPr>
          <w:noProof/>
        </w:rPr>
        <w:t>6</w:t>
      </w:r>
      <w:r>
        <w:rPr>
          <w:noProof/>
        </w:rPr>
        <w:fldChar w:fldCharType="end"/>
      </w:r>
    </w:p>
    <w:p w14:paraId="67FE632A" w14:textId="77777777" w:rsidR="003C722D" w:rsidRDefault="003C722D">
      <w:pPr>
        <w:pStyle w:val="T1"/>
        <w:rPr>
          <w:rFonts w:asciiTheme="minorHAnsi" w:eastAsiaTheme="minorEastAsia" w:hAnsiTheme="minorHAnsi"/>
          <w:noProof/>
          <w:kern w:val="2"/>
          <w:sz w:val="24"/>
          <w:szCs w:val="24"/>
          <w:lang w:eastAsia="tr-TR"/>
          <w14:ligatures w14:val="standardContextual"/>
        </w:rPr>
      </w:pPr>
      <w:r>
        <w:rPr>
          <w:noProof/>
          <w:lang w:val="en-US"/>
        </w:rPr>
        <w:t>2</w:t>
      </w:r>
      <w:r>
        <w:rPr>
          <w:rFonts w:asciiTheme="minorHAnsi" w:eastAsiaTheme="minorEastAsia" w:hAnsiTheme="minorHAnsi"/>
          <w:noProof/>
          <w:kern w:val="2"/>
          <w:sz w:val="24"/>
          <w:szCs w:val="24"/>
          <w:lang w:eastAsia="tr-TR"/>
          <w14:ligatures w14:val="standardContextual"/>
        </w:rPr>
        <w:tab/>
      </w:r>
      <w:r>
        <w:rPr>
          <w:noProof/>
          <w:lang w:val="en-US"/>
        </w:rPr>
        <w:t>Current system</w:t>
      </w:r>
      <w:r>
        <w:rPr>
          <w:noProof/>
        </w:rPr>
        <w:tab/>
      </w:r>
      <w:r>
        <w:rPr>
          <w:noProof/>
        </w:rPr>
        <w:fldChar w:fldCharType="begin"/>
      </w:r>
      <w:r>
        <w:rPr>
          <w:noProof/>
        </w:rPr>
        <w:instrText xml:space="preserve"> PAGEREF _Toc244106638 \h </w:instrText>
      </w:r>
      <w:r>
        <w:rPr>
          <w:noProof/>
        </w:rPr>
      </w:r>
      <w:r>
        <w:rPr>
          <w:noProof/>
        </w:rPr>
        <w:fldChar w:fldCharType="separate"/>
      </w:r>
      <w:r>
        <w:rPr>
          <w:noProof/>
        </w:rPr>
        <w:t>6</w:t>
      </w:r>
      <w:r>
        <w:rPr>
          <w:noProof/>
        </w:rPr>
        <w:fldChar w:fldCharType="end"/>
      </w:r>
    </w:p>
    <w:p w14:paraId="252F37AC"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2.1</w:t>
      </w:r>
      <w:r>
        <w:rPr>
          <w:rFonts w:asciiTheme="minorHAnsi" w:eastAsiaTheme="minorEastAsia" w:hAnsiTheme="minorHAnsi"/>
          <w:noProof/>
          <w:kern w:val="2"/>
          <w:sz w:val="24"/>
          <w:szCs w:val="24"/>
          <w:lang w:eastAsia="tr-TR"/>
          <w14:ligatures w14:val="standardContextual"/>
        </w:rPr>
        <w:tab/>
      </w:r>
      <w:r>
        <w:rPr>
          <w:noProof/>
          <w:lang w:val="en-US"/>
        </w:rPr>
        <w:t>Current process</w:t>
      </w:r>
      <w:r>
        <w:rPr>
          <w:noProof/>
        </w:rPr>
        <w:tab/>
      </w:r>
      <w:r>
        <w:rPr>
          <w:noProof/>
        </w:rPr>
        <w:fldChar w:fldCharType="begin"/>
      </w:r>
      <w:r>
        <w:rPr>
          <w:noProof/>
        </w:rPr>
        <w:instrText xml:space="preserve"> PAGEREF _Toc244106639 \h </w:instrText>
      </w:r>
      <w:r>
        <w:rPr>
          <w:noProof/>
        </w:rPr>
      </w:r>
      <w:r>
        <w:rPr>
          <w:noProof/>
        </w:rPr>
        <w:fldChar w:fldCharType="separate"/>
      </w:r>
      <w:r>
        <w:rPr>
          <w:noProof/>
        </w:rPr>
        <w:t>6</w:t>
      </w:r>
      <w:r>
        <w:rPr>
          <w:noProof/>
        </w:rPr>
        <w:fldChar w:fldCharType="end"/>
      </w:r>
    </w:p>
    <w:p w14:paraId="1F778D2A" w14:textId="77777777" w:rsidR="003C722D" w:rsidRDefault="003C722D">
      <w:pPr>
        <w:pStyle w:val="T1"/>
        <w:rPr>
          <w:rFonts w:asciiTheme="minorHAnsi" w:eastAsiaTheme="minorEastAsia" w:hAnsiTheme="minorHAnsi"/>
          <w:noProof/>
          <w:kern w:val="2"/>
          <w:sz w:val="24"/>
          <w:szCs w:val="24"/>
          <w:lang w:eastAsia="tr-TR"/>
          <w14:ligatures w14:val="standardContextual"/>
        </w:rPr>
      </w:pPr>
      <w:r>
        <w:rPr>
          <w:noProof/>
          <w:lang w:val="en-US"/>
        </w:rPr>
        <w:t>3</w:t>
      </w:r>
      <w:r>
        <w:rPr>
          <w:rFonts w:asciiTheme="minorHAnsi" w:eastAsiaTheme="minorEastAsia" w:hAnsiTheme="minorHAnsi"/>
          <w:noProof/>
          <w:kern w:val="2"/>
          <w:sz w:val="24"/>
          <w:szCs w:val="24"/>
          <w:lang w:eastAsia="tr-TR"/>
          <w14:ligatures w14:val="standardContextual"/>
        </w:rPr>
        <w:tab/>
      </w:r>
      <w:r>
        <w:rPr>
          <w:noProof/>
          <w:lang w:val="en-US"/>
        </w:rPr>
        <w:t>Proposed system</w:t>
      </w:r>
      <w:r>
        <w:rPr>
          <w:noProof/>
        </w:rPr>
        <w:tab/>
      </w:r>
      <w:r>
        <w:rPr>
          <w:noProof/>
        </w:rPr>
        <w:fldChar w:fldCharType="begin"/>
      </w:r>
      <w:r>
        <w:rPr>
          <w:noProof/>
        </w:rPr>
        <w:instrText xml:space="preserve"> PAGEREF _Toc244106640 \h </w:instrText>
      </w:r>
      <w:r>
        <w:rPr>
          <w:noProof/>
        </w:rPr>
      </w:r>
      <w:r>
        <w:rPr>
          <w:noProof/>
        </w:rPr>
        <w:fldChar w:fldCharType="separate"/>
      </w:r>
      <w:r>
        <w:rPr>
          <w:noProof/>
        </w:rPr>
        <w:t>7</w:t>
      </w:r>
      <w:r>
        <w:rPr>
          <w:noProof/>
        </w:rPr>
        <w:fldChar w:fldCharType="end"/>
      </w:r>
    </w:p>
    <w:p w14:paraId="486F4944"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3.1</w:t>
      </w:r>
      <w:r>
        <w:rPr>
          <w:rFonts w:asciiTheme="minorHAnsi" w:eastAsiaTheme="minorEastAsia" w:hAnsiTheme="minorHAnsi"/>
          <w:noProof/>
          <w:kern w:val="2"/>
          <w:sz w:val="24"/>
          <w:szCs w:val="24"/>
          <w:lang w:eastAsia="tr-TR"/>
          <w14:ligatures w14:val="standardContextual"/>
        </w:rPr>
        <w:tab/>
      </w:r>
      <w:r>
        <w:rPr>
          <w:noProof/>
          <w:lang w:val="en-US"/>
        </w:rPr>
        <w:t>Overview</w:t>
      </w:r>
      <w:r>
        <w:rPr>
          <w:noProof/>
        </w:rPr>
        <w:tab/>
      </w:r>
      <w:r>
        <w:rPr>
          <w:noProof/>
        </w:rPr>
        <w:fldChar w:fldCharType="begin"/>
      </w:r>
      <w:r>
        <w:rPr>
          <w:noProof/>
        </w:rPr>
        <w:instrText xml:space="preserve"> PAGEREF _Toc244106641 \h </w:instrText>
      </w:r>
      <w:r>
        <w:rPr>
          <w:noProof/>
        </w:rPr>
      </w:r>
      <w:r>
        <w:rPr>
          <w:noProof/>
        </w:rPr>
        <w:fldChar w:fldCharType="separate"/>
      </w:r>
      <w:r>
        <w:rPr>
          <w:noProof/>
        </w:rPr>
        <w:t>7</w:t>
      </w:r>
      <w:r>
        <w:rPr>
          <w:noProof/>
        </w:rPr>
        <w:fldChar w:fldCharType="end"/>
      </w:r>
    </w:p>
    <w:p w14:paraId="705A9AB4"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w:t>
      </w:r>
      <w:r>
        <w:rPr>
          <w:rFonts w:asciiTheme="minorHAnsi" w:eastAsiaTheme="minorEastAsia" w:hAnsiTheme="minorHAnsi"/>
          <w:noProof/>
          <w:kern w:val="2"/>
          <w:sz w:val="24"/>
          <w:szCs w:val="24"/>
          <w:lang w:eastAsia="tr-TR"/>
          <w14:ligatures w14:val="standardContextual"/>
        </w:rPr>
        <w:tab/>
      </w:r>
      <w:r>
        <w:rPr>
          <w:noProof/>
          <w:lang w:val="en-US"/>
        </w:rPr>
        <w:t>Functional requirements</w:t>
      </w:r>
      <w:r>
        <w:rPr>
          <w:noProof/>
        </w:rPr>
        <w:tab/>
      </w:r>
      <w:r>
        <w:rPr>
          <w:noProof/>
        </w:rPr>
        <w:fldChar w:fldCharType="begin"/>
      </w:r>
      <w:r>
        <w:rPr>
          <w:noProof/>
        </w:rPr>
        <w:instrText xml:space="preserve"> PAGEREF _Toc244106642 \h </w:instrText>
      </w:r>
      <w:r>
        <w:rPr>
          <w:noProof/>
        </w:rPr>
      </w:r>
      <w:r>
        <w:rPr>
          <w:noProof/>
        </w:rPr>
        <w:fldChar w:fldCharType="separate"/>
      </w:r>
      <w:r>
        <w:rPr>
          <w:noProof/>
        </w:rPr>
        <w:t>7</w:t>
      </w:r>
      <w:r>
        <w:rPr>
          <w:noProof/>
        </w:rPr>
        <w:fldChar w:fldCharType="end"/>
      </w:r>
    </w:p>
    <w:p w14:paraId="5EEDE5E6"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3.2.1</w:t>
      </w:r>
      <w:r>
        <w:rPr>
          <w:rFonts w:asciiTheme="minorHAnsi" w:eastAsiaTheme="minorEastAsia" w:hAnsiTheme="minorHAnsi"/>
          <w:noProof/>
          <w:kern w:val="2"/>
          <w:sz w:val="24"/>
          <w:szCs w:val="24"/>
          <w:lang w:eastAsia="tr-TR"/>
          <w14:ligatures w14:val="standardContextual"/>
        </w:rPr>
        <w:tab/>
      </w:r>
      <w:r>
        <w:rPr>
          <w:noProof/>
          <w:lang w:val="en-US"/>
        </w:rPr>
        <w:t>User Account Management</w:t>
      </w:r>
      <w:r>
        <w:rPr>
          <w:noProof/>
        </w:rPr>
        <w:tab/>
      </w:r>
      <w:r>
        <w:rPr>
          <w:noProof/>
        </w:rPr>
        <w:fldChar w:fldCharType="begin"/>
      </w:r>
      <w:r>
        <w:rPr>
          <w:noProof/>
        </w:rPr>
        <w:instrText xml:space="preserve"> PAGEREF _Toc244106643 \h </w:instrText>
      </w:r>
      <w:r>
        <w:rPr>
          <w:noProof/>
        </w:rPr>
      </w:r>
      <w:r>
        <w:rPr>
          <w:noProof/>
        </w:rPr>
        <w:fldChar w:fldCharType="separate"/>
      </w:r>
      <w:r>
        <w:rPr>
          <w:noProof/>
        </w:rPr>
        <w:t>7</w:t>
      </w:r>
      <w:r>
        <w:rPr>
          <w:noProof/>
        </w:rPr>
        <w:fldChar w:fldCharType="end"/>
      </w:r>
    </w:p>
    <w:p w14:paraId="679981CB"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3.2.2</w:t>
      </w:r>
      <w:r>
        <w:rPr>
          <w:rFonts w:asciiTheme="minorHAnsi" w:eastAsiaTheme="minorEastAsia" w:hAnsiTheme="minorHAnsi"/>
          <w:noProof/>
          <w:kern w:val="2"/>
          <w:sz w:val="24"/>
          <w:szCs w:val="24"/>
          <w:lang w:eastAsia="tr-TR"/>
          <w14:ligatures w14:val="standardContextual"/>
        </w:rPr>
        <w:tab/>
      </w:r>
      <w:r>
        <w:rPr>
          <w:noProof/>
          <w:lang w:val="en-US"/>
        </w:rPr>
        <w:t>Backlog Import</w:t>
      </w:r>
      <w:r>
        <w:rPr>
          <w:noProof/>
        </w:rPr>
        <w:tab/>
      </w:r>
      <w:r>
        <w:rPr>
          <w:noProof/>
        </w:rPr>
        <w:fldChar w:fldCharType="begin"/>
      </w:r>
      <w:r>
        <w:rPr>
          <w:noProof/>
        </w:rPr>
        <w:instrText xml:space="preserve"> PAGEREF _Toc244106644 \h </w:instrText>
      </w:r>
      <w:r>
        <w:rPr>
          <w:noProof/>
        </w:rPr>
      </w:r>
      <w:r>
        <w:rPr>
          <w:noProof/>
        </w:rPr>
        <w:fldChar w:fldCharType="separate"/>
      </w:r>
      <w:r>
        <w:rPr>
          <w:noProof/>
        </w:rPr>
        <w:t>8</w:t>
      </w:r>
      <w:r>
        <w:rPr>
          <w:noProof/>
        </w:rPr>
        <w:fldChar w:fldCharType="end"/>
      </w:r>
    </w:p>
    <w:p w14:paraId="07152F67"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3.2.3</w:t>
      </w:r>
      <w:r>
        <w:rPr>
          <w:rFonts w:asciiTheme="minorHAnsi" w:eastAsiaTheme="minorEastAsia" w:hAnsiTheme="minorHAnsi"/>
          <w:noProof/>
          <w:kern w:val="2"/>
          <w:sz w:val="24"/>
          <w:szCs w:val="24"/>
          <w:lang w:eastAsia="tr-TR"/>
          <w14:ligatures w14:val="standardContextual"/>
        </w:rPr>
        <w:tab/>
      </w:r>
      <w:r>
        <w:rPr>
          <w:noProof/>
          <w:lang w:val="en-US"/>
        </w:rPr>
        <w:t>Requirement Parsing</w:t>
      </w:r>
      <w:r>
        <w:rPr>
          <w:noProof/>
        </w:rPr>
        <w:tab/>
      </w:r>
      <w:r>
        <w:rPr>
          <w:noProof/>
        </w:rPr>
        <w:fldChar w:fldCharType="begin"/>
      </w:r>
      <w:r>
        <w:rPr>
          <w:noProof/>
        </w:rPr>
        <w:instrText xml:space="preserve"> PAGEREF _Toc244106645 \h </w:instrText>
      </w:r>
      <w:r>
        <w:rPr>
          <w:noProof/>
        </w:rPr>
      </w:r>
      <w:r>
        <w:rPr>
          <w:noProof/>
        </w:rPr>
        <w:fldChar w:fldCharType="separate"/>
      </w:r>
      <w:r>
        <w:rPr>
          <w:noProof/>
        </w:rPr>
        <w:t>8</w:t>
      </w:r>
      <w:r>
        <w:rPr>
          <w:noProof/>
        </w:rPr>
        <w:fldChar w:fldCharType="end"/>
      </w:r>
    </w:p>
    <w:p w14:paraId="52C8300C"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3.2.4</w:t>
      </w:r>
      <w:r>
        <w:rPr>
          <w:rFonts w:asciiTheme="minorHAnsi" w:eastAsiaTheme="minorEastAsia" w:hAnsiTheme="minorHAnsi"/>
          <w:noProof/>
          <w:kern w:val="2"/>
          <w:sz w:val="24"/>
          <w:szCs w:val="24"/>
          <w:lang w:eastAsia="tr-TR"/>
          <w14:ligatures w14:val="standardContextual"/>
        </w:rPr>
        <w:tab/>
      </w:r>
      <w:r>
        <w:rPr>
          <w:noProof/>
          <w:lang w:val="en-US"/>
        </w:rPr>
        <w:t>Requirement Validation</w:t>
      </w:r>
      <w:r>
        <w:rPr>
          <w:noProof/>
        </w:rPr>
        <w:tab/>
      </w:r>
      <w:r>
        <w:rPr>
          <w:noProof/>
        </w:rPr>
        <w:fldChar w:fldCharType="begin"/>
      </w:r>
      <w:r>
        <w:rPr>
          <w:noProof/>
        </w:rPr>
        <w:instrText xml:space="preserve"> PAGEREF _Toc244106646 \h </w:instrText>
      </w:r>
      <w:r>
        <w:rPr>
          <w:noProof/>
        </w:rPr>
      </w:r>
      <w:r>
        <w:rPr>
          <w:noProof/>
        </w:rPr>
        <w:fldChar w:fldCharType="separate"/>
      </w:r>
      <w:r>
        <w:rPr>
          <w:noProof/>
        </w:rPr>
        <w:t>8</w:t>
      </w:r>
      <w:r>
        <w:rPr>
          <w:noProof/>
        </w:rPr>
        <w:fldChar w:fldCharType="end"/>
      </w:r>
    </w:p>
    <w:p w14:paraId="64E82DF3"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3.2.5</w:t>
      </w:r>
      <w:r>
        <w:rPr>
          <w:rFonts w:asciiTheme="minorHAnsi" w:eastAsiaTheme="minorEastAsia" w:hAnsiTheme="minorHAnsi"/>
          <w:noProof/>
          <w:kern w:val="2"/>
          <w:sz w:val="24"/>
          <w:szCs w:val="24"/>
          <w:lang w:eastAsia="tr-TR"/>
          <w14:ligatures w14:val="standardContextual"/>
        </w:rPr>
        <w:tab/>
      </w:r>
      <w:r>
        <w:rPr>
          <w:noProof/>
          <w:lang w:val="en-US"/>
        </w:rPr>
        <w:t>Scenario Generation</w:t>
      </w:r>
      <w:r>
        <w:rPr>
          <w:noProof/>
        </w:rPr>
        <w:tab/>
      </w:r>
      <w:r>
        <w:rPr>
          <w:noProof/>
        </w:rPr>
        <w:fldChar w:fldCharType="begin"/>
      </w:r>
      <w:r>
        <w:rPr>
          <w:noProof/>
        </w:rPr>
        <w:instrText xml:space="preserve"> PAGEREF _Toc244106647 \h </w:instrText>
      </w:r>
      <w:r>
        <w:rPr>
          <w:noProof/>
        </w:rPr>
      </w:r>
      <w:r>
        <w:rPr>
          <w:noProof/>
        </w:rPr>
        <w:fldChar w:fldCharType="separate"/>
      </w:r>
      <w:r>
        <w:rPr>
          <w:noProof/>
        </w:rPr>
        <w:t>9</w:t>
      </w:r>
      <w:r>
        <w:rPr>
          <w:noProof/>
        </w:rPr>
        <w:fldChar w:fldCharType="end"/>
      </w:r>
    </w:p>
    <w:p w14:paraId="3A37AB34"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3.2.6</w:t>
      </w:r>
      <w:r>
        <w:rPr>
          <w:rFonts w:asciiTheme="minorHAnsi" w:eastAsiaTheme="minorEastAsia" w:hAnsiTheme="minorHAnsi"/>
          <w:noProof/>
          <w:kern w:val="2"/>
          <w:sz w:val="24"/>
          <w:szCs w:val="24"/>
          <w:lang w:eastAsia="tr-TR"/>
          <w14:ligatures w14:val="standardContextual"/>
        </w:rPr>
        <w:tab/>
      </w:r>
      <w:r>
        <w:rPr>
          <w:noProof/>
          <w:lang w:val="en-US"/>
        </w:rPr>
        <w:t>Output and Review</w:t>
      </w:r>
      <w:r>
        <w:rPr>
          <w:noProof/>
        </w:rPr>
        <w:tab/>
      </w:r>
      <w:r>
        <w:rPr>
          <w:noProof/>
        </w:rPr>
        <w:fldChar w:fldCharType="begin"/>
      </w:r>
      <w:r>
        <w:rPr>
          <w:noProof/>
        </w:rPr>
        <w:instrText xml:space="preserve"> PAGEREF _Toc244106648 \h </w:instrText>
      </w:r>
      <w:r>
        <w:rPr>
          <w:noProof/>
        </w:rPr>
      </w:r>
      <w:r>
        <w:rPr>
          <w:noProof/>
        </w:rPr>
        <w:fldChar w:fldCharType="separate"/>
      </w:r>
      <w:r>
        <w:rPr>
          <w:noProof/>
        </w:rPr>
        <w:t>9</w:t>
      </w:r>
      <w:r>
        <w:rPr>
          <w:noProof/>
        </w:rPr>
        <w:fldChar w:fldCharType="end"/>
      </w:r>
    </w:p>
    <w:p w14:paraId="04AFC143"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3.2.7</w:t>
      </w:r>
      <w:r>
        <w:rPr>
          <w:rFonts w:asciiTheme="minorHAnsi" w:eastAsiaTheme="minorEastAsia" w:hAnsiTheme="minorHAnsi"/>
          <w:noProof/>
          <w:kern w:val="2"/>
          <w:sz w:val="24"/>
          <w:szCs w:val="24"/>
          <w:lang w:eastAsia="tr-TR"/>
          <w14:ligatures w14:val="standardContextual"/>
        </w:rPr>
        <w:tab/>
      </w:r>
      <w:r>
        <w:rPr>
          <w:noProof/>
          <w:lang w:val="en-US"/>
        </w:rPr>
        <w:t>History</w:t>
      </w:r>
      <w:r>
        <w:rPr>
          <w:noProof/>
        </w:rPr>
        <w:tab/>
      </w:r>
      <w:r>
        <w:rPr>
          <w:noProof/>
        </w:rPr>
        <w:fldChar w:fldCharType="begin"/>
      </w:r>
      <w:r>
        <w:rPr>
          <w:noProof/>
        </w:rPr>
        <w:instrText xml:space="preserve"> PAGEREF _Toc244106649 \h </w:instrText>
      </w:r>
      <w:r>
        <w:rPr>
          <w:noProof/>
        </w:rPr>
      </w:r>
      <w:r>
        <w:rPr>
          <w:noProof/>
        </w:rPr>
        <w:fldChar w:fldCharType="separate"/>
      </w:r>
      <w:r>
        <w:rPr>
          <w:noProof/>
        </w:rPr>
        <w:t>10</w:t>
      </w:r>
      <w:r>
        <w:rPr>
          <w:noProof/>
        </w:rPr>
        <w:fldChar w:fldCharType="end"/>
      </w:r>
    </w:p>
    <w:p w14:paraId="6595D2DF"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3.2.8</w:t>
      </w:r>
      <w:r>
        <w:rPr>
          <w:rFonts w:asciiTheme="minorHAnsi" w:eastAsiaTheme="minorEastAsia" w:hAnsiTheme="minorHAnsi"/>
          <w:noProof/>
          <w:kern w:val="2"/>
          <w:sz w:val="24"/>
          <w:szCs w:val="24"/>
          <w:lang w:eastAsia="tr-TR"/>
          <w14:ligatures w14:val="standardContextual"/>
        </w:rPr>
        <w:tab/>
      </w:r>
      <w:r>
        <w:rPr>
          <w:noProof/>
          <w:lang w:val="en-US"/>
        </w:rPr>
        <w:t>AI-Assisted Validation</w:t>
      </w:r>
      <w:r>
        <w:rPr>
          <w:noProof/>
        </w:rPr>
        <w:tab/>
      </w:r>
      <w:r>
        <w:rPr>
          <w:noProof/>
        </w:rPr>
        <w:fldChar w:fldCharType="begin"/>
      </w:r>
      <w:r>
        <w:rPr>
          <w:noProof/>
        </w:rPr>
        <w:instrText xml:space="preserve"> PAGEREF _Toc244106650 \h </w:instrText>
      </w:r>
      <w:r>
        <w:rPr>
          <w:noProof/>
        </w:rPr>
      </w:r>
      <w:r>
        <w:rPr>
          <w:noProof/>
        </w:rPr>
        <w:fldChar w:fldCharType="separate"/>
      </w:r>
      <w:r>
        <w:rPr>
          <w:noProof/>
        </w:rPr>
        <w:t>10</w:t>
      </w:r>
      <w:r>
        <w:rPr>
          <w:noProof/>
        </w:rPr>
        <w:fldChar w:fldCharType="end"/>
      </w:r>
    </w:p>
    <w:p w14:paraId="3FC7A34E"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w:t>
      </w:r>
      <w:r>
        <w:rPr>
          <w:rFonts w:asciiTheme="minorHAnsi" w:eastAsiaTheme="minorEastAsia" w:hAnsiTheme="minorHAnsi"/>
          <w:noProof/>
          <w:kern w:val="2"/>
          <w:sz w:val="24"/>
          <w:szCs w:val="24"/>
          <w:lang w:eastAsia="tr-TR"/>
          <w14:ligatures w14:val="standardContextual"/>
        </w:rPr>
        <w:tab/>
      </w:r>
      <w:r>
        <w:rPr>
          <w:noProof/>
          <w:lang w:val="en-US"/>
        </w:rPr>
        <w:t>Nonfunctional requirements</w:t>
      </w:r>
      <w:r>
        <w:rPr>
          <w:noProof/>
        </w:rPr>
        <w:tab/>
      </w:r>
      <w:r>
        <w:rPr>
          <w:noProof/>
        </w:rPr>
        <w:fldChar w:fldCharType="begin"/>
      </w:r>
      <w:r>
        <w:rPr>
          <w:noProof/>
        </w:rPr>
        <w:instrText xml:space="preserve"> PAGEREF _Toc244106651 \h </w:instrText>
      </w:r>
      <w:r>
        <w:rPr>
          <w:noProof/>
        </w:rPr>
      </w:r>
      <w:r>
        <w:rPr>
          <w:noProof/>
        </w:rPr>
        <w:fldChar w:fldCharType="separate"/>
      </w:r>
      <w:r>
        <w:rPr>
          <w:noProof/>
        </w:rPr>
        <w:t>10</w:t>
      </w:r>
      <w:r>
        <w:rPr>
          <w:noProof/>
        </w:rPr>
        <w:fldChar w:fldCharType="end"/>
      </w:r>
    </w:p>
    <w:p w14:paraId="68D0CF8F"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3.3.1</w:t>
      </w:r>
      <w:r>
        <w:rPr>
          <w:rFonts w:asciiTheme="minorHAnsi" w:eastAsiaTheme="minorEastAsia" w:hAnsiTheme="minorHAnsi"/>
          <w:noProof/>
          <w:kern w:val="2"/>
          <w:sz w:val="24"/>
          <w:szCs w:val="24"/>
          <w:lang w:eastAsia="tr-TR"/>
          <w14:ligatures w14:val="standardContextual"/>
        </w:rPr>
        <w:tab/>
      </w:r>
      <w:r>
        <w:rPr>
          <w:noProof/>
          <w:lang w:val="en-US"/>
        </w:rPr>
        <w:t>Usability</w:t>
      </w:r>
      <w:r>
        <w:rPr>
          <w:noProof/>
        </w:rPr>
        <w:tab/>
      </w:r>
      <w:r>
        <w:rPr>
          <w:noProof/>
        </w:rPr>
        <w:fldChar w:fldCharType="begin"/>
      </w:r>
      <w:r>
        <w:rPr>
          <w:noProof/>
        </w:rPr>
        <w:instrText xml:space="preserve"> PAGEREF _Toc244106652 \h </w:instrText>
      </w:r>
      <w:r>
        <w:rPr>
          <w:noProof/>
        </w:rPr>
      </w:r>
      <w:r>
        <w:rPr>
          <w:noProof/>
        </w:rPr>
        <w:fldChar w:fldCharType="separate"/>
      </w:r>
      <w:r>
        <w:rPr>
          <w:noProof/>
        </w:rPr>
        <w:t>10</w:t>
      </w:r>
      <w:r>
        <w:rPr>
          <w:noProof/>
        </w:rPr>
        <w:fldChar w:fldCharType="end"/>
      </w:r>
    </w:p>
    <w:p w14:paraId="2DB79431"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3.3.2</w:t>
      </w:r>
      <w:r>
        <w:rPr>
          <w:rFonts w:asciiTheme="minorHAnsi" w:eastAsiaTheme="minorEastAsia" w:hAnsiTheme="minorHAnsi"/>
          <w:noProof/>
          <w:kern w:val="2"/>
          <w:sz w:val="24"/>
          <w:szCs w:val="24"/>
          <w:lang w:eastAsia="tr-TR"/>
          <w14:ligatures w14:val="standardContextual"/>
        </w:rPr>
        <w:tab/>
      </w:r>
      <w:r>
        <w:rPr>
          <w:noProof/>
          <w:lang w:val="en-US"/>
        </w:rPr>
        <w:t>Reliability</w:t>
      </w:r>
      <w:r>
        <w:rPr>
          <w:noProof/>
        </w:rPr>
        <w:tab/>
      </w:r>
      <w:r>
        <w:rPr>
          <w:noProof/>
        </w:rPr>
        <w:fldChar w:fldCharType="begin"/>
      </w:r>
      <w:r>
        <w:rPr>
          <w:noProof/>
        </w:rPr>
        <w:instrText xml:space="preserve"> PAGEREF _Toc244106653 \h </w:instrText>
      </w:r>
      <w:r>
        <w:rPr>
          <w:noProof/>
        </w:rPr>
      </w:r>
      <w:r>
        <w:rPr>
          <w:noProof/>
        </w:rPr>
        <w:fldChar w:fldCharType="separate"/>
      </w:r>
      <w:r>
        <w:rPr>
          <w:noProof/>
        </w:rPr>
        <w:t>11</w:t>
      </w:r>
      <w:r>
        <w:rPr>
          <w:noProof/>
        </w:rPr>
        <w:fldChar w:fldCharType="end"/>
      </w:r>
    </w:p>
    <w:p w14:paraId="76BCDD36"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3.3.3</w:t>
      </w:r>
      <w:r>
        <w:rPr>
          <w:rFonts w:asciiTheme="minorHAnsi" w:eastAsiaTheme="minorEastAsia" w:hAnsiTheme="minorHAnsi"/>
          <w:noProof/>
          <w:kern w:val="2"/>
          <w:sz w:val="24"/>
          <w:szCs w:val="24"/>
          <w:lang w:eastAsia="tr-TR"/>
          <w14:ligatures w14:val="standardContextual"/>
        </w:rPr>
        <w:tab/>
      </w:r>
      <w:r>
        <w:rPr>
          <w:noProof/>
          <w:lang w:val="en-US"/>
        </w:rPr>
        <w:t>Performance</w:t>
      </w:r>
      <w:r>
        <w:rPr>
          <w:noProof/>
        </w:rPr>
        <w:tab/>
      </w:r>
      <w:r>
        <w:rPr>
          <w:noProof/>
        </w:rPr>
        <w:fldChar w:fldCharType="begin"/>
      </w:r>
      <w:r>
        <w:rPr>
          <w:noProof/>
        </w:rPr>
        <w:instrText xml:space="preserve"> PAGEREF _Toc244106654 \h </w:instrText>
      </w:r>
      <w:r>
        <w:rPr>
          <w:noProof/>
        </w:rPr>
      </w:r>
      <w:r>
        <w:rPr>
          <w:noProof/>
        </w:rPr>
        <w:fldChar w:fldCharType="separate"/>
      </w:r>
      <w:r>
        <w:rPr>
          <w:noProof/>
        </w:rPr>
        <w:t>11</w:t>
      </w:r>
      <w:r>
        <w:rPr>
          <w:noProof/>
        </w:rPr>
        <w:fldChar w:fldCharType="end"/>
      </w:r>
    </w:p>
    <w:p w14:paraId="467F5069"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3.3.4</w:t>
      </w:r>
      <w:r>
        <w:rPr>
          <w:rFonts w:asciiTheme="minorHAnsi" w:eastAsiaTheme="minorEastAsia" w:hAnsiTheme="minorHAnsi"/>
          <w:noProof/>
          <w:kern w:val="2"/>
          <w:sz w:val="24"/>
          <w:szCs w:val="24"/>
          <w:lang w:eastAsia="tr-TR"/>
          <w14:ligatures w14:val="standardContextual"/>
        </w:rPr>
        <w:tab/>
      </w:r>
      <w:r>
        <w:rPr>
          <w:noProof/>
          <w:lang w:val="en-US"/>
        </w:rPr>
        <w:t>Supportability</w:t>
      </w:r>
      <w:r>
        <w:rPr>
          <w:noProof/>
        </w:rPr>
        <w:tab/>
      </w:r>
      <w:r>
        <w:rPr>
          <w:noProof/>
        </w:rPr>
        <w:fldChar w:fldCharType="begin"/>
      </w:r>
      <w:r>
        <w:rPr>
          <w:noProof/>
        </w:rPr>
        <w:instrText xml:space="preserve"> PAGEREF _Toc244106655 \h </w:instrText>
      </w:r>
      <w:r>
        <w:rPr>
          <w:noProof/>
        </w:rPr>
      </w:r>
      <w:r>
        <w:rPr>
          <w:noProof/>
        </w:rPr>
        <w:fldChar w:fldCharType="separate"/>
      </w:r>
      <w:r>
        <w:rPr>
          <w:noProof/>
        </w:rPr>
        <w:t>11</w:t>
      </w:r>
      <w:r>
        <w:rPr>
          <w:noProof/>
        </w:rPr>
        <w:fldChar w:fldCharType="end"/>
      </w:r>
    </w:p>
    <w:p w14:paraId="1D3CA649"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3.3.5</w:t>
      </w:r>
      <w:r>
        <w:rPr>
          <w:rFonts w:asciiTheme="minorHAnsi" w:eastAsiaTheme="minorEastAsia" w:hAnsiTheme="minorHAnsi"/>
          <w:noProof/>
          <w:kern w:val="2"/>
          <w:sz w:val="24"/>
          <w:szCs w:val="24"/>
          <w:lang w:eastAsia="tr-TR"/>
          <w14:ligatures w14:val="standardContextual"/>
        </w:rPr>
        <w:tab/>
      </w:r>
      <w:r>
        <w:rPr>
          <w:noProof/>
          <w:lang w:val="en-US"/>
        </w:rPr>
        <w:t>Implementation</w:t>
      </w:r>
      <w:r>
        <w:rPr>
          <w:noProof/>
        </w:rPr>
        <w:tab/>
      </w:r>
      <w:r>
        <w:rPr>
          <w:noProof/>
        </w:rPr>
        <w:fldChar w:fldCharType="begin"/>
      </w:r>
      <w:r>
        <w:rPr>
          <w:noProof/>
        </w:rPr>
        <w:instrText xml:space="preserve"> PAGEREF _Toc244106656 \h </w:instrText>
      </w:r>
      <w:r>
        <w:rPr>
          <w:noProof/>
        </w:rPr>
      </w:r>
      <w:r>
        <w:rPr>
          <w:noProof/>
        </w:rPr>
        <w:fldChar w:fldCharType="separate"/>
      </w:r>
      <w:r>
        <w:rPr>
          <w:noProof/>
        </w:rPr>
        <w:t>11</w:t>
      </w:r>
      <w:r>
        <w:rPr>
          <w:noProof/>
        </w:rPr>
        <w:fldChar w:fldCharType="end"/>
      </w:r>
    </w:p>
    <w:p w14:paraId="3AC405B4"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3.3.6</w:t>
      </w:r>
      <w:r>
        <w:rPr>
          <w:rFonts w:asciiTheme="minorHAnsi" w:eastAsiaTheme="minorEastAsia" w:hAnsiTheme="minorHAnsi"/>
          <w:noProof/>
          <w:kern w:val="2"/>
          <w:sz w:val="24"/>
          <w:szCs w:val="24"/>
          <w:lang w:eastAsia="tr-TR"/>
          <w14:ligatures w14:val="standardContextual"/>
        </w:rPr>
        <w:tab/>
      </w:r>
      <w:r>
        <w:rPr>
          <w:noProof/>
          <w:lang w:val="en-US"/>
        </w:rPr>
        <w:t>Interface</w:t>
      </w:r>
      <w:r>
        <w:rPr>
          <w:noProof/>
        </w:rPr>
        <w:tab/>
      </w:r>
      <w:r>
        <w:rPr>
          <w:noProof/>
        </w:rPr>
        <w:fldChar w:fldCharType="begin"/>
      </w:r>
      <w:r>
        <w:rPr>
          <w:noProof/>
        </w:rPr>
        <w:instrText xml:space="preserve"> PAGEREF _Toc244106657 \h </w:instrText>
      </w:r>
      <w:r>
        <w:rPr>
          <w:noProof/>
        </w:rPr>
      </w:r>
      <w:r>
        <w:rPr>
          <w:noProof/>
        </w:rPr>
        <w:fldChar w:fldCharType="separate"/>
      </w:r>
      <w:r>
        <w:rPr>
          <w:noProof/>
        </w:rPr>
        <w:t>12</w:t>
      </w:r>
      <w:r>
        <w:rPr>
          <w:noProof/>
        </w:rPr>
        <w:fldChar w:fldCharType="end"/>
      </w:r>
    </w:p>
    <w:p w14:paraId="0D1B934D"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3.3.7</w:t>
      </w:r>
      <w:r>
        <w:rPr>
          <w:rFonts w:asciiTheme="minorHAnsi" w:eastAsiaTheme="minorEastAsia" w:hAnsiTheme="minorHAnsi"/>
          <w:noProof/>
          <w:kern w:val="2"/>
          <w:sz w:val="24"/>
          <w:szCs w:val="24"/>
          <w:lang w:eastAsia="tr-TR"/>
          <w14:ligatures w14:val="standardContextual"/>
        </w:rPr>
        <w:tab/>
      </w:r>
      <w:r>
        <w:rPr>
          <w:noProof/>
          <w:lang w:val="en-US"/>
        </w:rPr>
        <w:t>Packaging</w:t>
      </w:r>
      <w:r>
        <w:rPr>
          <w:noProof/>
        </w:rPr>
        <w:tab/>
      </w:r>
      <w:r>
        <w:rPr>
          <w:noProof/>
        </w:rPr>
        <w:fldChar w:fldCharType="begin"/>
      </w:r>
      <w:r>
        <w:rPr>
          <w:noProof/>
        </w:rPr>
        <w:instrText xml:space="preserve"> PAGEREF _Toc244106658 \h </w:instrText>
      </w:r>
      <w:r>
        <w:rPr>
          <w:noProof/>
        </w:rPr>
      </w:r>
      <w:r>
        <w:rPr>
          <w:noProof/>
        </w:rPr>
        <w:fldChar w:fldCharType="separate"/>
      </w:r>
      <w:r>
        <w:rPr>
          <w:noProof/>
        </w:rPr>
        <w:t>12</w:t>
      </w:r>
      <w:r>
        <w:rPr>
          <w:noProof/>
        </w:rPr>
        <w:fldChar w:fldCharType="end"/>
      </w:r>
    </w:p>
    <w:p w14:paraId="75EE9A55"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3.3.8</w:t>
      </w:r>
      <w:r>
        <w:rPr>
          <w:rFonts w:asciiTheme="minorHAnsi" w:eastAsiaTheme="minorEastAsia" w:hAnsiTheme="minorHAnsi"/>
          <w:noProof/>
          <w:kern w:val="2"/>
          <w:sz w:val="24"/>
          <w:szCs w:val="24"/>
          <w:lang w:eastAsia="tr-TR"/>
          <w14:ligatures w14:val="standardContextual"/>
        </w:rPr>
        <w:tab/>
      </w:r>
      <w:r>
        <w:rPr>
          <w:noProof/>
          <w:lang w:val="en-US"/>
        </w:rPr>
        <w:t>Legal</w:t>
      </w:r>
      <w:r>
        <w:rPr>
          <w:noProof/>
        </w:rPr>
        <w:tab/>
      </w:r>
      <w:r>
        <w:rPr>
          <w:noProof/>
        </w:rPr>
        <w:fldChar w:fldCharType="begin"/>
      </w:r>
      <w:r>
        <w:rPr>
          <w:noProof/>
        </w:rPr>
        <w:instrText xml:space="preserve"> PAGEREF _Toc244106659 \h </w:instrText>
      </w:r>
      <w:r>
        <w:rPr>
          <w:noProof/>
        </w:rPr>
      </w:r>
      <w:r>
        <w:rPr>
          <w:noProof/>
        </w:rPr>
        <w:fldChar w:fldCharType="separate"/>
      </w:r>
      <w:r>
        <w:rPr>
          <w:noProof/>
        </w:rPr>
        <w:t>12</w:t>
      </w:r>
      <w:r>
        <w:rPr>
          <w:noProof/>
        </w:rPr>
        <w:fldChar w:fldCharType="end"/>
      </w:r>
    </w:p>
    <w:p w14:paraId="5DA392E8" w14:textId="77777777" w:rsidR="003C722D" w:rsidRDefault="003C722D">
      <w:pPr>
        <w:pStyle w:val="T2"/>
        <w:tabs>
          <w:tab w:val="left" w:pos="96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w:t>
      </w:r>
      <w:r>
        <w:rPr>
          <w:rFonts w:asciiTheme="minorHAnsi" w:eastAsiaTheme="minorEastAsia" w:hAnsiTheme="minorHAnsi"/>
          <w:noProof/>
          <w:kern w:val="2"/>
          <w:sz w:val="24"/>
          <w:szCs w:val="24"/>
          <w:lang w:eastAsia="tr-TR"/>
          <w14:ligatures w14:val="standardContextual"/>
        </w:rPr>
        <w:tab/>
      </w:r>
      <w:r>
        <w:rPr>
          <w:noProof/>
          <w:lang w:val="en-US"/>
        </w:rPr>
        <w:t>System models</w:t>
      </w:r>
      <w:r>
        <w:rPr>
          <w:noProof/>
        </w:rPr>
        <w:tab/>
      </w:r>
      <w:r>
        <w:rPr>
          <w:noProof/>
        </w:rPr>
        <w:fldChar w:fldCharType="begin"/>
      </w:r>
      <w:r>
        <w:rPr>
          <w:noProof/>
        </w:rPr>
        <w:instrText xml:space="preserve"> PAGEREF _Toc244106660 \h </w:instrText>
      </w:r>
      <w:r>
        <w:rPr>
          <w:noProof/>
        </w:rPr>
      </w:r>
      <w:r>
        <w:rPr>
          <w:noProof/>
        </w:rPr>
        <w:fldChar w:fldCharType="separate"/>
      </w:r>
      <w:r>
        <w:rPr>
          <w:noProof/>
        </w:rPr>
        <w:t>12</w:t>
      </w:r>
      <w:r>
        <w:rPr>
          <w:noProof/>
        </w:rPr>
        <w:fldChar w:fldCharType="end"/>
      </w:r>
    </w:p>
    <w:p w14:paraId="6747BB00"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3.4.1</w:t>
      </w:r>
      <w:r>
        <w:rPr>
          <w:rFonts w:asciiTheme="minorHAnsi" w:eastAsiaTheme="minorEastAsia" w:hAnsiTheme="minorHAnsi"/>
          <w:noProof/>
          <w:kern w:val="2"/>
          <w:sz w:val="24"/>
          <w:szCs w:val="24"/>
          <w:lang w:eastAsia="tr-TR"/>
          <w14:ligatures w14:val="standardContextual"/>
        </w:rPr>
        <w:tab/>
      </w:r>
      <w:r>
        <w:rPr>
          <w:noProof/>
          <w:lang w:val="en-US"/>
        </w:rPr>
        <w:t>Scenarios</w:t>
      </w:r>
      <w:r>
        <w:rPr>
          <w:noProof/>
        </w:rPr>
        <w:tab/>
      </w:r>
      <w:r>
        <w:rPr>
          <w:noProof/>
        </w:rPr>
        <w:fldChar w:fldCharType="begin"/>
      </w:r>
      <w:r>
        <w:rPr>
          <w:noProof/>
        </w:rPr>
        <w:instrText xml:space="preserve"> PAGEREF _Toc244106661 \h </w:instrText>
      </w:r>
      <w:r>
        <w:rPr>
          <w:noProof/>
        </w:rPr>
      </w:r>
      <w:r>
        <w:rPr>
          <w:noProof/>
        </w:rPr>
        <w:fldChar w:fldCharType="separate"/>
      </w:r>
      <w:r>
        <w:rPr>
          <w:noProof/>
        </w:rPr>
        <w:t>12</w:t>
      </w:r>
      <w:r>
        <w:rPr>
          <w:noProof/>
        </w:rPr>
        <w:fldChar w:fldCharType="end"/>
      </w:r>
    </w:p>
    <w:p w14:paraId="45DDDE58" w14:textId="7777777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3.4.2</w:t>
      </w:r>
      <w:r>
        <w:rPr>
          <w:rFonts w:asciiTheme="minorHAnsi" w:eastAsiaTheme="minorEastAsia" w:hAnsiTheme="minorHAnsi"/>
          <w:noProof/>
          <w:kern w:val="2"/>
          <w:sz w:val="24"/>
          <w:szCs w:val="24"/>
          <w:lang w:eastAsia="tr-TR"/>
          <w14:ligatures w14:val="standardContextual"/>
        </w:rPr>
        <w:tab/>
      </w:r>
      <w:r>
        <w:rPr>
          <w:noProof/>
          <w:lang w:val="en-US"/>
        </w:rPr>
        <w:t>Use case model</w:t>
      </w:r>
      <w:r>
        <w:rPr>
          <w:noProof/>
        </w:rPr>
        <w:tab/>
      </w:r>
      <w:r>
        <w:rPr>
          <w:noProof/>
        </w:rPr>
        <w:fldChar w:fldCharType="begin"/>
      </w:r>
      <w:r>
        <w:rPr>
          <w:noProof/>
        </w:rPr>
        <w:instrText xml:space="preserve"> PAGEREF _Toc244106662 \h </w:instrText>
      </w:r>
      <w:r>
        <w:rPr>
          <w:noProof/>
        </w:rPr>
      </w:r>
      <w:r>
        <w:rPr>
          <w:noProof/>
        </w:rPr>
        <w:fldChar w:fldCharType="separate"/>
      </w:r>
      <w:r>
        <w:rPr>
          <w:noProof/>
        </w:rPr>
        <w:t>17</w:t>
      </w:r>
      <w:r>
        <w:rPr>
          <w:noProof/>
        </w:rPr>
        <w:fldChar w:fldCharType="end"/>
      </w:r>
    </w:p>
    <w:p w14:paraId="6BA7ACA9" w14:textId="7BC3743D"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3.4.3</w:t>
      </w:r>
      <w:r>
        <w:rPr>
          <w:rFonts w:asciiTheme="minorHAnsi" w:eastAsiaTheme="minorEastAsia" w:hAnsiTheme="minorHAnsi"/>
          <w:noProof/>
          <w:kern w:val="2"/>
          <w:sz w:val="24"/>
          <w:szCs w:val="24"/>
          <w:lang w:eastAsia="tr-TR"/>
          <w14:ligatures w14:val="standardContextual"/>
        </w:rPr>
        <w:tab/>
      </w:r>
      <w:r>
        <w:rPr>
          <w:noProof/>
          <w:lang w:val="en-US"/>
        </w:rPr>
        <w:t>Object model</w:t>
      </w:r>
      <w:r>
        <w:rPr>
          <w:noProof/>
        </w:rPr>
        <w:tab/>
      </w:r>
      <w:r w:rsidR="00305857">
        <w:rPr>
          <w:noProof/>
        </w:rPr>
        <w:t>20</w:t>
      </w:r>
    </w:p>
    <w:p w14:paraId="1A97AF4E" w14:textId="429F5F08"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3.4.4</w:t>
      </w:r>
      <w:r>
        <w:rPr>
          <w:rFonts w:asciiTheme="minorHAnsi" w:eastAsiaTheme="minorEastAsia" w:hAnsiTheme="minorHAnsi"/>
          <w:noProof/>
          <w:kern w:val="2"/>
          <w:sz w:val="24"/>
          <w:szCs w:val="24"/>
          <w:lang w:eastAsia="tr-TR"/>
          <w14:ligatures w14:val="standardContextual"/>
        </w:rPr>
        <w:tab/>
      </w:r>
      <w:r>
        <w:rPr>
          <w:noProof/>
          <w:lang w:val="en-US"/>
        </w:rPr>
        <w:t>Dynamic model</w:t>
      </w:r>
      <w:r>
        <w:rPr>
          <w:noProof/>
        </w:rPr>
        <w:tab/>
      </w:r>
      <w:r w:rsidR="00305857">
        <w:rPr>
          <w:noProof/>
        </w:rPr>
        <w:t>21</w:t>
      </w:r>
    </w:p>
    <w:p w14:paraId="482D09FE" w14:textId="77777777" w:rsidR="003C722D" w:rsidRDefault="003C722D">
      <w:pPr>
        <w:pStyle w:val="T4"/>
        <w:tabs>
          <w:tab w:val="left" w:pos="168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3.4.4.1</w:t>
      </w:r>
      <w:r>
        <w:rPr>
          <w:rFonts w:asciiTheme="minorHAnsi" w:eastAsiaTheme="minorEastAsia" w:hAnsiTheme="minorHAnsi"/>
          <w:noProof/>
          <w:kern w:val="2"/>
          <w:sz w:val="24"/>
          <w:szCs w:val="24"/>
          <w:lang w:eastAsia="tr-TR"/>
          <w14:ligatures w14:val="standardContextual"/>
        </w:rPr>
        <w:tab/>
      </w:r>
      <w:r>
        <w:rPr>
          <w:noProof/>
          <w:lang w:val="en-US"/>
        </w:rPr>
        <w:t>Sequence diagram: Import, parse and validate backlog</w:t>
      </w:r>
      <w:r>
        <w:rPr>
          <w:noProof/>
        </w:rPr>
        <w:tab/>
      </w:r>
      <w:r>
        <w:rPr>
          <w:noProof/>
        </w:rPr>
        <w:fldChar w:fldCharType="begin"/>
      </w:r>
      <w:r>
        <w:rPr>
          <w:noProof/>
        </w:rPr>
        <w:instrText xml:space="preserve"> PAGEREF _Toc244106665 \h </w:instrText>
      </w:r>
      <w:r>
        <w:rPr>
          <w:noProof/>
        </w:rPr>
      </w:r>
      <w:r>
        <w:rPr>
          <w:noProof/>
        </w:rPr>
        <w:fldChar w:fldCharType="separate"/>
      </w:r>
      <w:r>
        <w:rPr>
          <w:noProof/>
        </w:rPr>
        <w:t>21</w:t>
      </w:r>
      <w:r>
        <w:rPr>
          <w:noProof/>
        </w:rPr>
        <w:fldChar w:fldCharType="end"/>
      </w:r>
    </w:p>
    <w:p w14:paraId="02E53A22" w14:textId="52B0FBFF" w:rsidR="003C722D" w:rsidRDefault="003C722D">
      <w:pPr>
        <w:pStyle w:val="T4"/>
        <w:tabs>
          <w:tab w:val="left" w:pos="1680"/>
          <w:tab w:val="right" w:leader="dot" w:pos="9062"/>
        </w:tabs>
        <w:rPr>
          <w:rFonts w:asciiTheme="minorHAnsi" w:eastAsiaTheme="minorEastAsia" w:hAnsiTheme="minorHAnsi"/>
          <w:noProof/>
          <w:kern w:val="2"/>
          <w:sz w:val="24"/>
          <w:szCs w:val="24"/>
          <w:lang w:eastAsia="tr-TR"/>
          <w14:ligatures w14:val="standardContextual"/>
        </w:rPr>
      </w:pPr>
      <w:r>
        <w:rPr>
          <w:noProof/>
          <w:lang w:val="en-US"/>
        </w:rPr>
        <w:lastRenderedPageBreak/>
        <w:t>3.4.4.2</w:t>
      </w:r>
      <w:r>
        <w:rPr>
          <w:rFonts w:asciiTheme="minorHAnsi" w:eastAsiaTheme="minorEastAsia" w:hAnsiTheme="minorHAnsi"/>
          <w:noProof/>
          <w:kern w:val="2"/>
          <w:sz w:val="24"/>
          <w:szCs w:val="24"/>
          <w:lang w:eastAsia="tr-TR"/>
          <w14:ligatures w14:val="standardContextual"/>
        </w:rPr>
        <w:tab/>
      </w:r>
      <w:r>
        <w:rPr>
          <w:noProof/>
          <w:lang w:val="en-US"/>
        </w:rPr>
        <w:t>Sequence diagram: Generate and display scenarios</w:t>
      </w:r>
      <w:r>
        <w:rPr>
          <w:noProof/>
        </w:rPr>
        <w:tab/>
      </w:r>
      <w:r w:rsidR="00305857">
        <w:rPr>
          <w:noProof/>
        </w:rPr>
        <w:t>24</w:t>
      </w:r>
    </w:p>
    <w:p w14:paraId="2EF3CA33" w14:textId="6724C81B" w:rsidR="003C722D" w:rsidRDefault="003C722D">
      <w:pPr>
        <w:pStyle w:val="T4"/>
        <w:tabs>
          <w:tab w:val="left" w:pos="168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3.4.4.3</w:t>
      </w:r>
      <w:r>
        <w:rPr>
          <w:rFonts w:asciiTheme="minorHAnsi" w:eastAsiaTheme="minorEastAsia" w:hAnsiTheme="minorHAnsi"/>
          <w:noProof/>
          <w:kern w:val="2"/>
          <w:sz w:val="24"/>
          <w:szCs w:val="24"/>
          <w:lang w:eastAsia="tr-TR"/>
          <w14:ligatures w14:val="standardContextual"/>
        </w:rPr>
        <w:tab/>
      </w:r>
      <w:r>
        <w:rPr>
          <w:noProof/>
          <w:lang w:val="en-US"/>
        </w:rPr>
        <w:t>Sequence diagram: Log in</w:t>
      </w:r>
      <w:r>
        <w:rPr>
          <w:noProof/>
        </w:rPr>
        <w:tab/>
      </w:r>
      <w:r w:rsidR="00305857">
        <w:rPr>
          <w:noProof/>
        </w:rPr>
        <w:t>26</w:t>
      </w:r>
    </w:p>
    <w:p w14:paraId="59A0C192" w14:textId="36453197" w:rsidR="003C722D" w:rsidRDefault="003C722D">
      <w:pPr>
        <w:pStyle w:val="T3"/>
        <w:tabs>
          <w:tab w:val="left" w:pos="1200"/>
          <w:tab w:val="right" w:leader="dot" w:pos="9062"/>
        </w:tabs>
        <w:rPr>
          <w:rFonts w:asciiTheme="minorHAnsi" w:eastAsiaTheme="minorEastAsia" w:hAnsiTheme="minorHAnsi"/>
          <w:noProof/>
          <w:kern w:val="2"/>
          <w:sz w:val="24"/>
          <w:szCs w:val="24"/>
          <w:lang w:eastAsia="tr-TR"/>
          <w14:ligatures w14:val="standardContextual"/>
        </w:rPr>
      </w:pPr>
      <w:r>
        <w:rPr>
          <w:noProof/>
          <w:lang w:val="en-US"/>
        </w:rPr>
        <w:t>3.4.5</w:t>
      </w:r>
      <w:r>
        <w:rPr>
          <w:rFonts w:asciiTheme="minorHAnsi" w:eastAsiaTheme="minorEastAsia" w:hAnsiTheme="minorHAnsi"/>
          <w:noProof/>
          <w:kern w:val="2"/>
          <w:sz w:val="24"/>
          <w:szCs w:val="24"/>
          <w:lang w:eastAsia="tr-TR"/>
          <w14:ligatures w14:val="standardContextual"/>
        </w:rPr>
        <w:tab/>
      </w:r>
      <w:r>
        <w:rPr>
          <w:noProof/>
          <w:lang w:val="en-US"/>
        </w:rPr>
        <w:t>User interfaces and Mock-ups</w:t>
      </w:r>
      <w:r>
        <w:rPr>
          <w:noProof/>
        </w:rPr>
        <w:tab/>
      </w:r>
      <w:r w:rsidR="00305857">
        <w:rPr>
          <w:noProof/>
        </w:rPr>
        <w:t>26</w:t>
      </w:r>
    </w:p>
    <w:p w14:paraId="072EF3FB" w14:textId="6B49B976" w:rsidR="003C722D" w:rsidRDefault="003C722D">
      <w:pPr>
        <w:pStyle w:val="T1"/>
        <w:rPr>
          <w:rFonts w:asciiTheme="minorHAnsi" w:eastAsiaTheme="minorEastAsia" w:hAnsiTheme="minorHAnsi"/>
          <w:noProof/>
          <w:kern w:val="2"/>
          <w:sz w:val="24"/>
          <w:szCs w:val="24"/>
          <w:lang w:eastAsia="tr-TR"/>
          <w14:ligatures w14:val="standardContextual"/>
        </w:rPr>
      </w:pPr>
      <w:r>
        <w:rPr>
          <w:noProof/>
          <w:lang w:val="en-US"/>
        </w:rPr>
        <w:t>4</w:t>
      </w:r>
      <w:r>
        <w:rPr>
          <w:rFonts w:asciiTheme="minorHAnsi" w:eastAsiaTheme="minorEastAsia" w:hAnsiTheme="minorHAnsi"/>
          <w:noProof/>
          <w:kern w:val="2"/>
          <w:sz w:val="24"/>
          <w:szCs w:val="24"/>
          <w:lang w:eastAsia="tr-TR"/>
          <w14:ligatures w14:val="standardContextual"/>
        </w:rPr>
        <w:tab/>
      </w:r>
      <w:r>
        <w:rPr>
          <w:noProof/>
          <w:lang w:val="en-US"/>
        </w:rPr>
        <w:t>Glossary of Terms</w:t>
      </w:r>
      <w:r>
        <w:rPr>
          <w:noProof/>
        </w:rPr>
        <w:tab/>
      </w:r>
      <w:r w:rsidR="00305857">
        <w:rPr>
          <w:noProof/>
        </w:rPr>
        <w:t>32</w:t>
      </w:r>
    </w:p>
    <w:p w14:paraId="2F5293EA" w14:textId="45930EBF" w:rsidR="003C722D" w:rsidRDefault="003C722D">
      <w:pPr>
        <w:pStyle w:val="T1"/>
        <w:rPr>
          <w:rFonts w:asciiTheme="minorHAnsi" w:eastAsiaTheme="minorEastAsia" w:hAnsiTheme="minorHAnsi"/>
          <w:noProof/>
          <w:kern w:val="2"/>
          <w:sz w:val="24"/>
          <w:szCs w:val="24"/>
          <w:lang w:eastAsia="tr-TR"/>
          <w14:ligatures w14:val="standardContextual"/>
        </w:rPr>
      </w:pPr>
      <w:r>
        <w:rPr>
          <w:noProof/>
          <w:lang w:val="en-US"/>
        </w:rPr>
        <w:t>5</w:t>
      </w:r>
      <w:r>
        <w:rPr>
          <w:rFonts w:asciiTheme="minorHAnsi" w:eastAsiaTheme="minorEastAsia" w:hAnsiTheme="minorHAnsi"/>
          <w:noProof/>
          <w:kern w:val="2"/>
          <w:sz w:val="24"/>
          <w:szCs w:val="24"/>
          <w:lang w:eastAsia="tr-TR"/>
          <w14:ligatures w14:val="standardContextual"/>
        </w:rPr>
        <w:tab/>
      </w:r>
      <w:r>
        <w:rPr>
          <w:noProof/>
          <w:lang w:val="en-US"/>
        </w:rPr>
        <w:t>Priority</w:t>
      </w:r>
      <w:r>
        <w:rPr>
          <w:noProof/>
        </w:rPr>
        <w:tab/>
      </w:r>
      <w:r w:rsidR="00305857">
        <w:rPr>
          <w:noProof/>
        </w:rPr>
        <w:t>34</w:t>
      </w:r>
    </w:p>
    <w:p w14:paraId="0E014689" w14:textId="05D0E3C1" w:rsidR="003C722D" w:rsidRDefault="003C722D">
      <w:pPr>
        <w:pStyle w:val="T1"/>
        <w:rPr>
          <w:rFonts w:asciiTheme="minorHAnsi" w:eastAsiaTheme="minorEastAsia" w:hAnsiTheme="minorHAnsi"/>
          <w:noProof/>
          <w:kern w:val="2"/>
          <w:sz w:val="24"/>
          <w:szCs w:val="24"/>
          <w:lang w:eastAsia="tr-TR"/>
          <w14:ligatures w14:val="standardContextual"/>
        </w:rPr>
      </w:pPr>
      <w:r>
        <w:rPr>
          <w:noProof/>
          <w:lang w:val="en-US"/>
        </w:rPr>
        <w:t>6</w:t>
      </w:r>
      <w:r>
        <w:rPr>
          <w:rFonts w:asciiTheme="minorHAnsi" w:eastAsiaTheme="minorEastAsia" w:hAnsiTheme="minorHAnsi"/>
          <w:noProof/>
          <w:kern w:val="2"/>
          <w:sz w:val="24"/>
          <w:szCs w:val="24"/>
          <w:lang w:eastAsia="tr-TR"/>
          <w14:ligatures w14:val="standardContextual"/>
        </w:rPr>
        <w:tab/>
      </w:r>
      <w:r>
        <w:rPr>
          <w:noProof/>
          <w:lang w:val="en-US"/>
        </w:rPr>
        <w:t>Traceability</w:t>
      </w:r>
      <w:r>
        <w:rPr>
          <w:noProof/>
        </w:rPr>
        <w:tab/>
      </w:r>
      <w:r w:rsidR="00305857">
        <w:rPr>
          <w:noProof/>
        </w:rPr>
        <w:t>35</w:t>
      </w:r>
    </w:p>
    <w:p w14:paraId="61FBB708" w14:textId="77777777" w:rsidR="00EA46C3" w:rsidRDefault="003C16CA">
      <w:pPr>
        <w:spacing w:after="160" w:line="259" w:lineRule="auto"/>
        <w:rPr>
          <w:rFonts w:eastAsiaTheme="majorEastAsia" w:cstheme="majorBidi"/>
          <w:color w:val="000000" w:themeColor="text1"/>
          <w:sz w:val="32"/>
          <w:szCs w:val="32"/>
          <w:lang w:val="en-US"/>
        </w:rPr>
      </w:pPr>
      <w:r>
        <w:rPr>
          <w:lang w:val="en-US"/>
        </w:rPr>
        <w:fldChar w:fldCharType="end"/>
      </w:r>
      <w:r>
        <w:rPr>
          <w:lang w:val="en-US"/>
        </w:rPr>
        <w:br w:type="page"/>
      </w:r>
    </w:p>
    <w:p w14:paraId="10A98FC4" w14:textId="77777777" w:rsidR="00446FBE" w:rsidRDefault="00446FBE" w:rsidP="00446FBE">
      <w:pPr>
        <w:pStyle w:val="Balk1"/>
        <w:rPr>
          <w:lang w:val="en-US"/>
        </w:rPr>
      </w:pPr>
      <w:bookmarkStart w:id="0" w:name="_Toc244106629"/>
      <w:r>
        <w:rPr>
          <w:lang w:val="en-US"/>
        </w:rPr>
        <w:lastRenderedPageBreak/>
        <w:t>Introduction</w:t>
      </w:r>
      <w:bookmarkEnd w:id="0"/>
    </w:p>
    <w:p w14:paraId="53FD0E38" w14:textId="77777777" w:rsidR="00446FBE" w:rsidRPr="00D31FC0" w:rsidRDefault="00D31FC0" w:rsidP="00446FBE">
      <w:pPr>
        <w:rPr>
          <w:lang w:val="en-US"/>
        </w:rPr>
      </w:pPr>
      <w:bookmarkStart w:id="1" w:name="_Hlk212158917"/>
      <w:r>
        <w:rPr>
          <w:lang w:val="en-US"/>
        </w:rPr>
        <w:t>The Automated Gherkin and BDD Test Scenario Generator is a developer-oriented tool that converts structured software requirements into Behavior-Driven Development (BDD) test scenarios written in Gherkin, using the Given–When–Then format. In its first version, the input is a Jira backlog exported as a CSV file. The system reads the Issue Type, the Summary, and, where available, the Issue key of each item, identifies the user stories, parses them into a structured internal model, and generates Gherkin feature files that developers can review, copy, and export.</w:t>
      </w:r>
    </w:p>
    <w:bookmarkEnd w:id="1"/>
    <w:p w14:paraId="2E176724" w14:textId="77777777" w:rsidR="008C38F4" w:rsidRPr="00446FBE" w:rsidRDefault="008C38F4" w:rsidP="00446FBE">
      <w:pPr>
        <w:rPr>
          <w:i/>
          <w:iCs/>
          <w:lang w:val="en-US"/>
        </w:rPr>
      </w:pPr>
    </w:p>
    <w:p w14:paraId="52DCA007" w14:textId="77777777" w:rsidR="00446FBE" w:rsidRDefault="00446FBE" w:rsidP="00446FBE">
      <w:pPr>
        <w:pStyle w:val="Balk2"/>
        <w:rPr>
          <w:lang w:val="en-US"/>
        </w:rPr>
      </w:pPr>
      <w:bookmarkStart w:id="2" w:name="_Toc244106630"/>
      <w:r>
        <w:rPr>
          <w:lang w:val="en-US"/>
        </w:rPr>
        <w:t>Purpose of the system</w:t>
      </w:r>
      <w:bookmarkEnd w:id="2"/>
    </w:p>
    <w:p w14:paraId="74F3FF1C" w14:textId="77777777" w:rsidR="006B00D3" w:rsidRPr="006B00D3" w:rsidRDefault="006B00D3" w:rsidP="006B00D3">
      <w:pPr>
        <w:rPr>
          <w:lang w:val="en-US"/>
        </w:rPr>
      </w:pPr>
      <w:r>
        <w:rPr>
          <w:lang w:val="en-US"/>
        </w:rPr>
        <w:t>The purpose of the system is to automate the transformation of user stories into BDD test scenarios. Writing Gherkin scenarios by hand is time consuming and potentially inconsistent between team members. The system reads user stories from a Jira backlog exported as a CSV file, validates them, and generates structured Gherkin feature files in the Given–When–Then format. By doing so, it helps developers and testers obtain consistent test scenarios earlier in the development process and reveals incomplete requirements before implementation begins.</w:t>
      </w:r>
    </w:p>
    <w:p w14:paraId="4F8EDBD1" w14:textId="77777777" w:rsidR="00446FBE" w:rsidRPr="00446FBE" w:rsidRDefault="00446FBE" w:rsidP="00446FBE">
      <w:pPr>
        <w:rPr>
          <w:lang w:val="en-US"/>
        </w:rPr>
      </w:pPr>
    </w:p>
    <w:p w14:paraId="3693CA80" w14:textId="77777777" w:rsidR="00446FBE" w:rsidRDefault="00446FBE" w:rsidP="00446FBE">
      <w:pPr>
        <w:pStyle w:val="Balk2"/>
        <w:rPr>
          <w:lang w:val="en-US"/>
        </w:rPr>
      </w:pPr>
      <w:bookmarkStart w:id="3" w:name="_Toc244106631"/>
      <w:r>
        <w:rPr>
          <w:lang w:val="en-US"/>
        </w:rPr>
        <w:t>Scope of the system</w:t>
      </w:r>
      <w:bookmarkEnd w:id="3"/>
    </w:p>
    <w:p w14:paraId="5ECC67B7" w14:textId="77777777" w:rsidR="006B00D3" w:rsidRPr="006B00D3" w:rsidRDefault="006B00D3" w:rsidP="006B00D3">
      <w:pPr>
        <w:rPr>
          <w:lang w:val="en-US"/>
        </w:rPr>
      </w:pPr>
      <w:r>
        <w:rPr>
          <w:lang w:val="en-US"/>
        </w:rPr>
        <w:t>The system includes the following capabilities:</w:t>
      </w:r>
    </w:p>
    <w:p w14:paraId="62B3C1CD" w14:textId="77777777" w:rsidR="006B00D3" w:rsidRPr="006B00D3" w:rsidRDefault="006B00D3" w:rsidP="006B00D3">
      <w:pPr>
        <w:pStyle w:val="ListeParagraf"/>
        <w:numPr>
          <w:ilvl w:val="0"/>
          <w:numId w:val="26"/>
        </w:numPr>
        <w:rPr>
          <w:lang w:val="en-US"/>
        </w:rPr>
      </w:pPr>
      <w:r>
        <w:rPr>
          <w:lang w:val="en-US"/>
        </w:rPr>
        <w:t>Importing a Jira CSV file, identifying user stories by their Issue Type, and reading their Summary and, where available, their Issue key.</w:t>
      </w:r>
    </w:p>
    <w:p w14:paraId="251ECC03" w14:textId="77777777" w:rsidR="006B00D3" w:rsidRPr="006B00D3" w:rsidRDefault="006B00D3" w:rsidP="006B00D3">
      <w:pPr>
        <w:pStyle w:val="ListeParagraf"/>
        <w:numPr>
          <w:ilvl w:val="0"/>
          <w:numId w:val="26"/>
        </w:numPr>
        <w:rPr>
          <w:lang w:val="en-US"/>
        </w:rPr>
      </w:pPr>
      <w:r>
        <w:rPr>
          <w:lang w:val="en-US"/>
        </w:rPr>
        <w:t>Validating the parsed user stories and reporting clear feedback for incomplete or invalid input.</w:t>
      </w:r>
    </w:p>
    <w:p w14:paraId="29855034" w14:textId="77777777" w:rsidR="006B00D3" w:rsidRPr="006B00D3" w:rsidRDefault="006B00D3" w:rsidP="006B00D3">
      <w:pPr>
        <w:pStyle w:val="ListeParagraf"/>
        <w:numPr>
          <w:ilvl w:val="0"/>
          <w:numId w:val="26"/>
        </w:numPr>
        <w:rPr>
          <w:lang w:val="en-US"/>
        </w:rPr>
      </w:pPr>
      <w:r>
        <w:rPr>
          <w:lang w:val="en-US"/>
        </w:rPr>
        <w:t>Building a structured internal representation of each requirement.</w:t>
      </w:r>
    </w:p>
    <w:p w14:paraId="7A62AECF" w14:textId="77777777" w:rsidR="006B00D3" w:rsidRPr="006B00D3" w:rsidRDefault="006B00D3" w:rsidP="006B00D3">
      <w:pPr>
        <w:pStyle w:val="ListeParagraf"/>
        <w:numPr>
          <w:ilvl w:val="0"/>
          <w:numId w:val="26"/>
        </w:numPr>
        <w:rPr>
          <w:lang w:val="en-US"/>
        </w:rPr>
      </w:pPr>
      <w:r>
        <w:rPr>
          <w:lang w:val="en-US"/>
        </w:rPr>
        <w:t>Generating one or more Gherkin scenarios per user story, including alternative and exceptional flows where they can be identified.</w:t>
      </w:r>
    </w:p>
    <w:p w14:paraId="36D925D3" w14:textId="77777777" w:rsidR="006B00D3" w:rsidRPr="006B00D3" w:rsidRDefault="006B00D3" w:rsidP="006B00D3">
      <w:pPr>
        <w:pStyle w:val="ListeParagraf"/>
        <w:numPr>
          <w:ilvl w:val="0"/>
          <w:numId w:val="26"/>
        </w:numPr>
        <w:rPr>
          <w:lang w:val="en-US"/>
        </w:rPr>
      </w:pPr>
      <w:r>
        <w:rPr>
          <w:lang w:val="en-US"/>
        </w:rPr>
        <w:t>Presenting the generated scenarios as valid Gherkin text that can be viewed, copied, and exported.</w:t>
      </w:r>
    </w:p>
    <w:p w14:paraId="438CD569" w14:textId="77777777" w:rsidR="006B00D3" w:rsidRPr="006B00D3" w:rsidRDefault="006B00D3" w:rsidP="006B00D3">
      <w:pPr>
        <w:pStyle w:val="ListeParagraf"/>
        <w:numPr>
          <w:ilvl w:val="0"/>
          <w:numId w:val="26"/>
        </w:numPr>
        <w:rPr>
          <w:lang w:val="en-US"/>
        </w:rPr>
      </w:pPr>
      <w:r>
        <w:rPr>
          <w:lang w:val="en-US"/>
        </w:rPr>
        <w:t>User registration and login, with persistent storage of each user's imports and generated scenarios.</w:t>
      </w:r>
    </w:p>
    <w:p w14:paraId="0CE3FB1C" w14:textId="77777777" w:rsidR="006B00D3" w:rsidRPr="006B00D3" w:rsidRDefault="006B00D3" w:rsidP="006B00D3">
      <w:pPr>
        <w:pStyle w:val="ListeParagraf"/>
        <w:numPr>
          <w:ilvl w:val="0"/>
          <w:numId w:val="26"/>
        </w:numPr>
        <w:rPr>
          <w:lang w:val="en-US"/>
        </w:rPr>
      </w:pPr>
      <w:r>
        <w:rPr>
          <w:lang w:val="en-US"/>
        </w:rPr>
        <w:t>Optional AI-assisted validation of the generated Gherkin text.</w:t>
      </w:r>
    </w:p>
    <w:p w14:paraId="21250C1C" w14:textId="77777777" w:rsidR="006B00D3" w:rsidRPr="006B00D3" w:rsidRDefault="006B00D3" w:rsidP="006B00D3">
      <w:pPr>
        <w:rPr>
          <w:lang w:val="en-US"/>
        </w:rPr>
      </w:pPr>
      <w:r>
        <w:rPr>
          <w:lang w:val="en-US"/>
        </w:rPr>
        <w:t>The system does not execute the generated scenarios, does not generate source code, and does not modify the Jira backlog.</w:t>
      </w:r>
    </w:p>
    <w:p w14:paraId="254E44B9" w14:textId="77777777" w:rsidR="00446FBE" w:rsidRPr="00446FBE" w:rsidRDefault="00446FBE" w:rsidP="00446FBE">
      <w:pPr>
        <w:rPr>
          <w:lang w:val="en-US"/>
        </w:rPr>
      </w:pPr>
    </w:p>
    <w:p w14:paraId="46AF29AD" w14:textId="77777777" w:rsidR="00446FBE" w:rsidRDefault="00446FBE" w:rsidP="00446FBE">
      <w:pPr>
        <w:pStyle w:val="Balk2"/>
        <w:rPr>
          <w:lang w:val="en-US"/>
        </w:rPr>
      </w:pPr>
      <w:bookmarkStart w:id="4" w:name="_Toc244106632"/>
      <w:r>
        <w:rPr>
          <w:lang w:val="en-US"/>
        </w:rPr>
        <w:t>Objectives and success criteria of the project</w:t>
      </w:r>
      <w:bookmarkEnd w:id="4"/>
    </w:p>
    <w:p w14:paraId="48DE9BBA" w14:textId="77777777" w:rsidR="006B00D3" w:rsidRPr="006B00D3" w:rsidRDefault="006B00D3" w:rsidP="00A93F0B">
      <w:pPr>
        <w:pStyle w:val="Balk3"/>
        <w:rPr>
          <w:lang w:val="en-US"/>
        </w:rPr>
      </w:pPr>
      <w:bookmarkStart w:id="5" w:name="_Toc244106633"/>
      <w:r>
        <w:rPr>
          <w:lang w:val="en-US"/>
        </w:rPr>
        <w:t>Objectives</w:t>
      </w:r>
      <w:bookmarkEnd w:id="5"/>
    </w:p>
    <w:p w14:paraId="1F090C28" w14:textId="77777777" w:rsidR="006B00D3" w:rsidRPr="006B00D3" w:rsidRDefault="006B00D3" w:rsidP="006B00D3">
      <w:pPr>
        <w:pStyle w:val="ListeParagraf"/>
        <w:numPr>
          <w:ilvl w:val="0"/>
          <w:numId w:val="26"/>
        </w:numPr>
        <w:rPr>
          <w:lang w:val="en-US"/>
        </w:rPr>
      </w:pPr>
      <w:r>
        <w:rPr>
          <w:lang w:val="en-US"/>
        </w:rPr>
        <w:t>O-1: Convert user stories from a Jira CSV export into syntactically valid Gherkin feature files.</w:t>
      </w:r>
    </w:p>
    <w:p w14:paraId="39242F5A" w14:textId="77777777" w:rsidR="006B00D3" w:rsidRPr="006B00D3" w:rsidRDefault="006B00D3" w:rsidP="006B00D3">
      <w:pPr>
        <w:pStyle w:val="ListeParagraf"/>
        <w:numPr>
          <w:ilvl w:val="0"/>
          <w:numId w:val="26"/>
        </w:numPr>
        <w:rPr>
          <w:lang w:val="en-US"/>
        </w:rPr>
      </w:pPr>
      <w:r>
        <w:rPr>
          <w:lang w:val="en-US"/>
        </w:rPr>
        <w:t>O-2: Generate multiple scenarios for a requirement where alternative or exceptional behavior can be identified.</w:t>
      </w:r>
    </w:p>
    <w:p w14:paraId="3C395AD9" w14:textId="77777777" w:rsidR="006B00D3" w:rsidRPr="006B00D3" w:rsidRDefault="006B00D3" w:rsidP="006B00D3">
      <w:pPr>
        <w:pStyle w:val="ListeParagraf"/>
        <w:numPr>
          <w:ilvl w:val="0"/>
          <w:numId w:val="26"/>
        </w:numPr>
        <w:rPr>
          <w:lang w:val="en-US"/>
        </w:rPr>
      </w:pPr>
      <w:r>
        <w:rPr>
          <w:lang w:val="en-US"/>
        </w:rPr>
        <w:t>O-3: Report clear and actionable feedback when a requirement is incomplete or cannot be processed.</w:t>
      </w:r>
    </w:p>
    <w:p w14:paraId="7F5F17C9" w14:textId="77777777" w:rsidR="006B00D3" w:rsidRPr="006B00D3" w:rsidRDefault="006B00D3" w:rsidP="006B00D3">
      <w:pPr>
        <w:pStyle w:val="ListeParagraf"/>
        <w:numPr>
          <w:ilvl w:val="0"/>
          <w:numId w:val="26"/>
        </w:numPr>
        <w:rPr>
          <w:lang w:val="en-US"/>
        </w:rPr>
      </w:pPr>
      <w:r>
        <w:rPr>
          <w:lang w:val="en-US"/>
        </w:rPr>
        <w:t>O-4: Store users, imports, and generated scenarios so that each user can review their history.</w:t>
      </w:r>
    </w:p>
    <w:p w14:paraId="7E207BDE" w14:textId="77777777" w:rsidR="006B00D3" w:rsidRPr="006B00D3" w:rsidRDefault="006B00D3" w:rsidP="006B00D3">
      <w:pPr>
        <w:pStyle w:val="ListeParagraf"/>
        <w:numPr>
          <w:ilvl w:val="0"/>
          <w:numId w:val="26"/>
        </w:numPr>
        <w:rPr>
          <w:lang w:val="en-US"/>
        </w:rPr>
      </w:pPr>
      <w:r>
        <w:rPr>
          <w:lang w:val="en-US"/>
        </w:rPr>
        <w:lastRenderedPageBreak/>
        <w:t>O-5: Apply object-oriented analysis and design principles throughout the system.</w:t>
      </w:r>
    </w:p>
    <w:p w14:paraId="3F3CEB9C" w14:textId="77777777" w:rsidR="006B00D3" w:rsidRPr="006B00D3" w:rsidRDefault="006B00D3" w:rsidP="006B00D3">
      <w:pPr>
        <w:rPr>
          <w:lang w:val="en-US"/>
        </w:rPr>
      </w:pPr>
    </w:p>
    <w:p w14:paraId="1F27922C" w14:textId="77777777" w:rsidR="006B00D3" w:rsidRPr="006B00D3" w:rsidRDefault="006B00D3" w:rsidP="00A93F0B">
      <w:pPr>
        <w:pStyle w:val="Balk3"/>
        <w:rPr>
          <w:lang w:val="en-US"/>
        </w:rPr>
      </w:pPr>
      <w:bookmarkStart w:id="6" w:name="_Toc244106634"/>
      <w:r>
        <w:rPr>
          <w:lang w:val="en-US"/>
        </w:rPr>
        <w:t>Success criteria</w:t>
      </w:r>
      <w:bookmarkEnd w:id="6"/>
    </w:p>
    <w:p w14:paraId="4C1F54EF" w14:textId="77777777" w:rsidR="006B00D3" w:rsidRPr="006B00D3" w:rsidRDefault="006B00D3" w:rsidP="006B00D3">
      <w:pPr>
        <w:rPr>
          <w:lang w:val="en-US"/>
        </w:rPr>
      </w:pPr>
      <w:r>
        <w:rPr>
          <w:lang w:val="en-US"/>
        </w:rPr>
        <w:t>- SC-1: For a Jira CSV file that contains user stories, the system identifies all items of type Story and generates at least one scenario for each.</w:t>
      </w:r>
    </w:p>
    <w:p w14:paraId="690A4271" w14:textId="77777777" w:rsidR="006B00D3" w:rsidRPr="006B00D3" w:rsidRDefault="006B00D3" w:rsidP="006B00D3">
      <w:pPr>
        <w:rPr>
          <w:lang w:val="en-US"/>
        </w:rPr>
      </w:pPr>
      <w:r>
        <w:rPr>
          <w:lang w:val="en-US"/>
        </w:rPr>
        <w:t>- SC-2: Every generated feature file is accepted by a standard Gherkin parser without errors.</w:t>
      </w:r>
    </w:p>
    <w:p w14:paraId="49A3DF4A" w14:textId="77777777" w:rsidR="006B00D3" w:rsidRPr="006B00D3" w:rsidRDefault="006B00D3" w:rsidP="006B00D3">
      <w:pPr>
        <w:rPr>
          <w:lang w:val="en-US"/>
        </w:rPr>
      </w:pPr>
      <w:r>
        <w:rPr>
          <w:lang w:val="en-US"/>
        </w:rPr>
        <w:t>- SC-3: Every generated scenario can be traced back to its source user story, and every exported scenario identifies that user story by its Issue key or, when no Issue key is available, by its Summary.</w:t>
      </w:r>
    </w:p>
    <w:p w14:paraId="2EB9E57D" w14:textId="77777777" w:rsidR="006B00D3" w:rsidRPr="006B00D3" w:rsidRDefault="006B00D3" w:rsidP="006B00D3">
      <w:pPr>
        <w:rPr>
          <w:lang w:val="en-US"/>
        </w:rPr>
      </w:pPr>
      <w:r>
        <w:rPr>
          <w:lang w:val="en-US"/>
        </w:rPr>
        <w:t>- SC-4: A user story without a "so that" clause produces a warning instead of a failure.</w:t>
      </w:r>
    </w:p>
    <w:p w14:paraId="2CA5AA74" w14:textId="77777777" w:rsidR="006B00D3" w:rsidRPr="006B00D3" w:rsidRDefault="006B00D3" w:rsidP="006B00D3">
      <w:pPr>
        <w:rPr>
          <w:lang w:val="en-US"/>
        </w:rPr>
      </w:pPr>
      <w:r>
        <w:rPr>
          <w:lang w:val="en-US"/>
        </w:rPr>
        <w:t>- SC-5: A registered user can log in, import a CSV file, and see that import in their history.</w:t>
      </w:r>
    </w:p>
    <w:p w14:paraId="6A88E6E6" w14:textId="77777777" w:rsidR="00446FBE" w:rsidRDefault="006B00D3" w:rsidP="006B00D3">
      <w:pPr>
        <w:rPr>
          <w:lang w:val="en-US"/>
        </w:rPr>
      </w:pPr>
      <w:r>
        <w:rPr>
          <w:lang w:val="en-US"/>
        </w:rPr>
        <w:t>- SC-6: A new input format can be added by writing a new parser and adapter, without modifying the scenario-generation engine.</w:t>
      </w:r>
    </w:p>
    <w:p w14:paraId="210EFFB1" w14:textId="77777777" w:rsidR="006B00D3" w:rsidRPr="00446FBE" w:rsidRDefault="006B00D3" w:rsidP="00446FBE">
      <w:pPr>
        <w:rPr>
          <w:lang w:val="en-US"/>
        </w:rPr>
      </w:pPr>
    </w:p>
    <w:p w14:paraId="5773DF9F" w14:textId="77777777" w:rsidR="00446FBE" w:rsidRDefault="00446FBE" w:rsidP="00446FBE">
      <w:pPr>
        <w:pStyle w:val="Balk2"/>
        <w:rPr>
          <w:lang w:val="en-US"/>
        </w:rPr>
      </w:pPr>
      <w:bookmarkStart w:id="7" w:name="_Toc244106635"/>
      <w:r>
        <w:rPr>
          <w:lang w:val="en-US"/>
        </w:rPr>
        <w:t>Definitions, acronyms, and abbreviations</w:t>
      </w:r>
      <w:bookmarkEnd w:id="7"/>
    </w:p>
    <w:tbl>
      <w:tblPr>
        <w:tblStyle w:val="TabloKlavuzu"/>
        <w:tblW w:w="0" w:type="auto"/>
        <w:tblLook w:val="04A0" w:firstRow="1" w:lastRow="0" w:firstColumn="1" w:lastColumn="0" w:noHBand="0" w:noVBand="1"/>
      </w:tblPr>
      <w:tblGrid>
        <w:gridCol w:w="1696"/>
        <w:gridCol w:w="7366"/>
      </w:tblGrid>
      <w:tr w:rsidR="006B00D3" w14:paraId="5944EB31" w14:textId="77777777" w:rsidTr="006B00D3">
        <w:tc>
          <w:tcPr>
            <w:tcW w:w="1696" w:type="dxa"/>
          </w:tcPr>
          <w:p w14:paraId="1356CB0E" w14:textId="77777777" w:rsidR="006B00D3" w:rsidRDefault="006B00D3" w:rsidP="00446FBE">
            <w:pPr>
              <w:rPr>
                <w:lang w:val="en-US"/>
              </w:rPr>
            </w:pPr>
            <w:r>
              <w:rPr>
                <w:lang w:val="en-US"/>
              </w:rPr>
              <w:t>Term</w:t>
            </w:r>
          </w:p>
        </w:tc>
        <w:tc>
          <w:tcPr>
            <w:tcW w:w="7366" w:type="dxa"/>
          </w:tcPr>
          <w:p w14:paraId="03B887F8" w14:textId="77777777" w:rsidR="006B00D3" w:rsidRDefault="006B00D3" w:rsidP="00446FBE">
            <w:pPr>
              <w:rPr>
                <w:lang w:val="en-US"/>
              </w:rPr>
            </w:pPr>
            <w:r>
              <w:rPr>
                <w:lang w:val="en-US"/>
              </w:rPr>
              <w:t>Definition</w:t>
            </w:r>
          </w:p>
        </w:tc>
      </w:tr>
      <w:tr w:rsidR="006B00D3" w14:paraId="65FCCD8C" w14:textId="77777777" w:rsidTr="006B00D3">
        <w:tc>
          <w:tcPr>
            <w:tcW w:w="1696" w:type="dxa"/>
          </w:tcPr>
          <w:p w14:paraId="43FF962F" w14:textId="77777777" w:rsidR="006B00D3" w:rsidRDefault="00D00970" w:rsidP="00446FBE">
            <w:pPr>
              <w:rPr>
                <w:lang w:val="en-US"/>
              </w:rPr>
            </w:pPr>
            <w:r>
              <w:rPr>
                <w:lang w:val="en-US"/>
              </w:rPr>
              <w:t>User Story</w:t>
            </w:r>
          </w:p>
        </w:tc>
        <w:tc>
          <w:tcPr>
            <w:tcW w:w="7366" w:type="dxa"/>
          </w:tcPr>
          <w:p w14:paraId="3F316BAE" w14:textId="77777777" w:rsidR="006B00D3" w:rsidRDefault="00D00970" w:rsidP="00446FBE">
            <w:pPr>
              <w:rPr>
                <w:lang w:val="en-US"/>
              </w:rPr>
            </w:pPr>
            <w:r>
              <w:rPr>
                <w:lang w:val="en-US"/>
              </w:rPr>
              <w:t>In this document, a Jira backlog item of type Story. Its Summary contains a requirement.</w:t>
            </w:r>
          </w:p>
        </w:tc>
      </w:tr>
      <w:tr w:rsidR="006B00D3" w14:paraId="6034A3E8" w14:textId="77777777" w:rsidTr="006B00D3">
        <w:tc>
          <w:tcPr>
            <w:tcW w:w="1696" w:type="dxa"/>
          </w:tcPr>
          <w:p w14:paraId="2E665DCF" w14:textId="77777777" w:rsidR="006B00D3" w:rsidRDefault="00D00970" w:rsidP="00446FBE">
            <w:pPr>
              <w:rPr>
                <w:lang w:val="en-US"/>
              </w:rPr>
            </w:pPr>
            <w:r>
              <w:rPr>
                <w:lang w:val="en-US"/>
              </w:rPr>
              <w:t>User Story Template</w:t>
            </w:r>
          </w:p>
        </w:tc>
        <w:tc>
          <w:tcPr>
            <w:tcW w:w="7366" w:type="dxa"/>
          </w:tcPr>
          <w:p w14:paraId="2829A1E5" w14:textId="77777777" w:rsidR="006B00D3" w:rsidRDefault="00D00970" w:rsidP="00D00970">
            <w:pPr>
              <w:rPr>
                <w:lang w:val="en-US"/>
              </w:rPr>
            </w:pPr>
            <w:r>
              <w:rPr>
                <w:lang w:val="en-US"/>
              </w:rPr>
              <w:t>A requirement format of the form "As a [role], I want [capability], so that [benefit]."</w:t>
            </w:r>
          </w:p>
        </w:tc>
      </w:tr>
      <w:tr w:rsidR="006B00D3" w14:paraId="03AD889C" w14:textId="77777777" w:rsidTr="006B00D3">
        <w:tc>
          <w:tcPr>
            <w:tcW w:w="1696" w:type="dxa"/>
          </w:tcPr>
          <w:p w14:paraId="5E80F3B1" w14:textId="77777777" w:rsidR="006B00D3" w:rsidRDefault="00D00970" w:rsidP="00446FBE">
            <w:pPr>
              <w:rPr>
                <w:lang w:val="en-US"/>
              </w:rPr>
            </w:pPr>
            <w:r>
              <w:rPr>
                <w:lang w:val="en-US"/>
              </w:rPr>
              <w:t>EARS</w:t>
            </w:r>
          </w:p>
        </w:tc>
        <w:tc>
          <w:tcPr>
            <w:tcW w:w="7366" w:type="dxa"/>
          </w:tcPr>
          <w:p w14:paraId="1411A32C" w14:textId="77777777" w:rsidR="006B00D3" w:rsidRDefault="00D00970" w:rsidP="00446FBE">
            <w:pPr>
              <w:rPr>
                <w:lang w:val="en-US"/>
              </w:rPr>
            </w:pPr>
            <w:r>
              <w:rPr>
                <w:lang w:val="en-US"/>
              </w:rPr>
              <w:t>Easy Approach to Requirements Syntax, a set of sentence templates for writing requirements, e.g. "When [trigger], the system shall [response]."</w:t>
            </w:r>
          </w:p>
        </w:tc>
      </w:tr>
      <w:tr w:rsidR="006B00D3" w14:paraId="1430A889" w14:textId="77777777" w:rsidTr="006B00D3">
        <w:tc>
          <w:tcPr>
            <w:tcW w:w="1696" w:type="dxa"/>
          </w:tcPr>
          <w:p w14:paraId="335E6FEF" w14:textId="77777777" w:rsidR="006B00D3" w:rsidRDefault="006B00D3" w:rsidP="006B00D3">
            <w:pPr>
              <w:rPr>
                <w:lang w:val="en-US"/>
              </w:rPr>
            </w:pPr>
            <w:r>
              <w:rPr>
                <w:lang w:val="en-US"/>
              </w:rPr>
              <w:t>Epic</w:t>
            </w:r>
          </w:p>
        </w:tc>
        <w:tc>
          <w:tcPr>
            <w:tcW w:w="7366" w:type="dxa"/>
          </w:tcPr>
          <w:p w14:paraId="48F9048E" w14:textId="77777777" w:rsidR="006B00D3" w:rsidRDefault="006B00D3" w:rsidP="006B00D3">
            <w:pPr>
              <w:rPr>
                <w:lang w:val="en-US"/>
              </w:rPr>
            </w:pPr>
            <w:r>
              <w:rPr>
                <w:lang w:val="en-US"/>
              </w:rPr>
              <w:t>A Jira issue type that groups related user stories.</w:t>
            </w:r>
          </w:p>
        </w:tc>
      </w:tr>
      <w:tr w:rsidR="00147BB7" w14:paraId="3DB8326F" w14:textId="77777777">
        <w:tc>
          <w:tcPr>
            <w:tcW w:w="1696" w:type="dxa"/>
          </w:tcPr>
          <w:p w14:paraId="29BE474B" w14:textId="77777777" w:rsidR="00147BB7" w:rsidRDefault="00000000">
            <w:pPr>
              <w:rPr>
                <w:lang w:val="en-US"/>
              </w:rPr>
            </w:pPr>
            <w:r>
              <w:rPr>
                <w:lang w:val="en-US"/>
              </w:rPr>
              <w:t>Issue key</w:t>
            </w:r>
          </w:p>
        </w:tc>
        <w:tc>
          <w:tcPr>
            <w:tcW w:w="7366" w:type="dxa"/>
          </w:tcPr>
          <w:p w14:paraId="03C1D294" w14:textId="77777777" w:rsidR="00147BB7" w:rsidRDefault="00000000">
            <w:pPr>
              <w:rPr>
                <w:lang w:val="en-US"/>
              </w:rPr>
            </w:pPr>
            <w:r>
              <w:rPr>
                <w:lang w:val="en-US"/>
              </w:rPr>
              <w:t>The unique identifier of a Jira issue, for example SHOP-10.</w:t>
            </w:r>
          </w:p>
        </w:tc>
      </w:tr>
      <w:tr w:rsidR="00147BB7" w14:paraId="35469747" w14:textId="77777777">
        <w:tc>
          <w:tcPr>
            <w:tcW w:w="1696" w:type="dxa"/>
          </w:tcPr>
          <w:p w14:paraId="5E73AEC7" w14:textId="77777777" w:rsidR="00147BB7" w:rsidRDefault="00000000">
            <w:pPr>
              <w:rPr>
                <w:lang w:val="en-US"/>
              </w:rPr>
            </w:pPr>
            <w:r>
              <w:rPr>
                <w:lang w:val="en-US"/>
              </w:rPr>
              <w:t>Feature file</w:t>
            </w:r>
          </w:p>
        </w:tc>
        <w:tc>
          <w:tcPr>
            <w:tcW w:w="7366" w:type="dxa"/>
          </w:tcPr>
          <w:p w14:paraId="1704FC0F" w14:textId="77777777" w:rsidR="00147BB7" w:rsidRDefault="00000000">
            <w:pPr>
              <w:rPr>
                <w:lang w:val="en-US"/>
              </w:rPr>
            </w:pPr>
            <w:r>
              <w:rPr>
                <w:lang w:val="en-US"/>
              </w:rPr>
              <w:t>A plain-text file with the .feature extension that contains a Feature and its Gherkin scenarios.</w:t>
            </w:r>
          </w:p>
        </w:tc>
      </w:tr>
      <w:tr w:rsidR="00147BB7" w14:paraId="5CEFB047" w14:textId="77777777">
        <w:tc>
          <w:tcPr>
            <w:tcW w:w="1696" w:type="dxa"/>
          </w:tcPr>
          <w:p w14:paraId="702651BC" w14:textId="77777777" w:rsidR="00147BB7" w:rsidRDefault="00000000">
            <w:pPr>
              <w:rPr>
                <w:lang w:val="en-US"/>
              </w:rPr>
            </w:pPr>
            <w:r>
              <w:rPr>
                <w:lang w:val="en-US"/>
              </w:rPr>
              <w:t>Import</w:t>
            </w:r>
          </w:p>
        </w:tc>
        <w:tc>
          <w:tcPr>
            <w:tcW w:w="7366" w:type="dxa"/>
          </w:tcPr>
          <w:p w14:paraId="091A9C6D" w14:textId="77777777" w:rsidR="00147BB7" w:rsidRDefault="00000000">
            <w:pPr>
              <w:rPr>
                <w:lang w:val="en-US"/>
              </w:rPr>
            </w:pPr>
            <w:r>
              <w:rPr>
                <w:lang w:val="en-US"/>
              </w:rPr>
              <w:t>A single processing of a submitted Jira CSV file, together with its user stories and generated scenarios, as stored in a user's history.</w:t>
            </w:r>
          </w:p>
        </w:tc>
      </w:tr>
      <w:tr w:rsidR="006B00D3" w14:paraId="3BE79012" w14:textId="77777777" w:rsidTr="006B00D3">
        <w:tc>
          <w:tcPr>
            <w:tcW w:w="1696" w:type="dxa"/>
          </w:tcPr>
          <w:p w14:paraId="724A73D9" w14:textId="77777777" w:rsidR="006B00D3" w:rsidRDefault="006B00D3" w:rsidP="006B00D3">
            <w:pPr>
              <w:rPr>
                <w:lang w:val="en-US"/>
              </w:rPr>
            </w:pPr>
            <w:r>
              <w:rPr>
                <w:lang w:val="en-US"/>
              </w:rPr>
              <w:t>Jira</w:t>
            </w:r>
          </w:p>
        </w:tc>
        <w:tc>
          <w:tcPr>
            <w:tcW w:w="7366" w:type="dxa"/>
          </w:tcPr>
          <w:p w14:paraId="2D4B46CA" w14:textId="77777777" w:rsidR="006B00D3" w:rsidRDefault="006B00D3" w:rsidP="006B00D3">
            <w:pPr>
              <w:rPr>
                <w:lang w:val="en-US"/>
              </w:rPr>
            </w:pPr>
            <w:r>
              <w:rPr>
                <w:lang w:val="en-US"/>
              </w:rPr>
              <w:t>An issue-tracking tool used to manage backlogs.</w:t>
            </w:r>
          </w:p>
        </w:tc>
      </w:tr>
      <w:tr w:rsidR="00D00970" w14:paraId="77566D6A" w14:textId="77777777" w:rsidTr="006B00D3">
        <w:tc>
          <w:tcPr>
            <w:tcW w:w="1696" w:type="dxa"/>
          </w:tcPr>
          <w:p w14:paraId="3D8ED077" w14:textId="77777777" w:rsidR="00D00970" w:rsidRDefault="00D00970" w:rsidP="006B00D3">
            <w:pPr>
              <w:rPr>
                <w:lang w:val="en-US"/>
              </w:rPr>
            </w:pPr>
            <w:r>
              <w:rPr>
                <w:lang w:val="en-US"/>
              </w:rPr>
              <w:t>BDD</w:t>
            </w:r>
          </w:p>
        </w:tc>
        <w:tc>
          <w:tcPr>
            <w:tcW w:w="7366" w:type="dxa"/>
          </w:tcPr>
          <w:p w14:paraId="2AE03B79" w14:textId="77777777" w:rsidR="00D00970" w:rsidRPr="006B00D3" w:rsidRDefault="00D00970" w:rsidP="006B00D3">
            <w:pPr>
              <w:rPr>
                <w:lang w:val="en-US"/>
              </w:rPr>
            </w:pPr>
            <w:r>
              <w:rPr>
                <w:lang w:val="en-US"/>
              </w:rPr>
              <w:t>Behavior-Driven Development, a development approach where behavior is described in a shared, readable format.</w:t>
            </w:r>
          </w:p>
        </w:tc>
      </w:tr>
      <w:tr w:rsidR="00D00970" w14:paraId="37E2888E" w14:textId="77777777" w:rsidTr="006B00D3">
        <w:tc>
          <w:tcPr>
            <w:tcW w:w="1696" w:type="dxa"/>
          </w:tcPr>
          <w:p w14:paraId="49B08141" w14:textId="77777777" w:rsidR="00D00970" w:rsidRPr="00D00970" w:rsidRDefault="00D00970" w:rsidP="006B00D3">
            <w:pPr>
              <w:rPr>
                <w:lang w:val="en-US"/>
              </w:rPr>
            </w:pPr>
            <w:r>
              <w:rPr>
                <w:lang w:val="en-US"/>
              </w:rPr>
              <w:t>Gherkin</w:t>
            </w:r>
          </w:p>
        </w:tc>
        <w:tc>
          <w:tcPr>
            <w:tcW w:w="7366" w:type="dxa"/>
          </w:tcPr>
          <w:p w14:paraId="135B7D4C" w14:textId="77777777" w:rsidR="00D00970" w:rsidRPr="00D00970" w:rsidRDefault="00D00970" w:rsidP="006B00D3">
            <w:pPr>
              <w:rPr>
                <w:lang w:val="en-US"/>
              </w:rPr>
            </w:pPr>
            <w:r>
              <w:rPr>
                <w:lang w:val="en-US"/>
              </w:rPr>
              <w:t>A plain-text language used to describe behavior with the keywords Feature, Scenario, Given, When, and Then.</w:t>
            </w:r>
          </w:p>
        </w:tc>
      </w:tr>
      <w:tr w:rsidR="006B00D3" w14:paraId="707C52F1" w14:textId="77777777" w:rsidTr="006B00D3">
        <w:tc>
          <w:tcPr>
            <w:tcW w:w="1696" w:type="dxa"/>
          </w:tcPr>
          <w:p w14:paraId="089D6F0E" w14:textId="77777777" w:rsidR="006B00D3" w:rsidRDefault="006B00D3" w:rsidP="006B00D3">
            <w:pPr>
              <w:rPr>
                <w:lang w:val="en-US"/>
              </w:rPr>
            </w:pPr>
            <w:r>
              <w:rPr>
                <w:lang w:val="en-US"/>
              </w:rPr>
              <w:t>CSV</w:t>
            </w:r>
          </w:p>
        </w:tc>
        <w:tc>
          <w:tcPr>
            <w:tcW w:w="7366" w:type="dxa"/>
          </w:tcPr>
          <w:p w14:paraId="1ABA19CB" w14:textId="77777777" w:rsidR="006B00D3" w:rsidRDefault="006B00D3" w:rsidP="006B00D3">
            <w:pPr>
              <w:rPr>
                <w:lang w:val="en-US"/>
              </w:rPr>
            </w:pPr>
            <w:r>
              <w:rPr>
                <w:lang w:val="en-US"/>
              </w:rPr>
              <w:t>Comma-Separated Values, a plain-text tabular file format.</w:t>
            </w:r>
          </w:p>
        </w:tc>
      </w:tr>
      <w:tr w:rsidR="006B00D3" w14:paraId="109A3BED" w14:textId="77777777" w:rsidTr="006B00D3">
        <w:tc>
          <w:tcPr>
            <w:tcW w:w="1696" w:type="dxa"/>
          </w:tcPr>
          <w:p w14:paraId="6C86CB5A" w14:textId="77777777" w:rsidR="006B00D3" w:rsidRDefault="006B00D3" w:rsidP="006B00D3">
            <w:pPr>
              <w:rPr>
                <w:lang w:val="en-US"/>
              </w:rPr>
            </w:pPr>
            <w:r>
              <w:rPr>
                <w:lang w:val="en-US"/>
              </w:rPr>
              <w:t>AST</w:t>
            </w:r>
          </w:p>
        </w:tc>
        <w:tc>
          <w:tcPr>
            <w:tcW w:w="7366" w:type="dxa"/>
          </w:tcPr>
          <w:p w14:paraId="0A3439CE" w14:textId="77777777" w:rsidR="006B00D3" w:rsidRDefault="006B00D3" w:rsidP="006B00D3">
            <w:pPr>
              <w:rPr>
                <w:lang w:val="en-US"/>
              </w:rPr>
            </w:pPr>
            <w:r>
              <w:rPr>
                <w:lang w:val="en-US"/>
              </w:rPr>
              <w:t>Abstract Syntax Tree, the structured internal representation of a parsed requirement.</w:t>
            </w:r>
          </w:p>
        </w:tc>
      </w:tr>
    </w:tbl>
    <w:p w14:paraId="07F9AD65" w14:textId="77777777" w:rsidR="00446FBE" w:rsidRPr="00446FBE" w:rsidRDefault="00446FBE" w:rsidP="00446FBE">
      <w:pPr>
        <w:rPr>
          <w:lang w:val="en-US"/>
        </w:rPr>
      </w:pPr>
    </w:p>
    <w:p w14:paraId="107DBB4F" w14:textId="77777777" w:rsidR="00446FBE" w:rsidRDefault="00446FBE" w:rsidP="00446FBE">
      <w:pPr>
        <w:pStyle w:val="Balk2"/>
        <w:rPr>
          <w:lang w:val="en-US"/>
        </w:rPr>
      </w:pPr>
      <w:bookmarkStart w:id="8" w:name="_Toc244106636"/>
      <w:r>
        <w:rPr>
          <w:lang w:val="en-US"/>
        </w:rPr>
        <w:lastRenderedPageBreak/>
        <w:t>References</w:t>
      </w:r>
      <w:bookmarkEnd w:id="8"/>
    </w:p>
    <w:p w14:paraId="42878158" w14:textId="77777777" w:rsidR="00D00970" w:rsidRPr="00D00970" w:rsidRDefault="00D00970" w:rsidP="00D00970">
      <w:pPr>
        <w:pStyle w:val="ListeParagraf"/>
        <w:numPr>
          <w:ilvl w:val="0"/>
          <w:numId w:val="28"/>
        </w:numPr>
        <w:rPr>
          <w:lang w:val="en-US"/>
        </w:rPr>
      </w:pPr>
      <w:r>
        <w:rPr>
          <w:lang w:val="en-US"/>
        </w:rPr>
        <w:t>Automated Gherkin and BDD Test Scenario Generator project description (problem statement), CSE443, 2026.</w:t>
      </w:r>
    </w:p>
    <w:p w14:paraId="6379D6EC" w14:textId="77777777" w:rsidR="00D00970" w:rsidRPr="00D00970" w:rsidRDefault="00D00970" w:rsidP="00D00970">
      <w:pPr>
        <w:pStyle w:val="ListeParagraf"/>
        <w:numPr>
          <w:ilvl w:val="0"/>
          <w:numId w:val="28"/>
        </w:numPr>
        <w:rPr>
          <w:lang w:val="en-US"/>
        </w:rPr>
      </w:pPr>
      <w:r>
        <w:rPr>
          <w:lang w:val="en-US"/>
        </w:rPr>
        <w:t>CSE443 Project Deliverable #1: Requirements Analysis Document, 2026.</w:t>
      </w:r>
    </w:p>
    <w:p w14:paraId="5437004A" w14:textId="77777777" w:rsidR="00D00970" w:rsidRPr="00D00970" w:rsidRDefault="00D00970" w:rsidP="00D00970">
      <w:pPr>
        <w:pStyle w:val="ListeParagraf"/>
        <w:numPr>
          <w:ilvl w:val="0"/>
          <w:numId w:val="28"/>
        </w:numPr>
        <w:rPr>
          <w:lang w:val="en-US"/>
        </w:rPr>
      </w:pPr>
      <w:r>
        <w:rPr>
          <w:lang w:val="en-US"/>
        </w:rPr>
        <w:t xml:space="preserve">Cucumber, "Gherkin Reference," </w:t>
      </w:r>
      <w:hyperlink r:id="rId11" w:history="1">
        <w:r>
          <w:rPr>
            <w:rStyle w:val="Kpr"/>
            <w:lang w:val="en-US"/>
          </w:rPr>
          <w:t>https://cucumber.io/docs/gherkin/reference/</w:t>
        </w:r>
      </w:hyperlink>
      <w:r>
        <w:rPr>
          <w:lang w:val="en-US"/>
        </w:rPr>
        <w:t>.</w:t>
      </w:r>
    </w:p>
    <w:p w14:paraId="5D12E794" w14:textId="77777777" w:rsidR="00446FBE" w:rsidRPr="00D00970" w:rsidRDefault="009F7831" w:rsidP="00D00970">
      <w:pPr>
        <w:pStyle w:val="ListeParagraf"/>
        <w:numPr>
          <w:ilvl w:val="0"/>
          <w:numId w:val="28"/>
        </w:numPr>
        <w:rPr>
          <w:lang w:val="en-US"/>
        </w:rPr>
      </w:pPr>
      <w:r>
        <w:rPr>
          <w:lang w:val="en-US"/>
        </w:rPr>
        <w:t xml:space="preserve">Alistair Mavin, “EARS”, </w:t>
      </w:r>
      <w:hyperlink r:id="rId12" w:history="1">
        <w:r>
          <w:rPr>
            <w:rStyle w:val="Kpr"/>
            <w:lang w:val="en-US"/>
          </w:rPr>
          <w:t>https://alistairmavin.com/ears/</w:t>
        </w:r>
      </w:hyperlink>
    </w:p>
    <w:p w14:paraId="394B0AA8" w14:textId="77777777" w:rsidR="00446FBE" w:rsidRDefault="00446FBE" w:rsidP="00446FBE">
      <w:pPr>
        <w:pStyle w:val="Balk2"/>
        <w:rPr>
          <w:lang w:val="en-US"/>
        </w:rPr>
      </w:pPr>
      <w:bookmarkStart w:id="9" w:name="_Toc244106637"/>
      <w:r>
        <w:rPr>
          <w:lang w:val="en-US"/>
        </w:rPr>
        <w:t>Overview</w:t>
      </w:r>
      <w:bookmarkEnd w:id="9"/>
    </w:p>
    <w:p w14:paraId="0EE4AC78" w14:textId="77777777" w:rsidR="00446FBE" w:rsidRPr="00446FBE" w:rsidRDefault="00D00970" w:rsidP="00446FBE">
      <w:pPr>
        <w:rPr>
          <w:lang w:val="en-US"/>
        </w:rPr>
      </w:pPr>
      <w:r>
        <w:rPr>
          <w:lang w:val="en-US"/>
        </w:rPr>
        <w:t>This document specifies the requirements of the Automated Gherkin and BDD Test Scenario Generator and is organized into six sections. Section 1 introduces the system, its scope, and its objectives. Section 2 describes how BDD test scenarios are currently derived from backlog requirements, which motivates the proposed system. Section 3 is the main part of the document: it lists the functional and nonfunctional requirements and presents the analysis models, namely scenarios, the use case model, the object model, the dynamic model, and user interface mock-ups. Section 4 defines the terms used throughout the document. Section 5 assigns a priority to each requirement, and Section 6 traces the requirements back to the project problem statement. Readers who need only the expected behavior of the system can focus on Sections 3.2 and 3.4.2, while readers interested in the conceptual structure can refer to Section 3.4.3.</w:t>
      </w:r>
    </w:p>
    <w:p w14:paraId="75B93E79" w14:textId="77777777" w:rsidR="00446FBE" w:rsidRDefault="00446FBE" w:rsidP="00446FBE">
      <w:pPr>
        <w:pStyle w:val="Balk1"/>
        <w:ind w:left="431" w:hanging="431"/>
        <w:rPr>
          <w:lang w:val="en-US"/>
        </w:rPr>
      </w:pPr>
      <w:bookmarkStart w:id="10" w:name="_Toc244106638"/>
      <w:r>
        <w:rPr>
          <w:lang w:val="en-US"/>
        </w:rPr>
        <w:t>Current system</w:t>
      </w:r>
      <w:bookmarkEnd w:id="10"/>
    </w:p>
    <w:p w14:paraId="5E9EA1B7" w14:textId="77777777" w:rsidR="009D575E" w:rsidRPr="009D575E" w:rsidRDefault="009D575E" w:rsidP="009D575E">
      <w:pPr>
        <w:rPr>
          <w:lang w:val="en-US"/>
        </w:rPr>
      </w:pPr>
      <w:r>
        <w:rPr>
          <w:lang w:val="en-US"/>
        </w:rPr>
        <w:t>The Automated Gherkin and BDD Test Scenario Generator does not replace an existing software system. At present, BDD test scenarios are derived from backlog requirements manually by developers and testers. This section describes that manual process and its problems.</w:t>
      </w:r>
    </w:p>
    <w:p w14:paraId="06AEC9C4" w14:textId="77777777" w:rsidR="009D575E" w:rsidRPr="009D575E" w:rsidRDefault="009D575E" w:rsidP="009D575E">
      <w:pPr>
        <w:rPr>
          <w:lang w:val="en-US"/>
        </w:rPr>
      </w:pPr>
    </w:p>
    <w:p w14:paraId="7A7F2756" w14:textId="77777777" w:rsidR="009D575E" w:rsidRPr="009D575E" w:rsidRDefault="009D575E" w:rsidP="009D575E">
      <w:pPr>
        <w:pStyle w:val="Balk2"/>
        <w:rPr>
          <w:lang w:val="en-US"/>
        </w:rPr>
      </w:pPr>
      <w:bookmarkStart w:id="11" w:name="_Toc244106639"/>
      <w:r>
        <w:rPr>
          <w:lang w:val="en-US"/>
        </w:rPr>
        <w:t>Current process</w:t>
      </w:r>
      <w:bookmarkEnd w:id="11"/>
    </w:p>
    <w:p w14:paraId="7B1504DA" w14:textId="77777777" w:rsidR="009D575E" w:rsidRPr="009D575E" w:rsidRDefault="009D575E" w:rsidP="009D575E">
      <w:pPr>
        <w:pStyle w:val="ListeParagraf"/>
        <w:numPr>
          <w:ilvl w:val="0"/>
          <w:numId w:val="29"/>
        </w:numPr>
        <w:rPr>
          <w:lang w:val="en-US"/>
        </w:rPr>
      </w:pPr>
      <w:r>
        <w:rPr>
          <w:lang w:val="en-US"/>
        </w:rPr>
        <w:t>The team maintains its requirements as user stories in a Jira backlog. Each user story contains a requirement, typically written in the user story template or in EARS syntax.</w:t>
      </w:r>
    </w:p>
    <w:p w14:paraId="70680DB6" w14:textId="77777777" w:rsidR="009D575E" w:rsidRPr="009D575E" w:rsidRDefault="009D575E" w:rsidP="009D575E">
      <w:pPr>
        <w:pStyle w:val="ListeParagraf"/>
        <w:numPr>
          <w:ilvl w:val="0"/>
          <w:numId w:val="29"/>
        </w:numPr>
        <w:rPr>
          <w:lang w:val="en-US"/>
        </w:rPr>
      </w:pPr>
      <w:r>
        <w:rPr>
          <w:lang w:val="en-US"/>
        </w:rPr>
        <w:t>A developer or tester reads each user story and interprets it to identify the actor, the intended action, the expected outcome, and any preconditions or triggers.</w:t>
      </w:r>
    </w:p>
    <w:p w14:paraId="62E2FC52" w14:textId="77777777" w:rsidR="009D575E" w:rsidRPr="009D575E" w:rsidRDefault="009D575E" w:rsidP="009D575E">
      <w:pPr>
        <w:pStyle w:val="ListeParagraf"/>
        <w:numPr>
          <w:ilvl w:val="0"/>
          <w:numId w:val="29"/>
        </w:numPr>
        <w:rPr>
          <w:lang w:val="en-US"/>
        </w:rPr>
      </w:pPr>
      <w:r>
        <w:rPr>
          <w:lang w:val="en-US"/>
        </w:rPr>
        <w:t>The same person writes the Given, When, and Then steps of one or more Gherkin scenarios by hand in a text editor or an IDE, and groups them into a feature file.</w:t>
      </w:r>
    </w:p>
    <w:p w14:paraId="38F6C3B6" w14:textId="77777777" w:rsidR="009D575E" w:rsidRPr="009D575E" w:rsidRDefault="009D575E" w:rsidP="009D575E">
      <w:pPr>
        <w:pStyle w:val="ListeParagraf"/>
        <w:numPr>
          <w:ilvl w:val="0"/>
          <w:numId w:val="29"/>
        </w:numPr>
        <w:rPr>
          <w:lang w:val="en-US"/>
        </w:rPr>
      </w:pPr>
      <w:r>
        <w:rPr>
          <w:lang w:val="en-US"/>
        </w:rPr>
        <w:t>Alternative and exceptional flows, such as invalid input or missing information, are added only if the author thinks of them.</w:t>
      </w:r>
    </w:p>
    <w:p w14:paraId="6DBEE280" w14:textId="77777777" w:rsidR="009D575E" w:rsidRPr="009D575E" w:rsidRDefault="009D575E" w:rsidP="009D575E">
      <w:pPr>
        <w:pStyle w:val="ListeParagraf"/>
        <w:numPr>
          <w:ilvl w:val="0"/>
          <w:numId w:val="29"/>
        </w:numPr>
        <w:rPr>
          <w:lang w:val="en-US"/>
        </w:rPr>
      </w:pPr>
      <w:r>
        <w:rPr>
          <w:lang w:val="en-US"/>
        </w:rPr>
        <w:t>The author checks the syntax and wording of the scenarios manually or by running them through a Gherkin-aware tool, and the feature files are then stored alongside the project source.</w:t>
      </w:r>
    </w:p>
    <w:p w14:paraId="4F0429FB" w14:textId="77777777" w:rsidR="009D575E" w:rsidRPr="009D575E" w:rsidRDefault="009D575E" w:rsidP="009D575E">
      <w:pPr>
        <w:pStyle w:val="ListeParagraf"/>
        <w:numPr>
          <w:ilvl w:val="0"/>
          <w:numId w:val="29"/>
        </w:numPr>
        <w:rPr>
          <w:lang w:val="en-US"/>
        </w:rPr>
      </w:pPr>
      <w:r>
        <w:rPr>
          <w:lang w:val="en-US"/>
        </w:rPr>
        <w:t>If a link between a scenario and its source user story is needed, it is maintained by hand, for example by copying the Jira issue key into a tag or comment.</w:t>
      </w:r>
    </w:p>
    <w:p w14:paraId="6DCB6829" w14:textId="77777777" w:rsidR="009D575E" w:rsidRPr="009D575E" w:rsidRDefault="009D575E" w:rsidP="009D575E">
      <w:pPr>
        <w:rPr>
          <w:lang w:val="en-US"/>
        </w:rPr>
      </w:pPr>
    </w:p>
    <w:p w14:paraId="2F67CEE7" w14:textId="77777777" w:rsidR="009D575E" w:rsidRPr="009D575E" w:rsidRDefault="009D575E" w:rsidP="009D575E">
      <w:pPr>
        <w:rPr>
          <w:lang w:val="en-US"/>
        </w:rPr>
      </w:pPr>
      <w:r>
        <w:rPr>
          <w:lang w:val="en-US"/>
        </w:rPr>
        <w:t>Problems of the current process</w:t>
      </w:r>
    </w:p>
    <w:p w14:paraId="3C793DDF" w14:textId="77777777" w:rsidR="009D575E" w:rsidRPr="009D575E" w:rsidRDefault="009D575E" w:rsidP="009D575E">
      <w:pPr>
        <w:pStyle w:val="ListeParagraf"/>
        <w:numPr>
          <w:ilvl w:val="0"/>
          <w:numId w:val="26"/>
        </w:numPr>
        <w:rPr>
          <w:lang w:val="en-US"/>
        </w:rPr>
      </w:pPr>
      <w:r>
        <w:rPr>
          <w:lang w:val="en-US"/>
        </w:rPr>
        <w:t>Time-consuming: Every user story must be read, interpreted, and rewritten as scenarios by hand, which becomes costly as the backlog grows.</w:t>
      </w:r>
    </w:p>
    <w:p w14:paraId="12477892" w14:textId="77777777" w:rsidR="009D575E" w:rsidRPr="009D575E" w:rsidRDefault="009D575E" w:rsidP="009D575E">
      <w:pPr>
        <w:pStyle w:val="ListeParagraf"/>
        <w:numPr>
          <w:ilvl w:val="0"/>
          <w:numId w:val="26"/>
        </w:numPr>
        <w:rPr>
          <w:lang w:val="en-US"/>
        </w:rPr>
      </w:pPr>
      <w:r>
        <w:rPr>
          <w:lang w:val="en-US"/>
        </w:rPr>
        <w:t>Inconsistent results: Different authors phrase steps and structure scenarios differently, even for similar requirements.</w:t>
      </w:r>
    </w:p>
    <w:p w14:paraId="5AE9235F" w14:textId="77777777" w:rsidR="009D575E" w:rsidRPr="009D575E" w:rsidRDefault="009D575E" w:rsidP="009D575E">
      <w:pPr>
        <w:pStyle w:val="ListeParagraf"/>
        <w:numPr>
          <w:ilvl w:val="0"/>
          <w:numId w:val="26"/>
        </w:numPr>
        <w:rPr>
          <w:lang w:val="en-US"/>
        </w:rPr>
      </w:pPr>
      <w:r>
        <w:rPr>
          <w:lang w:val="en-US"/>
        </w:rPr>
        <w:t>Missed alternative flows: Exceptional and boundary cases depend on the author's attention and are often omitted.</w:t>
      </w:r>
    </w:p>
    <w:p w14:paraId="3CFEE567" w14:textId="77777777" w:rsidR="009D575E" w:rsidRPr="009D575E" w:rsidRDefault="009D575E" w:rsidP="009D575E">
      <w:pPr>
        <w:pStyle w:val="ListeParagraf"/>
        <w:numPr>
          <w:ilvl w:val="0"/>
          <w:numId w:val="26"/>
        </w:numPr>
        <w:rPr>
          <w:lang w:val="en-US"/>
        </w:rPr>
      </w:pPr>
      <w:r>
        <w:rPr>
          <w:lang w:val="en-US"/>
        </w:rPr>
        <w:lastRenderedPageBreak/>
        <w:t>Late detection of incomplete requirements: Missing roles, actions, or outcomes in a user story are usually discovered only when someone tries to write its scenarios, or later during testing.</w:t>
      </w:r>
    </w:p>
    <w:p w14:paraId="19B37DDB" w14:textId="77777777" w:rsidR="009D575E" w:rsidRPr="009D575E" w:rsidRDefault="009D575E" w:rsidP="009D575E">
      <w:pPr>
        <w:pStyle w:val="ListeParagraf"/>
        <w:numPr>
          <w:ilvl w:val="0"/>
          <w:numId w:val="26"/>
        </w:numPr>
        <w:rPr>
          <w:lang w:val="en-US"/>
        </w:rPr>
      </w:pPr>
      <w:r>
        <w:rPr>
          <w:lang w:val="en-US"/>
        </w:rPr>
        <w:t>Weak traceability: Links between user stories and scenarios are easily lost or become outdated when stories change.</w:t>
      </w:r>
    </w:p>
    <w:p w14:paraId="15F00172" w14:textId="77777777" w:rsidR="00446FBE" w:rsidRPr="009D575E" w:rsidRDefault="009D575E" w:rsidP="009D575E">
      <w:pPr>
        <w:pStyle w:val="ListeParagraf"/>
        <w:numPr>
          <w:ilvl w:val="0"/>
          <w:numId w:val="26"/>
        </w:numPr>
        <w:rPr>
          <w:lang w:val="en-US"/>
        </w:rPr>
      </w:pPr>
      <w:r>
        <w:rPr>
          <w:lang w:val="en-US"/>
        </w:rPr>
        <w:t>No history: There is no record of which scenarios were produced from which version of the backlog, so earlier results are difficult to review or reproduce.</w:t>
      </w:r>
    </w:p>
    <w:p w14:paraId="33741F72" w14:textId="77777777" w:rsidR="00446FBE" w:rsidRDefault="00446FBE" w:rsidP="00446FBE">
      <w:pPr>
        <w:pStyle w:val="Balk1"/>
        <w:rPr>
          <w:lang w:val="en-US"/>
        </w:rPr>
      </w:pPr>
      <w:bookmarkStart w:id="12" w:name="_Toc244106640"/>
      <w:r>
        <w:rPr>
          <w:lang w:val="en-US"/>
        </w:rPr>
        <w:t>Proposed system</w:t>
      </w:r>
      <w:bookmarkEnd w:id="12"/>
    </w:p>
    <w:p w14:paraId="08E738A0" w14:textId="77777777" w:rsidR="00446FBE" w:rsidRDefault="00446FBE" w:rsidP="00446FBE">
      <w:pPr>
        <w:pStyle w:val="Balk2"/>
        <w:rPr>
          <w:lang w:val="en-US"/>
        </w:rPr>
      </w:pPr>
      <w:bookmarkStart w:id="13" w:name="_Toc244106641"/>
      <w:r>
        <w:rPr>
          <w:lang w:val="en-US"/>
        </w:rPr>
        <w:t>Overview</w:t>
      </w:r>
      <w:bookmarkEnd w:id="13"/>
    </w:p>
    <w:p w14:paraId="29740E4B" w14:textId="77777777" w:rsidR="00C90B95" w:rsidRPr="00C90B95" w:rsidRDefault="00C90B95" w:rsidP="00C90B95">
      <w:pPr>
        <w:rPr>
          <w:lang w:val="en-US"/>
        </w:rPr>
      </w:pPr>
      <w:r>
        <w:rPr>
          <w:lang w:val="en-US"/>
        </w:rPr>
        <w:t>The proposed system is used by registered users who want to obtain Gherkin test scenarios from the requirements in a Jira backlog. A user registers, logs in, and submits a Jira CSV file. The system identifies the user stories in the file by their Issue Type and reads the requirement in each Summary, which may be written in the user story template or in EARS syntax. Where the file contains an Issue key column, the system also reads the Issue key of each user story. Each requirement is parsed into a common structured form and validated. Requirements that pass validation are transformed into one or more Gherkin scenarios, including alternative and exceptional flows where they can be identified. Requirements that are incomplete or unsupported are reported to the user together with the reason and a suggested correction.</w:t>
      </w:r>
    </w:p>
    <w:p w14:paraId="6455279D" w14:textId="77777777" w:rsidR="00C90B95" w:rsidRPr="00C90B95" w:rsidRDefault="00C90B95" w:rsidP="00C90B95">
      <w:pPr>
        <w:rPr>
          <w:lang w:val="en-US"/>
        </w:rPr>
      </w:pPr>
    </w:p>
    <w:p w14:paraId="31DDA01B" w14:textId="77777777" w:rsidR="00C90B95" w:rsidRPr="00C90B95" w:rsidRDefault="00C90B95" w:rsidP="00C90B95">
      <w:pPr>
        <w:rPr>
          <w:lang w:val="en-US"/>
        </w:rPr>
      </w:pPr>
      <w:r>
        <w:rPr>
          <w:lang w:val="en-US"/>
        </w:rPr>
        <w:t>The user can view the generated scenarios, copy them, and export them as feature files. The user can also see which user story each scenario was generated from. Exported feature files identify the source user story of each scenario by its Issue key or, when no Issue key is available, by a comment containing its Summary. Every processed file is stored in the user's history, so previous results can be reviewed later. Optionally, the generated scenarios can be checked by an AI component; the system works fully without it.</w:t>
      </w:r>
    </w:p>
    <w:p w14:paraId="1E53FF22" w14:textId="77777777" w:rsidR="00C90B95" w:rsidRPr="00C90B95" w:rsidRDefault="00C90B95" w:rsidP="00C90B95">
      <w:pPr>
        <w:rPr>
          <w:lang w:val="en-US"/>
        </w:rPr>
      </w:pPr>
    </w:p>
    <w:p w14:paraId="176F6E3B" w14:textId="77777777" w:rsidR="00446FBE" w:rsidRDefault="00C90B95" w:rsidP="00C90B95">
      <w:pPr>
        <w:rPr>
          <w:lang w:val="en-US"/>
        </w:rPr>
      </w:pPr>
      <w:r>
        <w:rPr>
          <w:lang w:val="en-US"/>
        </w:rPr>
        <w:t>The functional requirements in Section 3.2 are grouped into the following modules: User Account Management, Backlog Import, Requirement Parsing, Requirement Validation, Scenario Generation, Output and Review, History, and AI-Assisted Validation.</w:t>
      </w:r>
    </w:p>
    <w:p w14:paraId="28E48DB9" w14:textId="77777777" w:rsidR="00A93F0B" w:rsidRPr="00C90B95" w:rsidRDefault="00A93F0B" w:rsidP="00C90B95">
      <w:pPr>
        <w:rPr>
          <w:lang w:val="en-US"/>
        </w:rPr>
      </w:pPr>
    </w:p>
    <w:p w14:paraId="631DC633" w14:textId="77777777" w:rsidR="00446FBE" w:rsidRDefault="00446FBE" w:rsidP="00446FBE">
      <w:pPr>
        <w:pStyle w:val="Balk2"/>
        <w:rPr>
          <w:lang w:val="en-US"/>
        </w:rPr>
      </w:pPr>
      <w:bookmarkStart w:id="14" w:name="_Toc244106642"/>
      <w:r>
        <w:rPr>
          <w:lang w:val="en-US"/>
        </w:rPr>
        <w:t>Functional requirements</w:t>
      </w:r>
      <w:bookmarkEnd w:id="14"/>
    </w:p>
    <w:p w14:paraId="0849841F" w14:textId="77777777" w:rsidR="00147BB7" w:rsidRDefault="00000000">
      <w:pPr>
        <w:rPr>
          <w:lang w:val="en-US"/>
        </w:rPr>
      </w:pPr>
      <w:r>
        <w:rPr>
          <w:lang w:val="en-US"/>
        </w:rPr>
        <w:t>The functional requirements are grouped by module. Each requirement has a unique identifier and is written in EARS syntax.</w:t>
      </w:r>
    </w:p>
    <w:p w14:paraId="075E5AD4" w14:textId="77777777" w:rsidR="00A93F0B" w:rsidRDefault="00A93F0B">
      <w:pPr>
        <w:rPr>
          <w:lang w:val="en-US"/>
        </w:rPr>
      </w:pPr>
    </w:p>
    <w:p w14:paraId="49CF2805" w14:textId="77777777" w:rsidR="00147BB7" w:rsidRDefault="00000000">
      <w:pPr>
        <w:pStyle w:val="Balk3"/>
        <w:rPr>
          <w:lang w:val="en-US"/>
        </w:rPr>
      </w:pPr>
      <w:bookmarkStart w:id="15" w:name="_Toc244106643"/>
      <w:r>
        <w:rPr>
          <w:lang w:val="en-US"/>
        </w:rPr>
        <w:t>User Account Management</w:t>
      </w:r>
      <w:bookmarkEnd w:id="15"/>
    </w:p>
    <w:tbl>
      <w:tblPr>
        <w:tblStyle w:val="TabloKlavuzu"/>
        <w:tblW w:w="9062" w:type="dxa"/>
        <w:tblLayout w:type="fixed"/>
        <w:tblLook w:val="04A0" w:firstRow="1" w:lastRow="0" w:firstColumn="1" w:lastColumn="0" w:noHBand="0" w:noVBand="1"/>
      </w:tblPr>
      <w:tblGrid>
        <w:gridCol w:w="1000"/>
        <w:gridCol w:w="8062"/>
      </w:tblGrid>
      <w:tr w:rsidR="00147BB7" w14:paraId="216F295F" w14:textId="77777777">
        <w:trPr>
          <w:cantSplit/>
          <w:tblHeader/>
        </w:trPr>
        <w:tc>
          <w:tcPr>
            <w:tcW w:w="1000" w:type="dxa"/>
          </w:tcPr>
          <w:p w14:paraId="2B3F19B7" w14:textId="77777777" w:rsidR="00147BB7" w:rsidRDefault="00000000">
            <w:pPr>
              <w:rPr>
                <w:b/>
                <w:bCs/>
                <w:lang w:val="en-US"/>
              </w:rPr>
            </w:pPr>
            <w:r>
              <w:rPr>
                <w:b/>
                <w:bCs/>
                <w:lang w:val="en-US"/>
              </w:rPr>
              <w:t>ID</w:t>
            </w:r>
          </w:p>
        </w:tc>
        <w:tc>
          <w:tcPr>
            <w:tcW w:w="8062" w:type="dxa"/>
          </w:tcPr>
          <w:p w14:paraId="2ECA496A" w14:textId="77777777" w:rsidR="00147BB7" w:rsidRDefault="00000000">
            <w:pPr>
              <w:rPr>
                <w:b/>
                <w:bCs/>
                <w:lang w:val="en-US"/>
              </w:rPr>
            </w:pPr>
            <w:r>
              <w:rPr>
                <w:b/>
                <w:bCs/>
                <w:lang w:val="en-US"/>
              </w:rPr>
              <w:t>Requirement</w:t>
            </w:r>
          </w:p>
        </w:tc>
      </w:tr>
      <w:tr w:rsidR="00147BB7" w14:paraId="515DC974" w14:textId="77777777">
        <w:trPr>
          <w:cantSplit/>
        </w:trPr>
        <w:tc>
          <w:tcPr>
            <w:tcW w:w="1000" w:type="dxa"/>
          </w:tcPr>
          <w:p w14:paraId="4092EE63" w14:textId="77777777" w:rsidR="00147BB7" w:rsidRDefault="00000000">
            <w:pPr>
              <w:rPr>
                <w:lang w:val="en-US"/>
              </w:rPr>
            </w:pPr>
            <w:r>
              <w:rPr>
                <w:lang w:val="en-US"/>
              </w:rPr>
              <w:t>FR-1</w:t>
            </w:r>
          </w:p>
        </w:tc>
        <w:tc>
          <w:tcPr>
            <w:tcW w:w="8062" w:type="dxa"/>
          </w:tcPr>
          <w:p w14:paraId="5FD033BD" w14:textId="77777777" w:rsidR="00147BB7" w:rsidRDefault="00000000">
            <w:pPr>
              <w:rPr>
                <w:lang w:val="en-US"/>
              </w:rPr>
            </w:pPr>
            <w:r>
              <w:rPr>
                <w:lang w:val="en-US"/>
              </w:rPr>
              <w:t>When a visitor submits an email address and a password for registration, the system shall create a user account.</w:t>
            </w:r>
          </w:p>
        </w:tc>
      </w:tr>
      <w:tr w:rsidR="00147BB7" w14:paraId="5A158882" w14:textId="77777777">
        <w:trPr>
          <w:cantSplit/>
        </w:trPr>
        <w:tc>
          <w:tcPr>
            <w:tcW w:w="1000" w:type="dxa"/>
          </w:tcPr>
          <w:p w14:paraId="16064148" w14:textId="77777777" w:rsidR="00147BB7" w:rsidRDefault="00000000">
            <w:pPr>
              <w:rPr>
                <w:lang w:val="en-US"/>
              </w:rPr>
            </w:pPr>
            <w:r>
              <w:rPr>
                <w:lang w:val="en-US"/>
              </w:rPr>
              <w:t>FR-2</w:t>
            </w:r>
          </w:p>
        </w:tc>
        <w:tc>
          <w:tcPr>
            <w:tcW w:w="8062" w:type="dxa"/>
          </w:tcPr>
          <w:p w14:paraId="09032E58" w14:textId="77777777" w:rsidR="00147BB7" w:rsidRDefault="00000000">
            <w:pPr>
              <w:rPr>
                <w:lang w:val="en-US"/>
              </w:rPr>
            </w:pPr>
            <w:r>
              <w:rPr>
                <w:lang w:val="en-US"/>
              </w:rPr>
              <w:t>If a registration request contains an email address that is already registered, then the system shall reject the request and display an error message.</w:t>
            </w:r>
          </w:p>
        </w:tc>
      </w:tr>
      <w:tr w:rsidR="00147BB7" w14:paraId="60117D00" w14:textId="77777777">
        <w:trPr>
          <w:cantSplit/>
        </w:trPr>
        <w:tc>
          <w:tcPr>
            <w:tcW w:w="1000" w:type="dxa"/>
          </w:tcPr>
          <w:p w14:paraId="0722D951" w14:textId="77777777" w:rsidR="00147BB7" w:rsidRDefault="00000000">
            <w:pPr>
              <w:rPr>
                <w:lang w:val="en-US"/>
              </w:rPr>
            </w:pPr>
            <w:r>
              <w:rPr>
                <w:lang w:val="en-US"/>
              </w:rPr>
              <w:t>FR-3</w:t>
            </w:r>
          </w:p>
        </w:tc>
        <w:tc>
          <w:tcPr>
            <w:tcW w:w="8062" w:type="dxa"/>
          </w:tcPr>
          <w:p w14:paraId="5EF7B617" w14:textId="77777777" w:rsidR="00147BB7" w:rsidRDefault="00000000">
            <w:pPr>
              <w:rPr>
                <w:lang w:val="en-US"/>
              </w:rPr>
            </w:pPr>
            <w:r>
              <w:rPr>
                <w:lang w:val="en-US"/>
              </w:rPr>
              <w:t>When a registered user submits valid credentials, the system shall authenticate the user and grant access to the system's functions.</w:t>
            </w:r>
          </w:p>
        </w:tc>
      </w:tr>
      <w:tr w:rsidR="00147BB7" w14:paraId="6C840178" w14:textId="77777777">
        <w:trPr>
          <w:cantSplit/>
        </w:trPr>
        <w:tc>
          <w:tcPr>
            <w:tcW w:w="1000" w:type="dxa"/>
          </w:tcPr>
          <w:p w14:paraId="19F55161" w14:textId="77777777" w:rsidR="00147BB7" w:rsidRDefault="00000000">
            <w:pPr>
              <w:rPr>
                <w:lang w:val="en-US"/>
              </w:rPr>
            </w:pPr>
            <w:r>
              <w:rPr>
                <w:lang w:val="en-US"/>
              </w:rPr>
              <w:lastRenderedPageBreak/>
              <w:t>FR-4</w:t>
            </w:r>
          </w:p>
        </w:tc>
        <w:tc>
          <w:tcPr>
            <w:tcW w:w="8062" w:type="dxa"/>
          </w:tcPr>
          <w:p w14:paraId="733FAAAF" w14:textId="77777777" w:rsidR="00147BB7" w:rsidRDefault="00000000">
            <w:pPr>
              <w:rPr>
                <w:lang w:val="en-US"/>
              </w:rPr>
            </w:pPr>
            <w:r>
              <w:rPr>
                <w:lang w:val="en-US"/>
              </w:rPr>
              <w:t>If a login request contains invalid credentials, then the system shall deny access and display an error message.</w:t>
            </w:r>
          </w:p>
        </w:tc>
      </w:tr>
      <w:tr w:rsidR="00147BB7" w14:paraId="536AB7A8" w14:textId="77777777">
        <w:trPr>
          <w:cantSplit/>
        </w:trPr>
        <w:tc>
          <w:tcPr>
            <w:tcW w:w="1000" w:type="dxa"/>
          </w:tcPr>
          <w:p w14:paraId="1F394937" w14:textId="77777777" w:rsidR="00147BB7" w:rsidRDefault="00000000">
            <w:pPr>
              <w:rPr>
                <w:lang w:val="en-US"/>
              </w:rPr>
            </w:pPr>
            <w:r>
              <w:rPr>
                <w:lang w:val="en-US"/>
              </w:rPr>
              <w:t>FR-5</w:t>
            </w:r>
          </w:p>
        </w:tc>
        <w:tc>
          <w:tcPr>
            <w:tcW w:w="8062" w:type="dxa"/>
          </w:tcPr>
          <w:p w14:paraId="73BA76C1" w14:textId="77777777" w:rsidR="00147BB7" w:rsidRDefault="00000000">
            <w:pPr>
              <w:rPr>
                <w:lang w:val="en-US"/>
              </w:rPr>
            </w:pPr>
            <w:r>
              <w:rPr>
                <w:lang w:val="en-US"/>
              </w:rPr>
              <w:t>While a user is not authenticated, the system shall restrict access to the import, generation, and history functions.</w:t>
            </w:r>
          </w:p>
        </w:tc>
      </w:tr>
      <w:tr w:rsidR="00147BB7" w14:paraId="1968487A" w14:textId="77777777">
        <w:trPr>
          <w:cantSplit/>
        </w:trPr>
        <w:tc>
          <w:tcPr>
            <w:tcW w:w="1000" w:type="dxa"/>
          </w:tcPr>
          <w:p w14:paraId="40149773" w14:textId="77777777" w:rsidR="00147BB7" w:rsidRDefault="00000000">
            <w:pPr>
              <w:rPr>
                <w:lang w:val="en-US"/>
              </w:rPr>
            </w:pPr>
            <w:r>
              <w:rPr>
                <w:lang w:val="en-US"/>
              </w:rPr>
              <w:t>FR-6</w:t>
            </w:r>
          </w:p>
        </w:tc>
        <w:tc>
          <w:tcPr>
            <w:tcW w:w="8062" w:type="dxa"/>
          </w:tcPr>
          <w:p w14:paraId="7102F46F" w14:textId="77777777" w:rsidR="00147BB7" w:rsidRDefault="00000000">
            <w:pPr>
              <w:rPr>
                <w:lang w:val="en-US"/>
              </w:rPr>
            </w:pPr>
            <w:r>
              <w:rPr>
                <w:lang w:val="en-US"/>
              </w:rPr>
              <w:t>When an authenticated user requests to log out, the system shall end the user's session.</w:t>
            </w:r>
          </w:p>
        </w:tc>
      </w:tr>
    </w:tbl>
    <w:p w14:paraId="50B1376D" w14:textId="77777777" w:rsidR="00147BB7" w:rsidRDefault="00147BB7">
      <w:pPr>
        <w:rPr>
          <w:lang w:val="en-US"/>
        </w:rPr>
      </w:pPr>
    </w:p>
    <w:p w14:paraId="39A838E6" w14:textId="77777777" w:rsidR="00147BB7" w:rsidRDefault="00000000">
      <w:pPr>
        <w:pStyle w:val="Balk3"/>
        <w:rPr>
          <w:lang w:val="en-US"/>
        </w:rPr>
      </w:pPr>
      <w:bookmarkStart w:id="16" w:name="_Toc244106644"/>
      <w:r>
        <w:rPr>
          <w:lang w:val="en-US"/>
        </w:rPr>
        <w:t>Backlog Import</w:t>
      </w:r>
      <w:bookmarkEnd w:id="16"/>
    </w:p>
    <w:tbl>
      <w:tblPr>
        <w:tblStyle w:val="TabloKlavuzu"/>
        <w:tblW w:w="9062" w:type="dxa"/>
        <w:tblLayout w:type="fixed"/>
        <w:tblLook w:val="04A0" w:firstRow="1" w:lastRow="0" w:firstColumn="1" w:lastColumn="0" w:noHBand="0" w:noVBand="1"/>
      </w:tblPr>
      <w:tblGrid>
        <w:gridCol w:w="1000"/>
        <w:gridCol w:w="8062"/>
      </w:tblGrid>
      <w:tr w:rsidR="00147BB7" w14:paraId="0E7606ED" w14:textId="77777777">
        <w:trPr>
          <w:cantSplit/>
          <w:tblHeader/>
        </w:trPr>
        <w:tc>
          <w:tcPr>
            <w:tcW w:w="1000" w:type="dxa"/>
          </w:tcPr>
          <w:p w14:paraId="059BA367" w14:textId="77777777" w:rsidR="00147BB7" w:rsidRDefault="00000000">
            <w:pPr>
              <w:rPr>
                <w:b/>
                <w:bCs/>
                <w:lang w:val="en-US"/>
              </w:rPr>
            </w:pPr>
            <w:r>
              <w:rPr>
                <w:b/>
                <w:bCs/>
                <w:lang w:val="en-US"/>
              </w:rPr>
              <w:t>ID</w:t>
            </w:r>
          </w:p>
        </w:tc>
        <w:tc>
          <w:tcPr>
            <w:tcW w:w="8062" w:type="dxa"/>
          </w:tcPr>
          <w:p w14:paraId="3ED863B6" w14:textId="77777777" w:rsidR="00147BB7" w:rsidRDefault="00000000">
            <w:pPr>
              <w:rPr>
                <w:b/>
                <w:bCs/>
                <w:lang w:val="en-US"/>
              </w:rPr>
            </w:pPr>
            <w:r>
              <w:rPr>
                <w:b/>
                <w:bCs/>
                <w:lang w:val="en-US"/>
              </w:rPr>
              <w:t>Requirement</w:t>
            </w:r>
          </w:p>
        </w:tc>
      </w:tr>
      <w:tr w:rsidR="00147BB7" w14:paraId="068F0AFF" w14:textId="77777777">
        <w:trPr>
          <w:cantSplit/>
        </w:trPr>
        <w:tc>
          <w:tcPr>
            <w:tcW w:w="1000" w:type="dxa"/>
          </w:tcPr>
          <w:p w14:paraId="60F4625A" w14:textId="77777777" w:rsidR="00147BB7" w:rsidRDefault="00000000">
            <w:pPr>
              <w:rPr>
                <w:lang w:val="en-US"/>
              </w:rPr>
            </w:pPr>
            <w:r>
              <w:rPr>
                <w:lang w:val="en-US"/>
              </w:rPr>
              <w:t>FR-7</w:t>
            </w:r>
          </w:p>
        </w:tc>
        <w:tc>
          <w:tcPr>
            <w:tcW w:w="8062" w:type="dxa"/>
          </w:tcPr>
          <w:p w14:paraId="1A6DEFA3" w14:textId="77777777" w:rsidR="00147BB7" w:rsidRDefault="00000000">
            <w:pPr>
              <w:rPr>
                <w:lang w:val="en-US"/>
              </w:rPr>
            </w:pPr>
            <w:r>
              <w:rPr>
                <w:lang w:val="en-US"/>
              </w:rPr>
              <w:t>When an authenticated user submits a Jira CSV file, the system shall read the Issue Type and the Summary of each item in the file.</w:t>
            </w:r>
          </w:p>
        </w:tc>
      </w:tr>
      <w:tr w:rsidR="00147BB7" w14:paraId="4DF2B51E" w14:textId="77777777">
        <w:trPr>
          <w:cantSplit/>
        </w:trPr>
        <w:tc>
          <w:tcPr>
            <w:tcW w:w="1000" w:type="dxa"/>
          </w:tcPr>
          <w:p w14:paraId="38A596C1" w14:textId="77777777" w:rsidR="00147BB7" w:rsidRDefault="00000000">
            <w:pPr>
              <w:rPr>
                <w:lang w:val="en-US"/>
              </w:rPr>
            </w:pPr>
            <w:r>
              <w:rPr>
                <w:lang w:val="en-US"/>
              </w:rPr>
              <w:t>FR-8</w:t>
            </w:r>
          </w:p>
        </w:tc>
        <w:tc>
          <w:tcPr>
            <w:tcW w:w="8062" w:type="dxa"/>
          </w:tcPr>
          <w:p w14:paraId="439533D8" w14:textId="77777777" w:rsidR="00147BB7" w:rsidRDefault="00000000">
            <w:pPr>
              <w:rPr>
                <w:lang w:val="en-US"/>
              </w:rPr>
            </w:pPr>
            <w:r>
              <w:rPr>
                <w:lang w:val="en-US"/>
              </w:rPr>
              <w:t>Where the submitted file contains an Issue key column, the system shall read the Issue key of each item.</w:t>
            </w:r>
          </w:p>
        </w:tc>
      </w:tr>
      <w:tr w:rsidR="00147BB7" w14:paraId="22F314A5" w14:textId="77777777">
        <w:trPr>
          <w:cantSplit/>
        </w:trPr>
        <w:tc>
          <w:tcPr>
            <w:tcW w:w="1000" w:type="dxa"/>
          </w:tcPr>
          <w:p w14:paraId="731B1CF5" w14:textId="77777777" w:rsidR="00147BB7" w:rsidRDefault="00000000">
            <w:pPr>
              <w:rPr>
                <w:lang w:val="en-US"/>
              </w:rPr>
            </w:pPr>
            <w:r>
              <w:rPr>
                <w:lang w:val="en-US"/>
              </w:rPr>
              <w:t>FR-9</w:t>
            </w:r>
          </w:p>
        </w:tc>
        <w:tc>
          <w:tcPr>
            <w:tcW w:w="8062" w:type="dxa"/>
          </w:tcPr>
          <w:p w14:paraId="7232D3C5" w14:textId="77777777" w:rsidR="00147BB7" w:rsidRDefault="00000000">
            <w:pPr>
              <w:rPr>
                <w:lang w:val="en-US"/>
              </w:rPr>
            </w:pPr>
            <w:r>
              <w:rPr>
                <w:lang w:val="en-US"/>
              </w:rPr>
              <w:t>The system shall identify an item as a user story when its Issue Type is "Story".</w:t>
            </w:r>
          </w:p>
        </w:tc>
      </w:tr>
      <w:tr w:rsidR="00147BB7" w14:paraId="6A8F8C0C" w14:textId="77777777">
        <w:trPr>
          <w:cantSplit/>
        </w:trPr>
        <w:tc>
          <w:tcPr>
            <w:tcW w:w="1000" w:type="dxa"/>
          </w:tcPr>
          <w:p w14:paraId="626BBCF4" w14:textId="77777777" w:rsidR="00147BB7" w:rsidRDefault="00000000">
            <w:pPr>
              <w:rPr>
                <w:lang w:val="en-US"/>
              </w:rPr>
            </w:pPr>
            <w:r>
              <w:rPr>
                <w:lang w:val="en-US"/>
              </w:rPr>
              <w:t>FR-10</w:t>
            </w:r>
          </w:p>
        </w:tc>
        <w:tc>
          <w:tcPr>
            <w:tcW w:w="8062" w:type="dxa"/>
          </w:tcPr>
          <w:p w14:paraId="5A3CD3A0" w14:textId="77777777" w:rsidR="00147BB7" w:rsidRDefault="00000000">
            <w:pPr>
              <w:rPr>
                <w:lang w:val="en-US"/>
              </w:rPr>
            </w:pPr>
            <w:r>
              <w:rPr>
                <w:lang w:val="en-US"/>
              </w:rPr>
              <w:t>The system shall exclude items whose Issue Type is not "Story" from scenario generation.</w:t>
            </w:r>
          </w:p>
        </w:tc>
      </w:tr>
      <w:tr w:rsidR="00147BB7" w14:paraId="609808A7" w14:textId="77777777">
        <w:trPr>
          <w:cantSplit/>
        </w:trPr>
        <w:tc>
          <w:tcPr>
            <w:tcW w:w="1000" w:type="dxa"/>
          </w:tcPr>
          <w:p w14:paraId="1FFC89EB" w14:textId="77777777" w:rsidR="00147BB7" w:rsidRDefault="00000000">
            <w:pPr>
              <w:rPr>
                <w:lang w:val="en-US"/>
              </w:rPr>
            </w:pPr>
            <w:r>
              <w:rPr>
                <w:lang w:val="en-US"/>
              </w:rPr>
              <w:t>FR-11</w:t>
            </w:r>
          </w:p>
        </w:tc>
        <w:tc>
          <w:tcPr>
            <w:tcW w:w="8062" w:type="dxa"/>
          </w:tcPr>
          <w:p w14:paraId="3643C2E1" w14:textId="77777777" w:rsidR="00147BB7" w:rsidRDefault="00000000">
            <w:pPr>
              <w:rPr>
                <w:lang w:val="en-US"/>
              </w:rPr>
            </w:pPr>
            <w:r>
              <w:rPr>
                <w:lang w:val="en-US"/>
              </w:rPr>
              <w:t>If a submitted file cannot be read as CSV or lacks an Issue Type column or a Summary column, then the system shall reject the file and display the reason.</w:t>
            </w:r>
          </w:p>
        </w:tc>
      </w:tr>
      <w:tr w:rsidR="00147BB7" w14:paraId="7C8CDD94" w14:textId="77777777">
        <w:trPr>
          <w:cantSplit/>
        </w:trPr>
        <w:tc>
          <w:tcPr>
            <w:tcW w:w="1000" w:type="dxa"/>
          </w:tcPr>
          <w:p w14:paraId="4390E37B" w14:textId="77777777" w:rsidR="00147BB7" w:rsidRDefault="00000000">
            <w:pPr>
              <w:rPr>
                <w:lang w:val="en-US"/>
              </w:rPr>
            </w:pPr>
            <w:r>
              <w:rPr>
                <w:lang w:val="en-US"/>
              </w:rPr>
              <w:t>FR-12</w:t>
            </w:r>
          </w:p>
        </w:tc>
        <w:tc>
          <w:tcPr>
            <w:tcW w:w="8062" w:type="dxa"/>
          </w:tcPr>
          <w:p w14:paraId="2873C658" w14:textId="77777777" w:rsidR="00147BB7" w:rsidRDefault="00000000">
            <w:pPr>
              <w:rPr>
                <w:lang w:val="en-US"/>
              </w:rPr>
            </w:pPr>
            <w:r>
              <w:rPr>
                <w:lang w:val="en-US"/>
              </w:rPr>
              <w:t>If a submitted file contains no items of type "Story", then the system shall inform the user that no user stories were found.</w:t>
            </w:r>
          </w:p>
        </w:tc>
      </w:tr>
    </w:tbl>
    <w:p w14:paraId="431D7F23" w14:textId="77777777" w:rsidR="00147BB7" w:rsidRDefault="00147BB7">
      <w:pPr>
        <w:rPr>
          <w:lang w:val="en-US"/>
        </w:rPr>
      </w:pPr>
    </w:p>
    <w:p w14:paraId="5DA32BAB" w14:textId="77777777" w:rsidR="00147BB7" w:rsidRDefault="00000000">
      <w:pPr>
        <w:pStyle w:val="Balk3"/>
        <w:rPr>
          <w:lang w:val="en-US"/>
        </w:rPr>
      </w:pPr>
      <w:bookmarkStart w:id="17" w:name="_Toc244106645"/>
      <w:r>
        <w:rPr>
          <w:lang w:val="en-US"/>
        </w:rPr>
        <w:t>Requirement Parsing</w:t>
      </w:r>
      <w:bookmarkEnd w:id="17"/>
    </w:p>
    <w:tbl>
      <w:tblPr>
        <w:tblStyle w:val="TabloKlavuzu"/>
        <w:tblW w:w="9062" w:type="dxa"/>
        <w:tblLayout w:type="fixed"/>
        <w:tblLook w:val="04A0" w:firstRow="1" w:lastRow="0" w:firstColumn="1" w:lastColumn="0" w:noHBand="0" w:noVBand="1"/>
      </w:tblPr>
      <w:tblGrid>
        <w:gridCol w:w="1000"/>
        <w:gridCol w:w="8062"/>
      </w:tblGrid>
      <w:tr w:rsidR="00147BB7" w14:paraId="33BBEA63" w14:textId="77777777">
        <w:trPr>
          <w:cantSplit/>
          <w:tblHeader/>
        </w:trPr>
        <w:tc>
          <w:tcPr>
            <w:tcW w:w="1000" w:type="dxa"/>
          </w:tcPr>
          <w:p w14:paraId="57CF23AC" w14:textId="77777777" w:rsidR="00147BB7" w:rsidRDefault="00000000">
            <w:pPr>
              <w:rPr>
                <w:b/>
                <w:bCs/>
                <w:lang w:val="en-US"/>
              </w:rPr>
            </w:pPr>
            <w:r>
              <w:rPr>
                <w:b/>
                <w:bCs/>
                <w:lang w:val="en-US"/>
              </w:rPr>
              <w:t>ID</w:t>
            </w:r>
          </w:p>
        </w:tc>
        <w:tc>
          <w:tcPr>
            <w:tcW w:w="8062" w:type="dxa"/>
          </w:tcPr>
          <w:p w14:paraId="4098748C" w14:textId="77777777" w:rsidR="00147BB7" w:rsidRDefault="00000000">
            <w:pPr>
              <w:rPr>
                <w:b/>
                <w:bCs/>
                <w:lang w:val="en-US"/>
              </w:rPr>
            </w:pPr>
            <w:r>
              <w:rPr>
                <w:b/>
                <w:bCs/>
                <w:lang w:val="en-US"/>
              </w:rPr>
              <w:t>Requirement</w:t>
            </w:r>
          </w:p>
        </w:tc>
      </w:tr>
      <w:tr w:rsidR="00147BB7" w14:paraId="1CBE185F" w14:textId="77777777">
        <w:trPr>
          <w:cantSplit/>
        </w:trPr>
        <w:tc>
          <w:tcPr>
            <w:tcW w:w="1000" w:type="dxa"/>
          </w:tcPr>
          <w:p w14:paraId="4B1BB566" w14:textId="77777777" w:rsidR="00147BB7" w:rsidRDefault="00000000">
            <w:pPr>
              <w:rPr>
                <w:lang w:val="en-US"/>
              </w:rPr>
            </w:pPr>
            <w:r>
              <w:rPr>
                <w:lang w:val="en-US"/>
              </w:rPr>
              <w:t>FR-13</w:t>
            </w:r>
          </w:p>
        </w:tc>
        <w:tc>
          <w:tcPr>
            <w:tcW w:w="8062" w:type="dxa"/>
          </w:tcPr>
          <w:p w14:paraId="010AF74E" w14:textId="77777777" w:rsidR="00147BB7" w:rsidRDefault="00000000">
            <w:pPr>
              <w:rPr>
                <w:lang w:val="en-US"/>
              </w:rPr>
            </w:pPr>
            <w:r>
              <w:rPr>
                <w:lang w:val="en-US"/>
              </w:rPr>
              <w:t>When a user story has been identified, the system shall determine whether its Summary is written in the user story template or in EARS syntax.</w:t>
            </w:r>
          </w:p>
        </w:tc>
      </w:tr>
      <w:tr w:rsidR="00147BB7" w14:paraId="797CA068" w14:textId="77777777">
        <w:trPr>
          <w:cantSplit/>
        </w:trPr>
        <w:tc>
          <w:tcPr>
            <w:tcW w:w="1000" w:type="dxa"/>
          </w:tcPr>
          <w:p w14:paraId="43B9AE5C" w14:textId="77777777" w:rsidR="00147BB7" w:rsidRDefault="00000000">
            <w:pPr>
              <w:rPr>
                <w:lang w:val="en-US"/>
              </w:rPr>
            </w:pPr>
            <w:r>
              <w:rPr>
                <w:lang w:val="en-US"/>
              </w:rPr>
              <w:t>FR-14</w:t>
            </w:r>
          </w:p>
        </w:tc>
        <w:tc>
          <w:tcPr>
            <w:tcW w:w="8062" w:type="dxa"/>
          </w:tcPr>
          <w:p w14:paraId="4562C717" w14:textId="77777777" w:rsidR="00147BB7" w:rsidRDefault="00000000">
            <w:pPr>
              <w:rPr>
                <w:lang w:val="en-US"/>
              </w:rPr>
            </w:pPr>
            <w:r>
              <w:rPr>
                <w:lang w:val="en-US"/>
              </w:rPr>
              <w:t>When a Summary is written in the user story template, the system shall extract the role, the capability, and the benefit, if present.</w:t>
            </w:r>
          </w:p>
        </w:tc>
      </w:tr>
      <w:tr w:rsidR="00147BB7" w14:paraId="179EA864" w14:textId="77777777">
        <w:trPr>
          <w:cantSplit/>
        </w:trPr>
        <w:tc>
          <w:tcPr>
            <w:tcW w:w="1000" w:type="dxa"/>
          </w:tcPr>
          <w:p w14:paraId="3D22BAEE" w14:textId="77777777" w:rsidR="00147BB7" w:rsidRDefault="00000000">
            <w:pPr>
              <w:rPr>
                <w:lang w:val="en-US"/>
              </w:rPr>
            </w:pPr>
            <w:r>
              <w:rPr>
                <w:lang w:val="en-US"/>
              </w:rPr>
              <w:t>FR-15</w:t>
            </w:r>
          </w:p>
        </w:tc>
        <w:tc>
          <w:tcPr>
            <w:tcW w:w="8062" w:type="dxa"/>
          </w:tcPr>
          <w:p w14:paraId="786A0DC1" w14:textId="77777777" w:rsidR="00147BB7" w:rsidRDefault="00000000">
            <w:pPr>
              <w:rPr>
                <w:lang w:val="en-US"/>
              </w:rPr>
            </w:pPr>
            <w:r>
              <w:rPr>
                <w:lang w:val="en-US"/>
              </w:rPr>
              <w:t>When a Summary is written in EARS syntax, the system shall extract the precondition, the trigger, and the system response, where present.</w:t>
            </w:r>
          </w:p>
        </w:tc>
      </w:tr>
      <w:tr w:rsidR="00147BB7" w14:paraId="5269967F" w14:textId="77777777">
        <w:trPr>
          <w:cantSplit/>
        </w:trPr>
        <w:tc>
          <w:tcPr>
            <w:tcW w:w="1000" w:type="dxa"/>
          </w:tcPr>
          <w:p w14:paraId="3CAEC0CC" w14:textId="77777777" w:rsidR="00147BB7" w:rsidRDefault="00000000">
            <w:pPr>
              <w:rPr>
                <w:lang w:val="en-US"/>
              </w:rPr>
            </w:pPr>
            <w:r>
              <w:rPr>
                <w:lang w:val="en-US"/>
              </w:rPr>
              <w:t>FR-16</w:t>
            </w:r>
          </w:p>
        </w:tc>
        <w:tc>
          <w:tcPr>
            <w:tcW w:w="8062" w:type="dxa"/>
          </w:tcPr>
          <w:p w14:paraId="17271BFE" w14:textId="77777777" w:rsidR="00147BB7" w:rsidRDefault="00000000">
            <w:pPr>
              <w:rPr>
                <w:lang w:val="en-US"/>
              </w:rPr>
            </w:pPr>
            <w:r>
              <w:rPr>
                <w:lang w:val="en-US"/>
              </w:rPr>
              <w:t>If a Summary matches neither the user story template nor EARS syntax, then the system shall mark the user story as unsupported and report it to the user.</w:t>
            </w:r>
          </w:p>
        </w:tc>
      </w:tr>
      <w:tr w:rsidR="00147BB7" w14:paraId="060AC37E" w14:textId="77777777">
        <w:trPr>
          <w:cantSplit/>
        </w:trPr>
        <w:tc>
          <w:tcPr>
            <w:tcW w:w="1000" w:type="dxa"/>
          </w:tcPr>
          <w:p w14:paraId="37BF5AF5" w14:textId="77777777" w:rsidR="00147BB7" w:rsidRDefault="00000000">
            <w:pPr>
              <w:rPr>
                <w:lang w:val="en-US"/>
              </w:rPr>
            </w:pPr>
            <w:r>
              <w:rPr>
                <w:lang w:val="en-US"/>
              </w:rPr>
              <w:t>FR-17</w:t>
            </w:r>
          </w:p>
        </w:tc>
        <w:tc>
          <w:tcPr>
            <w:tcW w:w="8062" w:type="dxa"/>
          </w:tcPr>
          <w:p w14:paraId="43113428" w14:textId="77777777" w:rsidR="00147BB7" w:rsidRDefault="00000000">
            <w:pPr>
              <w:rPr>
                <w:lang w:val="en-US"/>
              </w:rPr>
            </w:pPr>
            <w:r>
              <w:rPr>
                <w:lang w:val="en-US"/>
              </w:rPr>
              <w:t>The system shall represent every parsed requirement in a common structured form that is independent of its original format.</w:t>
            </w:r>
          </w:p>
        </w:tc>
      </w:tr>
    </w:tbl>
    <w:p w14:paraId="65FA6DE5" w14:textId="77777777" w:rsidR="00147BB7" w:rsidRDefault="00147BB7">
      <w:pPr>
        <w:rPr>
          <w:lang w:val="en-US"/>
        </w:rPr>
      </w:pPr>
    </w:p>
    <w:p w14:paraId="5356E213" w14:textId="77777777" w:rsidR="00147BB7" w:rsidRDefault="00000000">
      <w:pPr>
        <w:pStyle w:val="Balk3"/>
        <w:rPr>
          <w:lang w:val="en-US"/>
        </w:rPr>
      </w:pPr>
      <w:bookmarkStart w:id="18" w:name="_Toc244106646"/>
      <w:r>
        <w:rPr>
          <w:lang w:val="en-US"/>
        </w:rPr>
        <w:t>Requirement Validation</w:t>
      </w:r>
      <w:bookmarkEnd w:id="18"/>
    </w:p>
    <w:tbl>
      <w:tblPr>
        <w:tblStyle w:val="TabloKlavuzu"/>
        <w:tblW w:w="9062" w:type="dxa"/>
        <w:tblLayout w:type="fixed"/>
        <w:tblLook w:val="04A0" w:firstRow="1" w:lastRow="0" w:firstColumn="1" w:lastColumn="0" w:noHBand="0" w:noVBand="1"/>
      </w:tblPr>
      <w:tblGrid>
        <w:gridCol w:w="1000"/>
        <w:gridCol w:w="8062"/>
      </w:tblGrid>
      <w:tr w:rsidR="00147BB7" w14:paraId="5D26F110" w14:textId="77777777">
        <w:trPr>
          <w:cantSplit/>
          <w:tblHeader/>
        </w:trPr>
        <w:tc>
          <w:tcPr>
            <w:tcW w:w="1000" w:type="dxa"/>
          </w:tcPr>
          <w:p w14:paraId="472BE4B8" w14:textId="77777777" w:rsidR="00147BB7" w:rsidRDefault="00000000">
            <w:pPr>
              <w:rPr>
                <w:b/>
                <w:bCs/>
                <w:lang w:val="en-US"/>
              </w:rPr>
            </w:pPr>
            <w:r>
              <w:rPr>
                <w:b/>
                <w:bCs/>
                <w:lang w:val="en-US"/>
              </w:rPr>
              <w:t>ID</w:t>
            </w:r>
          </w:p>
        </w:tc>
        <w:tc>
          <w:tcPr>
            <w:tcW w:w="8062" w:type="dxa"/>
          </w:tcPr>
          <w:p w14:paraId="79F23D4F" w14:textId="77777777" w:rsidR="00147BB7" w:rsidRDefault="00000000">
            <w:pPr>
              <w:rPr>
                <w:b/>
                <w:bCs/>
                <w:lang w:val="en-US"/>
              </w:rPr>
            </w:pPr>
            <w:r>
              <w:rPr>
                <w:b/>
                <w:bCs/>
                <w:lang w:val="en-US"/>
              </w:rPr>
              <w:t>Requirement</w:t>
            </w:r>
          </w:p>
        </w:tc>
      </w:tr>
      <w:tr w:rsidR="00147BB7" w14:paraId="408214DB" w14:textId="77777777">
        <w:trPr>
          <w:cantSplit/>
        </w:trPr>
        <w:tc>
          <w:tcPr>
            <w:tcW w:w="1000" w:type="dxa"/>
          </w:tcPr>
          <w:p w14:paraId="39FAEC46" w14:textId="77777777" w:rsidR="00147BB7" w:rsidRDefault="00000000">
            <w:pPr>
              <w:rPr>
                <w:lang w:val="en-US"/>
              </w:rPr>
            </w:pPr>
            <w:r>
              <w:rPr>
                <w:lang w:val="en-US"/>
              </w:rPr>
              <w:t>FR-18</w:t>
            </w:r>
          </w:p>
        </w:tc>
        <w:tc>
          <w:tcPr>
            <w:tcW w:w="8062" w:type="dxa"/>
          </w:tcPr>
          <w:p w14:paraId="6A46FDC3" w14:textId="77777777" w:rsidR="00147BB7" w:rsidRDefault="00000000">
            <w:pPr>
              <w:rPr>
                <w:lang w:val="en-US"/>
              </w:rPr>
            </w:pPr>
            <w:r>
              <w:rPr>
                <w:lang w:val="en-US"/>
              </w:rPr>
              <w:t>When a requirement has been parsed, the system shall check that its required elements are present: the role and the capability for the user story template, and the system response for EARS syntax.</w:t>
            </w:r>
          </w:p>
        </w:tc>
      </w:tr>
      <w:tr w:rsidR="00147BB7" w14:paraId="11EA5A22" w14:textId="77777777">
        <w:trPr>
          <w:cantSplit/>
        </w:trPr>
        <w:tc>
          <w:tcPr>
            <w:tcW w:w="1000" w:type="dxa"/>
          </w:tcPr>
          <w:p w14:paraId="5966E86E" w14:textId="77777777" w:rsidR="00147BB7" w:rsidRDefault="00000000">
            <w:pPr>
              <w:rPr>
                <w:lang w:val="en-US"/>
              </w:rPr>
            </w:pPr>
            <w:r>
              <w:rPr>
                <w:lang w:val="en-US"/>
              </w:rPr>
              <w:lastRenderedPageBreak/>
              <w:t>FR-19</w:t>
            </w:r>
          </w:p>
        </w:tc>
        <w:tc>
          <w:tcPr>
            <w:tcW w:w="8062" w:type="dxa"/>
          </w:tcPr>
          <w:p w14:paraId="5BEF99C1" w14:textId="77777777" w:rsidR="00147BB7" w:rsidRDefault="00000000">
            <w:pPr>
              <w:rPr>
                <w:lang w:val="en-US"/>
              </w:rPr>
            </w:pPr>
            <w:r>
              <w:rPr>
                <w:lang w:val="en-US"/>
              </w:rPr>
              <w:t>If a requirement in the user story template has no benefit, then the system shall issue a warning and continue processing it.</w:t>
            </w:r>
          </w:p>
        </w:tc>
      </w:tr>
      <w:tr w:rsidR="00147BB7" w14:paraId="09A43024" w14:textId="77777777">
        <w:trPr>
          <w:cantSplit/>
        </w:trPr>
        <w:tc>
          <w:tcPr>
            <w:tcW w:w="1000" w:type="dxa"/>
          </w:tcPr>
          <w:p w14:paraId="669075BC" w14:textId="77777777" w:rsidR="00147BB7" w:rsidRDefault="00000000">
            <w:pPr>
              <w:rPr>
                <w:lang w:val="en-US"/>
              </w:rPr>
            </w:pPr>
            <w:r>
              <w:rPr>
                <w:lang w:val="en-US"/>
              </w:rPr>
              <w:t>FR-20</w:t>
            </w:r>
          </w:p>
        </w:tc>
        <w:tc>
          <w:tcPr>
            <w:tcW w:w="8062" w:type="dxa"/>
          </w:tcPr>
          <w:p w14:paraId="4F018DA7" w14:textId="77777777" w:rsidR="00147BB7" w:rsidRDefault="00000000">
            <w:pPr>
              <w:rPr>
                <w:lang w:val="en-US"/>
              </w:rPr>
            </w:pPr>
            <w:r>
              <w:rPr>
                <w:lang w:val="en-US"/>
              </w:rPr>
              <w:t>If a required element of a requirement is missing, then the system shall report an error that identifies the user story, the missing element, and a suggested correction.</w:t>
            </w:r>
          </w:p>
        </w:tc>
      </w:tr>
      <w:tr w:rsidR="00147BB7" w14:paraId="3C7BE873" w14:textId="77777777">
        <w:trPr>
          <w:cantSplit/>
        </w:trPr>
        <w:tc>
          <w:tcPr>
            <w:tcW w:w="1000" w:type="dxa"/>
          </w:tcPr>
          <w:p w14:paraId="7AD77AD7" w14:textId="77777777" w:rsidR="00147BB7" w:rsidRDefault="00000000">
            <w:pPr>
              <w:rPr>
                <w:lang w:val="en-US"/>
              </w:rPr>
            </w:pPr>
            <w:r>
              <w:rPr>
                <w:lang w:val="en-US"/>
              </w:rPr>
              <w:t>FR-21</w:t>
            </w:r>
          </w:p>
        </w:tc>
        <w:tc>
          <w:tcPr>
            <w:tcW w:w="8062" w:type="dxa"/>
          </w:tcPr>
          <w:p w14:paraId="379078ED" w14:textId="77777777" w:rsidR="00147BB7" w:rsidRDefault="00000000">
            <w:pPr>
              <w:rPr>
                <w:lang w:val="en-US"/>
              </w:rPr>
            </w:pPr>
            <w:r>
              <w:rPr>
                <w:lang w:val="en-US"/>
              </w:rPr>
              <w:t>The system shall not generate scenarios for a requirement that has failed validation.</w:t>
            </w:r>
          </w:p>
        </w:tc>
      </w:tr>
      <w:tr w:rsidR="00147BB7" w14:paraId="7FE424DC" w14:textId="77777777">
        <w:trPr>
          <w:cantSplit/>
        </w:trPr>
        <w:tc>
          <w:tcPr>
            <w:tcW w:w="1000" w:type="dxa"/>
          </w:tcPr>
          <w:p w14:paraId="78916123" w14:textId="77777777" w:rsidR="00147BB7" w:rsidRDefault="00000000">
            <w:pPr>
              <w:rPr>
                <w:lang w:val="en-US"/>
              </w:rPr>
            </w:pPr>
            <w:r>
              <w:rPr>
                <w:lang w:val="en-US"/>
              </w:rPr>
              <w:t>FR-22</w:t>
            </w:r>
          </w:p>
        </w:tc>
        <w:tc>
          <w:tcPr>
            <w:tcW w:w="8062" w:type="dxa"/>
          </w:tcPr>
          <w:p w14:paraId="7C4861FD" w14:textId="77777777" w:rsidR="00147BB7" w:rsidRDefault="00000000">
            <w:pPr>
              <w:rPr>
                <w:lang w:val="en-US"/>
              </w:rPr>
            </w:pPr>
            <w:r>
              <w:rPr>
                <w:lang w:val="en-US"/>
              </w:rPr>
              <w:t>The system shall distinguish, in the messages it displays, between errors caused by invalid input and errors caused by internal failures.</w:t>
            </w:r>
          </w:p>
        </w:tc>
      </w:tr>
    </w:tbl>
    <w:p w14:paraId="6E671929" w14:textId="77777777" w:rsidR="00147BB7" w:rsidRDefault="00147BB7">
      <w:pPr>
        <w:rPr>
          <w:lang w:val="en-US"/>
        </w:rPr>
      </w:pPr>
    </w:p>
    <w:p w14:paraId="043D22E0" w14:textId="77777777" w:rsidR="00147BB7" w:rsidRDefault="00000000">
      <w:pPr>
        <w:pStyle w:val="Balk3"/>
        <w:rPr>
          <w:lang w:val="en-US"/>
        </w:rPr>
      </w:pPr>
      <w:bookmarkStart w:id="19" w:name="_Toc244106647"/>
      <w:r>
        <w:rPr>
          <w:lang w:val="en-US"/>
        </w:rPr>
        <w:t>Scenario Generation</w:t>
      </w:r>
      <w:bookmarkEnd w:id="19"/>
    </w:p>
    <w:p w14:paraId="386F8AEC" w14:textId="77777777" w:rsidR="00F75E84" w:rsidRDefault="00000000">
      <w:pPr>
        <w:rPr>
          <w:lang w:val="en-US"/>
        </w:rPr>
      </w:pPr>
      <w:r>
        <w:rPr>
          <w:lang w:val="en-US"/>
        </w:rPr>
        <w:t>The elements of a requirement correspond to the steps of a Gherkin scenario. A precondition corresponds to a Given step, a trigger (in EARS syntax) or a capability (in the user story template) corresponds to a When step, and a system response or the expected result of a capability corresponds to a Then step. The user story template has no explicit precondition, so the system derives the Given steps of such a requirement from its role and capability where possible. A Gherkin feature file contains exactly one Feature, so the system generates one Feature for each user story.</w:t>
      </w:r>
    </w:p>
    <w:p w14:paraId="2A314545" w14:textId="77777777" w:rsidR="00F75E84" w:rsidRDefault="00F75E84">
      <w:pPr>
        <w:rPr>
          <w:lang w:val="en-US"/>
        </w:rPr>
      </w:pPr>
    </w:p>
    <w:tbl>
      <w:tblPr>
        <w:tblStyle w:val="TabloKlavuzu"/>
        <w:tblW w:w="9062" w:type="dxa"/>
        <w:tblLayout w:type="fixed"/>
        <w:tblLook w:val="04A0" w:firstRow="1" w:lastRow="0" w:firstColumn="1" w:lastColumn="0" w:noHBand="0" w:noVBand="1"/>
      </w:tblPr>
      <w:tblGrid>
        <w:gridCol w:w="1000"/>
        <w:gridCol w:w="8062"/>
      </w:tblGrid>
      <w:tr w:rsidR="00147BB7" w14:paraId="717EEC85" w14:textId="77777777">
        <w:trPr>
          <w:cantSplit/>
          <w:tblHeader/>
        </w:trPr>
        <w:tc>
          <w:tcPr>
            <w:tcW w:w="1000" w:type="dxa"/>
          </w:tcPr>
          <w:p w14:paraId="3F3B311F" w14:textId="77777777" w:rsidR="00147BB7" w:rsidRDefault="00000000">
            <w:pPr>
              <w:rPr>
                <w:b/>
                <w:bCs/>
                <w:lang w:val="en-US"/>
              </w:rPr>
            </w:pPr>
            <w:r>
              <w:rPr>
                <w:b/>
                <w:bCs/>
                <w:lang w:val="en-US"/>
              </w:rPr>
              <w:t>ID</w:t>
            </w:r>
          </w:p>
        </w:tc>
        <w:tc>
          <w:tcPr>
            <w:tcW w:w="8062" w:type="dxa"/>
          </w:tcPr>
          <w:p w14:paraId="5CD84FEC" w14:textId="77777777" w:rsidR="00147BB7" w:rsidRDefault="00000000">
            <w:pPr>
              <w:rPr>
                <w:b/>
                <w:bCs/>
                <w:lang w:val="en-US"/>
              </w:rPr>
            </w:pPr>
            <w:r>
              <w:rPr>
                <w:b/>
                <w:bCs/>
                <w:lang w:val="en-US"/>
              </w:rPr>
              <w:t>Requirement</w:t>
            </w:r>
          </w:p>
        </w:tc>
      </w:tr>
      <w:tr w:rsidR="00147BB7" w14:paraId="45D3CDBE" w14:textId="77777777">
        <w:trPr>
          <w:cantSplit/>
        </w:trPr>
        <w:tc>
          <w:tcPr>
            <w:tcW w:w="1000" w:type="dxa"/>
          </w:tcPr>
          <w:p w14:paraId="2D4497B7" w14:textId="77777777" w:rsidR="00147BB7" w:rsidRDefault="00000000">
            <w:pPr>
              <w:rPr>
                <w:lang w:val="en-US"/>
              </w:rPr>
            </w:pPr>
            <w:r>
              <w:rPr>
                <w:lang w:val="en-US"/>
              </w:rPr>
              <w:t>FR-23</w:t>
            </w:r>
          </w:p>
        </w:tc>
        <w:tc>
          <w:tcPr>
            <w:tcW w:w="8062" w:type="dxa"/>
          </w:tcPr>
          <w:p w14:paraId="3B7D0273" w14:textId="77777777" w:rsidR="00147BB7" w:rsidRDefault="00000000">
            <w:pPr>
              <w:rPr>
                <w:lang w:val="en-US"/>
              </w:rPr>
            </w:pPr>
            <w:r>
              <w:rPr>
                <w:lang w:val="en-US"/>
              </w:rPr>
              <w:t>When a requirement has passed validation, the system shall generate at least one Gherkin scenario for it.</w:t>
            </w:r>
          </w:p>
        </w:tc>
      </w:tr>
      <w:tr w:rsidR="00147BB7" w14:paraId="6249E49D" w14:textId="77777777">
        <w:trPr>
          <w:cantSplit/>
        </w:trPr>
        <w:tc>
          <w:tcPr>
            <w:tcW w:w="1000" w:type="dxa"/>
          </w:tcPr>
          <w:p w14:paraId="6988D54D" w14:textId="77777777" w:rsidR="00147BB7" w:rsidRDefault="00000000">
            <w:pPr>
              <w:rPr>
                <w:lang w:val="en-US"/>
              </w:rPr>
            </w:pPr>
            <w:r>
              <w:rPr>
                <w:lang w:val="en-US"/>
              </w:rPr>
              <w:t>FR-24</w:t>
            </w:r>
          </w:p>
        </w:tc>
        <w:tc>
          <w:tcPr>
            <w:tcW w:w="8062" w:type="dxa"/>
          </w:tcPr>
          <w:p w14:paraId="416BDEAA" w14:textId="77777777" w:rsidR="00147BB7" w:rsidRDefault="00000000">
            <w:pPr>
              <w:rPr>
                <w:lang w:val="en-US"/>
              </w:rPr>
            </w:pPr>
            <w:r>
              <w:rPr>
                <w:lang w:val="en-US"/>
              </w:rPr>
              <w:t>The system shall group the scenarios generated from one user story into a single Feature with a feature name, and shall include in each scenario a scenario title, at least one When step, at least one Then step, and Given steps where a precondition is defined in or can be derived from the requirement. The feature name is derived from the capability of a user story template requirement or from the system response of an EARS requirement.</w:t>
            </w:r>
          </w:p>
        </w:tc>
      </w:tr>
      <w:tr w:rsidR="00147BB7" w14:paraId="5641EAD0" w14:textId="77777777">
        <w:trPr>
          <w:cantSplit/>
        </w:trPr>
        <w:tc>
          <w:tcPr>
            <w:tcW w:w="1000" w:type="dxa"/>
          </w:tcPr>
          <w:p w14:paraId="47D45877" w14:textId="77777777" w:rsidR="00147BB7" w:rsidRDefault="00000000">
            <w:pPr>
              <w:rPr>
                <w:lang w:val="en-US"/>
              </w:rPr>
            </w:pPr>
            <w:r>
              <w:rPr>
                <w:lang w:val="en-US"/>
              </w:rPr>
              <w:t>FR-25</w:t>
            </w:r>
          </w:p>
        </w:tc>
        <w:tc>
          <w:tcPr>
            <w:tcW w:w="8062" w:type="dxa"/>
          </w:tcPr>
          <w:p w14:paraId="3852A99E" w14:textId="77777777" w:rsidR="00147BB7" w:rsidRDefault="00000000">
            <w:pPr>
              <w:rPr>
                <w:lang w:val="en-US"/>
              </w:rPr>
            </w:pPr>
            <w:r>
              <w:rPr>
                <w:lang w:val="en-US"/>
              </w:rPr>
              <w:t>When alternative or exceptional behavior can be identified from a requirement, the system shall generate an additional scenario for each identified behavior.</w:t>
            </w:r>
          </w:p>
        </w:tc>
      </w:tr>
      <w:tr w:rsidR="00147BB7" w14:paraId="59A38CF0" w14:textId="77777777">
        <w:trPr>
          <w:cantSplit/>
        </w:trPr>
        <w:tc>
          <w:tcPr>
            <w:tcW w:w="1000" w:type="dxa"/>
          </w:tcPr>
          <w:p w14:paraId="39DA144A" w14:textId="77777777" w:rsidR="00147BB7" w:rsidRDefault="00000000">
            <w:pPr>
              <w:rPr>
                <w:lang w:val="en-US"/>
              </w:rPr>
            </w:pPr>
            <w:r>
              <w:rPr>
                <w:lang w:val="en-US"/>
              </w:rPr>
              <w:t>FR-26</w:t>
            </w:r>
          </w:p>
        </w:tc>
        <w:tc>
          <w:tcPr>
            <w:tcW w:w="8062" w:type="dxa"/>
          </w:tcPr>
          <w:p w14:paraId="7E4935D8" w14:textId="77777777" w:rsidR="00147BB7" w:rsidRDefault="00000000">
            <w:pPr>
              <w:rPr>
                <w:lang w:val="en-US"/>
              </w:rPr>
            </w:pPr>
            <w:r>
              <w:rPr>
                <w:lang w:val="en-US"/>
              </w:rPr>
              <w:t>The system shall associate each generated scenario with the user story from which it was generated.</w:t>
            </w:r>
          </w:p>
        </w:tc>
      </w:tr>
    </w:tbl>
    <w:p w14:paraId="7262BB8F" w14:textId="77777777" w:rsidR="00147BB7" w:rsidRDefault="00147BB7">
      <w:pPr>
        <w:rPr>
          <w:lang w:val="en-US"/>
        </w:rPr>
      </w:pPr>
    </w:p>
    <w:p w14:paraId="50C25E20" w14:textId="77777777" w:rsidR="00147BB7" w:rsidRDefault="00000000">
      <w:pPr>
        <w:pStyle w:val="Balk3"/>
        <w:rPr>
          <w:lang w:val="en-US"/>
        </w:rPr>
      </w:pPr>
      <w:bookmarkStart w:id="20" w:name="_Toc244106648"/>
      <w:r>
        <w:rPr>
          <w:lang w:val="en-US"/>
        </w:rPr>
        <w:t>Output and Review</w:t>
      </w:r>
      <w:bookmarkEnd w:id="20"/>
    </w:p>
    <w:tbl>
      <w:tblPr>
        <w:tblStyle w:val="TabloKlavuzu"/>
        <w:tblW w:w="9062" w:type="dxa"/>
        <w:tblLayout w:type="fixed"/>
        <w:tblLook w:val="04A0" w:firstRow="1" w:lastRow="0" w:firstColumn="1" w:lastColumn="0" w:noHBand="0" w:noVBand="1"/>
      </w:tblPr>
      <w:tblGrid>
        <w:gridCol w:w="1000"/>
        <w:gridCol w:w="8062"/>
      </w:tblGrid>
      <w:tr w:rsidR="00147BB7" w14:paraId="08C49800" w14:textId="77777777">
        <w:trPr>
          <w:cantSplit/>
          <w:tblHeader/>
        </w:trPr>
        <w:tc>
          <w:tcPr>
            <w:tcW w:w="1000" w:type="dxa"/>
          </w:tcPr>
          <w:p w14:paraId="4BA1D128" w14:textId="77777777" w:rsidR="00147BB7" w:rsidRDefault="00000000">
            <w:pPr>
              <w:rPr>
                <w:b/>
                <w:bCs/>
                <w:lang w:val="en-US"/>
              </w:rPr>
            </w:pPr>
            <w:r>
              <w:rPr>
                <w:b/>
                <w:bCs/>
                <w:lang w:val="en-US"/>
              </w:rPr>
              <w:t>ID</w:t>
            </w:r>
          </w:p>
        </w:tc>
        <w:tc>
          <w:tcPr>
            <w:tcW w:w="8062" w:type="dxa"/>
          </w:tcPr>
          <w:p w14:paraId="19E1DC14" w14:textId="77777777" w:rsidR="00147BB7" w:rsidRDefault="00000000">
            <w:pPr>
              <w:rPr>
                <w:b/>
                <w:bCs/>
                <w:lang w:val="en-US"/>
              </w:rPr>
            </w:pPr>
            <w:r>
              <w:rPr>
                <w:b/>
                <w:bCs/>
                <w:lang w:val="en-US"/>
              </w:rPr>
              <w:t>Requirement</w:t>
            </w:r>
          </w:p>
        </w:tc>
      </w:tr>
      <w:tr w:rsidR="00147BB7" w14:paraId="33CE9323" w14:textId="77777777">
        <w:trPr>
          <w:cantSplit/>
        </w:trPr>
        <w:tc>
          <w:tcPr>
            <w:tcW w:w="1000" w:type="dxa"/>
          </w:tcPr>
          <w:p w14:paraId="7907FC55" w14:textId="77777777" w:rsidR="00147BB7" w:rsidRDefault="00000000">
            <w:pPr>
              <w:rPr>
                <w:lang w:val="en-US"/>
              </w:rPr>
            </w:pPr>
            <w:r>
              <w:rPr>
                <w:lang w:val="en-US"/>
              </w:rPr>
              <w:t>FR-27</w:t>
            </w:r>
          </w:p>
        </w:tc>
        <w:tc>
          <w:tcPr>
            <w:tcW w:w="8062" w:type="dxa"/>
          </w:tcPr>
          <w:p w14:paraId="42683BE5" w14:textId="77777777" w:rsidR="00147BB7" w:rsidRDefault="00000000">
            <w:pPr>
              <w:rPr>
                <w:lang w:val="en-US"/>
              </w:rPr>
            </w:pPr>
            <w:r>
              <w:rPr>
                <w:lang w:val="en-US"/>
              </w:rPr>
              <w:t>When scenario generation completes, the system shall display the generated scenarios as Gherkin text.</w:t>
            </w:r>
          </w:p>
        </w:tc>
      </w:tr>
      <w:tr w:rsidR="00147BB7" w14:paraId="66B7AB1A" w14:textId="77777777">
        <w:trPr>
          <w:cantSplit/>
        </w:trPr>
        <w:tc>
          <w:tcPr>
            <w:tcW w:w="1000" w:type="dxa"/>
          </w:tcPr>
          <w:p w14:paraId="16EF827B" w14:textId="77777777" w:rsidR="00147BB7" w:rsidRDefault="00000000">
            <w:pPr>
              <w:rPr>
                <w:lang w:val="en-US"/>
              </w:rPr>
            </w:pPr>
            <w:r>
              <w:rPr>
                <w:lang w:val="en-US"/>
              </w:rPr>
              <w:t>FR-28</w:t>
            </w:r>
          </w:p>
        </w:tc>
        <w:tc>
          <w:tcPr>
            <w:tcW w:w="8062" w:type="dxa"/>
          </w:tcPr>
          <w:p w14:paraId="7D6D5736" w14:textId="77777777" w:rsidR="00147BB7" w:rsidRDefault="00000000">
            <w:pPr>
              <w:rPr>
                <w:lang w:val="en-US"/>
              </w:rPr>
            </w:pPr>
            <w:r>
              <w:rPr>
                <w:lang w:val="en-US"/>
              </w:rPr>
              <w:t>When a user requests to copy generated Gherkin text, the system shall make the text available for copying.</w:t>
            </w:r>
          </w:p>
        </w:tc>
      </w:tr>
      <w:tr w:rsidR="00147BB7" w14:paraId="42D984D1" w14:textId="77777777">
        <w:trPr>
          <w:cantSplit/>
        </w:trPr>
        <w:tc>
          <w:tcPr>
            <w:tcW w:w="1000" w:type="dxa"/>
          </w:tcPr>
          <w:p w14:paraId="2F2BE148" w14:textId="77777777" w:rsidR="00147BB7" w:rsidRDefault="00000000">
            <w:pPr>
              <w:rPr>
                <w:lang w:val="en-US"/>
              </w:rPr>
            </w:pPr>
            <w:r>
              <w:rPr>
                <w:lang w:val="en-US"/>
              </w:rPr>
              <w:t>FR-29</w:t>
            </w:r>
          </w:p>
        </w:tc>
        <w:tc>
          <w:tcPr>
            <w:tcW w:w="8062" w:type="dxa"/>
          </w:tcPr>
          <w:p w14:paraId="416E6305" w14:textId="77777777" w:rsidR="00147BB7" w:rsidRDefault="00000000">
            <w:pPr>
              <w:rPr>
                <w:lang w:val="en-US"/>
              </w:rPr>
            </w:pPr>
            <w:r>
              <w:rPr>
                <w:lang w:val="en-US"/>
              </w:rPr>
              <w:t>When a user requests to export generated scenarios, the system shall produce one feature file for each Feature, each containing exactly one Feature and valid Gherkin syntax, and shall provide the feature files of more than one Feature together as a single ZIP archive.</w:t>
            </w:r>
          </w:p>
        </w:tc>
      </w:tr>
      <w:tr w:rsidR="00147BB7" w14:paraId="2ECECED8" w14:textId="77777777">
        <w:trPr>
          <w:cantSplit/>
        </w:trPr>
        <w:tc>
          <w:tcPr>
            <w:tcW w:w="1000" w:type="dxa"/>
          </w:tcPr>
          <w:p w14:paraId="2DC92323" w14:textId="77777777" w:rsidR="00147BB7" w:rsidRDefault="00000000">
            <w:pPr>
              <w:rPr>
                <w:lang w:val="en-US"/>
              </w:rPr>
            </w:pPr>
            <w:r>
              <w:rPr>
                <w:lang w:val="en-US"/>
              </w:rPr>
              <w:lastRenderedPageBreak/>
              <w:t>FR-30</w:t>
            </w:r>
          </w:p>
        </w:tc>
        <w:tc>
          <w:tcPr>
            <w:tcW w:w="8062" w:type="dxa"/>
          </w:tcPr>
          <w:p w14:paraId="1855CE0F" w14:textId="77777777" w:rsidR="00147BB7" w:rsidRDefault="00000000">
            <w:pPr>
              <w:rPr>
                <w:lang w:val="en-US"/>
              </w:rPr>
            </w:pPr>
            <w:r>
              <w:rPr>
                <w:lang w:val="en-US"/>
              </w:rPr>
              <w:t>Where the Issue key of a user story is available, the system shall tag each exported scenario generated from that user story with the Issue key.</w:t>
            </w:r>
          </w:p>
        </w:tc>
      </w:tr>
      <w:tr w:rsidR="00147BB7" w14:paraId="09141040" w14:textId="77777777">
        <w:trPr>
          <w:cantSplit/>
        </w:trPr>
        <w:tc>
          <w:tcPr>
            <w:tcW w:w="1000" w:type="dxa"/>
          </w:tcPr>
          <w:p w14:paraId="4EE2138D" w14:textId="77777777" w:rsidR="00147BB7" w:rsidRDefault="00000000">
            <w:pPr>
              <w:rPr>
                <w:lang w:val="en-US"/>
              </w:rPr>
            </w:pPr>
            <w:r>
              <w:rPr>
                <w:lang w:val="en-US"/>
              </w:rPr>
              <w:t>FR-31</w:t>
            </w:r>
          </w:p>
        </w:tc>
        <w:tc>
          <w:tcPr>
            <w:tcW w:w="8062" w:type="dxa"/>
          </w:tcPr>
          <w:p w14:paraId="5214F551" w14:textId="77777777" w:rsidR="00147BB7" w:rsidRDefault="00000000">
            <w:pPr>
              <w:rPr>
                <w:lang w:val="en-US"/>
              </w:rPr>
            </w:pPr>
            <w:r>
              <w:rPr>
                <w:lang w:val="en-US"/>
              </w:rPr>
              <w:t>If the Issue key of a user story is not available, then the system shall precede each exported scenario generated from that user story with a comment containing the Summary of the user story.</w:t>
            </w:r>
          </w:p>
        </w:tc>
      </w:tr>
      <w:tr w:rsidR="00147BB7" w14:paraId="7BCD8397" w14:textId="77777777">
        <w:trPr>
          <w:cantSplit/>
        </w:trPr>
        <w:tc>
          <w:tcPr>
            <w:tcW w:w="1000" w:type="dxa"/>
          </w:tcPr>
          <w:p w14:paraId="61C02956" w14:textId="77777777" w:rsidR="00147BB7" w:rsidRDefault="00000000">
            <w:pPr>
              <w:rPr>
                <w:lang w:val="en-US"/>
              </w:rPr>
            </w:pPr>
            <w:r>
              <w:rPr>
                <w:lang w:val="en-US"/>
              </w:rPr>
              <w:t>FR-32</w:t>
            </w:r>
          </w:p>
        </w:tc>
        <w:tc>
          <w:tcPr>
            <w:tcW w:w="8062" w:type="dxa"/>
          </w:tcPr>
          <w:p w14:paraId="23FEAA07" w14:textId="77777777" w:rsidR="00147BB7" w:rsidRDefault="00000000">
            <w:pPr>
              <w:rPr>
                <w:lang w:val="en-US"/>
              </w:rPr>
            </w:pPr>
            <w:r>
              <w:rPr>
                <w:lang w:val="en-US"/>
              </w:rPr>
              <w:t>When a user selects a generated scenario, the system shall display the user story from which it was generated.</w:t>
            </w:r>
          </w:p>
        </w:tc>
      </w:tr>
    </w:tbl>
    <w:p w14:paraId="163E28C6" w14:textId="77777777" w:rsidR="00147BB7" w:rsidRDefault="00147BB7">
      <w:pPr>
        <w:rPr>
          <w:lang w:val="en-US"/>
        </w:rPr>
      </w:pPr>
    </w:p>
    <w:p w14:paraId="69AF0394" w14:textId="77777777" w:rsidR="00147BB7" w:rsidRDefault="00000000">
      <w:pPr>
        <w:pStyle w:val="Balk3"/>
        <w:rPr>
          <w:lang w:val="en-US"/>
        </w:rPr>
      </w:pPr>
      <w:bookmarkStart w:id="21" w:name="_Toc244106649"/>
      <w:r>
        <w:rPr>
          <w:lang w:val="en-US"/>
        </w:rPr>
        <w:t>History</w:t>
      </w:r>
      <w:bookmarkEnd w:id="21"/>
    </w:p>
    <w:tbl>
      <w:tblPr>
        <w:tblStyle w:val="TabloKlavuzu"/>
        <w:tblW w:w="9062" w:type="dxa"/>
        <w:tblLayout w:type="fixed"/>
        <w:tblLook w:val="04A0" w:firstRow="1" w:lastRow="0" w:firstColumn="1" w:lastColumn="0" w:noHBand="0" w:noVBand="1"/>
      </w:tblPr>
      <w:tblGrid>
        <w:gridCol w:w="1000"/>
        <w:gridCol w:w="8062"/>
      </w:tblGrid>
      <w:tr w:rsidR="00147BB7" w14:paraId="7E2ECCF1" w14:textId="77777777">
        <w:trPr>
          <w:cantSplit/>
          <w:tblHeader/>
        </w:trPr>
        <w:tc>
          <w:tcPr>
            <w:tcW w:w="1000" w:type="dxa"/>
          </w:tcPr>
          <w:p w14:paraId="7A2921D3" w14:textId="77777777" w:rsidR="00147BB7" w:rsidRDefault="00000000">
            <w:pPr>
              <w:rPr>
                <w:b/>
                <w:bCs/>
                <w:lang w:val="en-US"/>
              </w:rPr>
            </w:pPr>
            <w:r>
              <w:rPr>
                <w:b/>
                <w:bCs/>
                <w:lang w:val="en-US"/>
              </w:rPr>
              <w:t>ID</w:t>
            </w:r>
          </w:p>
        </w:tc>
        <w:tc>
          <w:tcPr>
            <w:tcW w:w="8062" w:type="dxa"/>
          </w:tcPr>
          <w:p w14:paraId="17038C6C" w14:textId="77777777" w:rsidR="00147BB7" w:rsidRDefault="00000000">
            <w:pPr>
              <w:rPr>
                <w:b/>
                <w:bCs/>
                <w:lang w:val="en-US"/>
              </w:rPr>
            </w:pPr>
            <w:r>
              <w:rPr>
                <w:b/>
                <w:bCs/>
                <w:lang w:val="en-US"/>
              </w:rPr>
              <w:t>Requirement</w:t>
            </w:r>
          </w:p>
        </w:tc>
      </w:tr>
      <w:tr w:rsidR="00147BB7" w14:paraId="7CBAABAD" w14:textId="77777777">
        <w:trPr>
          <w:cantSplit/>
        </w:trPr>
        <w:tc>
          <w:tcPr>
            <w:tcW w:w="1000" w:type="dxa"/>
          </w:tcPr>
          <w:p w14:paraId="64794537" w14:textId="77777777" w:rsidR="00147BB7" w:rsidRDefault="00000000">
            <w:pPr>
              <w:rPr>
                <w:lang w:val="en-US"/>
              </w:rPr>
            </w:pPr>
            <w:r>
              <w:rPr>
                <w:lang w:val="en-US"/>
              </w:rPr>
              <w:t>FR-33</w:t>
            </w:r>
          </w:p>
        </w:tc>
        <w:tc>
          <w:tcPr>
            <w:tcW w:w="8062" w:type="dxa"/>
          </w:tcPr>
          <w:p w14:paraId="1B613F00" w14:textId="77777777" w:rsidR="00147BB7" w:rsidRDefault="00000000">
            <w:pPr>
              <w:rPr>
                <w:lang w:val="en-US"/>
              </w:rPr>
            </w:pPr>
            <w:r>
              <w:rPr>
                <w:lang w:val="en-US"/>
              </w:rPr>
              <w:t>When a submitted file has been processed, the system shall store the import, its user stories, and the generated scenarios in the history of the user who submitted it.</w:t>
            </w:r>
          </w:p>
        </w:tc>
      </w:tr>
      <w:tr w:rsidR="00147BB7" w14:paraId="6F4F053C" w14:textId="77777777">
        <w:trPr>
          <w:cantSplit/>
        </w:trPr>
        <w:tc>
          <w:tcPr>
            <w:tcW w:w="1000" w:type="dxa"/>
          </w:tcPr>
          <w:p w14:paraId="20591365" w14:textId="77777777" w:rsidR="00147BB7" w:rsidRDefault="00000000">
            <w:pPr>
              <w:rPr>
                <w:lang w:val="en-US"/>
              </w:rPr>
            </w:pPr>
            <w:r>
              <w:rPr>
                <w:lang w:val="en-US"/>
              </w:rPr>
              <w:t>FR-34</w:t>
            </w:r>
          </w:p>
        </w:tc>
        <w:tc>
          <w:tcPr>
            <w:tcW w:w="8062" w:type="dxa"/>
          </w:tcPr>
          <w:p w14:paraId="1449D3CC" w14:textId="77777777" w:rsidR="00147BB7" w:rsidRDefault="00000000">
            <w:pPr>
              <w:rPr>
                <w:lang w:val="en-US"/>
              </w:rPr>
            </w:pPr>
            <w:r>
              <w:rPr>
                <w:lang w:val="en-US"/>
              </w:rPr>
              <w:t>When an authenticated user requests their history, the system shall display the user's previous imports.</w:t>
            </w:r>
          </w:p>
        </w:tc>
      </w:tr>
      <w:tr w:rsidR="00147BB7" w14:paraId="7044FD1C" w14:textId="77777777">
        <w:trPr>
          <w:cantSplit/>
        </w:trPr>
        <w:tc>
          <w:tcPr>
            <w:tcW w:w="1000" w:type="dxa"/>
          </w:tcPr>
          <w:p w14:paraId="4588BD9E" w14:textId="77777777" w:rsidR="00147BB7" w:rsidRDefault="00000000">
            <w:pPr>
              <w:rPr>
                <w:lang w:val="en-US"/>
              </w:rPr>
            </w:pPr>
            <w:r>
              <w:rPr>
                <w:lang w:val="en-US"/>
              </w:rPr>
              <w:t>FR-35</w:t>
            </w:r>
          </w:p>
        </w:tc>
        <w:tc>
          <w:tcPr>
            <w:tcW w:w="8062" w:type="dxa"/>
          </w:tcPr>
          <w:p w14:paraId="29DF22C1" w14:textId="77777777" w:rsidR="00147BB7" w:rsidRDefault="00000000">
            <w:pPr>
              <w:rPr>
                <w:lang w:val="en-US"/>
              </w:rPr>
            </w:pPr>
            <w:r>
              <w:rPr>
                <w:lang w:val="en-US"/>
              </w:rPr>
              <w:t>When a user selects a previous import, the system shall display the scenarios generated for it.</w:t>
            </w:r>
          </w:p>
        </w:tc>
      </w:tr>
      <w:tr w:rsidR="00147BB7" w14:paraId="50FEACF3" w14:textId="77777777">
        <w:trPr>
          <w:cantSplit/>
        </w:trPr>
        <w:tc>
          <w:tcPr>
            <w:tcW w:w="1000" w:type="dxa"/>
          </w:tcPr>
          <w:p w14:paraId="21AF0174" w14:textId="77777777" w:rsidR="00147BB7" w:rsidRDefault="00000000">
            <w:pPr>
              <w:rPr>
                <w:lang w:val="en-US"/>
              </w:rPr>
            </w:pPr>
            <w:r>
              <w:rPr>
                <w:lang w:val="en-US"/>
              </w:rPr>
              <w:t>FR-36</w:t>
            </w:r>
          </w:p>
        </w:tc>
        <w:tc>
          <w:tcPr>
            <w:tcW w:w="8062" w:type="dxa"/>
          </w:tcPr>
          <w:p w14:paraId="51D7705E" w14:textId="77777777" w:rsidR="00147BB7" w:rsidRDefault="00000000">
            <w:pPr>
              <w:rPr>
                <w:lang w:val="en-US"/>
              </w:rPr>
            </w:pPr>
            <w:r>
              <w:rPr>
                <w:lang w:val="en-US"/>
              </w:rPr>
              <w:t>The system shall not display a user's history to any other user.</w:t>
            </w:r>
          </w:p>
        </w:tc>
      </w:tr>
    </w:tbl>
    <w:p w14:paraId="553DC835" w14:textId="77777777" w:rsidR="00147BB7" w:rsidRDefault="00147BB7">
      <w:pPr>
        <w:rPr>
          <w:lang w:val="en-US"/>
        </w:rPr>
      </w:pPr>
    </w:p>
    <w:p w14:paraId="3E36829B" w14:textId="77777777" w:rsidR="00147BB7" w:rsidRDefault="00000000">
      <w:pPr>
        <w:pStyle w:val="Balk3"/>
        <w:rPr>
          <w:lang w:val="en-US"/>
        </w:rPr>
      </w:pPr>
      <w:bookmarkStart w:id="22" w:name="_Toc244106650"/>
      <w:r>
        <w:rPr>
          <w:lang w:val="en-US"/>
        </w:rPr>
        <w:t>AI-Assisted Validation</w:t>
      </w:r>
      <w:bookmarkEnd w:id="22"/>
    </w:p>
    <w:tbl>
      <w:tblPr>
        <w:tblStyle w:val="TabloKlavuzu"/>
        <w:tblW w:w="9062" w:type="dxa"/>
        <w:tblLayout w:type="fixed"/>
        <w:tblLook w:val="04A0" w:firstRow="1" w:lastRow="0" w:firstColumn="1" w:lastColumn="0" w:noHBand="0" w:noVBand="1"/>
      </w:tblPr>
      <w:tblGrid>
        <w:gridCol w:w="1000"/>
        <w:gridCol w:w="8062"/>
      </w:tblGrid>
      <w:tr w:rsidR="00147BB7" w14:paraId="3EA5150B" w14:textId="77777777">
        <w:trPr>
          <w:cantSplit/>
          <w:tblHeader/>
        </w:trPr>
        <w:tc>
          <w:tcPr>
            <w:tcW w:w="1000" w:type="dxa"/>
          </w:tcPr>
          <w:p w14:paraId="4C3D369F" w14:textId="77777777" w:rsidR="00147BB7" w:rsidRDefault="00000000">
            <w:pPr>
              <w:rPr>
                <w:b/>
                <w:bCs/>
                <w:lang w:val="en-US"/>
              </w:rPr>
            </w:pPr>
            <w:r>
              <w:rPr>
                <w:b/>
                <w:bCs/>
                <w:lang w:val="en-US"/>
              </w:rPr>
              <w:t>ID</w:t>
            </w:r>
          </w:p>
        </w:tc>
        <w:tc>
          <w:tcPr>
            <w:tcW w:w="8062" w:type="dxa"/>
          </w:tcPr>
          <w:p w14:paraId="63654215" w14:textId="77777777" w:rsidR="00147BB7" w:rsidRDefault="00000000">
            <w:pPr>
              <w:rPr>
                <w:b/>
                <w:bCs/>
                <w:lang w:val="en-US"/>
              </w:rPr>
            </w:pPr>
            <w:r>
              <w:rPr>
                <w:b/>
                <w:bCs/>
                <w:lang w:val="en-US"/>
              </w:rPr>
              <w:t>Requirement</w:t>
            </w:r>
          </w:p>
        </w:tc>
      </w:tr>
      <w:tr w:rsidR="00147BB7" w14:paraId="6DE7258F" w14:textId="77777777">
        <w:trPr>
          <w:cantSplit/>
        </w:trPr>
        <w:tc>
          <w:tcPr>
            <w:tcW w:w="1000" w:type="dxa"/>
          </w:tcPr>
          <w:p w14:paraId="5E2512AC" w14:textId="77777777" w:rsidR="00147BB7" w:rsidRDefault="00000000">
            <w:pPr>
              <w:rPr>
                <w:lang w:val="en-US"/>
              </w:rPr>
            </w:pPr>
            <w:r>
              <w:rPr>
                <w:lang w:val="en-US"/>
              </w:rPr>
              <w:t>FR-37</w:t>
            </w:r>
          </w:p>
        </w:tc>
        <w:tc>
          <w:tcPr>
            <w:tcW w:w="8062" w:type="dxa"/>
          </w:tcPr>
          <w:p w14:paraId="4F4A3BDB" w14:textId="77777777" w:rsidR="00147BB7" w:rsidRDefault="00000000">
            <w:pPr>
              <w:rPr>
                <w:lang w:val="en-US"/>
              </w:rPr>
            </w:pPr>
            <w:r>
              <w:rPr>
                <w:lang w:val="en-US"/>
              </w:rPr>
              <w:t>Where AI-assisted validation is enabled, the system shall submit each generated scenario to the AI component for a content check and display the findings.</w:t>
            </w:r>
          </w:p>
        </w:tc>
      </w:tr>
      <w:tr w:rsidR="00147BB7" w14:paraId="7DCFFDAC" w14:textId="77777777">
        <w:trPr>
          <w:cantSplit/>
        </w:trPr>
        <w:tc>
          <w:tcPr>
            <w:tcW w:w="1000" w:type="dxa"/>
          </w:tcPr>
          <w:p w14:paraId="5798D975" w14:textId="77777777" w:rsidR="00147BB7" w:rsidRDefault="00000000">
            <w:pPr>
              <w:rPr>
                <w:lang w:val="en-US"/>
              </w:rPr>
            </w:pPr>
            <w:r>
              <w:rPr>
                <w:lang w:val="en-US"/>
              </w:rPr>
              <w:t>FR-38</w:t>
            </w:r>
          </w:p>
        </w:tc>
        <w:tc>
          <w:tcPr>
            <w:tcW w:w="8062" w:type="dxa"/>
          </w:tcPr>
          <w:p w14:paraId="1DDB36BF" w14:textId="77777777" w:rsidR="00147BB7" w:rsidRDefault="00000000">
            <w:pPr>
              <w:rPr>
                <w:lang w:val="en-US"/>
              </w:rPr>
            </w:pPr>
            <w:r>
              <w:rPr>
                <w:lang w:val="en-US"/>
              </w:rPr>
              <w:t>If the AI component is unavailable or returns an error, then the system shall complete scenario generation without AI validation and notify the user that the check was skipped.</w:t>
            </w:r>
          </w:p>
        </w:tc>
      </w:tr>
    </w:tbl>
    <w:p w14:paraId="2F43A9D8" w14:textId="77777777" w:rsidR="00147BB7" w:rsidRDefault="00147BB7">
      <w:pPr>
        <w:rPr>
          <w:lang w:val="en-US"/>
        </w:rPr>
      </w:pPr>
    </w:p>
    <w:p w14:paraId="51D78EC5" w14:textId="77777777" w:rsidR="00446FBE" w:rsidRDefault="00446FBE" w:rsidP="00446FBE">
      <w:pPr>
        <w:pStyle w:val="Balk2"/>
        <w:rPr>
          <w:lang w:val="en-US"/>
        </w:rPr>
      </w:pPr>
      <w:bookmarkStart w:id="23" w:name="_Toc244106651"/>
      <w:r>
        <w:rPr>
          <w:lang w:val="en-US"/>
        </w:rPr>
        <w:t>Nonfunctional requirements</w:t>
      </w:r>
      <w:bookmarkEnd w:id="23"/>
    </w:p>
    <w:p w14:paraId="558D0A76" w14:textId="77777777" w:rsidR="00446FBE" w:rsidRPr="00446FBE" w:rsidRDefault="00AC054A" w:rsidP="00446FBE">
      <w:pPr>
        <w:rPr>
          <w:lang w:val="en-US"/>
        </w:rPr>
      </w:pPr>
      <w:r>
        <w:rPr>
          <w:lang w:val="en-US"/>
        </w:rPr>
        <w:t>The nonfunctional requirements describe the quality attributes and constraints of the system that are not directly related to its functionality. They are grouped under the categories of usability, reliability, performance, supportability, implementation, interface, packaging, and legal requirements. Each requirement has a unique identifier of the form NFR-n and is written in EARS syntax.</w:t>
      </w:r>
    </w:p>
    <w:p w14:paraId="1ED7241D" w14:textId="77777777" w:rsidR="00446FBE" w:rsidRDefault="00446FBE" w:rsidP="00446FBE">
      <w:pPr>
        <w:pStyle w:val="Balk3"/>
        <w:rPr>
          <w:lang w:val="en-US"/>
        </w:rPr>
      </w:pPr>
      <w:bookmarkStart w:id="24" w:name="_Toc244106652"/>
      <w:r>
        <w:rPr>
          <w:lang w:val="en-US"/>
        </w:rPr>
        <w:t>Usability</w:t>
      </w:r>
      <w:bookmarkEnd w:id="24"/>
    </w:p>
    <w:tbl>
      <w:tblPr>
        <w:tblStyle w:val="TabloKlavuzu"/>
        <w:tblW w:w="9062" w:type="dxa"/>
        <w:tblLayout w:type="fixed"/>
        <w:tblLook w:val="04A0" w:firstRow="1" w:lastRow="0" w:firstColumn="1" w:lastColumn="0" w:noHBand="0" w:noVBand="1"/>
      </w:tblPr>
      <w:tblGrid>
        <w:gridCol w:w="1000"/>
        <w:gridCol w:w="8062"/>
      </w:tblGrid>
      <w:tr w:rsidR="00857DDC" w14:paraId="16B1E74B" w14:textId="77777777">
        <w:trPr>
          <w:cantSplit/>
          <w:tblHeader/>
        </w:trPr>
        <w:tc>
          <w:tcPr>
            <w:tcW w:w="1000" w:type="dxa"/>
          </w:tcPr>
          <w:p w14:paraId="3E913ECF" w14:textId="77777777" w:rsidR="00857DDC" w:rsidRDefault="00000000">
            <w:pPr>
              <w:rPr>
                <w:b/>
                <w:bCs/>
                <w:lang w:val="en-US"/>
              </w:rPr>
            </w:pPr>
            <w:r>
              <w:rPr>
                <w:b/>
                <w:bCs/>
                <w:lang w:val="en-US"/>
              </w:rPr>
              <w:t>ID</w:t>
            </w:r>
          </w:p>
        </w:tc>
        <w:tc>
          <w:tcPr>
            <w:tcW w:w="8062" w:type="dxa"/>
          </w:tcPr>
          <w:p w14:paraId="65234F9B" w14:textId="77777777" w:rsidR="00857DDC" w:rsidRDefault="00000000">
            <w:pPr>
              <w:rPr>
                <w:b/>
                <w:bCs/>
                <w:lang w:val="en-US"/>
              </w:rPr>
            </w:pPr>
            <w:r>
              <w:rPr>
                <w:b/>
                <w:bCs/>
                <w:lang w:val="en-US"/>
              </w:rPr>
              <w:t>Requirement</w:t>
            </w:r>
          </w:p>
        </w:tc>
      </w:tr>
      <w:tr w:rsidR="00857DDC" w14:paraId="1E703655" w14:textId="77777777">
        <w:trPr>
          <w:cantSplit/>
        </w:trPr>
        <w:tc>
          <w:tcPr>
            <w:tcW w:w="1000" w:type="dxa"/>
          </w:tcPr>
          <w:p w14:paraId="4202F6FF" w14:textId="77777777" w:rsidR="00857DDC" w:rsidRDefault="00000000">
            <w:pPr>
              <w:rPr>
                <w:lang w:val="en-US"/>
              </w:rPr>
            </w:pPr>
            <w:r>
              <w:rPr>
                <w:lang w:val="en-US"/>
              </w:rPr>
              <w:t>NFR-1</w:t>
            </w:r>
          </w:p>
        </w:tc>
        <w:tc>
          <w:tcPr>
            <w:tcW w:w="8062" w:type="dxa"/>
          </w:tcPr>
          <w:p w14:paraId="06CA6ACF" w14:textId="77777777" w:rsidR="00857DDC" w:rsidRDefault="00000000">
            <w:pPr>
              <w:rPr>
                <w:lang w:val="en-US"/>
              </w:rPr>
            </w:pPr>
            <w:r>
              <w:rPr>
                <w:lang w:val="en-US"/>
              </w:rPr>
              <w:t>The system shall allow a logged-in user to submit a Jira CSV file and view the generated scenarios in no more than three user actions.</w:t>
            </w:r>
          </w:p>
        </w:tc>
      </w:tr>
      <w:tr w:rsidR="00857DDC" w14:paraId="55825D38" w14:textId="77777777">
        <w:trPr>
          <w:cantSplit/>
        </w:trPr>
        <w:tc>
          <w:tcPr>
            <w:tcW w:w="1000" w:type="dxa"/>
          </w:tcPr>
          <w:p w14:paraId="51E11805" w14:textId="77777777" w:rsidR="00857DDC" w:rsidRDefault="00000000">
            <w:pPr>
              <w:rPr>
                <w:lang w:val="en-US"/>
              </w:rPr>
            </w:pPr>
            <w:r>
              <w:rPr>
                <w:lang w:val="en-US"/>
              </w:rPr>
              <w:t>NFR-2</w:t>
            </w:r>
          </w:p>
        </w:tc>
        <w:tc>
          <w:tcPr>
            <w:tcW w:w="8062" w:type="dxa"/>
          </w:tcPr>
          <w:p w14:paraId="43635A0C" w14:textId="77777777" w:rsidR="00857DDC" w:rsidRDefault="00000000">
            <w:pPr>
              <w:rPr>
                <w:lang w:val="en-US"/>
              </w:rPr>
            </w:pPr>
            <w:r>
              <w:rPr>
                <w:lang w:val="en-US"/>
              </w:rPr>
              <w:t>The system shall present all interface text and messages in English.</w:t>
            </w:r>
          </w:p>
        </w:tc>
      </w:tr>
    </w:tbl>
    <w:p w14:paraId="053F058A" w14:textId="77777777" w:rsidR="008C38F4" w:rsidRPr="008C38F4" w:rsidRDefault="008C38F4" w:rsidP="008C38F4">
      <w:pPr>
        <w:rPr>
          <w:lang w:val="en-US"/>
        </w:rPr>
      </w:pPr>
    </w:p>
    <w:p w14:paraId="5DC42A97" w14:textId="77777777" w:rsidR="00446FBE" w:rsidRDefault="00446FBE" w:rsidP="00446FBE">
      <w:pPr>
        <w:pStyle w:val="Balk3"/>
        <w:rPr>
          <w:lang w:val="en-US"/>
        </w:rPr>
      </w:pPr>
      <w:bookmarkStart w:id="25" w:name="_Toc244106653"/>
      <w:r>
        <w:rPr>
          <w:lang w:val="en-US"/>
        </w:rPr>
        <w:t>Reliability</w:t>
      </w:r>
      <w:bookmarkEnd w:id="25"/>
    </w:p>
    <w:tbl>
      <w:tblPr>
        <w:tblStyle w:val="TabloKlavuzu"/>
        <w:tblW w:w="9062" w:type="dxa"/>
        <w:tblLayout w:type="fixed"/>
        <w:tblLook w:val="04A0" w:firstRow="1" w:lastRow="0" w:firstColumn="1" w:lastColumn="0" w:noHBand="0" w:noVBand="1"/>
      </w:tblPr>
      <w:tblGrid>
        <w:gridCol w:w="1000"/>
        <w:gridCol w:w="8062"/>
      </w:tblGrid>
      <w:tr w:rsidR="00857DDC" w14:paraId="183A92F4" w14:textId="77777777">
        <w:trPr>
          <w:cantSplit/>
          <w:tblHeader/>
        </w:trPr>
        <w:tc>
          <w:tcPr>
            <w:tcW w:w="1000" w:type="dxa"/>
          </w:tcPr>
          <w:p w14:paraId="49A2CA2E" w14:textId="77777777" w:rsidR="00857DDC" w:rsidRDefault="00000000">
            <w:pPr>
              <w:rPr>
                <w:b/>
                <w:bCs/>
                <w:lang w:val="en-US"/>
              </w:rPr>
            </w:pPr>
            <w:r>
              <w:rPr>
                <w:b/>
                <w:bCs/>
                <w:lang w:val="en-US"/>
              </w:rPr>
              <w:t>ID</w:t>
            </w:r>
          </w:p>
        </w:tc>
        <w:tc>
          <w:tcPr>
            <w:tcW w:w="8062" w:type="dxa"/>
          </w:tcPr>
          <w:p w14:paraId="05333310" w14:textId="77777777" w:rsidR="00857DDC" w:rsidRDefault="00000000">
            <w:pPr>
              <w:rPr>
                <w:b/>
                <w:bCs/>
                <w:lang w:val="en-US"/>
              </w:rPr>
            </w:pPr>
            <w:r>
              <w:rPr>
                <w:b/>
                <w:bCs/>
                <w:lang w:val="en-US"/>
              </w:rPr>
              <w:t>Requirement</w:t>
            </w:r>
          </w:p>
        </w:tc>
      </w:tr>
      <w:tr w:rsidR="00857DDC" w14:paraId="667A68F3" w14:textId="77777777">
        <w:trPr>
          <w:cantSplit/>
        </w:trPr>
        <w:tc>
          <w:tcPr>
            <w:tcW w:w="1000" w:type="dxa"/>
          </w:tcPr>
          <w:p w14:paraId="1A245F94" w14:textId="77777777" w:rsidR="00857DDC" w:rsidRDefault="00000000">
            <w:pPr>
              <w:rPr>
                <w:lang w:val="en-US"/>
              </w:rPr>
            </w:pPr>
            <w:r>
              <w:rPr>
                <w:lang w:val="en-US"/>
              </w:rPr>
              <w:t>NFR-3</w:t>
            </w:r>
          </w:p>
        </w:tc>
        <w:tc>
          <w:tcPr>
            <w:tcW w:w="8062" w:type="dxa"/>
          </w:tcPr>
          <w:p w14:paraId="00736871" w14:textId="77777777" w:rsidR="00857DDC" w:rsidRDefault="00000000">
            <w:pPr>
              <w:rPr>
                <w:lang w:val="en-US"/>
              </w:rPr>
            </w:pPr>
            <w:r>
              <w:rPr>
                <w:lang w:val="en-US"/>
              </w:rPr>
              <w:t>If one user story cannot be processed, then the system shall continue processing the remaining user stories in the same file.</w:t>
            </w:r>
          </w:p>
        </w:tc>
      </w:tr>
      <w:tr w:rsidR="00857DDC" w14:paraId="57850031" w14:textId="77777777">
        <w:trPr>
          <w:cantSplit/>
        </w:trPr>
        <w:tc>
          <w:tcPr>
            <w:tcW w:w="1000" w:type="dxa"/>
          </w:tcPr>
          <w:p w14:paraId="01193170" w14:textId="77777777" w:rsidR="00857DDC" w:rsidRDefault="00000000">
            <w:pPr>
              <w:rPr>
                <w:lang w:val="en-US"/>
              </w:rPr>
            </w:pPr>
            <w:r>
              <w:rPr>
                <w:lang w:val="en-US"/>
              </w:rPr>
              <w:t>NFR-4</w:t>
            </w:r>
          </w:p>
        </w:tc>
        <w:tc>
          <w:tcPr>
            <w:tcW w:w="8062" w:type="dxa"/>
          </w:tcPr>
          <w:p w14:paraId="3E8A37A1" w14:textId="77777777" w:rsidR="00857DDC" w:rsidRDefault="00000000">
            <w:pPr>
              <w:rPr>
                <w:lang w:val="en-US"/>
              </w:rPr>
            </w:pPr>
            <w:r>
              <w:rPr>
                <w:lang w:val="en-US"/>
              </w:rPr>
              <w:t>If an unexpected internal error occurs, then the system shall display an error message and remain usable instead of terminating abnormally.</w:t>
            </w:r>
          </w:p>
        </w:tc>
      </w:tr>
      <w:tr w:rsidR="00857DDC" w14:paraId="55FA5CEA" w14:textId="77777777">
        <w:trPr>
          <w:cantSplit/>
        </w:trPr>
        <w:tc>
          <w:tcPr>
            <w:tcW w:w="1000" w:type="dxa"/>
          </w:tcPr>
          <w:p w14:paraId="246541E7" w14:textId="77777777" w:rsidR="00857DDC" w:rsidRDefault="00000000">
            <w:pPr>
              <w:rPr>
                <w:lang w:val="en-US"/>
              </w:rPr>
            </w:pPr>
            <w:r>
              <w:rPr>
                <w:lang w:val="en-US"/>
              </w:rPr>
              <w:t>NFR-5</w:t>
            </w:r>
          </w:p>
        </w:tc>
        <w:tc>
          <w:tcPr>
            <w:tcW w:w="8062" w:type="dxa"/>
          </w:tcPr>
          <w:p w14:paraId="5B9DF62F" w14:textId="77777777" w:rsidR="00857DDC" w:rsidRDefault="00000000">
            <w:pPr>
              <w:rPr>
                <w:lang w:val="en-US"/>
              </w:rPr>
            </w:pPr>
            <w:r>
              <w:rPr>
                <w:lang w:val="en-US"/>
              </w:rPr>
              <w:t>The system shall keep a user's stored history available after the application is restarted.</w:t>
            </w:r>
          </w:p>
        </w:tc>
      </w:tr>
      <w:tr w:rsidR="00857DDC" w14:paraId="1FA61089" w14:textId="77777777">
        <w:trPr>
          <w:cantSplit/>
        </w:trPr>
        <w:tc>
          <w:tcPr>
            <w:tcW w:w="1000" w:type="dxa"/>
          </w:tcPr>
          <w:p w14:paraId="00CB4FCF" w14:textId="77777777" w:rsidR="00857DDC" w:rsidRDefault="00000000">
            <w:pPr>
              <w:rPr>
                <w:lang w:val="en-US"/>
              </w:rPr>
            </w:pPr>
            <w:r>
              <w:rPr>
                <w:lang w:val="en-US"/>
              </w:rPr>
              <w:t>NFR-6</w:t>
            </w:r>
          </w:p>
        </w:tc>
        <w:tc>
          <w:tcPr>
            <w:tcW w:w="8062" w:type="dxa"/>
          </w:tcPr>
          <w:p w14:paraId="12C160AA" w14:textId="77777777" w:rsidR="00857DDC" w:rsidRDefault="00000000">
            <w:pPr>
              <w:rPr>
                <w:lang w:val="en-US"/>
              </w:rPr>
            </w:pPr>
            <w:r>
              <w:rPr>
                <w:lang w:val="en-US"/>
              </w:rPr>
              <w:t>The system shall store user passwords only in hashed form.</w:t>
            </w:r>
          </w:p>
        </w:tc>
      </w:tr>
    </w:tbl>
    <w:p w14:paraId="40D50E48" w14:textId="77777777" w:rsidR="008C38F4" w:rsidRPr="008C38F4" w:rsidRDefault="008C38F4" w:rsidP="008C38F4">
      <w:pPr>
        <w:rPr>
          <w:lang w:val="en-US"/>
        </w:rPr>
      </w:pPr>
    </w:p>
    <w:p w14:paraId="4891AC52" w14:textId="77777777" w:rsidR="00446FBE" w:rsidRDefault="00446FBE" w:rsidP="00446FBE">
      <w:pPr>
        <w:pStyle w:val="Balk3"/>
        <w:rPr>
          <w:lang w:val="en-US"/>
        </w:rPr>
      </w:pPr>
      <w:bookmarkStart w:id="26" w:name="_Toc244106654"/>
      <w:r>
        <w:rPr>
          <w:lang w:val="en-US"/>
        </w:rPr>
        <w:t>Performance</w:t>
      </w:r>
      <w:bookmarkEnd w:id="26"/>
    </w:p>
    <w:tbl>
      <w:tblPr>
        <w:tblStyle w:val="TabloKlavuzu"/>
        <w:tblW w:w="9062" w:type="dxa"/>
        <w:tblLayout w:type="fixed"/>
        <w:tblLook w:val="04A0" w:firstRow="1" w:lastRow="0" w:firstColumn="1" w:lastColumn="0" w:noHBand="0" w:noVBand="1"/>
      </w:tblPr>
      <w:tblGrid>
        <w:gridCol w:w="1000"/>
        <w:gridCol w:w="8062"/>
      </w:tblGrid>
      <w:tr w:rsidR="00857DDC" w14:paraId="78BE1D85" w14:textId="77777777">
        <w:trPr>
          <w:cantSplit/>
          <w:tblHeader/>
        </w:trPr>
        <w:tc>
          <w:tcPr>
            <w:tcW w:w="1000" w:type="dxa"/>
          </w:tcPr>
          <w:p w14:paraId="178CA4F3" w14:textId="77777777" w:rsidR="00857DDC" w:rsidRDefault="00000000">
            <w:pPr>
              <w:rPr>
                <w:b/>
                <w:bCs/>
                <w:lang w:val="en-US"/>
              </w:rPr>
            </w:pPr>
            <w:r>
              <w:rPr>
                <w:b/>
                <w:bCs/>
                <w:lang w:val="en-US"/>
              </w:rPr>
              <w:t>ID</w:t>
            </w:r>
          </w:p>
        </w:tc>
        <w:tc>
          <w:tcPr>
            <w:tcW w:w="8062" w:type="dxa"/>
          </w:tcPr>
          <w:p w14:paraId="09A0CBFB" w14:textId="77777777" w:rsidR="00857DDC" w:rsidRDefault="00000000">
            <w:pPr>
              <w:rPr>
                <w:b/>
                <w:bCs/>
                <w:lang w:val="en-US"/>
              </w:rPr>
            </w:pPr>
            <w:r>
              <w:rPr>
                <w:b/>
                <w:bCs/>
                <w:lang w:val="en-US"/>
              </w:rPr>
              <w:t>Requirement</w:t>
            </w:r>
          </w:p>
        </w:tc>
      </w:tr>
      <w:tr w:rsidR="00857DDC" w14:paraId="64936748" w14:textId="77777777">
        <w:trPr>
          <w:cantSplit/>
        </w:trPr>
        <w:tc>
          <w:tcPr>
            <w:tcW w:w="1000" w:type="dxa"/>
          </w:tcPr>
          <w:p w14:paraId="307F6024" w14:textId="77777777" w:rsidR="00857DDC" w:rsidRDefault="00000000">
            <w:pPr>
              <w:rPr>
                <w:lang w:val="en-US"/>
              </w:rPr>
            </w:pPr>
            <w:r>
              <w:rPr>
                <w:lang w:val="en-US"/>
              </w:rPr>
              <w:t>NFR-7</w:t>
            </w:r>
          </w:p>
        </w:tc>
        <w:tc>
          <w:tcPr>
            <w:tcW w:w="8062" w:type="dxa"/>
          </w:tcPr>
          <w:p w14:paraId="2198236A" w14:textId="77777777" w:rsidR="00857DDC" w:rsidRDefault="00000000">
            <w:pPr>
              <w:rPr>
                <w:lang w:val="en-US"/>
              </w:rPr>
            </w:pPr>
            <w:r>
              <w:rPr>
                <w:lang w:val="en-US"/>
              </w:rPr>
              <w:t>When a user submits a Jira CSV file containing up to 100 items, the system shall complete parsing, validation, and scenario generation within 10 seconds, excluding AI-assisted validation.</w:t>
            </w:r>
          </w:p>
        </w:tc>
      </w:tr>
    </w:tbl>
    <w:p w14:paraId="05EE23D4" w14:textId="77777777" w:rsidR="008C38F4" w:rsidRPr="008C38F4" w:rsidRDefault="008C38F4" w:rsidP="008C38F4">
      <w:pPr>
        <w:rPr>
          <w:lang w:val="en-US"/>
        </w:rPr>
      </w:pPr>
    </w:p>
    <w:p w14:paraId="1BE13A5C" w14:textId="77777777" w:rsidR="00446FBE" w:rsidRDefault="00446FBE" w:rsidP="00446FBE">
      <w:pPr>
        <w:pStyle w:val="Balk3"/>
        <w:rPr>
          <w:lang w:val="en-US"/>
        </w:rPr>
      </w:pPr>
      <w:bookmarkStart w:id="27" w:name="_Toc244106655"/>
      <w:r>
        <w:rPr>
          <w:lang w:val="en-US"/>
        </w:rPr>
        <w:t>Supportability</w:t>
      </w:r>
      <w:bookmarkEnd w:id="27"/>
    </w:p>
    <w:tbl>
      <w:tblPr>
        <w:tblStyle w:val="TabloKlavuzu"/>
        <w:tblW w:w="9062" w:type="dxa"/>
        <w:tblLayout w:type="fixed"/>
        <w:tblLook w:val="04A0" w:firstRow="1" w:lastRow="0" w:firstColumn="1" w:lastColumn="0" w:noHBand="0" w:noVBand="1"/>
      </w:tblPr>
      <w:tblGrid>
        <w:gridCol w:w="1000"/>
        <w:gridCol w:w="8062"/>
      </w:tblGrid>
      <w:tr w:rsidR="00857DDC" w14:paraId="39C10677" w14:textId="77777777">
        <w:trPr>
          <w:cantSplit/>
          <w:tblHeader/>
        </w:trPr>
        <w:tc>
          <w:tcPr>
            <w:tcW w:w="1000" w:type="dxa"/>
          </w:tcPr>
          <w:p w14:paraId="2A8893B2" w14:textId="77777777" w:rsidR="00857DDC" w:rsidRDefault="00000000">
            <w:pPr>
              <w:rPr>
                <w:b/>
                <w:bCs/>
                <w:lang w:val="en-US"/>
              </w:rPr>
            </w:pPr>
            <w:r>
              <w:rPr>
                <w:b/>
                <w:bCs/>
                <w:lang w:val="en-US"/>
              </w:rPr>
              <w:t>ID</w:t>
            </w:r>
          </w:p>
        </w:tc>
        <w:tc>
          <w:tcPr>
            <w:tcW w:w="8062" w:type="dxa"/>
          </w:tcPr>
          <w:p w14:paraId="5496D6F3" w14:textId="77777777" w:rsidR="00857DDC" w:rsidRDefault="00000000">
            <w:pPr>
              <w:rPr>
                <w:b/>
                <w:bCs/>
                <w:lang w:val="en-US"/>
              </w:rPr>
            </w:pPr>
            <w:r>
              <w:rPr>
                <w:b/>
                <w:bCs/>
                <w:lang w:val="en-US"/>
              </w:rPr>
              <w:t>Requirement</w:t>
            </w:r>
          </w:p>
        </w:tc>
      </w:tr>
      <w:tr w:rsidR="00857DDC" w14:paraId="269DE1F3" w14:textId="77777777">
        <w:trPr>
          <w:cantSplit/>
        </w:trPr>
        <w:tc>
          <w:tcPr>
            <w:tcW w:w="1000" w:type="dxa"/>
          </w:tcPr>
          <w:p w14:paraId="3D21C312" w14:textId="77777777" w:rsidR="00857DDC" w:rsidRDefault="00000000">
            <w:pPr>
              <w:rPr>
                <w:lang w:val="en-US"/>
              </w:rPr>
            </w:pPr>
            <w:r>
              <w:rPr>
                <w:lang w:val="en-US"/>
              </w:rPr>
              <w:t>NFR-8</w:t>
            </w:r>
          </w:p>
        </w:tc>
        <w:tc>
          <w:tcPr>
            <w:tcW w:w="8062" w:type="dxa"/>
          </w:tcPr>
          <w:p w14:paraId="53455A16" w14:textId="77777777" w:rsidR="00857DDC" w:rsidRDefault="00000000">
            <w:pPr>
              <w:rPr>
                <w:lang w:val="en-US"/>
              </w:rPr>
            </w:pPr>
            <w:r>
              <w:rPr>
                <w:lang w:val="en-US"/>
              </w:rPr>
              <w:t>The system shall allow support for a new requirement format to be added by implementing a new parser and adapter, without modifying the scenario-generation components.</w:t>
            </w:r>
          </w:p>
        </w:tc>
      </w:tr>
      <w:tr w:rsidR="00857DDC" w14:paraId="05AE2623" w14:textId="77777777">
        <w:trPr>
          <w:cantSplit/>
        </w:trPr>
        <w:tc>
          <w:tcPr>
            <w:tcW w:w="1000" w:type="dxa"/>
          </w:tcPr>
          <w:p w14:paraId="11F1E698" w14:textId="77777777" w:rsidR="00857DDC" w:rsidRDefault="00000000">
            <w:pPr>
              <w:rPr>
                <w:lang w:val="en-US"/>
              </w:rPr>
            </w:pPr>
            <w:r>
              <w:rPr>
                <w:lang w:val="en-US"/>
              </w:rPr>
              <w:t>NFR-9</w:t>
            </w:r>
          </w:p>
        </w:tc>
        <w:tc>
          <w:tcPr>
            <w:tcW w:w="8062" w:type="dxa"/>
          </w:tcPr>
          <w:p w14:paraId="08281B5B" w14:textId="77777777" w:rsidR="00857DDC" w:rsidRDefault="00000000">
            <w:pPr>
              <w:rPr>
                <w:lang w:val="en-US"/>
              </w:rPr>
            </w:pPr>
            <w:r>
              <w:rPr>
                <w:lang w:val="en-US"/>
              </w:rPr>
              <w:t>The system shall allow a new validation rule to be added without modifying the existing validation rules.</w:t>
            </w:r>
          </w:p>
        </w:tc>
      </w:tr>
      <w:tr w:rsidR="00857DDC" w14:paraId="763480E5" w14:textId="77777777">
        <w:trPr>
          <w:cantSplit/>
        </w:trPr>
        <w:tc>
          <w:tcPr>
            <w:tcW w:w="1000" w:type="dxa"/>
          </w:tcPr>
          <w:p w14:paraId="04F9C969" w14:textId="77777777" w:rsidR="00857DDC" w:rsidRDefault="00000000">
            <w:pPr>
              <w:rPr>
                <w:lang w:val="en-US"/>
              </w:rPr>
            </w:pPr>
            <w:r>
              <w:rPr>
                <w:lang w:val="en-US"/>
              </w:rPr>
              <w:t>NFR-10</w:t>
            </w:r>
          </w:p>
        </w:tc>
        <w:tc>
          <w:tcPr>
            <w:tcW w:w="8062" w:type="dxa"/>
          </w:tcPr>
          <w:p w14:paraId="7DB07990" w14:textId="77777777" w:rsidR="00857DDC" w:rsidRDefault="00000000">
            <w:pPr>
              <w:rPr>
                <w:lang w:val="en-US"/>
              </w:rPr>
            </w:pPr>
            <w:r>
              <w:rPr>
                <w:lang w:val="en-US"/>
              </w:rPr>
              <w:t>The system shall keep requirement parsing, validation, scenario generation, and output formatting in separate components.</w:t>
            </w:r>
          </w:p>
        </w:tc>
      </w:tr>
    </w:tbl>
    <w:p w14:paraId="5741CD7F" w14:textId="77777777" w:rsidR="008C38F4" w:rsidRPr="008C38F4" w:rsidRDefault="008C38F4" w:rsidP="008C38F4">
      <w:pPr>
        <w:rPr>
          <w:lang w:val="en-US"/>
        </w:rPr>
      </w:pPr>
    </w:p>
    <w:p w14:paraId="1275682B" w14:textId="77777777" w:rsidR="00446FBE" w:rsidRDefault="00446FBE" w:rsidP="00446FBE">
      <w:pPr>
        <w:pStyle w:val="Balk3"/>
        <w:rPr>
          <w:lang w:val="en-US"/>
        </w:rPr>
      </w:pPr>
      <w:bookmarkStart w:id="28" w:name="_Toc244106656"/>
      <w:r>
        <w:rPr>
          <w:lang w:val="en-US"/>
        </w:rPr>
        <w:t>Implementation</w:t>
      </w:r>
      <w:bookmarkEnd w:id="28"/>
    </w:p>
    <w:tbl>
      <w:tblPr>
        <w:tblStyle w:val="TabloKlavuzu"/>
        <w:tblW w:w="9062" w:type="dxa"/>
        <w:tblLayout w:type="fixed"/>
        <w:tblLook w:val="04A0" w:firstRow="1" w:lastRow="0" w:firstColumn="1" w:lastColumn="0" w:noHBand="0" w:noVBand="1"/>
      </w:tblPr>
      <w:tblGrid>
        <w:gridCol w:w="1000"/>
        <w:gridCol w:w="8062"/>
      </w:tblGrid>
      <w:tr w:rsidR="00857DDC" w14:paraId="5A10762B" w14:textId="77777777">
        <w:trPr>
          <w:cantSplit/>
          <w:tblHeader/>
        </w:trPr>
        <w:tc>
          <w:tcPr>
            <w:tcW w:w="1000" w:type="dxa"/>
          </w:tcPr>
          <w:p w14:paraId="3D29E3BB" w14:textId="77777777" w:rsidR="00857DDC" w:rsidRDefault="00000000">
            <w:pPr>
              <w:rPr>
                <w:b/>
                <w:bCs/>
                <w:lang w:val="en-US"/>
              </w:rPr>
            </w:pPr>
            <w:r>
              <w:rPr>
                <w:b/>
                <w:bCs/>
                <w:lang w:val="en-US"/>
              </w:rPr>
              <w:t>ID</w:t>
            </w:r>
          </w:p>
        </w:tc>
        <w:tc>
          <w:tcPr>
            <w:tcW w:w="8062" w:type="dxa"/>
          </w:tcPr>
          <w:p w14:paraId="0B1259EC" w14:textId="77777777" w:rsidR="00857DDC" w:rsidRDefault="00000000">
            <w:pPr>
              <w:rPr>
                <w:b/>
                <w:bCs/>
                <w:lang w:val="en-US"/>
              </w:rPr>
            </w:pPr>
            <w:r>
              <w:rPr>
                <w:b/>
                <w:bCs/>
                <w:lang w:val="en-US"/>
              </w:rPr>
              <w:t>Requirement</w:t>
            </w:r>
          </w:p>
        </w:tc>
      </w:tr>
      <w:tr w:rsidR="00857DDC" w14:paraId="6D5A25D7" w14:textId="77777777">
        <w:trPr>
          <w:cantSplit/>
        </w:trPr>
        <w:tc>
          <w:tcPr>
            <w:tcW w:w="1000" w:type="dxa"/>
          </w:tcPr>
          <w:p w14:paraId="44923BBE" w14:textId="77777777" w:rsidR="00857DDC" w:rsidRDefault="00000000">
            <w:pPr>
              <w:rPr>
                <w:lang w:val="en-US"/>
              </w:rPr>
            </w:pPr>
            <w:r>
              <w:rPr>
                <w:lang w:val="en-US"/>
              </w:rPr>
              <w:t>NFR-11</w:t>
            </w:r>
          </w:p>
        </w:tc>
        <w:tc>
          <w:tcPr>
            <w:tcW w:w="8062" w:type="dxa"/>
          </w:tcPr>
          <w:p w14:paraId="390AC5FC" w14:textId="77777777" w:rsidR="00857DDC" w:rsidRDefault="00000000">
            <w:pPr>
              <w:rPr>
                <w:lang w:val="en-US"/>
              </w:rPr>
            </w:pPr>
            <w:r>
              <w:rPr>
                <w:lang w:val="en-US"/>
              </w:rPr>
              <w:t>The system shall be implemented in Java.</w:t>
            </w:r>
          </w:p>
        </w:tc>
      </w:tr>
      <w:tr w:rsidR="00857DDC" w14:paraId="54CAC46B" w14:textId="77777777">
        <w:trPr>
          <w:cantSplit/>
        </w:trPr>
        <w:tc>
          <w:tcPr>
            <w:tcW w:w="1000" w:type="dxa"/>
          </w:tcPr>
          <w:p w14:paraId="366AAC61" w14:textId="77777777" w:rsidR="00857DDC" w:rsidRDefault="00000000">
            <w:pPr>
              <w:rPr>
                <w:lang w:val="en-US"/>
              </w:rPr>
            </w:pPr>
            <w:r>
              <w:rPr>
                <w:lang w:val="en-US"/>
              </w:rPr>
              <w:t>NFR-12</w:t>
            </w:r>
          </w:p>
        </w:tc>
        <w:tc>
          <w:tcPr>
            <w:tcW w:w="8062" w:type="dxa"/>
          </w:tcPr>
          <w:p w14:paraId="3563E812" w14:textId="77777777" w:rsidR="00857DDC" w:rsidRDefault="00000000">
            <w:pPr>
              <w:rPr>
                <w:lang w:val="en-US"/>
              </w:rPr>
            </w:pPr>
            <w:r>
              <w:rPr>
                <w:lang w:val="en-US"/>
              </w:rPr>
              <w:t>The system shall store its data in an embedded relational database that does not require a separate database server.</w:t>
            </w:r>
          </w:p>
        </w:tc>
      </w:tr>
      <w:tr w:rsidR="00857DDC" w14:paraId="4D836E4F" w14:textId="77777777">
        <w:trPr>
          <w:cantSplit/>
        </w:trPr>
        <w:tc>
          <w:tcPr>
            <w:tcW w:w="1000" w:type="dxa"/>
          </w:tcPr>
          <w:p w14:paraId="01DE1A76" w14:textId="77777777" w:rsidR="00857DDC" w:rsidRDefault="00000000">
            <w:pPr>
              <w:rPr>
                <w:lang w:val="en-US"/>
              </w:rPr>
            </w:pPr>
            <w:r>
              <w:rPr>
                <w:lang w:val="en-US"/>
              </w:rPr>
              <w:t>NFR-13</w:t>
            </w:r>
          </w:p>
        </w:tc>
        <w:tc>
          <w:tcPr>
            <w:tcW w:w="8062" w:type="dxa"/>
          </w:tcPr>
          <w:p w14:paraId="40A9CF53" w14:textId="77777777" w:rsidR="00857DDC" w:rsidRDefault="00000000">
            <w:pPr>
              <w:rPr>
                <w:lang w:val="en-US"/>
              </w:rPr>
            </w:pPr>
            <w:r>
              <w:rPr>
                <w:lang w:val="en-US"/>
              </w:rPr>
              <w:t>The system shall use the Chain of Responsibility pattern for its validation and processing steps, the Adapter pattern to convert each input format into the common requirement form, and the Builder pattern to construct Gherkin scenarios.</w:t>
            </w:r>
          </w:p>
        </w:tc>
      </w:tr>
    </w:tbl>
    <w:p w14:paraId="462B9E4C" w14:textId="77777777" w:rsidR="008C38F4" w:rsidRPr="008C38F4" w:rsidRDefault="008C38F4" w:rsidP="008C38F4">
      <w:pPr>
        <w:rPr>
          <w:lang w:val="en-US"/>
        </w:rPr>
      </w:pPr>
    </w:p>
    <w:p w14:paraId="12649C09" w14:textId="77777777" w:rsidR="00446FBE" w:rsidRDefault="00446FBE" w:rsidP="00446FBE">
      <w:pPr>
        <w:pStyle w:val="Balk3"/>
        <w:rPr>
          <w:lang w:val="en-US"/>
        </w:rPr>
      </w:pPr>
      <w:bookmarkStart w:id="29" w:name="_Toc244106657"/>
      <w:r>
        <w:rPr>
          <w:lang w:val="en-US"/>
        </w:rPr>
        <w:lastRenderedPageBreak/>
        <w:t>Interface</w:t>
      </w:r>
      <w:bookmarkEnd w:id="29"/>
    </w:p>
    <w:tbl>
      <w:tblPr>
        <w:tblStyle w:val="TabloKlavuzu"/>
        <w:tblW w:w="9062" w:type="dxa"/>
        <w:tblLayout w:type="fixed"/>
        <w:tblLook w:val="04A0" w:firstRow="1" w:lastRow="0" w:firstColumn="1" w:lastColumn="0" w:noHBand="0" w:noVBand="1"/>
      </w:tblPr>
      <w:tblGrid>
        <w:gridCol w:w="1000"/>
        <w:gridCol w:w="8062"/>
      </w:tblGrid>
      <w:tr w:rsidR="00857DDC" w14:paraId="271C40C6" w14:textId="77777777">
        <w:trPr>
          <w:cantSplit/>
          <w:tblHeader/>
        </w:trPr>
        <w:tc>
          <w:tcPr>
            <w:tcW w:w="1000" w:type="dxa"/>
          </w:tcPr>
          <w:p w14:paraId="38C2B141" w14:textId="77777777" w:rsidR="00857DDC" w:rsidRDefault="00000000">
            <w:pPr>
              <w:rPr>
                <w:b/>
                <w:bCs/>
                <w:lang w:val="en-US"/>
              </w:rPr>
            </w:pPr>
            <w:r>
              <w:rPr>
                <w:b/>
                <w:bCs/>
                <w:lang w:val="en-US"/>
              </w:rPr>
              <w:t>ID</w:t>
            </w:r>
          </w:p>
        </w:tc>
        <w:tc>
          <w:tcPr>
            <w:tcW w:w="8062" w:type="dxa"/>
          </w:tcPr>
          <w:p w14:paraId="2016D5FE" w14:textId="77777777" w:rsidR="00857DDC" w:rsidRDefault="00000000">
            <w:pPr>
              <w:rPr>
                <w:b/>
                <w:bCs/>
                <w:lang w:val="en-US"/>
              </w:rPr>
            </w:pPr>
            <w:r>
              <w:rPr>
                <w:b/>
                <w:bCs/>
                <w:lang w:val="en-US"/>
              </w:rPr>
              <w:t>Requirement</w:t>
            </w:r>
          </w:p>
        </w:tc>
      </w:tr>
      <w:tr w:rsidR="00857DDC" w14:paraId="322D1F30" w14:textId="77777777">
        <w:trPr>
          <w:cantSplit/>
        </w:trPr>
        <w:tc>
          <w:tcPr>
            <w:tcW w:w="1000" w:type="dxa"/>
          </w:tcPr>
          <w:p w14:paraId="01EDBB0F" w14:textId="77777777" w:rsidR="00857DDC" w:rsidRDefault="00000000">
            <w:pPr>
              <w:rPr>
                <w:lang w:val="en-US"/>
              </w:rPr>
            </w:pPr>
            <w:r>
              <w:rPr>
                <w:lang w:val="en-US"/>
              </w:rPr>
              <w:t>NFR-14</w:t>
            </w:r>
          </w:p>
        </w:tc>
        <w:tc>
          <w:tcPr>
            <w:tcW w:w="8062" w:type="dxa"/>
          </w:tcPr>
          <w:p w14:paraId="182DDABC" w14:textId="77777777" w:rsidR="00857DDC" w:rsidRDefault="00000000">
            <w:pPr>
              <w:rPr>
                <w:lang w:val="en-US"/>
              </w:rPr>
            </w:pPr>
            <w:r>
              <w:rPr>
                <w:lang w:val="en-US"/>
              </w:rPr>
              <w:t>The system shall accept Jira CSV files in which fields are separated by commas, text fields may be enclosed in double quotes, and the text is encoded in UTF-8.</w:t>
            </w:r>
          </w:p>
        </w:tc>
      </w:tr>
      <w:tr w:rsidR="00857DDC" w14:paraId="01F05533" w14:textId="77777777">
        <w:trPr>
          <w:cantSplit/>
        </w:trPr>
        <w:tc>
          <w:tcPr>
            <w:tcW w:w="1000" w:type="dxa"/>
          </w:tcPr>
          <w:p w14:paraId="08124A75" w14:textId="77777777" w:rsidR="00857DDC" w:rsidRDefault="00000000">
            <w:pPr>
              <w:rPr>
                <w:lang w:val="en-US"/>
              </w:rPr>
            </w:pPr>
            <w:r>
              <w:rPr>
                <w:lang w:val="en-US"/>
              </w:rPr>
              <w:t>NFR-15</w:t>
            </w:r>
          </w:p>
        </w:tc>
        <w:tc>
          <w:tcPr>
            <w:tcW w:w="8062" w:type="dxa"/>
          </w:tcPr>
          <w:p w14:paraId="40BF3210" w14:textId="77777777" w:rsidR="00857DDC" w:rsidRDefault="00000000">
            <w:pPr>
              <w:rPr>
                <w:lang w:val="en-US"/>
              </w:rPr>
            </w:pPr>
            <w:r>
              <w:rPr>
                <w:lang w:val="en-US"/>
              </w:rPr>
              <w:t>The system shall produce feature files in Gherkin syntax with the .feature extension, each containing a single Feature.</w:t>
            </w:r>
          </w:p>
        </w:tc>
      </w:tr>
      <w:tr w:rsidR="00857DDC" w14:paraId="16AD5396" w14:textId="77777777">
        <w:trPr>
          <w:cantSplit/>
        </w:trPr>
        <w:tc>
          <w:tcPr>
            <w:tcW w:w="1000" w:type="dxa"/>
          </w:tcPr>
          <w:p w14:paraId="7C0140A4" w14:textId="77777777" w:rsidR="00857DDC" w:rsidRDefault="00000000">
            <w:pPr>
              <w:rPr>
                <w:lang w:val="en-US"/>
              </w:rPr>
            </w:pPr>
            <w:r>
              <w:rPr>
                <w:lang w:val="en-US"/>
              </w:rPr>
              <w:t>NFR-16</w:t>
            </w:r>
          </w:p>
        </w:tc>
        <w:tc>
          <w:tcPr>
            <w:tcW w:w="8062" w:type="dxa"/>
          </w:tcPr>
          <w:p w14:paraId="5719DFD8" w14:textId="77777777" w:rsidR="00857DDC" w:rsidRDefault="00000000">
            <w:pPr>
              <w:rPr>
                <w:lang w:val="en-US"/>
              </w:rPr>
            </w:pPr>
            <w:r>
              <w:rPr>
                <w:lang w:val="en-US"/>
              </w:rPr>
              <w:t>The system shall communicate with the AI component only through a single interface that allows the AI provider to be replaced.</w:t>
            </w:r>
          </w:p>
        </w:tc>
      </w:tr>
    </w:tbl>
    <w:p w14:paraId="126C6D79" w14:textId="77777777" w:rsidR="008C38F4" w:rsidRPr="008C38F4" w:rsidRDefault="008C38F4" w:rsidP="008C38F4">
      <w:pPr>
        <w:rPr>
          <w:lang w:val="en-US"/>
        </w:rPr>
      </w:pPr>
    </w:p>
    <w:p w14:paraId="64B07579" w14:textId="77777777" w:rsidR="00446FBE" w:rsidRDefault="00446FBE" w:rsidP="00446FBE">
      <w:pPr>
        <w:pStyle w:val="Balk3"/>
        <w:rPr>
          <w:lang w:val="en-US"/>
        </w:rPr>
      </w:pPr>
      <w:bookmarkStart w:id="30" w:name="_Toc244106658"/>
      <w:r>
        <w:rPr>
          <w:lang w:val="en-US"/>
        </w:rPr>
        <w:t>Packaging</w:t>
      </w:r>
      <w:bookmarkEnd w:id="30"/>
    </w:p>
    <w:tbl>
      <w:tblPr>
        <w:tblStyle w:val="TabloKlavuzu"/>
        <w:tblW w:w="9062" w:type="dxa"/>
        <w:tblLayout w:type="fixed"/>
        <w:tblLook w:val="04A0" w:firstRow="1" w:lastRow="0" w:firstColumn="1" w:lastColumn="0" w:noHBand="0" w:noVBand="1"/>
      </w:tblPr>
      <w:tblGrid>
        <w:gridCol w:w="1000"/>
        <w:gridCol w:w="8062"/>
      </w:tblGrid>
      <w:tr w:rsidR="00857DDC" w14:paraId="13688ED5" w14:textId="77777777">
        <w:trPr>
          <w:cantSplit/>
          <w:tblHeader/>
        </w:trPr>
        <w:tc>
          <w:tcPr>
            <w:tcW w:w="1000" w:type="dxa"/>
          </w:tcPr>
          <w:p w14:paraId="60979DD6" w14:textId="77777777" w:rsidR="00857DDC" w:rsidRDefault="00000000">
            <w:pPr>
              <w:rPr>
                <w:b/>
                <w:bCs/>
                <w:lang w:val="en-US"/>
              </w:rPr>
            </w:pPr>
            <w:r>
              <w:rPr>
                <w:b/>
                <w:bCs/>
                <w:lang w:val="en-US"/>
              </w:rPr>
              <w:t>ID</w:t>
            </w:r>
          </w:p>
        </w:tc>
        <w:tc>
          <w:tcPr>
            <w:tcW w:w="8062" w:type="dxa"/>
          </w:tcPr>
          <w:p w14:paraId="338F16C0" w14:textId="77777777" w:rsidR="00857DDC" w:rsidRDefault="00000000">
            <w:pPr>
              <w:rPr>
                <w:b/>
                <w:bCs/>
                <w:lang w:val="en-US"/>
              </w:rPr>
            </w:pPr>
            <w:r>
              <w:rPr>
                <w:b/>
                <w:bCs/>
                <w:lang w:val="en-US"/>
              </w:rPr>
              <w:t>Requirement</w:t>
            </w:r>
          </w:p>
        </w:tc>
      </w:tr>
      <w:tr w:rsidR="00857DDC" w14:paraId="60118F9A" w14:textId="77777777">
        <w:trPr>
          <w:cantSplit/>
        </w:trPr>
        <w:tc>
          <w:tcPr>
            <w:tcW w:w="1000" w:type="dxa"/>
          </w:tcPr>
          <w:p w14:paraId="2D3C3502" w14:textId="77777777" w:rsidR="00857DDC" w:rsidRDefault="00000000">
            <w:pPr>
              <w:rPr>
                <w:lang w:val="en-US"/>
              </w:rPr>
            </w:pPr>
            <w:r>
              <w:rPr>
                <w:lang w:val="en-US"/>
              </w:rPr>
              <w:t>NFR-17</w:t>
            </w:r>
          </w:p>
        </w:tc>
        <w:tc>
          <w:tcPr>
            <w:tcW w:w="8062" w:type="dxa"/>
          </w:tcPr>
          <w:p w14:paraId="79CA46F8" w14:textId="77777777" w:rsidR="00857DDC" w:rsidRDefault="00000000">
            <w:pPr>
              <w:rPr>
                <w:lang w:val="en-US"/>
              </w:rPr>
            </w:pPr>
            <w:r>
              <w:rPr>
                <w:lang w:val="en-US"/>
              </w:rPr>
              <w:t>The system shall be delivered as a GitHub repository containing the source code, the documentation, and instructions for building and running the system.</w:t>
            </w:r>
          </w:p>
        </w:tc>
      </w:tr>
      <w:tr w:rsidR="00857DDC" w14:paraId="7BD6A773" w14:textId="77777777">
        <w:trPr>
          <w:cantSplit/>
        </w:trPr>
        <w:tc>
          <w:tcPr>
            <w:tcW w:w="1000" w:type="dxa"/>
          </w:tcPr>
          <w:p w14:paraId="1CBEFC5C" w14:textId="77777777" w:rsidR="00857DDC" w:rsidRDefault="00000000">
            <w:pPr>
              <w:rPr>
                <w:lang w:val="en-US"/>
              </w:rPr>
            </w:pPr>
            <w:r>
              <w:rPr>
                <w:lang w:val="en-US"/>
              </w:rPr>
              <w:t>NFR-18</w:t>
            </w:r>
          </w:p>
        </w:tc>
        <w:tc>
          <w:tcPr>
            <w:tcW w:w="8062" w:type="dxa"/>
          </w:tcPr>
          <w:p w14:paraId="65E42119" w14:textId="77777777" w:rsidR="00857DDC" w:rsidRDefault="00000000">
            <w:pPr>
              <w:rPr>
                <w:lang w:val="en-US"/>
              </w:rPr>
            </w:pPr>
            <w:r>
              <w:rPr>
                <w:lang w:val="en-US"/>
              </w:rPr>
              <w:t>The system shall have AI-assisted validation disabled in its default configuration.</w:t>
            </w:r>
          </w:p>
        </w:tc>
      </w:tr>
    </w:tbl>
    <w:p w14:paraId="74E2F224" w14:textId="77777777" w:rsidR="008C38F4" w:rsidRPr="008C38F4" w:rsidRDefault="008C38F4" w:rsidP="008C38F4">
      <w:pPr>
        <w:rPr>
          <w:lang w:val="en-US"/>
        </w:rPr>
      </w:pPr>
    </w:p>
    <w:p w14:paraId="41704996" w14:textId="77777777" w:rsidR="00446FBE" w:rsidRDefault="00446FBE" w:rsidP="00446FBE">
      <w:pPr>
        <w:pStyle w:val="Balk3"/>
        <w:rPr>
          <w:lang w:val="en-US"/>
        </w:rPr>
      </w:pPr>
      <w:bookmarkStart w:id="31" w:name="_Toc244106659"/>
      <w:r>
        <w:rPr>
          <w:lang w:val="en-US"/>
        </w:rPr>
        <w:t>Legal</w:t>
      </w:r>
      <w:bookmarkEnd w:id="31"/>
    </w:p>
    <w:tbl>
      <w:tblPr>
        <w:tblStyle w:val="TabloKlavuzu"/>
        <w:tblW w:w="9062" w:type="dxa"/>
        <w:tblLayout w:type="fixed"/>
        <w:tblLook w:val="04A0" w:firstRow="1" w:lastRow="0" w:firstColumn="1" w:lastColumn="0" w:noHBand="0" w:noVBand="1"/>
      </w:tblPr>
      <w:tblGrid>
        <w:gridCol w:w="1000"/>
        <w:gridCol w:w="8062"/>
      </w:tblGrid>
      <w:tr w:rsidR="00857DDC" w14:paraId="0745A27E" w14:textId="77777777">
        <w:trPr>
          <w:cantSplit/>
          <w:tblHeader/>
        </w:trPr>
        <w:tc>
          <w:tcPr>
            <w:tcW w:w="1000" w:type="dxa"/>
          </w:tcPr>
          <w:p w14:paraId="0BC3D8BC" w14:textId="77777777" w:rsidR="00857DDC" w:rsidRDefault="00000000">
            <w:pPr>
              <w:rPr>
                <w:b/>
                <w:bCs/>
                <w:lang w:val="en-US"/>
              </w:rPr>
            </w:pPr>
            <w:r>
              <w:rPr>
                <w:b/>
                <w:bCs/>
                <w:lang w:val="en-US"/>
              </w:rPr>
              <w:t>ID</w:t>
            </w:r>
          </w:p>
        </w:tc>
        <w:tc>
          <w:tcPr>
            <w:tcW w:w="8062" w:type="dxa"/>
          </w:tcPr>
          <w:p w14:paraId="735E6495" w14:textId="77777777" w:rsidR="00857DDC" w:rsidRDefault="00000000">
            <w:pPr>
              <w:rPr>
                <w:b/>
                <w:bCs/>
                <w:lang w:val="en-US"/>
              </w:rPr>
            </w:pPr>
            <w:r>
              <w:rPr>
                <w:b/>
                <w:bCs/>
                <w:lang w:val="en-US"/>
              </w:rPr>
              <w:t>Requirement</w:t>
            </w:r>
          </w:p>
        </w:tc>
      </w:tr>
      <w:tr w:rsidR="00857DDC" w14:paraId="0D20E757" w14:textId="77777777">
        <w:trPr>
          <w:cantSplit/>
        </w:trPr>
        <w:tc>
          <w:tcPr>
            <w:tcW w:w="1000" w:type="dxa"/>
          </w:tcPr>
          <w:p w14:paraId="157760B7" w14:textId="77777777" w:rsidR="00857DDC" w:rsidRDefault="00000000">
            <w:pPr>
              <w:rPr>
                <w:lang w:val="en-US"/>
              </w:rPr>
            </w:pPr>
            <w:r>
              <w:rPr>
                <w:lang w:val="en-US"/>
              </w:rPr>
              <w:t>NFR-19</w:t>
            </w:r>
          </w:p>
        </w:tc>
        <w:tc>
          <w:tcPr>
            <w:tcW w:w="8062" w:type="dxa"/>
          </w:tcPr>
          <w:p w14:paraId="1FC61503" w14:textId="77777777" w:rsidR="00857DDC" w:rsidRDefault="00000000">
            <w:pPr>
              <w:rPr>
                <w:lang w:val="en-US"/>
              </w:rPr>
            </w:pPr>
            <w:r>
              <w:rPr>
                <w:lang w:val="en-US"/>
              </w:rPr>
              <w:t>The system shall store only the personal data needed for its functions: the user's email address and password hash.</w:t>
            </w:r>
          </w:p>
        </w:tc>
      </w:tr>
      <w:tr w:rsidR="00857DDC" w14:paraId="72A23F67" w14:textId="77777777">
        <w:trPr>
          <w:cantSplit/>
        </w:trPr>
        <w:tc>
          <w:tcPr>
            <w:tcW w:w="1000" w:type="dxa"/>
          </w:tcPr>
          <w:p w14:paraId="4257A083" w14:textId="77777777" w:rsidR="00857DDC" w:rsidRDefault="00000000">
            <w:pPr>
              <w:rPr>
                <w:lang w:val="en-US"/>
              </w:rPr>
            </w:pPr>
            <w:r>
              <w:rPr>
                <w:lang w:val="en-US"/>
              </w:rPr>
              <w:t>NFR-20</w:t>
            </w:r>
          </w:p>
        </w:tc>
        <w:tc>
          <w:tcPr>
            <w:tcW w:w="8062" w:type="dxa"/>
          </w:tcPr>
          <w:p w14:paraId="36B5AC5D" w14:textId="77777777" w:rsidR="00857DDC" w:rsidRDefault="00000000">
            <w:pPr>
              <w:rPr>
                <w:lang w:val="en-US"/>
              </w:rPr>
            </w:pPr>
            <w:r>
              <w:rPr>
                <w:lang w:val="en-US"/>
              </w:rPr>
              <w:t>While AI-assisted validation is disabled, the system shall not send any data to the AI component.</w:t>
            </w:r>
          </w:p>
        </w:tc>
      </w:tr>
    </w:tbl>
    <w:p w14:paraId="55674788" w14:textId="77777777" w:rsidR="00446FBE" w:rsidRPr="00446FBE" w:rsidRDefault="00446FBE" w:rsidP="00446FBE">
      <w:pPr>
        <w:rPr>
          <w:lang w:val="en-US"/>
        </w:rPr>
      </w:pPr>
    </w:p>
    <w:p w14:paraId="763002A5" w14:textId="77777777" w:rsidR="00446FBE" w:rsidRDefault="00446FBE" w:rsidP="008C38F4">
      <w:pPr>
        <w:pStyle w:val="Balk2"/>
        <w:rPr>
          <w:lang w:val="en-US"/>
        </w:rPr>
      </w:pPr>
      <w:bookmarkStart w:id="32" w:name="_Toc244106660"/>
      <w:r>
        <w:rPr>
          <w:lang w:val="en-US"/>
        </w:rPr>
        <w:t>System models</w:t>
      </w:r>
      <w:bookmarkEnd w:id="32"/>
    </w:p>
    <w:p w14:paraId="2AE276C5" w14:textId="77777777" w:rsidR="008C38F4" w:rsidRDefault="00B86F48" w:rsidP="00446FBE">
      <w:pPr>
        <w:rPr>
          <w:lang w:val="en-US"/>
        </w:rPr>
      </w:pPr>
      <w:r>
        <w:rPr>
          <w:lang w:val="en-US"/>
        </w:rPr>
        <w:t>This section presents the analysis models of the system. Section 3.4.1 describes concrete scenarios of how users work with the system. Section 3.4.2 presents the use case model, which shows the actors and the functions they use. Section 3.4.3 presents the object model, which describes the concepts of the problem domain and their relationships. Section 3.4.4 presents the dynamic model, which shows how the objects of the system collaborate over time. Section 3.4.5 presents the mock-ups of the user interface. The models use the same names for actors, use cases, and classes, and they realize the functional requirements of Section 3.2.</w:t>
      </w:r>
    </w:p>
    <w:p w14:paraId="4CF31CBC" w14:textId="77777777" w:rsidR="00B95E34" w:rsidRPr="00BC36E3" w:rsidRDefault="00B95E34" w:rsidP="00446FBE">
      <w:pPr>
        <w:rPr>
          <w:lang w:val="en-US"/>
        </w:rPr>
      </w:pPr>
    </w:p>
    <w:p w14:paraId="25A248D7" w14:textId="77777777" w:rsidR="00446FBE" w:rsidRDefault="00446FBE" w:rsidP="008C38F4">
      <w:pPr>
        <w:pStyle w:val="Balk3"/>
        <w:rPr>
          <w:lang w:val="en-US"/>
        </w:rPr>
      </w:pPr>
      <w:bookmarkStart w:id="33" w:name="_Toc244106661"/>
      <w:r>
        <w:rPr>
          <w:lang w:val="en-US"/>
        </w:rPr>
        <w:t>Scenarios</w:t>
      </w:r>
      <w:bookmarkEnd w:id="33"/>
    </w:p>
    <w:p w14:paraId="5DD13333" w14:textId="77777777" w:rsidR="005F6DF5" w:rsidRDefault="00000000">
      <w:pPr>
        <w:rPr>
          <w:lang w:val="en-US"/>
        </w:rPr>
      </w:pPr>
      <w:r>
        <w:rPr>
          <w:lang w:val="en-US"/>
        </w:rPr>
        <w:t>This section describes concrete scenarios of how users work with the system. The scenarios use a small example backlog of an online shop, which is described in scenario S-2, and a fictional QA engineer named Elif. They illustrate the functional requirements of Section 3.2 and are the basis of the use cases in Section 3.4.2.</w:t>
      </w:r>
    </w:p>
    <w:p w14:paraId="3DA6163A"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5F6DF5" w14:paraId="7929440E" w14:textId="77777777">
        <w:trPr>
          <w:cantSplit/>
          <w:tblHeader/>
        </w:trPr>
        <w:tc>
          <w:tcPr>
            <w:tcW w:w="2100" w:type="dxa"/>
          </w:tcPr>
          <w:p w14:paraId="27AF7BB9" w14:textId="77777777" w:rsidR="005F6DF5" w:rsidRDefault="00000000">
            <w:pPr>
              <w:rPr>
                <w:b/>
                <w:bCs/>
                <w:lang w:val="en-US"/>
              </w:rPr>
            </w:pPr>
            <w:r>
              <w:rPr>
                <w:b/>
                <w:bCs/>
                <w:lang w:val="en-US"/>
              </w:rPr>
              <w:lastRenderedPageBreak/>
              <w:t>Scenario</w:t>
            </w:r>
          </w:p>
        </w:tc>
        <w:tc>
          <w:tcPr>
            <w:tcW w:w="6962" w:type="dxa"/>
          </w:tcPr>
          <w:p w14:paraId="122A3B15" w14:textId="77777777" w:rsidR="005F6DF5" w:rsidRDefault="00000000">
            <w:pPr>
              <w:rPr>
                <w:b/>
                <w:bCs/>
                <w:lang w:val="en-US"/>
              </w:rPr>
            </w:pPr>
            <w:r>
              <w:rPr>
                <w:b/>
                <w:bCs/>
                <w:lang w:val="en-US"/>
              </w:rPr>
              <w:t>S-1: Registration and login</w:t>
            </w:r>
          </w:p>
        </w:tc>
      </w:tr>
      <w:tr w:rsidR="005F6DF5" w14:paraId="7478D12D" w14:textId="77777777">
        <w:tc>
          <w:tcPr>
            <w:tcW w:w="2100" w:type="dxa"/>
          </w:tcPr>
          <w:p w14:paraId="3F24CC77" w14:textId="77777777" w:rsidR="005F6DF5" w:rsidRDefault="00000000">
            <w:pPr>
              <w:rPr>
                <w:b/>
                <w:bCs/>
                <w:lang w:val="en-US"/>
              </w:rPr>
            </w:pPr>
            <w:r>
              <w:rPr>
                <w:b/>
                <w:bCs/>
                <w:lang w:val="en-US"/>
              </w:rPr>
              <w:t>Participating actors</w:t>
            </w:r>
          </w:p>
        </w:tc>
        <w:tc>
          <w:tcPr>
            <w:tcW w:w="6962" w:type="dxa"/>
          </w:tcPr>
          <w:p w14:paraId="01C4C2FB" w14:textId="77777777" w:rsidR="005F6DF5" w:rsidRDefault="00000000">
            <w:pPr>
              <w:rPr>
                <w:lang w:val="en-US"/>
              </w:rPr>
            </w:pPr>
            <w:r>
              <w:rPr>
                <w:lang w:val="en-US"/>
              </w:rPr>
              <w:t>Elif, a QA engineer (Visitor, then Registered user)</w:t>
            </w:r>
          </w:p>
        </w:tc>
      </w:tr>
      <w:tr w:rsidR="005F6DF5" w14:paraId="1289F2D7" w14:textId="77777777">
        <w:tc>
          <w:tcPr>
            <w:tcW w:w="2100" w:type="dxa"/>
          </w:tcPr>
          <w:p w14:paraId="59FD9BD1" w14:textId="77777777" w:rsidR="005F6DF5" w:rsidRDefault="00000000">
            <w:pPr>
              <w:rPr>
                <w:b/>
                <w:bCs/>
                <w:lang w:val="en-US"/>
              </w:rPr>
            </w:pPr>
            <w:r>
              <w:rPr>
                <w:b/>
                <w:bCs/>
                <w:lang w:val="en-US"/>
              </w:rPr>
              <w:t>Entry condition</w:t>
            </w:r>
          </w:p>
        </w:tc>
        <w:tc>
          <w:tcPr>
            <w:tcW w:w="6962" w:type="dxa"/>
          </w:tcPr>
          <w:p w14:paraId="714F840E" w14:textId="77777777" w:rsidR="005F6DF5" w:rsidRDefault="00000000">
            <w:pPr>
              <w:rPr>
                <w:lang w:val="en-US"/>
              </w:rPr>
            </w:pPr>
            <w:r>
              <w:rPr>
                <w:lang w:val="en-US"/>
              </w:rPr>
              <w:t>Elif has no user account yet.</w:t>
            </w:r>
          </w:p>
        </w:tc>
      </w:tr>
      <w:tr w:rsidR="005F6DF5" w14:paraId="131D54F1" w14:textId="77777777">
        <w:tc>
          <w:tcPr>
            <w:tcW w:w="2100" w:type="dxa"/>
          </w:tcPr>
          <w:p w14:paraId="5135EF5B" w14:textId="77777777" w:rsidR="005F6DF5" w:rsidRDefault="00000000">
            <w:pPr>
              <w:rPr>
                <w:b/>
                <w:bCs/>
                <w:lang w:val="en-US"/>
              </w:rPr>
            </w:pPr>
            <w:r>
              <w:rPr>
                <w:b/>
                <w:bCs/>
                <w:lang w:val="en-US"/>
              </w:rPr>
              <w:t>Flow of events</w:t>
            </w:r>
          </w:p>
        </w:tc>
        <w:tc>
          <w:tcPr>
            <w:tcW w:w="6962" w:type="dxa"/>
          </w:tcPr>
          <w:p w14:paraId="1D2C5A51" w14:textId="77777777" w:rsidR="005F6DF5" w:rsidRDefault="00000000">
            <w:pPr>
              <w:rPr>
                <w:lang w:val="en-US"/>
              </w:rPr>
            </w:pPr>
            <w:r>
              <w:rPr>
                <w:lang w:val="en-US"/>
              </w:rPr>
              <w:t>1. Elif opens the system. Because Elif is not logged in, the system restricts the import, generation, and history functions.</w:t>
            </w:r>
          </w:p>
          <w:p w14:paraId="49918A40" w14:textId="77777777" w:rsidR="005F6DF5" w:rsidRDefault="00000000">
            <w:pPr>
              <w:rPr>
                <w:lang w:val="en-US"/>
              </w:rPr>
            </w:pPr>
            <w:r>
              <w:rPr>
                <w:lang w:val="en-US"/>
              </w:rPr>
              <w:t>2. Elif submits the email address elif@example.com and a password for registration.</w:t>
            </w:r>
          </w:p>
          <w:p w14:paraId="6F719542" w14:textId="77777777" w:rsidR="005F6DF5" w:rsidRDefault="00000000">
            <w:pPr>
              <w:rPr>
                <w:lang w:val="en-US"/>
              </w:rPr>
            </w:pPr>
            <w:r>
              <w:rPr>
                <w:lang w:val="en-US"/>
              </w:rPr>
              <w:t>3. The system creates a user account for Elif.</w:t>
            </w:r>
          </w:p>
          <w:p w14:paraId="73780746" w14:textId="77777777" w:rsidR="005F6DF5" w:rsidRDefault="00000000">
            <w:pPr>
              <w:rPr>
                <w:lang w:val="en-US"/>
              </w:rPr>
            </w:pPr>
            <w:r>
              <w:rPr>
                <w:lang w:val="en-US"/>
              </w:rPr>
              <w:t>4. Elif submits the same email address and password to log in.</w:t>
            </w:r>
          </w:p>
          <w:p w14:paraId="5EBC03D6" w14:textId="77777777" w:rsidR="005F6DF5" w:rsidRDefault="00000000">
            <w:pPr>
              <w:rPr>
                <w:lang w:val="en-US"/>
              </w:rPr>
            </w:pPr>
            <w:r>
              <w:rPr>
                <w:lang w:val="en-US"/>
              </w:rPr>
              <w:t>5. The system authenticates Elif and grants access to the import, generation, and history functions.</w:t>
            </w:r>
          </w:p>
          <w:p w14:paraId="6DEC08DF" w14:textId="77777777" w:rsidR="005F6DF5" w:rsidRDefault="00000000">
            <w:pPr>
              <w:rPr>
                <w:lang w:val="en-US"/>
              </w:rPr>
            </w:pPr>
            <w:r>
              <w:rPr>
                <w:lang w:val="en-US"/>
              </w:rPr>
              <w:t>6. When Elif has finished working, Elif requests to log out and the system ends the session.</w:t>
            </w:r>
          </w:p>
        </w:tc>
      </w:tr>
      <w:tr w:rsidR="005F6DF5" w14:paraId="512C597E" w14:textId="77777777">
        <w:tc>
          <w:tcPr>
            <w:tcW w:w="2100" w:type="dxa"/>
          </w:tcPr>
          <w:p w14:paraId="675053D3" w14:textId="77777777" w:rsidR="005F6DF5" w:rsidRDefault="00000000">
            <w:pPr>
              <w:rPr>
                <w:b/>
                <w:bCs/>
                <w:lang w:val="en-US"/>
              </w:rPr>
            </w:pPr>
            <w:r>
              <w:rPr>
                <w:b/>
                <w:bCs/>
                <w:lang w:val="en-US"/>
              </w:rPr>
              <w:t>Alternative flows</w:t>
            </w:r>
          </w:p>
        </w:tc>
        <w:tc>
          <w:tcPr>
            <w:tcW w:w="6962" w:type="dxa"/>
          </w:tcPr>
          <w:p w14:paraId="0FACC14A" w14:textId="77777777" w:rsidR="005F6DF5" w:rsidRDefault="00000000">
            <w:pPr>
              <w:rPr>
                <w:lang w:val="en-US"/>
              </w:rPr>
            </w:pPr>
            <w:r>
              <w:rPr>
                <w:lang w:val="en-US"/>
              </w:rPr>
              <w:t>A1. Elif tries to register with an email address that is already registered. The system rejects the request and displays an error message.</w:t>
            </w:r>
          </w:p>
          <w:p w14:paraId="717FDC1E" w14:textId="77777777" w:rsidR="005F6DF5" w:rsidRDefault="00000000">
            <w:pPr>
              <w:rPr>
                <w:lang w:val="en-US"/>
              </w:rPr>
            </w:pPr>
            <w:r>
              <w:rPr>
                <w:lang w:val="en-US"/>
              </w:rPr>
              <w:t>A2. Elif submits a wrong password at login. The system denies access and displays an error message.</w:t>
            </w:r>
          </w:p>
        </w:tc>
      </w:tr>
      <w:tr w:rsidR="005F6DF5" w14:paraId="17180376" w14:textId="77777777">
        <w:tc>
          <w:tcPr>
            <w:tcW w:w="2100" w:type="dxa"/>
          </w:tcPr>
          <w:p w14:paraId="2D721483" w14:textId="77777777" w:rsidR="005F6DF5" w:rsidRDefault="00000000">
            <w:pPr>
              <w:rPr>
                <w:b/>
                <w:bCs/>
                <w:lang w:val="en-US"/>
              </w:rPr>
            </w:pPr>
            <w:r>
              <w:rPr>
                <w:b/>
                <w:bCs/>
                <w:lang w:val="en-US"/>
              </w:rPr>
              <w:t>Related requirements</w:t>
            </w:r>
          </w:p>
        </w:tc>
        <w:tc>
          <w:tcPr>
            <w:tcW w:w="6962" w:type="dxa"/>
          </w:tcPr>
          <w:p w14:paraId="0C89A1FC" w14:textId="77777777" w:rsidR="005F6DF5" w:rsidRDefault="00000000">
            <w:pPr>
              <w:rPr>
                <w:lang w:val="en-US"/>
              </w:rPr>
            </w:pPr>
            <w:r>
              <w:rPr>
                <w:lang w:val="en-US"/>
              </w:rPr>
              <w:t>FR-1 – FR-6</w:t>
            </w:r>
          </w:p>
        </w:tc>
      </w:tr>
    </w:tbl>
    <w:p w14:paraId="0F498137"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051006" w14:paraId="073E3F9D" w14:textId="77777777">
        <w:trPr>
          <w:cantSplit/>
          <w:tblHeader/>
        </w:trPr>
        <w:tc>
          <w:tcPr>
            <w:tcW w:w="2100" w:type="dxa"/>
          </w:tcPr>
          <w:p w14:paraId="11EEC911" w14:textId="77777777" w:rsidR="00051006" w:rsidRDefault="00000000">
            <w:pPr>
              <w:rPr>
                <w:b/>
                <w:bCs/>
                <w:lang w:val="en-US"/>
              </w:rPr>
            </w:pPr>
            <w:r>
              <w:rPr>
                <w:b/>
                <w:bCs/>
                <w:lang w:val="en-US"/>
              </w:rPr>
              <w:t>Scenario</w:t>
            </w:r>
          </w:p>
        </w:tc>
        <w:tc>
          <w:tcPr>
            <w:tcW w:w="6962" w:type="dxa"/>
          </w:tcPr>
          <w:p w14:paraId="10A4397E" w14:textId="77777777" w:rsidR="00051006" w:rsidRDefault="00000000">
            <w:pPr>
              <w:rPr>
                <w:b/>
                <w:bCs/>
                <w:lang w:val="en-US"/>
              </w:rPr>
            </w:pPr>
            <w:r>
              <w:rPr>
                <w:b/>
                <w:bCs/>
                <w:lang w:val="en-US"/>
              </w:rPr>
              <w:t>S-2: Generating Gherkin scenarios from a Jira backlog</w:t>
            </w:r>
          </w:p>
        </w:tc>
      </w:tr>
      <w:tr w:rsidR="00051006" w14:paraId="02D23223" w14:textId="77777777">
        <w:tc>
          <w:tcPr>
            <w:tcW w:w="2100" w:type="dxa"/>
          </w:tcPr>
          <w:p w14:paraId="7A1B1D48" w14:textId="77777777" w:rsidR="00051006" w:rsidRDefault="00000000">
            <w:pPr>
              <w:rPr>
                <w:b/>
                <w:bCs/>
                <w:lang w:val="en-US"/>
              </w:rPr>
            </w:pPr>
            <w:r>
              <w:rPr>
                <w:b/>
                <w:bCs/>
                <w:lang w:val="en-US"/>
              </w:rPr>
              <w:t>Participating actors</w:t>
            </w:r>
          </w:p>
        </w:tc>
        <w:tc>
          <w:tcPr>
            <w:tcW w:w="6962" w:type="dxa"/>
          </w:tcPr>
          <w:p w14:paraId="7D3F5CA5" w14:textId="77777777" w:rsidR="00051006" w:rsidRDefault="00000000">
            <w:pPr>
              <w:rPr>
                <w:lang w:val="en-US"/>
              </w:rPr>
            </w:pPr>
            <w:r>
              <w:rPr>
                <w:lang w:val="en-US"/>
              </w:rPr>
              <w:t>Elif (Registered user)</w:t>
            </w:r>
          </w:p>
        </w:tc>
      </w:tr>
      <w:tr w:rsidR="00051006" w14:paraId="768F5653" w14:textId="77777777">
        <w:tc>
          <w:tcPr>
            <w:tcW w:w="2100" w:type="dxa"/>
          </w:tcPr>
          <w:p w14:paraId="54DA167F" w14:textId="77777777" w:rsidR="00051006" w:rsidRDefault="00000000">
            <w:pPr>
              <w:rPr>
                <w:b/>
                <w:bCs/>
                <w:lang w:val="en-US"/>
              </w:rPr>
            </w:pPr>
            <w:r>
              <w:rPr>
                <w:b/>
                <w:bCs/>
                <w:lang w:val="en-US"/>
              </w:rPr>
              <w:t>Entry condition</w:t>
            </w:r>
          </w:p>
        </w:tc>
        <w:tc>
          <w:tcPr>
            <w:tcW w:w="6962" w:type="dxa"/>
          </w:tcPr>
          <w:p w14:paraId="4D9DDF4E" w14:textId="77777777" w:rsidR="00051006" w:rsidRDefault="00000000">
            <w:pPr>
              <w:rPr>
                <w:lang w:val="en-US"/>
              </w:rPr>
            </w:pPr>
            <w:r>
              <w:rPr>
                <w:lang w:val="en-US"/>
              </w:rPr>
              <w:t>Elif is logged in and has the Jira CSV file shop-backlog.csv, exported from the Jira project SHOP of an online shop. The file contains five items:</w:t>
            </w:r>
          </w:p>
          <w:p w14:paraId="3C8C83A9" w14:textId="77777777" w:rsidR="00051006" w:rsidRDefault="00000000">
            <w:pPr>
              <w:rPr>
                <w:lang w:val="en-US"/>
              </w:rPr>
            </w:pPr>
            <w:r>
              <w:rPr>
                <w:lang w:val="en-US"/>
              </w:rPr>
              <w:t>SHOP-1, Epic: "Shopping Cart"</w:t>
            </w:r>
          </w:p>
          <w:p w14:paraId="75A3B971" w14:textId="77777777" w:rsidR="00051006" w:rsidRDefault="00000000">
            <w:pPr>
              <w:rPr>
                <w:lang w:val="en-US"/>
              </w:rPr>
            </w:pPr>
            <w:r>
              <w:rPr>
                <w:lang w:val="en-US"/>
              </w:rPr>
              <w:t>SHOP-2, Story: "As a customer, I want to add a product to my cart, so that I can buy it later."</w:t>
            </w:r>
          </w:p>
          <w:p w14:paraId="250E1618" w14:textId="77777777" w:rsidR="00051006" w:rsidRDefault="00000000">
            <w:pPr>
              <w:rPr>
                <w:lang w:val="en-US"/>
              </w:rPr>
            </w:pPr>
            <w:r>
              <w:rPr>
                <w:lang w:val="en-US"/>
              </w:rPr>
              <w:t>SHOP-3, Story: "As a customer, I want to remove a product from my cart, so that I can correct a mistake."</w:t>
            </w:r>
          </w:p>
          <w:p w14:paraId="28725BE1" w14:textId="77777777" w:rsidR="00051006" w:rsidRDefault="00000000">
            <w:pPr>
              <w:rPr>
                <w:lang w:val="en-US"/>
              </w:rPr>
            </w:pPr>
            <w:r>
              <w:rPr>
                <w:lang w:val="en-US"/>
              </w:rPr>
              <w:t>SHOP-4, Story: "As a customer, I want to see the total price of my cart."</w:t>
            </w:r>
          </w:p>
          <w:p w14:paraId="463B9351" w14:textId="77777777" w:rsidR="00051006" w:rsidRDefault="00000000">
            <w:pPr>
              <w:rPr>
                <w:lang w:val="en-US"/>
              </w:rPr>
            </w:pPr>
            <w:r>
              <w:rPr>
                <w:lang w:val="en-US"/>
              </w:rPr>
              <w:t>SHOP-5, Story: "As a visitor, I want to search for a product, so that I can find it quickly."</w:t>
            </w:r>
          </w:p>
        </w:tc>
      </w:tr>
      <w:tr w:rsidR="00051006" w14:paraId="48F8D99B" w14:textId="77777777">
        <w:tc>
          <w:tcPr>
            <w:tcW w:w="2100" w:type="dxa"/>
          </w:tcPr>
          <w:p w14:paraId="73EFAE6D" w14:textId="77777777" w:rsidR="00051006" w:rsidRDefault="00000000">
            <w:pPr>
              <w:rPr>
                <w:b/>
                <w:bCs/>
                <w:lang w:val="en-US"/>
              </w:rPr>
            </w:pPr>
            <w:r>
              <w:rPr>
                <w:b/>
                <w:bCs/>
                <w:lang w:val="en-US"/>
              </w:rPr>
              <w:t>Flow of events</w:t>
            </w:r>
          </w:p>
        </w:tc>
        <w:tc>
          <w:tcPr>
            <w:tcW w:w="6962" w:type="dxa"/>
          </w:tcPr>
          <w:p w14:paraId="4D038A9A" w14:textId="77777777" w:rsidR="00051006" w:rsidRDefault="00000000">
            <w:pPr>
              <w:rPr>
                <w:lang w:val="en-US"/>
              </w:rPr>
            </w:pPr>
            <w:r>
              <w:rPr>
                <w:lang w:val="en-US"/>
              </w:rPr>
              <w:t>1. Elif selects the file and submits it.</w:t>
            </w:r>
          </w:p>
          <w:p w14:paraId="1BE90B4B" w14:textId="77777777" w:rsidR="00051006" w:rsidRDefault="00000000">
            <w:pPr>
              <w:rPr>
                <w:lang w:val="en-US"/>
              </w:rPr>
            </w:pPr>
            <w:r>
              <w:rPr>
                <w:lang w:val="en-US"/>
              </w:rPr>
              <w:t>2. The system reads the Issue Type and the Summary of each of the five items. Because the file contains an Issue key column, the system also reads the Issue key.</w:t>
            </w:r>
          </w:p>
          <w:p w14:paraId="5662EB73" w14:textId="77777777" w:rsidR="00051006" w:rsidRDefault="00000000">
            <w:pPr>
              <w:rPr>
                <w:lang w:val="en-US"/>
              </w:rPr>
            </w:pPr>
            <w:r>
              <w:rPr>
                <w:lang w:val="en-US"/>
              </w:rPr>
              <w:lastRenderedPageBreak/>
              <w:t>3. The system identifies the four items of type Story as user stories and excludes the Epic SHOP-1 from scenario generation.</w:t>
            </w:r>
          </w:p>
          <w:p w14:paraId="2BEF8541" w14:textId="77777777" w:rsidR="00051006" w:rsidRDefault="00000000">
            <w:pPr>
              <w:rPr>
                <w:lang w:val="en-US"/>
              </w:rPr>
            </w:pPr>
            <w:r>
              <w:rPr>
                <w:lang w:val="en-US"/>
              </w:rPr>
              <w:t>4. For each user story, the system determines that the Summary is written in the user story template and extracts the role, the capability, and the benefit.</w:t>
            </w:r>
          </w:p>
          <w:p w14:paraId="1ED7C65D" w14:textId="77777777" w:rsidR="00051006" w:rsidRDefault="00000000">
            <w:pPr>
              <w:rPr>
                <w:lang w:val="en-US"/>
              </w:rPr>
            </w:pPr>
            <w:r>
              <w:rPr>
                <w:lang w:val="en-US"/>
              </w:rPr>
              <w:t>5. The system validates each requirement. SHOP-4 has no "so that" clause and therefore no benefit, so the system issues a warning for it and continues processing it.</w:t>
            </w:r>
          </w:p>
          <w:p w14:paraId="56E196A8" w14:textId="77777777" w:rsidR="00051006" w:rsidRDefault="00000000">
            <w:pPr>
              <w:rPr>
                <w:lang w:val="en-US"/>
              </w:rPr>
            </w:pPr>
            <w:r>
              <w:rPr>
                <w:lang w:val="en-US"/>
              </w:rPr>
              <w:t>6. The system generates at least one Gherkin scenario for each requirement. For SHOP-2 it generates the scenario "Customer adds a product to the cart" with the steps "Given the customer is viewing a product", "When the customer adds the product to the cart", and "Then the product is in the customer's cart". It identifies no alternative flow in these four user stories, so it generates one scenario for each of them.</w:t>
            </w:r>
          </w:p>
          <w:p w14:paraId="275D7FB4" w14:textId="77777777" w:rsidR="00051006" w:rsidRDefault="00000000">
            <w:pPr>
              <w:rPr>
                <w:lang w:val="en-US"/>
              </w:rPr>
            </w:pPr>
            <w:r>
              <w:rPr>
                <w:lang w:val="en-US"/>
              </w:rPr>
              <w:t>7. The system stores the import in Elif's history and displays the generated scenarios as Gherkin text, together with the warning for SHOP-4.</w:t>
            </w:r>
          </w:p>
        </w:tc>
      </w:tr>
      <w:tr w:rsidR="00051006" w14:paraId="0E29754D" w14:textId="77777777">
        <w:tc>
          <w:tcPr>
            <w:tcW w:w="2100" w:type="dxa"/>
          </w:tcPr>
          <w:p w14:paraId="0DC0F883" w14:textId="77777777" w:rsidR="00051006" w:rsidRDefault="00000000">
            <w:pPr>
              <w:rPr>
                <w:b/>
                <w:bCs/>
                <w:lang w:val="en-US"/>
              </w:rPr>
            </w:pPr>
            <w:r>
              <w:rPr>
                <w:b/>
                <w:bCs/>
                <w:lang w:val="en-US"/>
              </w:rPr>
              <w:lastRenderedPageBreak/>
              <w:t>Alternative flows</w:t>
            </w:r>
          </w:p>
        </w:tc>
        <w:tc>
          <w:tcPr>
            <w:tcW w:w="6962" w:type="dxa"/>
          </w:tcPr>
          <w:p w14:paraId="3F0A6DF7" w14:textId="77777777" w:rsidR="00051006" w:rsidRDefault="00000000">
            <w:pPr>
              <w:rPr>
                <w:lang w:val="en-US"/>
              </w:rPr>
            </w:pPr>
            <w:r>
              <w:rPr>
                <w:lang w:val="en-US"/>
              </w:rPr>
              <w:t>Incomplete or unsupported requirements are described in scenario S-3. Files that cannot be processed are described in scenario S-4.</w:t>
            </w:r>
          </w:p>
        </w:tc>
      </w:tr>
      <w:tr w:rsidR="00051006" w14:paraId="5BE34901" w14:textId="77777777">
        <w:tc>
          <w:tcPr>
            <w:tcW w:w="2100" w:type="dxa"/>
          </w:tcPr>
          <w:p w14:paraId="6785B2E8" w14:textId="77777777" w:rsidR="00051006" w:rsidRDefault="00000000">
            <w:pPr>
              <w:rPr>
                <w:b/>
                <w:bCs/>
                <w:lang w:val="en-US"/>
              </w:rPr>
            </w:pPr>
            <w:r>
              <w:rPr>
                <w:b/>
                <w:bCs/>
                <w:lang w:val="en-US"/>
              </w:rPr>
              <w:t>Related requirements</w:t>
            </w:r>
          </w:p>
        </w:tc>
        <w:tc>
          <w:tcPr>
            <w:tcW w:w="6962" w:type="dxa"/>
          </w:tcPr>
          <w:p w14:paraId="0F2D675E" w14:textId="77777777" w:rsidR="00051006" w:rsidRDefault="00000000">
            <w:pPr>
              <w:rPr>
                <w:lang w:val="en-US"/>
              </w:rPr>
            </w:pPr>
            <w:r>
              <w:rPr>
                <w:lang w:val="en-US"/>
              </w:rPr>
              <w:t>FR-7 – FR-10, FR-13, FR-14, FR-17 – FR-19, FR-23, FR-24, FR-26, FR-27, FR-33</w:t>
            </w:r>
          </w:p>
        </w:tc>
      </w:tr>
    </w:tbl>
    <w:p w14:paraId="39748C9F"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051006" w14:paraId="7DE379B0" w14:textId="77777777">
        <w:trPr>
          <w:cantSplit/>
          <w:tblHeader/>
        </w:trPr>
        <w:tc>
          <w:tcPr>
            <w:tcW w:w="2100" w:type="dxa"/>
          </w:tcPr>
          <w:p w14:paraId="474380C2" w14:textId="77777777" w:rsidR="00051006" w:rsidRDefault="00000000">
            <w:pPr>
              <w:rPr>
                <w:b/>
                <w:bCs/>
                <w:lang w:val="en-US"/>
              </w:rPr>
            </w:pPr>
            <w:r>
              <w:rPr>
                <w:b/>
                <w:bCs/>
                <w:lang w:val="en-US"/>
              </w:rPr>
              <w:t>Scenario</w:t>
            </w:r>
          </w:p>
        </w:tc>
        <w:tc>
          <w:tcPr>
            <w:tcW w:w="6962" w:type="dxa"/>
          </w:tcPr>
          <w:p w14:paraId="03AF79E2" w14:textId="77777777" w:rsidR="00051006" w:rsidRDefault="00000000">
            <w:pPr>
              <w:rPr>
                <w:b/>
                <w:bCs/>
                <w:lang w:val="en-US"/>
              </w:rPr>
            </w:pPr>
            <w:r>
              <w:rPr>
                <w:b/>
                <w:bCs/>
                <w:lang w:val="en-US"/>
              </w:rPr>
              <w:t>S-3: Handling EARS, incomplete, and unsupported requirements</w:t>
            </w:r>
          </w:p>
        </w:tc>
      </w:tr>
      <w:tr w:rsidR="00051006" w14:paraId="317E595C" w14:textId="77777777">
        <w:tc>
          <w:tcPr>
            <w:tcW w:w="2100" w:type="dxa"/>
          </w:tcPr>
          <w:p w14:paraId="1AC043AF" w14:textId="77777777" w:rsidR="00051006" w:rsidRDefault="00000000">
            <w:pPr>
              <w:rPr>
                <w:b/>
                <w:bCs/>
                <w:lang w:val="en-US"/>
              </w:rPr>
            </w:pPr>
            <w:r>
              <w:rPr>
                <w:b/>
                <w:bCs/>
                <w:lang w:val="en-US"/>
              </w:rPr>
              <w:t>Participating actors</w:t>
            </w:r>
          </w:p>
        </w:tc>
        <w:tc>
          <w:tcPr>
            <w:tcW w:w="6962" w:type="dxa"/>
          </w:tcPr>
          <w:p w14:paraId="5CF15608" w14:textId="77777777" w:rsidR="00051006" w:rsidRDefault="00000000">
            <w:pPr>
              <w:rPr>
                <w:lang w:val="en-US"/>
              </w:rPr>
            </w:pPr>
            <w:r>
              <w:rPr>
                <w:lang w:val="en-US"/>
              </w:rPr>
              <w:t>Elif (Registered user)</w:t>
            </w:r>
          </w:p>
        </w:tc>
      </w:tr>
      <w:tr w:rsidR="00051006" w14:paraId="0A9800E0" w14:textId="77777777">
        <w:tc>
          <w:tcPr>
            <w:tcW w:w="2100" w:type="dxa"/>
          </w:tcPr>
          <w:p w14:paraId="5736D9D7" w14:textId="77777777" w:rsidR="00051006" w:rsidRDefault="00000000">
            <w:pPr>
              <w:rPr>
                <w:b/>
                <w:bCs/>
                <w:lang w:val="en-US"/>
              </w:rPr>
            </w:pPr>
            <w:r>
              <w:rPr>
                <w:b/>
                <w:bCs/>
                <w:lang w:val="en-US"/>
              </w:rPr>
              <w:t>Entry condition</w:t>
            </w:r>
          </w:p>
        </w:tc>
        <w:tc>
          <w:tcPr>
            <w:tcW w:w="6962" w:type="dxa"/>
          </w:tcPr>
          <w:p w14:paraId="6E4FE884" w14:textId="77777777" w:rsidR="00051006" w:rsidRDefault="00000000">
            <w:pPr>
              <w:rPr>
                <w:lang w:val="en-US"/>
              </w:rPr>
            </w:pPr>
            <w:r>
              <w:rPr>
                <w:lang w:val="en-US"/>
              </w:rPr>
              <w:t>Elif is logged in and has a small Jira CSV file with three items of type Story.</w:t>
            </w:r>
          </w:p>
        </w:tc>
      </w:tr>
      <w:tr w:rsidR="00051006" w14:paraId="3C3F3BBF" w14:textId="77777777">
        <w:tc>
          <w:tcPr>
            <w:tcW w:w="2100" w:type="dxa"/>
          </w:tcPr>
          <w:p w14:paraId="04663AAA" w14:textId="77777777" w:rsidR="00051006" w:rsidRDefault="00000000">
            <w:pPr>
              <w:rPr>
                <w:b/>
                <w:bCs/>
                <w:lang w:val="en-US"/>
              </w:rPr>
            </w:pPr>
            <w:r>
              <w:rPr>
                <w:b/>
                <w:bCs/>
                <w:lang w:val="en-US"/>
              </w:rPr>
              <w:t>Flow of events</w:t>
            </w:r>
          </w:p>
        </w:tc>
        <w:tc>
          <w:tcPr>
            <w:tcW w:w="6962" w:type="dxa"/>
          </w:tcPr>
          <w:p w14:paraId="60E54274" w14:textId="77777777" w:rsidR="00051006" w:rsidRDefault="00000000">
            <w:pPr>
              <w:rPr>
                <w:lang w:val="en-US"/>
              </w:rPr>
            </w:pPr>
            <w:r>
              <w:rPr>
                <w:lang w:val="en-US"/>
              </w:rPr>
              <w:t>1. Elif submits the file. Its three user stories are SHOP-6, "When a user enters a wrong password three times, the system shall lock the account.", SHOP-7, "As a customer, so that I know my order was received.", and SHOP-8, "Improve the performance."</w:t>
            </w:r>
          </w:p>
          <w:p w14:paraId="56334CE8" w14:textId="77777777" w:rsidR="00051006" w:rsidRDefault="00000000">
            <w:pPr>
              <w:rPr>
                <w:lang w:val="en-US"/>
              </w:rPr>
            </w:pPr>
            <w:r>
              <w:rPr>
                <w:lang w:val="en-US"/>
              </w:rPr>
              <w:t>2. The system identifies the three user stories and determines the format of each Summary.</w:t>
            </w:r>
          </w:p>
          <w:p w14:paraId="091A4849" w14:textId="77777777" w:rsidR="00051006" w:rsidRDefault="00000000">
            <w:pPr>
              <w:rPr>
                <w:lang w:val="en-US"/>
              </w:rPr>
            </w:pPr>
            <w:r>
              <w:rPr>
                <w:lang w:val="en-US"/>
              </w:rPr>
              <w:t>3. SHOP-6 is written in EARS syntax, a template of the form "When [trigger], the system shall [response]." The system extracts the trigger ("a user enters a wrong password three times") and the system response ("lock the account"). The requirement passes validation and the system generates a scenario for it. Because the trigger contains a limit, the system also generates an additional scenario in which the account is not locked after fewer than three wrong attempts.</w:t>
            </w:r>
          </w:p>
          <w:p w14:paraId="5053D07E" w14:textId="77777777" w:rsidR="00051006" w:rsidRDefault="00000000">
            <w:pPr>
              <w:rPr>
                <w:lang w:val="en-US"/>
              </w:rPr>
            </w:pPr>
            <w:r>
              <w:rPr>
                <w:lang w:val="en-US"/>
              </w:rPr>
              <w:lastRenderedPageBreak/>
              <w:t>4. SHOP-7 is written in the user story template but has no capability. The system reports an error that identifies the user story, the missing element (the capability), and a suggested correction (add an "I want ..." clause). The system generates no scenarios for SHOP-7.</w:t>
            </w:r>
          </w:p>
          <w:p w14:paraId="3A723F8D" w14:textId="77777777" w:rsidR="00051006" w:rsidRDefault="00000000">
            <w:pPr>
              <w:rPr>
                <w:lang w:val="en-US"/>
              </w:rPr>
            </w:pPr>
            <w:r>
              <w:rPr>
                <w:lang w:val="en-US"/>
              </w:rPr>
              <w:t>5. SHOP-8 matches neither the user story template nor EARS syntax. The system marks it as unsupported and reports it to Elif.</w:t>
            </w:r>
          </w:p>
          <w:p w14:paraId="4BFCCC87" w14:textId="77777777" w:rsidR="00051006" w:rsidRDefault="00000000">
            <w:pPr>
              <w:rPr>
                <w:lang w:val="en-US"/>
              </w:rPr>
            </w:pPr>
            <w:r>
              <w:rPr>
                <w:lang w:val="en-US"/>
              </w:rPr>
              <w:t>6. The system continues processing despite these problems. It displays the scenarios for SHOP-6 and the messages for SHOP-7 and SHOP-8, which state that the cause is invalid input and not an internal failure.</w:t>
            </w:r>
          </w:p>
        </w:tc>
      </w:tr>
      <w:tr w:rsidR="00051006" w14:paraId="22192D6B" w14:textId="77777777">
        <w:tc>
          <w:tcPr>
            <w:tcW w:w="2100" w:type="dxa"/>
          </w:tcPr>
          <w:p w14:paraId="60E3ED05" w14:textId="77777777" w:rsidR="00051006" w:rsidRDefault="00000000">
            <w:pPr>
              <w:rPr>
                <w:b/>
                <w:bCs/>
                <w:lang w:val="en-US"/>
              </w:rPr>
            </w:pPr>
            <w:r>
              <w:rPr>
                <w:b/>
                <w:bCs/>
                <w:lang w:val="en-US"/>
              </w:rPr>
              <w:lastRenderedPageBreak/>
              <w:t>Related requirements</w:t>
            </w:r>
          </w:p>
        </w:tc>
        <w:tc>
          <w:tcPr>
            <w:tcW w:w="6962" w:type="dxa"/>
          </w:tcPr>
          <w:p w14:paraId="2308C278" w14:textId="77777777" w:rsidR="00051006" w:rsidRDefault="00000000">
            <w:pPr>
              <w:rPr>
                <w:lang w:val="en-US"/>
              </w:rPr>
            </w:pPr>
            <w:r>
              <w:rPr>
                <w:lang w:val="en-US"/>
              </w:rPr>
              <w:t>FR-13 – FR-16, FR-18, FR-20 – FR-22, FR-25, NFR-3</w:t>
            </w:r>
          </w:p>
        </w:tc>
      </w:tr>
    </w:tbl>
    <w:p w14:paraId="3AF021B6"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5F6DF5" w14:paraId="7215DFCB" w14:textId="77777777">
        <w:trPr>
          <w:cantSplit/>
          <w:tblHeader/>
        </w:trPr>
        <w:tc>
          <w:tcPr>
            <w:tcW w:w="2100" w:type="dxa"/>
          </w:tcPr>
          <w:p w14:paraId="294A13AB" w14:textId="77777777" w:rsidR="005F6DF5" w:rsidRDefault="00000000">
            <w:pPr>
              <w:rPr>
                <w:b/>
                <w:bCs/>
                <w:lang w:val="en-US"/>
              </w:rPr>
            </w:pPr>
            <w:r>
              <w:rPr>
                <w:b/>
                <w:bCs/>
                <w:lang w:val="en-US"/>
              </w:rPr>
              <w:t>Scenario</w:t>
            </w:r>
          </w:p>
        </w:tc>
        <w:tc>
          <w:tcPr>
            <w:tcW w:w="6962" w:type="dxa"/>
          </w:tcPr>
          <w:p w14:paraId="19E144B7" w14:textId="77777777" w:rsidR="005F6DF5" w:rsidRDefault="00000000">
            <w:pPr>
              <w:rPr>
                <w:b/>
                <w:bCs/>
                <w:lang w:val="en-US"/>
              </w:rPr>
            </w:pPr>
            <w:r>
              <w:rPr>
                <w:b/>
                <w:bCs/>
                <w:lang w:val="en-US"/>
              </w:rPr>
              <w:t>S-4: Rejecting files that cannot be processed</w:t>
            </w:r>
          </w:p>
        </w:tc>
      </w:tr>
      <w:tr w:rsidR="005F6DF5" w14:paraId="563A476C" w14:textId="77777777">
        <w:tc>
          <w:tcPr>
            <w:tcW w:w="2100" w:type="dxa"/>
          </w:tcPr>
          <w:p w14:paraId="4C375B3E" w14:textId="77777777" w:rsidR="005F6DF5" w:rsidRDefault="00000000">
            <w:pPr>
              <w:rPr>
                <w:b/>
                <w:bCs/>
                <w:lang w:val="en-US"/>
              </w:rPr>
            </w:pPr>
            <w:r>
              <w:rPr>
                <w:b/>
                <w:bCs/>
                <w:lang w:val="en-US"/>
              </w:rPr>
              <w:t>Participating actors</w:t>
            </w:r>
          </w:p>
        </w:tc>
        <w:tc>
          <w:tcPr>
            <w:tcW w:w="6962" w:type="dxa"/>
          </w:tcPr>
          <w:p w14:paraId="02B433F7" w14:textId="77777777" w:rsidR="005F6DF5" w:rsidRDefault="00000000">
            <w:pPr>
              <w:rPr>
                <w:lang w:val="en-US"/>
              </w:rPr>
            </w:pPr>
            <w:r>
              <w:rPr>
                <w:lang w:val="en-US"/>
              </w:rPr>
              <w:t>Elif (Registered user)</w:t>
            </w:r>
          </w:p>
        </w:tc>
      </w:tr>
      <w:tr w:rsidR="005F6DF5" w14:paraId="60B5DBDF" w14:textId="77777777">
        <w:tc>
          <w:tcPr>
            <w:tcW w:w="2100" w:type="dxa"/>
          </w:tcPr>
          <w:p w14:paraId="14D2D906" w14:textId="77777777" w:rsidR="005F6DF5" w:rsidRDefault="00000000">
            <w:pPr>
              <w:rPr>
                <w:b/>
                <w:bCs/>
                <w:lang w:val="en-US"/>
              </w:rPr>
            </w:pPr>
            <w:r>
              <w:rPr>
                <w:b/>
                <w:bCs/>
                <w:lang w:val="en-US"/>
              </w:rPr>
              <w:t>Entry condition</w:t>
            </w:r>
          </w:p>
        </w:tc>
        <w:tc>
          <w:tcPr>
            <w:tcW w:w="6962" w:type="dxa"/>
          </w:tcPr>
          <w:p w14:paraId="77DC7D0A" w14:textId="77777777" w:rsidR="005F6DF5" w:rsidRDefault="00000000">
            <w:pPr>
              <w:rPr>
                <w:lang w:val="en-US"/>
              </w:rPr>
            </w:pPr>
            <w:r>
              <w:rPr>
                <w:lang w:val="en-US"/>
              </w:rPr>
              <w:t>Elif is logged in and has two files: notes.csv, which has no Summary column, and epics-only.csv, which contains only Epics.</w:t>
            </w:r>
          </w:p>
        </w:tc>
      </w:tr>
      <w:tr w:rsidR="005F6DF5" w14:paraId="3BFFBA21" w14:textId="77777777">
        <w:tc>
          <w:tcPr>
            <w:tcW w:w="2100" w:type="dxa"/>
          </w:tcPr>
          <w:p w14:paraId="3BC0E1F0" w14:textId="77777777" w:rsidR="005F6DF5" w:rsidRDefault="00000000">
            <w:pPr>
              <w:rPr>
                <w:b/>
                <w:bCs/>
                <w:lang w:val="en-US"/>
              </w:rPr>
            </w:pPr>
            <w:r>
              <w:rPr>
                <w:b/>
                <w:bCs/>
                <w:lang w:val="en-US"/>
              </w:rPr>
              <w:t>Flow of events</w:t>
            </w:r>
          </w:p>
        </w:tc>
        <w:tc>
          <w:tcPr>
            <w:tcW w:w="6962" w:type="dxa"/>
          </w:tcPr>
          <w:p w14:paraId="71A88B8D" w14:textId="77777777" w:rsidR="005F6DF5" w:rsidRDefault="00000000">
            <w:pPr>
              <w:rPr>
                <w:lang w:val="en-US"/>
              </w:rPr>
            </w:pPr>
            <w:r>
              <w:rPr>
                <w:lang w:val="en-US"/>
              </w:rPr>
              <w:t>1. Elif submits notes.csv.</w:t>
            </w:r>
          </w:p>
          <w:p w14:paraId="69FE987B" w14:textId="77777777" w:rsidR="005F6DF5" w:rsidRDefault="00000000">
            <w:pPr>
              <w:rPr>
                <w:lang w:val="en-US"/>
              </w:rPr>
            </w:pPr>
            <w:r>
              <w:rPr>
                <w:lang w:val="en-US"/>
              </w:rPr>
              <w:t>2. The system rejects the file and displays the reason: the required Summary column is missing.</w:t>
            </w:r>
          </w:p>
          <w:p w14:paraId="672C950D" w14:textId="77777777" w:rsidR="005F6DF5" w:rsidRDefault="00000000">
            <w:pPr>
              <w:rPr>
                <w:lang w:val="en-US"/>
              </w:rPr>
            </w:pPr>
            <w:r>
              <w:rPr>
                <w:lang w:val="en-US"/>
              </w:rPr>
              <w:t>3. Elif submits epics-only.csv.</w:t>
            </w:r>
          </w:p>
          <w:p w14:paraId="345F02EB" w14:textId="77777777" w:rsidR="005F6DF5" w:rsidRDefault="00000000">
            <w:pPr>
              <w:rPr>
                <w:lang w:val="en-US"/>
              </w:rPr>
            </w:pPr>
            <w:r>
              <w:rPr>
                <w:lang w:val="en-US"/>
              </w:rPr>
              <w:t>4. The system reads the file and excludes all of its items, because none of them has the Issue Type Story. The system informs Elif that no user stories were found.</w:t>
            </w:r>
          </w:p>
        </w:tc>
      </w:tr>
      <w:tr w:rsidR="005F6DF5" w14:paraId="6E78F56C" w14:textId="77777777">
        <w:tc>
          <w:tcPr>
            <w:tcW w:w="2100" w:type="dxa"/>
          </w:tcPr>
          <w:p w14:paraId="5C9445C6" w14:textId="77777777" w:rsidR="005F6DF5" w:rsidRDefault="00000000">
            <w:pPr>
              <w:rPr>
                <w:b/>
                <w:bCs/>
                <w:lang w:val="en-US"/>
              </w:rPr>
            </w:pPr>
            <w:r>
              <w:rPr>
                <w:b/>
                <w:bCs/>
                <w:lang w:val="en-US"/>
              </w:rPr>
              <w:t>Related requirements</w:t>
            </w:r>
          </w:p>
        </w:tc>
        <w:tc>
          <w:tcPr>
            <w:tcW w:w="6962" w:type="dxa"/>
          </w:tcPr>
          <w:p w14:paraId="3F45A934" w14:textId="77777777" w:rsidR="005F6DF5" w:rsidRDefault="00000000">
            <w:pPr>
              <w:rPr>
                <w:lang w:val="en-US"/>
              </w:rPr>
            </w:pPr>
            <w:r>
              <w:rPr>
                <w:lang w:val="en-US"/>
              </w:rPr>
              <w:t>FR-7, FR-9 – FR-12</w:t>
            </w:r>
          </w:p>
        </w:tc>
      </w:tr>
    </w:tbl>
    <w:p w14:paraId="316C1FA7"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051006" w14:paraId="0AF1EA43" w14:textId="77777777">
        <w:trPr>
          <w:cantSplit/>
          <w:tblHeader/>
        </w:trPr>
        <w:tc>
          <w:tcPr>
            <w:tcW w:w="2100" w:type="dxa"/>
          </w:tcPr>
          <w:p w14:paraId="1C072768" w14:textId="77777777" w:rsidR="00051006" w:rsidRDefault="00000000">
            <w:pPr>
              <w:rPr>
                <w:b/>
                <w:bCs/>
                <w:lang w:val="en-US"/>
              </w:rPr>
            </w:pPr>
            <w:r>
              <w:rPr>
                <w:b/>
                <w:bCs/>
                <w:lang w:val="en-US"/>
              </w:rPr>
              <w:t>Scenario</w:t>
            </w:r>
          </w:p>
        </w:tc>
        <w:tc>
          <w:tcPr>
            <w:tcW w:w="6962" w:type="dxa"/>
          </w:tcPr>
          <w:p w14:paraId="597F7D2C" w14:textId="77777777" w:rsidR="00051006" w:rsidRDefault="00000000">
            <w:pPr>
              <w:rPr>
                <w:b/>
                <w:bCs/>
                <w:lang w:val="en-US"/>
              </w:rPr>
            </w:pPr>
            <w:r>
              <w:rPr>
                <w:b/>
                <w:bCs/>
                <w:lang w:val="en-US"/>
              </w:rPr>
              <w:t>S-5: Copying and exporting scenarios</w:t>
            </w:r>
          </w:p>
        </w:tc>
      </w:tr>
      <w:tr w:rsidR="00051006" w14:paraId="672CE390" w14:textId="77777777">
        <w:tc>
          <w:tcPr>
            <w:tcW w:w="2100" w:type="dxa"/>
          </w:tcPr>
          <w:p w14:paraId="7DB4C7AE" w14:textId="77777777" w:rsidR="00051006" w:rsidRDefault="00000000">
            <w:pPr>
              <w:rPr>
                <w:b/>
                <w:bCs/>
                <w:lang w:val="en-US"/>
              </w:rPr>
            </w:pPr>
            <w:r>
              <w:rPr>
                <w:b/>
                <w:bCs/>
                <w:lang w:val="en-US"/>
              </w:rPr>
              <w:t>Participating actors</w:t>
            </w:r>
          </w:p>
        </w:tc>
        <w:tc>
          <w:tcPr>
            <w:tcW w:w="6962" w:type="dxa"/>
          </w:tcPr>
          <w:p w14:paraId="1B5D5905" w14:textId="77777777" w:rsidR="00051006" w:rsidRDefault="00000000">
            <w:pPr>
              <w:rPr>
                <w:lang w:val="en-US"/>
              </w:rPr>
            </w:pPr>
            <w:r>
              <w:rPr>
                <w:lang w:val="en-US"/>
              </w:rPr>
              <w:t>Elif (Registered user)</w:t>
            </w:r>
          </w:p>
        </w:tc>
      </w:tr>
      <w:tr w:rsidR="00051006" w14:paraId="20DAC6E0" w14:textId="77777777">
        <w:tc>
          <w:tcPr>
            <w:tcW w:w="2100" w:type="dxa"/>
          </w:tcPr>
          <w:p w14:paraId="402307D8" w14:textId="77777777" w:rsidR="00051006" w:rsidRDefault="00000000">
            <w:pPr>
              <w:rPr>
                <w:b/>
                <w:bCs/>
                <w:lang w:val="en-US"/>
              </w:rPr>
            </w:pPr>
            <w:r>
              <w:rPr>
                <w:b/>
                <w:bCs/>
                <w:lang w:val="en-US"/>
              </w:rPr>
              <w:t>Entry condition</w:t>
            </w:r>
          </w:p>
        </w:tc>
        <w:tc>
          <w:tcPr>
            <w:tcW w:w="6962" w:type="dxa"/>
          </w:tcPr>
          <w:p w14:paraId="1AF0BEF7" w14:textId="77777777" w:rsidR="00051006" w:rsidRDefault="00000000">
            <w:pPr>
              <w:rPr>
                <w:lang w:val="en-US"/>
              </w:rPr>
            </w:pPr>
            <w:r>
              <w:rPr>
                <w:lang w:val="en-US"/>
              </w:rPr>
              <w:t>Elif has generated the scenarios from shop-backlog.csv (scenario S-2) and the result is displayed.</w:t>
            </w:r>
          </w:p>
        </w:tc>
      </w:tr>
      <w:tr w:rsidR="00051006" w14:paraId="755DC200" w14:textId="77777777">
        <w:tc>
          <w:tcPr>
            <w:tcW w:w="2100" w:type="dxa"/>
          </w:tcPr>
          <w:p w14:paraId="040C3B3F" w14:textId="77777777" w:rsidR="00051006" w:rsidRDefault="00000000">
            <w:pPr>
              <w:rPr>
                <w:b/>
                <w:bCs/>
                <w:lang w:val="en-US"/>
              </w:rPr>
            </w:pPr>
            <w:r>
              <w:rPr>
                <w:b/>
                <w:bCs/>
                <w:lang w:val="en-US"/>
              </w:rPr>
              <w:t>Flow of events</w:t>
            </w:r>
          </w:p>
        </w:tc>
        <w:tc>
          <w:tcPr>
            <w:tcW w:w="6962" w:type="dxa"/>
          </w:tcPr>
          <w:p w14:paraId="64499861" w14:textId="77777777" w:rsidR="00051006" w:rsidRDefault="00000000">
            <w:pPr>
              <w:rPr>
                <w:lang w:val="en-US"/>
              </w:rPr>
            </w:pPr>
            <w:r>
              <w:rPr>
                <w:lang w:val="en-US"/>
              </w:rPr>
              <w:t>1. Elif selects the scenario "Customer adds a product to the cart" and requests to copy it. The system makes the Gherkin text available for copying.</w:t>
            </w:r>
          </w:p>
          <w:p w14:paraId="7667BFCA" w14:textId="77777777" w:rsidR="00051006" w:rsidRDefault="00000000">
            <w:pPr>
              <w:rPr>
                <w:lang w:val="en-US"/>
              </w:rPr>
            </w:pPr>
            <w:r>
              <w:rPr>
                <w:lang w:val="en-US"/>
              </w:rPr>
              <w:t>2. Elif requests to export all generated scenarios.</w:t>
            </w:r>
          </w:p>
          <w:p w14:paraId="0535A092" w14:textId="77777777" w:rsidR="00051006" w:rsidRDefault="00000000">
            <w:pPr>
              <w:rPr>
                <w:lang w:val="en-US"/>
              </w:rPr>
            </w:pPr>
            <w:r>
              <w:rPr>
                <w:lang w:val="en-US"/>
              </w:rPr>
              <w:t xml:space="preserve">3. The system produces one feature file for each user story, for example one file for SHOP-2 and one for SHOP-3, because a feature file may contain only one Feature, and delivers the files together in a single ZIP archive. Because the Issue keys are available, the system </w:t>
            </w:r>
            <w:r>
              <w:rPr>
                <w:lang w:val="en-US"/>
              </w:rPr>
              <w:lastRenderedPageBreak/>
              <w:t>tags each exported scenario with the Issue key of its user story, for example @SHOP-2.</w:t>
            </w:r>
          </w:p>
        </w:tc>
      </w:tr>
      <w:tr w:rsidR="00051006" w14:paraId="5D9A0CD0" w14:textId="77777777">
        <w:tc>
          <w:tcPr>
            <w:tcW w:w="2100" w:type="dxa"/>
          </w:tcPr>
          <w:p w14:paraId="28E86659" w14:textId="77777777" w:rsidR="00051006" w:rsidRDefault="00000000">
            <w:pPr>
              <w:rPr>
                <w:b/>
                <w:bCs/>
                <w:lang w:val="en-US"/>
              </w:rPr>
            </w:pPr>
            <w:r>
              <w:rPr>
                <w:b/>
                <w:bCs/>
                <w:lang w:val="en-US"/>
              </w:rPr>
              <w:lastRenderedPageBreak/>
              <w:t>Alternative flows</w:t>
            </w:r>
          </w:p>
        </w:tc>
        <w:tc>
          <w:tcPr>
            <w:tcW w:w="6962" w:type="dxa"/>
          </w:tcPr>
          <w:p w14:paraId="76AB30FB" w14:textId="77777777" w:rsidR="00051006" w:rsidRDefault="00000000">
            <w:pPr>
              <w:rPr>
                <w:lang w:val="en-US"/>
              </w:rPr>
            </w:pPr>
            <w:r>
              <w:rPr>
                <w:lang w:val="en-US"/>
              </w:rPr>
              <w:t>A1. Elif exports scenarios that were generated from a file without an Issue key column. The system precedes each exported scenario with a comment that contains the Summary of its user story, for example "# Source: As a customer, I want to add a product to my cart, so that I can buy it later."</w:t>
            </w:r>
          </w:p>
          <w:p w14:paraId="2083066B" w14:textId="77777777" w:rsidR="00CF3865" w:rsidRDefault="00000000">
            <w:pPr>
              <w:rPr>
                <w:lang w:val="en-US"/>
              </w:rPr>
            </w:pPr>
            <w:r>
              <w:rPr>
                <w:lang w:val="en-US"/>
              </w:rPr>
              <w:t>A2. Elif exports a single user story with "Export .feature". The system delivers that one feature file directly, without a ZIP archive.</w:t>
            </w:r>
          </w:p>
        </w:tc>
      </w:tr>
      <w:tr w:rsidR="00F75E84" w14:paraId="319298C2" w14:textId="77777777">
        <w:trPr>
          <w:cantSplit/>
        </w:trPr>
        <w:tc>
          <w:tcPr>
            <w:tcW w:w="2100" w:type="dxa"/>
          </w:tcPr>
          <w:p w14:paraId="79EA6E83" w14:textId="77777777" w:rsidR="00F75E84" w:rsidRDefault="00000000">
            <w:pPr>
              <w:rPr>
                <w:b/>
                <w:bCs/>
                <w:lang w:val="en-US"/>
              </w:rPr>
            </w:pPr>
            <w:r>
              <w:rPr>
                <w:b/>
                <w:bCs/>
                <w:lang w:val="en-US"/>
              </w:rPr>
              <w:t>Example of the exported feature file (SHOP-2.feature)</w:t>
            </w:r>
          </w:p>
        </w:tc>
        <w:tc>
          <w:tcPr>
            <w:tcW w:w="6962" w:type="dxa"/>
          </w:tcPr>
          <w:p w14:paraId="319E8776" w14:textId="77777777" w:rsidR="00F75E84" w:rsidRDefault="00000000">
            <w:pPr>
              <w:rPr>
                <w:rFonts w:ascii="Consolas" w:hAnsi="Consolas" w:cs="Consolas"/>
                <w:sz w:val="18"/>
                <w:szCs w:val="18"/>
                <w:lang w:val="en-US"/>
              </w:rPr>
            </w:pPr>
            <w:r>
              <w:rPr>
                <w:rFonts w:ascii="Consolas" w:hAnsi="Consolas" w:cs="Consolas"/>
                <w:sz w:val="18"/>
                <w:szCs w:val="18"/>
                <w:lang w:val="en-US"/>
              </w:rPr>
              <w:t>Feature: Add a product to the cart</w:t>
            </w:r>
          </w:p>
          <w:p w14:paraId="29BF74B0" w14:textId="77777777" w:rsidR="00F75E84" w:rsidRDefault="00F75E84">
            <w:pPr>
              <w:rPr>
                <w:rFonts w:ascii="Consolas" w:hAnsi="Consolas" w:cs="Consolas"/>
                <w:sz w:val="18"/>
                <w:szCs w:val="18"/>
                <w:lang w:val="en-US"/>
              </w:rPr>
            </w:pPr>
          </w:p>
          <w:p w14:paraId="30EC4DF8" w14:textId="77777777" w:rsidR="00F75E84" w:rsidRDefault="00000000">
            <w:pPr>
              <w:rPr>
                <w:rFonts w:ascii="Consolas" w:hAnsi="Consolas" w:cs="Consolas"/>
                <w:sz w:val="18"/>
                <w:szCs w:val="18"/>
                <w:lang w:val="en-US"/>
              </w:rPr>
            </w:pPr>
            <w:r>
              <w:rPr>
                <w:rFonts w:ascii="Consolas" w:hAnsi="Consolas" w:cs="Consolas"/>
                <w:sz w:val="18"/>
                <w:szCs w:val="18"/>
                <w:lang w:val="en-US"/>
              </w:rPr>
              <w:t xml:space="preserve">  @SHOP-2</w:t>
            </w:r>
          </w:p>
          <w:p w14:paraId="7477E840" w14:textId="77777777" w:rsidR="00F75E84" w:rsidRDefault="00000000">
            <w:pPr>
              <w:rPr>
                <w:rFonts w:ascii="Consolas" w:hAnsi="Consolas" w:cs="Consolas"/>
                <w:sz w:val="18"/>
                <w:szCs w:val="18"/>
                <w:lang w:val="en-US"/>
              </w:rPr>
            </w:pPr>
            <w:r>
              <w:rPr>
                <w:rFonts w:ascii="Consolas" w:hAnsi="Consolas" w:cs="Consolas"/>
                <w:sz w:val="18"/>
                <w:szCs w:val="18"/>
                <w:lang w:val="en-US"/>
              </w:rPr>
              <w:t xml:space="preserve">  Scenario: Customer adds a product to the cart</w:t>
            </w:r>
          </w:p>
          <w:p w14:paraId="3715D231" w14:textId="77777777" w:rsidR="00F75E84" w:rsidRDefault="00000000">
            <w:pPr>
              <w:rPr>
                <w:rFonts w:ascii="Consolas" w:hAnsi="Consolas" w:cs="Consolas"/>
                <w:sz w:val="18"/>
                <w:szCs w:val="18"/>
                <w:lang w:val="en-US"/>
              </w:rPr>
            </w:pPr>
            <w:r>
              <w:rPr>
                <w:rFonts w:ascii="Consolas" w:hAnsi="Consolas" w:cs="Consolas"/>
                <w:sz w:val="18"/>
                <w:szCs w:val="18"/>
                <w:lang w:val="en-US"/>
              </w:rPr>
              <w:t xml:space="preserve">    Given the customer is viewing a product</w:t>
            </w:r>
          </w:p>
          <w:p w14:paraId="5B2D6DDA" w14:textId="77777777" w:rsidR="00F75E84" w:rsidRDefault="00000000">
            <w:pPr>
              <w:rPr>
                <w:rFonts w:ascii="Consolas" w:hAnsi="Consolas" w:cs="Consolas"/>
                <w:sz w:val="18"/>
                <w:szCs w:val="18"/>
                <w:lang w:val="en-US"/>
              </w:rPr>
            </w:pPr>
            <w:r>
              <w:rPr>
                <w:rFonts w:ascii="Consolas" w:hAnsi="Consolas" w:cs="Consolas"/>
                <w:sz w:val="18"/>
                <w:szCs w:val="18"/>
                <w:lang w:val="en-US"/>
              </w:rPr>
              <w:t xml:space="preserve">    When the customer adds the product to the cart</w:t>
            </w:r>
          </w:p>
          <w:p w14:paraId="78DC2C0B" w14:textId="77777777" w:rsidR="00F75E84" w:rsidRDefault="00000000">
            <w:pPr>
              <w:rPr>
                <w:rFonts w:ascii="Consolas" w:hAnsi="Consolas" w:cs="Consolas"/>
                <w:sz w:val="18"/>
                <w:szCs w:val="18"/>
                <w:lang w:val="en-US"/>
              </w:rPr>
            </w:pPr>
            <w:r>
              <w:rPr>
                <w:rFonts w:ascii="Consolas" w:hAnsi="Consolas" w:cs="Consolas"/>
                <w:sz w:val="18"/>
                <w:szCs w:val="18"/>
                <w:lang w:val="en-US"/>
              </w:rPr>
              <w:t xml:space="preserve">    Then the product is in the customer's cart</w:t>
            </w:r>
          </w:p>
        </w:tc>
      </w:tr>
      <w:tr w:rsidR="00051006" w14:paraId="3F822EF0" w14:textId="77777777">
        <w:tc>
          <w:tcPr>
            <w:tcW w:w="2100" w:type="dxa"/>
          </w:tcPr>
          <w:p w14:paraId="5FFB2091" w14:textId="77777777" w:rsidR="00051006" w:rsidRDefault="00000000">
            <w:pPr>
              <w:rPr>
                <w:b/>
                <w:bCs/>
                <w:lang w:val="en-US"/>
              </w:rPr>
            </w:pPr>
            <w:r>
              <w:rPr>
                <w:b/>
                <w:bCs/>
                <w:lang w:val="en-US"/>
              </w:rPr>
              <w:t>Related requirements</w:t>
            </w:r>
          </w:p>
        </w:tc>
        <w:tc>
          <w:tcPr>
            <w:tcW w:w="6962" w:type="dxa"/>
          </w:tcPr>
          <w:p w14:paraId="401D4F90" w14:textId="77777777" w:rsidR="00051006" w:rsidRDefault="00000000">
            <w:pPr>
              <w:rPr>
                <w:lang w:val="en-US"/>
              </w:rPr>
            </w:pPr>
            <w:r>
              <w:rPr>
                <w:lang w:val="en-US"/>
              </w:rPr>
              <w:t>FR-8, FR-28 – FR-31</w:t>
            </w:r>
          </w:p>
        </w:tc>
      </w:tr>
    </w:tbl>
    <w:p w14:paraId="004F8F0C"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051006" w14:paraId="78E2EACE" w14:textId="77777777">
        <w:trPr>
          <w:cantSplit/>
          <w:tblHeader/>
        </w:trPr>
        <w:tc>
          <w:tcPr>
            <w:tcW w:w="2100" w:type="dxa"/>
          </w:tcPr>
          <w:p w14:paraId="072F7B61" w14:textId="77777777" w:rsidR="00051006" w:rsidRDefault="00000000">
            <w:pPr>
              <w:rPr>
                <w:b/>
                <w:bCs/>
                <w:lang w:val="en-US"/>
              </w:rPr>
            </w:pPr>
            <w:r>
              <w:rPr>
                <w:b/>
                <w:bCs/>
                <w:lang w:val="en-US"/>
              </w:rPr>
              <w:t>Scenario</w:t>
            </w:r>
          </w:p>
        </w:tc>
        <w:tc>
          <w:tcPr>
            <w:tcW w:w="6962" w:type="dxa"/>
          </w:tcPr>
          <w:p w14:paraId="439CFEAC" w14:textId="77777777" w:rsidR="00051006" w:rsidRDefault="00000000">
            <w:pPr>
              <w:rPr>
                <w:b/>
                <w:bCs/>
                <w:lang w:val="en-US"/>
              </w:rPr>
            </w:pPr>
            <w:r>
              <w:rPr>
                <w:b/>
                <w:bCs/>
                <w:lang w:val="en-US"/>
              </w:rPr>
              <w:t>S-6: Reviewing the history</w:t>
            </w:r>
          </w:p>
        </w:tc>
      </w:tr>
      <w:tr w:rsidR="00051006" w14:paraId="7D1A2D64" w14:textId="77777777">
        <w:tc>
          <w:tcPr>
            <w:tcW w:w="2100" w:type="dxa"/>
          </w:tcPr>
          <w:p w14:paraId="3456EC0E" w14:textId="77777777" w:rsidR="00051006" w:rsidRDefault="00000000">
            <w:pPr>
              <w:rPr>
                <w:b/>
                <w:bCs/>
                <w:lang w:val="en-US"/>
              </w:rPr>
            </w:pPr>
            <w:r>
              <w:rPr>
                <w:b/>
                <w:bCs/>
                <w:lang w:val="en-US"/>
              </w:rPr>
              <w:t>Participating actors</w:t>
            </w:r>
          </w:p>
        </w:tc>
        <w:tc>
          <w:tcPr>
            <w:tcW w:w="6962" w:type="dxa"/>
          </w:tcPr>
          <w:p w14:paraId="05AA9B73" w14:textId="77777777" w:rsidR="00051006" w:rsidRDefault="00000000">
            <w:pPr>
              <w:rPr>
                <w:lang w:val="en-US"/>
              </w:rPr>
            </w:pPr>
            <w:r>
              <w:rPr>
                <w:lang w:val="en-US"/>
              </w:rPr>
              <w:t>Elif and Can (Registered users)</w:t>
            </w:r>
          </w:p>
        </w:tc>
      </w:tr>
      <w:tr w:rsidR="00051006" w14:paraId="3DD69D31" w14:textId="77777777">
        <w:tc>
          <w:tcPr>
            <w:tcW w:w="2100" w:type="dxa"/>
          </w:tcPr>
          <w:p w14:paraId="704C5261" w14:textId="77777777" w:rsidR="00051006" w:rsidRDefault="00000000">
            <w:pPr>
              <w:rPr>
                <w:b/>
                <w:bCs/>
                <w:lang w:val="en-US"/>
              </w:rPr>
            </w:pPr>
            <w:r>
              <w:rPr>
                <w:b/>
                <w:bCs/>
                <w:lang w:val="en-US"/>
              </w:rPr>
              <w:t>Entry condition</w:t>
            </w:r>
          </w:p>
        </w:tc>
        <w:tc>
          <w:tcPr>
            <w:tcW w:w="6962" w:type="dxa"/>
          </w:tcPr>
          <w:p w14:paraId="3B015996" w14:textId="77777777" w:rsidR="00051006" w:rsidRDefault="00000000">
            <w:pPr>
              <w:rPr>
                <w:lang w:val="en-US"/>
              </w:rPr>
            </w:pPr>
            <w:r>
              <w:rPr>
                <w:lang w:val="en-US"/>
              </w:rPr>
              <w:t>Elif imported shop-backlog.csv (scenario S-2) on the previous day. Can is another registered user with their own imports.</w:t>
            </w:r>
          </w:p>
        </w:tc>
      </w:tr>
      <w:tr w:rsidR="00051006" w14:paraId="7814D29D" w14:textId="77777777">
        <w:tc>
          <w:tcPr>
            <w:tcW w:w="2100" w:type="dxa"/>
          </w:tcPr>
          <w:p w14:paraId="6D594880" w14:textId="77777777" w:rsidR="00051006" w:rsidRDefault="00000000">
            <w:pPr>
              <w:rPr>
                <w:b/>
                <w:bCs/>
                <w:lang w:val="en-US"/>
              </w:rPr>
            </w:pPr>
            <w:r>
              <w:rPr>
                <w:b/>
                <w:bCs/>
                <w:lang w:val="en-US"/>
              </w:rPr>
              <w:t>Flow of events</w:t>
            </w:r>
          </w:p>
        </w:tc>
        <w:tc>
          <w:tcPr>
            <w:tcW w:w="6962" w:type="dxa"/>
          </w:tcPr>
          <w:p w14:paraId="153F3F54" w14:textId="77777777" w:rsidR="00051006" w:rsidRDefault="00000000">
            <w:pPr>
              <w:rPr>
                <w:lang w:val="en-US"/>
              </w:rPr>
            </w:pPr>
            <w:r>
              <w:rPr>
                <w:lang w:val="en-US"/>
              </w:rPr>
              <w:t>1. Elif logs in and requests the history.</w:t>
            </w:r>
          </w:p>
          <w:p w14:paraId="366D317D" w14:textId="77777777" w:rsidR="00051006" w:rsidRDefault="00000000">
            <w:pPr>
              <w:rPr>
                <w:lang w:val="en-US"/>
              </w:rPr>
            </w:pPr>
            <w:r>
              <w:rPr>
                <w:lang w:val="en-US"/>
              </w:rPr>
              <w:t>2. The system displays Elif's previous imports.</w:t>
            </w:r>
          </w:p>
          <w:p w14:paraId="16105630" w14:textId="77777777" w:rsidR="00051006" w:rsidRDefault="00000000">
            <w:pPr>
              <w:rPr>
                <w:lang w:val="en-US"/>
              </w:rPr>
            </w:pPr>
            <w:r>
              <w:rPr>
                <w:lang w:val="en-US"/>
              </w:rPr>
              <w:t>3. Elif selects the import of shop-backlog.csv. The system displays the scenarios that were generated for it.</w:t>
            </w:r>
          </w:p>
          <w:p w14:paraId="0BC737BF" w14:textId="77777777" w:rsidR="00051006" w:rsidRDefault="00000000">
            <w:pPr>
              <w:rPr>
                <w:lang w:val="en-US"/>
              </w:rPr>
            </w:pPr>
            <w:r>
              <w:rPr>
                <w:lang w:val="en-US"/>
              </w:rPr>
              <w:t>4. Elif selects the scenario "Customer adds a product to the cart". The system displays its source user story, SHOP-2, with its Summary.</w:t>
            </w:r>
          </w:p>
          <w:p w14:paraId="74B258B9" w14:textId="77777777" w:rsidR="00CF3865" w:rsidRDefault="00000000">
            <w:pPr>
              <w:rPr>
                <w:lang w:val="en-US"/>
              </w:rPr>
            </w:pPr>
            <w:r>
              <w:rPr>
                <w:lang w:val="en-US"/>
              </w:rPr>
              <w:t>5. Elif requests to download the feature files of the import. The system delivers them together in a single ZIP archive.</w:t>
            </w:r>
          </w:p>
          <w:p w14:paraId="7902B634" w14:textId="77777777" w:rsidR="00051006" w:rsidRDefault="00000000">
            <w:pPr>
              <w:rPr>
                <w:lang w:val="en-US"/>
              </w:rPr>
            </w:pPr>
            <w:r>
              <w:rPr>
                <w:lang w:val="en-US"/>
              </w:rPr>
              <w:t>6. Later, Can logs in and requests the history. The system displays only Can's own imports and none of Elif's imports.</w:t>
            </w:r>
          </w:p>
        </w:tc>
      </w:tr>
      <w:tr w:rsidR="00051006" w14:paraId="5453D600" w14:textId="77777777">
        <w:tc>
          <w:tcPr>
            <w:tcW w:w="2100" w:type="dxa"/>
          </w:tcPr>
          <w:p w14:paraId="51E0B643" w14:textId="77777777" w:rsidR="00051006" w:rsidRDefault="00000000">
            <w:pPr>
              <w:rPr>
                <w:b/>
                <w:bCs/>
                <w:lang w:val="en-US"/>
              </w:rPr>
            </w:pPr>
            <w:r>
              <w:rPr>
                <w:b/>
                <w:bCs/>
                <w:lang w:val="en-US"/>
              </w:rPr>
              <w:t>Related requirements</w:t>
            </w:r>
          </w:p>
        </w:tc>
        <w:tc>
          <w:tcPr>
            <w:tcW w:w="6962" w:type="dxa"/>
          </w:tcPr>
          <w:p w14:paraId="34BD1177" w14:textId="77777777" w:rsidR="00051006" w:rsidRDefault="00000000">
            <w:pPr>
              <w:rPr>
                <w:lang w:val="en-US"/>
              </w:rPr>
            </w:pPr>
            <w:r>
              <w:rPr>
                <w:lang w:val="en-US"/>
              </w:rPr>
              <w:t>FR-29, FR-32, FR-34 – FR-36</w:t>
            </w:r>
          </w:p>
        </w:tc>
      </w:tr>
    </w:tbl>
    <w:p w14:paraId="2F459AB0" w14:textId="77777777" w:rsidR="005F6DF5" w:rsidRDefault="005F6DF5">
      <w:pPr>
        <w:rPr>
          <w:lang w:val="en-US"/>
        </w:rPr>
      </w:pPr>
    </w:p>
    <w:tbl>
      <w:tblPr>
        <w:tblStyle w:val="TabloKlavuzu"/>
        <w:tblW w:w="9062" w:type="dxa"/>
        <w:tblLayout w:type="fixed"/>
        <w:tblLook w:val="04A0" w:firstRow="1" w:lastRow="0" w:firstColumn="1" w:lastColumn="0" w:noHBand="0" w:noVBand="1"/>
      </w:tblPr>
      <w:tblGrid>
        <w:gridCol w:w="2100"/>
        <w:gridCol w:w="6962"/>
      </w:tblGrid>
      <w:tr w:rsidR="00051006" w14:paraId="58B21281" w14:textId="77777777">
        <w:trPr>
          <w:cantSplit/>
          <w:tblHeader/>
        </w:trPr>
        <w:tc>
          <w:tcPr>
            <w:tcW w:w="2100" w:type="dxa"/>
          </w:tcPr>
          <w:p w14:paraId="1C4C1FDE" w14:textId="77777777" w:rsidR="00051006" w:rsidRDefault="00000000">
            <w:pPr>
              <w:rPr>
                <w:b/>
                <w:bCs/>
                <w:lang w:val="en-US"/>
              </w:rPr>
            </w:pPr>
            <w:r>
              <w:rPr>
                <w:b/>
                <w:bCs/>
                <w:lang w:val="en-US"/>
              </w:rPr>
              <w:lastRenderedPageBreak/>
              <w:t>Scenario</w:t>
            </w:r>
          </w:p>
        </w:tc>
        <w:tc>
          <w:tcPr>
            <w:tcW w:w="6962" w:type="dxa"/>
          </w:tcPr>
          <w:p w14:paraId="2F6F3787" w14:textId="77777777" w:rsidR="00051006" w:rsidRDefault="00000000">
            <w:pPr>
              <w:rPr>
                <w:b/>
                <w:bCs/>
                <w:lang w:val="en-US"/>
              </w:rPr>
            </w:pPr>
            <w:r>
              <w:rPr>
                <w:b/>
                <w:bCs/>
                <w:lang w:val="en-US"/>
              </w:rPr>
              <w:t>S-7: AI-assisted validation (optional)</w:t>
            </w:r>
          </w:p>
        </w:tc>
      </w:tr>
      <w:tr w:rsidR="00051006" w14:paraId="50C5121C" w14:textId="77777777">
        <w:tc>
          <w:tcPr>
            <w:tcW w:w="2100" w:type="dxa"/>
          </w:tcPr>
          <w:p w14:paraId="427CBE3F" w14:textId="77777777" w:rsidR="00051006" w:rsidRDefault="00000000">
            <w:pPr>
              <w:rPr>
                <w:b/>
                <w:bCs/>
                <w:lang w:val="en-US"/>
              </w:rPr>
            </w:pPr>
            <w:r>
              <w:rPr>
                <w:b/>
                <w:bCs/>
                <w:lang w:val="en-US"/>
              </w:rPr>
              <w:t>Participating actors</w:t>
            </w:r>
          </w:p>
        </w:tc>
        <w:tc>
          <w:tcPr>
            <w:tcW w:w="6962" w:type="dxa"/>
          </w:tcPr>
          <w:p w14:paraId="469B597E" w14:textId="77777777" w:rsidR="00051006" w:rsidRDefault="00000000">
            <w:pPr>
              <w:rPr>
                <w:lang w:val="en-US"/>
              </w:rPr>
            </w:pPr>
            <w:r>
              <w:rPr>
                <w:lang w:val="en-US"/>
              </w:rPr>
              <w:t>Elif (Registered user), AI component</w:t>
            </w:r>
          </w:p>
        </w:tc>
      </w:tr>
      <w:tr w:rsidR="00051006" w14:paraId="2E5E7AB9" w14:textId="77777777">
        <w:tc>
          <w:tcPr>
            <w:tcW w:w="2100" w:type="dxa"/>
          </w:tcPr>
          <w:p w14:paraId="3354A61F" w14:textId="77777777" w:rsidR="00051006" w:rsidRDefault="00000000">
            <w:pPr>
              <w:rPr>
                <w:b/>
                <w:bCs/>
                <w:lang w:val="en-US"/>
              </w:rPr>
            </w:pPr>
            <w:r>
              <w:rPr>
                <w:b/>
                <w:bCs/>
                <w:lang w:val="en-US"/>
              </w:rPr>
              <w:t>Entry condition</w:t>
            </w:r>
          </w:p>
        </w:tc>
        <w:tc>
          <w:tcPr>
            <w:tcW w:w="6962" w:type="dxa"/>
          </w:tcPr>
          <w:p w14:paraId="5175C6F5" w14:textId="77777777" w:rsidR="00051006" w:rsidRDefault="00000000">
            <w:pPr>
              <w:rPr>
                <w:lang w:val="en-US"/>
              </w:rPr>
            </w:pPr>
            <w:r>
              <w:rPr>
                <w:lang w:val="en-US"/>
              </w:rPr>
              <w:t>AI-assisted validation is enabled in the configuration. It is disabled by default. Elif has submitted shop-backlog.csv (scenario S-2).</w:t>
            </w:r>
          </w:p>
        </w:tc>
      </w:tr>
      <w:tr w:rsidR="00051006" w14:paraId="0D6276E7" w14:textId="77777777">
        <w:tc>
          <w:tcPr>
            <w:tcW w:w="2100" w:type="dxa"/>
          </w:tcPr>
          <w:p w14:paraId="7996DD40" w14:textId="77777777" w:rsidR="00051006" w:rsidRDefault="00000000">
            <w:pPr>
              <w:rPr>
                <w:b/>
                <w:bCs/>
                <w:lang w:val="en-US"/>
              </w:rPr>
            </w:pPr>
            <w:r>
              <w:rPr>
                <w:b/>
                <w:bCs/>
                <w:lang w:val="en-US"/>
              </w:rPr>
              <w:t>Flow of events</w:t>
            </w:r>
          </w:p>
        </w:tc>
        <w:tc>
          <w:tcPr>
            <w:tcW w:w="6962" w:type="dxa"/>
          </w:tcPr>
          <w:p w14:paraId="2BB2DC7C" w14:textId="77777777" w:rsidR="00051006" w:rsidRDefault="00000000">
            <w:pPr>
              <w:rPr>
                <w:lang w:val="en-US"/>
              </w:rPr>
            </w:pPr>
            <w:r>
              <w:rPr>
                <w:lang w:val="en-US"/>
              </w:rPr>
              <w:t>1. After the scenarios are generated, the system submits each generated scenario to the AI component for a content check.</w:t>
            </w:r>
          </w:p>
          <w:p w14:paraId="07C13AD2" w14:textId="77777777" w:rsidR="00051006" w:rsidRDefault="00000000">
            <w:pPr>
              <w:rPr>
                <w:lang w:val="en-US"/>
              </w:rPr>
            </w:pPr>
            <w:r>
              <w:rPr>
                <w:lang w:val="en-US"/>
              </w:rPr>
              <w:t>2. The AI component returns its findings, for example that the step "Then the system works" is too vague to be verified.</w:t>
            </w:r>
          </w:p>
          <w:p w14:paraId="1AFA3F7E" w14:textId="77777777" w:rsidR="00051006" w:rsidRDefault="00000000">
            <w:pPr>
              <w:rPr>
                <w:lang w:val="en-US"/>
              </w:rPr>
            </w:pPr>
            <w:r>
              <w:rPr>
                <w:lang w:val="en-US"/>
              </w:rPr>
              <w:t>3. The system displays the findings together with the scenarios.</w:t>
            </w:r>
          </w:p>
        </w:tc>
      </w:tr>
      <w:tr w:rsidR="00051006" w14:paraId="5CCB164E" w14:textId="77777777">
        <w:tc>
          <w:tcPr>
            <w:tcW w:w="2100" w:type="dxa"/>
          </w:tcPr>
          <w:p w14:paraId="15784341" w14:textId="77777777" w:rsidR="00051006" w:rsidRDefault="00000000">
            <w:pPr>
              <w:rPr>
                <w:b/>
                <w:bCs/>
                <w:lang w:val="en-US"/>
              </w:rPr>
            </w:pPr>
            <w:r>
              <w:rPr>
                <w:b/>
                <w:bCs/>
                <w:lang w:val="en-US"/>
              </w:rPr>
              <w:t>Alternative flows</w:t>
            </w:r>
          </w:p>
        </w:tc>
        <w:tc>
          <w:tcPr>
            <w:tcW w:w="6962" w:type="dxa"/>
          </w:tcPr>
          <w:p w14:paraId="41B8C518" w14:textId="77777777" w:rsidR="00051006" w:rsidRDefault="00000000">
            <w:pPr>
              <w:rPr>
                <w:lang w:val="en-US"/>
              </w:rPr>
            </w:pPr>
            <w:r>
              <w:rPr>
                <w:lang w:val="en-US"/>
              </w:rPr>
              <w:t>A1. The AI component is unavailable or returns an error. The system completes scenario generation without AI validation and notifies Elif that the check was skipped.</w:t>
            </w:r>
          </w:p>
          <w:p w14:paraId="686DF133" w14:textId="77777777" w:rsidR="00051006" w:rsidRDefault="00000000">
            <w:pPr>
              <w:rPr>
                <w:lang w:val="en-US"/>
              </w:rPr>
            </w:pPr>
            <w:r>
              <w:rPr>
                <w:lang w:val="en-US"/>
              </w:rPr>
              <w:t>A2. AI-assisted validation is disabled, which is the default. The system does not send any data to the AI component and displays no findings.</w:t>
            </w:r>
          </w:p>
        </w:tc>
      </w:tr>
      <w:tr w:rsidR="00051006" w14:paraId="6F05A21D" w14:textId="77777777">
        <w:tc>
          <w:tcPr>
            <w:tcW w:w="2100" w:type="dxa"/>
          </w:tcPr>
          <w:p w14:paraId="762393F0" w14:textId="77777777" w:rsidR="00051006" w:rsidRDefault="00000000">
            <w:pPr>
              <w:rPr>
                <w:b/>
                <w:bCs/>
                <w:lang w:val="en-US"/>
              </w:rPr>
            </w:pPr>
            <w:r>
              <w:rPr>
                <w:b/>
                <w:bCs/>
                <w:lang w:val="en-US"/>
              </w:rPr>
              <w:t>Related requirements</w:t>
            </w:r>
          </w:p>
        </w:tc>
        <w:tc>
          <w:tcPr>
            <w:tcW w:w="6962" w:type="dxa"/>
          </w:tcPr>
          <w:p w14:paraId="4DEF43B7" w14:textId="77777777" w:rsidR="00051006" w:rsidRDefault="00000000">
            <w:pPr>
              <w:rPr>
                <w:lang w:val="en-US"/>
              </w:rPr>
            </w:pPr>
            <w:r>
              <w:rPr>
                <w:lang w:val="en-US"/>
              </w:rPr>
              <w:t>FR-37, FR-38, NFR-18, NFR-20</w:t>
            </w:r>
          </w:p>
        </w:tc>
      </w:tr>
    </w:tbl>
    <w:p w14:paraId="46291C2F" w14:textId="77777777" w:rsidR="008C38F4" w:rsidRPr="00446FBE" w:rsidRDefault="008C38F4" w:rsidP="00446FBE">
      <w:pPr>
        <w:rPr>
          <w:lang w:val="en-US"/>
        </w:rPr>
      </w:pPr>
    </w:p>
    <w:p w14:paraId="322B1569" w14:textId="77777777" w:rsidR="00446FBE" w:rsidRDefault="00446FBE" w:rsidP="008C38F4">
      <w:pPr>
        <w:pStyle w:val="Balk3"/>
        <w:rPr>
          <w:lang w:val="en-US"/>
        </w:rPr>
      </w:pPr>
      <w:bookmarkStart w:id="34" w:name="_Toc244106662"/>
      <w:r>
        <w:rPr>
          <w:lang w:val="en-US"/>
        </w:rPr>
        <w:t>Use case model</w:t>
      </w:r>
      <w:bookmarkEnd w:id="34"/>
    </w:p>
    <w:p w14:paraId="39E12AEC" w14:textId="77777777" w:rsidR="00B86F48" w:rsidRPr="00B86F48" w:rsidRDefault="00B86F48" w:rsidP="00B86F48">
      <w:pPr>
        <w:rPr>
          <w:lang w:val="en-US"/>
        </w:rPr>
      </w:pPr>
      <w:r>
        <w:rPr>
          <w:lang w:val="en-US"/>
        </w:rPr>
        <w:t>Figure 3.4.2-1 shows the use case model of the system. The system has three actors. A Visitor is a person who is not logged in and can register an account (Register Account) and log in (Log In). A Registered user is a person who has logged in and can log out, generate scenarios from a backlog, copy or export the generated scenarios, view the source user story of a scenario, and view their history. The AI component is a secondary actor that takes part only in the optional use case Validate Scenarios with AI.</w:t>
      </w:r>
    </w:p>
    <w:p w14:paraId="0E38680B" w14:textId="77777777" w:rsidR="00B86F48" w:rsidRPr="00B86F48" w:rsidRDefault="00B86F48" w:rsidP="00B86F48">
      <w:pPr>
        <w:rPr>
          <w:lang w:val="en-US"/>
        </w:rPr>
      </w:pPr>
    </w:p>
    <w:p w14:paraId="24FC2C57" w14:textId="77777777" w:rsidR="00B86F48" w:rsidRPr="00B86F48" w:rsidRDefault="00B86F48" w:rsidP="00B86F48">
      <w:pPr>
        <w:rPr>
          <w:lang w:val="en-US"/>
        </w:rPr>
      </w:pPr>
      <w:r>
        <w:rPr>
          <w:lang w:val="en-US"/>
        </w:rPr>
        <w:t>The use case Generate Scenarios from Backlog includes Parse Requirements and Validate Requirements, because the generation of scenarios always depends on both. Validate Scenarios with AI extends Generate Scenarios from Backlog and is performed only when AI-assisted validation is enabled. All use cases except Register Account and Log In require that the user is logged in.</w:t>
      </w:r>
    </w:p>
    <w:p w14:paraId="793DBDE0" w14:textId="77777777" w:rsidR="008C38F4" w:rsidRDefault="00BA1F43" w:rsidP="00446FBE">
      <w:pPr>
        <w:rPr>
          <w:lang w:val="en-US"/>
        </w:rPr>
      </w:pPr>
      <w:r>
        <w:rPr>
          <w:noProof/>
          <w:lang w:val="en-US"/>
        </w:rPr>
        <w:lastRenderedPageBreak/>
        <w:drawing>
          <wp:inline distT="0" distB="0" distL="0" distR="0" wp14:anchorId="48B09604" wp14:editId="62E3995F">
            <wp:extent cx="5753100" cy="4457700"/>
            <wp:effectExtent l="0" t="0" r="0" b="0"/>
            <wp:docPr id="132144802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4457700"/>
                    </a:xfrm>
                    <a:prstGeom prst="rect">
                      <a:avLst/>
                    </a:prstGeom>
                    <a:noFill/>
                    <a:ln>
                      <a:noFill/>
                    </a:ln>
                  </pic:spPr>
                </pic:pic>
              </a:graphicData>
            </a:graphic>
          </wp:inline>
        </w:drawing>
      </w:r>
    </w:p>
    <w:p w14:paraId="50AA2406" w14:textId="77777777" w:rsidR="00B86F48" w:rsidRPr="00B86F48" w:rsidRDefault="00B86F48" w:rsidP="00B86F48">
      <w:pPr>
        <w:jc w:val="center"/>
        <w:rPr>
          <w:i/>
          <w:iCs/>
          <w:lang w:val="en-US"/>
        </w:rPr>
      </w:pPr>
      <w:r>
        <w:rPr>
          <w:i/>
          <w:iCs/>
          <w:lang w:val="en-US"/>
        </w:rPr>
        <w:t>Figure 3.4.2-1</w:t>
      </w:r>
    </w:p>
    <w:p w14:paraId="2A34D884" w14:textId="77777777" w:rsidR="00FE57C1" w:rsidRPr="00446FBE" w:rsidRDefault="00FE57C1" w:rsidP="00446FBE">
      <w:pPr>
        <w:rPr>
          <w:lang w:val="en-US"/>
        </w:rPr>
      </w:pPr>
    </w:p>
    <w:p w14:paraId="48630DBA" w14:textId="77777777" w:rsidR="00F75E84" w:rsidRDefault="00000000">
      <w:pPr>
        <w:rPr>
          <w:lang w:val="en-US"/>
        </w:rPr>
      </w:pPr>
      <w:r>
        <w:rPr>
          <w:lang w:val="en-US"/>
        </w:rPr>
        <w:t>The following table describes the use cases of the model and links each of them to the functional requirements of Section 3.2 that it realizes. Every functional requirement is realized by at least one use case.</w:t>
      </w:r>
    </w:p>
    <w:p w14:paraId="1B12873E" w14:textId="77777777" w:rsidR="00F75E84" w:rsidRDefault="00F75E84">
      <w:pPr>
        <w:rPr>
          <w:lang w:val="en-US"/>
        </w:rPr>
      </w:pPr>
    </w:p>
    <w:tbl>
      <w:tblPr>
        <w:tblStyle w:val="TabloKlavuzu"/>
        <w:tblW w:w="9062" w:type="dxa"/>
        <w:tblLayout w:type="fixed"/>
        <w:tblLook w:val="04A0" w:firstRow="1" w:lastRow="0" w:firstColumn="1" w:lastColumn="0" w:noHBand="0" w:noVBand="1"/>
      </w:tblPr>
      <w:tblGrid>
        <w:gridCol w:w="1000"/>
        <w:gridCol w:w="1700"/>
        <w:gridCol w:w="1500"/>
        <w:gridCol w:w="2862"/>
        <w:gridCol w:w="2000"/>
      </w:tblGrid>
      <w:tr w:rsidR="00F75E84" w14:paraId="12AB2F71" w14:textId="77777777">
        <w:trPr>
          <w:cantSplit/>
          <w:tblHeader/>
        </w:trPr>
        <w:tc>
          <w:tcPr>
            <w:tcW w:w="1000" w:type="dxa"/>
          </w:tcPr>
          <w:p w14:paraId="30DB13DD" w14:textId="77777777" w:rsidR="00F75E84" w:rsidRDefault="00000000">
            <w:pPr>
              <w:rPr>
                <w:b/>
                <w:bCs/>
                <w:lang w:val="en-US"/>
              </w:rPr>
            </w:pPr>
            <w:r>
              <w:rPr>
                <w:b/>
                <w:bCs/>
                <w:lang w:val="en-US"/>
              </w:rPr>
              <w:t>ID</w:t>
            </w:r>
          </w:p>
        </w:tc>
        <w:tc>
          <w:tcPr>
            <w:tcW w:w="1700" w:type="dxa"/>
          </w:tcPr>
          <w:p w14:paraId="5F95E3EB" w14:textId="77777777" w:rsidR="00F75E84" w:rsidRDefault="00000000">
            <w:pPr>
              <w:rPr>
                <w:b/>
                <w:bCs/>
                <w:lang w:val="en-US"/>
              </w:rPr>
            </w:pPr>
            <w:r>
              <w:rPr>
                <w:b/>
                <w:bCs/>
                <w:lang w:val="en-US"/>
              </w:rPr>
              <w:t>Use case</w:t>
            </w:r>
          </w:p>
        </w:tc>
        <w:tc>
          <w:tcPr>
            <w:tcW w:w="1500" w:type="dxa"/>
          </w:tcPr>
          <w:p w14:paraId="14559806" w14:textId="77777777" w:rsidR="00F75E84" w:rsidRDefault="00000000">
            <w:pPr>
              <w:rPr>
                <w:b/>
                <w:bCs/>
                <w:lang w:val="en-US"/>
              </w:rPr>
            </w:pPr>
            <w:r>
              <w:rPr>
                <w:b/>
                <w:bCs/>
                <w:lang w:val="en-US"/>
              </w:rPr>
              <w:t>Actors</w:t>
            </w:r>
          </w:p>
        </w:tc>
        <w:tc>
          <w:tcPr>
            <w:tcW w:w="2862" w:type="dxa"/>
          </w:tcPr>
          <w:p w14:paraId="32B5D601" w14:textId="77777777" w:rsidR="00F75E84" w:rsidRDefault="00000000">
            <w:pPr>
              <w:rPr>
                <w:b/>
                <w:bCs/>
                <w:lang w:val="en-US"/>
              </w:rPr>
            </w:pPr>
            <w:r>
              <w:rPr>
                <w:b/>
                <w:bCs/>
                <w:lang w:val="en-US"/>
              </w:rPr>
              <w:t>Description</w:t>
            </w:r>
          </w:p>
        </w:tc>
        <w:tc>
          <w:tcPr>
            <w:tcW w:w="2000" w:type="dxa"/>
          </w:tcPr>
          <w:p w14:paraId="04DFA435" w14:textId="77777777" w:rsidR="00F75E84" w:rsidRDefault="00000000">
            <w:pPr>
              <w:rPr>
                <w:b/>
                <w:bCs/>
                <w:lang w:val="en-US"/>
              </w:rPr>
            </w:pPr>
            <w:r>
              <w:rPr>
                <w:b/>
                <w:bCs/>
                <w:lang w:val="en-US"/>
              </w:rPr>
              <w:t>Functional requirements</w:t>
            </w:r>
          </w:p>
        </w:tc>
      </w:tr>
      <w:tr w:rsidR="00F75E84" w14:paraId="7BBD6F5A" w14:textId="77777777">
        <w:trPr>
          <w:cantSplit/>
        </w:trPr>
        <w:tc>
          <w:tcPr>
            <w:tcW w:w="1000" w:type="dxa"/>
          </w:tcPr>
          <w:p w14:paraId="4C47BFA4" w14:textId="77777777" w:rsidR="00F75E84" w:rsidRDefault="00000000">
            <w:pPr>
              <w:rPr>
                <w:lang w:val="en-US"/>
              </w:rPr>
            </w:pPr>
            <w:r>
              <w:rPr>
                <w:lang w:val="en-US"/>
              </w:rPr>
              <w:t>UC-1</w:t>
            </w:r>
          </w:p>
        </w:tc>
        <w:tc>
          <w:tcPr>
            <w:tcW w:w="1700" w:type="dxa"/>
          </w:tcPr>
          <w:p w14:paraId="778FDC41" w14:textId="77777777" w:rsidR="00F75E84" w:rsidRDefault="00000000">
            <w:pPr>
              <w:rPr>
                <w:lang w:val="en-US"/>
              </w:rPr>
            </w:pPr>
            <w:r>
              <w:rPr>
                <w:lang w:val="en-US"/>
              </w:rPr>
              <w:t>Register Account</w:t>
            </w:r>
          </w:p>
        </w:tc>
        <w:tc>
          <w:tcPr>
            <w:tcW w:w="1500" w:type="dxa"/>
          </w:tcPr>
          <w:p w14:paraId="6501961C" w14:textId="77777777" w:rsidR="00F75E84" w:rsidRDefault="00000000">
            <w:pPr>
              <w:rPr>
                <w:lang w:val="en-US"/>
              </w:rPr>
            </w:pPr>
            <w:r>
              <w:rPr>
                <w:lang w:val="en-US"/>
              </w:rPr>
              <w:t>Visitor</w:t>
            </w:r>
          </w:p>
        </w:tc>
        <w:tc>
          <w:tcPr>
            <w:tcW w:w="2862" w:type="dxa"/>
          </w:tcPr>
          <w:p w14:paraId="08E88A9D" w14:textId="77777777" w:rsidR="00F75E84" w:rsidRDefault="00000000">
            <w:pPr>
              <w:rPr>
                <w:lang w:val="en-US"/>
              </w:rPr>
            </w:pPr>
            <w:r>
              <w:rPr>
                <w:lang w:val="en-US"/>
              </w:rPr>
              <w:t>A visitor creates a user account with an email address and a password. A registration with an email address that is already registered is rejected.</w:t>
            </w:r>
          </w:p>
        </w:tc>
        <w:tc>
          <w:tcPr>
            <w:tcW w:w="2000" w:type="dxa"/>
          </w:tcPr>
          <w:p w14:paraId="5C1A65BA" w14:textId="77777777" w:rsidR="00F75E84" w:rsidRDefault="00000000">
            <w:pPr>
              <w:rPr>
                <w:lang w:val="en-US"/>
              </w:rPr>
            </w:pPr>
            <w:r>
              <w:rPr>
                <w:lang w:val="en-US"/>
              </w:rPr>
              <w:t>FR-1, FR-2</w:t>
            </w:r>
          </w:p>
        </w:tc>
      </w:tr>
      <w:tr w:rsidR="00F75E84" w14:paraId="57AE46B1" w14:textId="77777777">
        <w:trPr>
          <w:cantSplit/>
        </w:trPr>
        <w:tc>
          <w:tcPr>
            <w:tcW w:w="1000" w:type="dxa"/>
          </w:tcPr>
          <w:p w14:paraId="2D65C748" w14:textId="77777777" w:rsidR="00F75E84" w:rsidRDefault="00000000">
            <w:pPr>
              <w:rPr>
                <w:lang w:val="en-US"/>
              </w:rPr>
            </w:pPr>
            <w:r>
              <w:rPr>
                <w:lang w:val="en-US"/>
              </w:rPr>
              <w:t>UC-2</w:t>
            </w:r>
          </w:p>
        </w:tc>
        <w:tc>
          <w:tcPr>
            <w:tcW w:w="1700" w:type="dxa"/>
          </w:tcPr>
          <w:p w14:paraId="349AEB1A" w14:textId="77777777" w:rsidR="00F75E84" w:rsidRDefault="00000000">
            <w:pPr>
              <w:rPr>
                <w:lang w:val="en-US"/>
              </w:rPr>
            </w:pPr>
            <w:r>
              <w:rPr>
                <w:lang w:val="en-US"/>
              </w:rPr>
              <w:t>Log In</w:t>
            </w:r>
          </w:p>
        </w:tc>
        <w:tc>
          <w:tcPr>
            <w:tcW w:w="1500" w:type="dxa"/>
          </w:tcPr>
          <w:p w14:paraId="363A0509" w14:textId="77777777" w:rsidR="00F75E84" w:rsidRDefault="00000000">
            <w:pPr>
              <w:rPr>
                <w:lang w:val="en-US"/>
              </w:rPr>
            </w:pPr>
            <w:r>
              <w:rPr>
                <w:lang w:val="en-US"/>
              </w:rPr>
              <w:t>Visitor</w:t>
            </w:r>
          </w:p>
        </w:tc>
        <w:tc>
          <w:tcPr>
            <w:tcW w:w="2862" w:type="dxa"/>
          </w:tcPr>
          <w:p w14:paraId="6ADFF3C6" w14:textId="77777777" w:rsidR="00F75E84" w:rsidRDefault="00000000">
            <w:pPr>
              <w:rPr>
                <w:lang w:val="en-US"/>
              </w:rPr>
            </w:pPr>
            <w:r>
              <w:rPr>
                <w:lang w:val="en-US"/>
              </w:rPr>
              <w:t>A visitor submits their credentials and, if they are valid, gains access to the functions of the system. Otherwise access is denied.</w:t>
            </w:r>
          </w:p>
        </w:tc>
        <w:tc>
          <w:tcPr>
            <w:tcW w:w="2000" w:type="dxa"/>
          </w:tcPr>
          <w:p w14:paraId="2C97D40A" w14:textId="77777777" w:rsidR="00F75E84" w:rsidRDefault="00000000">
            <w:pPr>
              <w:rPr>
                <w:lang w:val="en-US"/>
              </w:rPr>
            </w:pPr>
            <w:r>
              <w:rPr>
                <w:lang w:val="en-US"/>
              </w:rPr>
              <w:t>FR-3 – FR-5</w:t>
            </w:r>
          </w:p>
        </w:tc>
      </w:tr>
      <w:tr w:rsidR="00F75E84" w14:paraId="3B054A1C" w14:textId="77777777">
        <w:trPr>
          <w:cantSplit/>
        </w:trPr>
        <w:tc>
          <w:tcPr>
            <w:tcW w:w="1000" w:type="dxa"/>
          </w:tcPr>
          <w:p w14:paraId="53DAE3F1" w14:textId="77777777" w:rsidR="00F75E84" w:rsidRDefault="00000000">
            <w:pPr>
              <w:rPr>
                <w:lang w:val="en-US"/>
              </w:rPr>
            </w:pPr>
            <w:r>
              <w:rPr>
                <w:lang w:val="en-US"/>
              </w:rPr>
              <w:lastRenderedPageBreak/>
              <w:t>UC-3</w:t>
            </w:r>
          </w:p>
        </w:tc>
        <w:tc>
          <w:tcPr>
            <w:tcW w:w="1700" w:type="dxa"/>
          </w:tcPr>
          <w:p w14:paraId="0F67871F" w14:textId="77777777" w:rsidR="00F75E84" w:rsidRDefault="00000000">
            <w:pPr>
              <w:rPr>
                <w:lang w:val="en-US"/>
              </w:rPr>
            </w:pPr>
            <w:r>
              <w:rPr>
                <w:lang w:val="en-US"/>
              </w:rPr>
              <w:t>Log Out</w:t>
            </w:r>
          </w:p>
        </w:tc>
        <w:tc>
          <w:tcPr>
            <w:tcW w:w="1500" w:type="dxa"/>
          </w:tcPr>
          <w:p w14:paraId="11B75953" w14:textId="77777777" w:rsidR="00F75E84" w:rsidRDefault="00000000">
            <w:pPr>
              <w:rPr>
                <w:lang w:val="en-US"/>
              </w:rPr>
            </w:pPr>
            <w:r>
              <w:rPr>
                <w:lang w:val="en-US"/>
              </w:rPr>
              <w:t>Registered user</w:t>
            </w:r>
          </w:p>
        </w:tc>
        <w:tc>
          <w:tcPr>
            <w:tcW w:w="2862" w:type="dxa"/>
          </w:tcPr>
          <w:p w14:paraId="41EA8D4F" w14:textId="77777777" w:rsidR="00F75E84" w:rsidRDefault="00000000">
            <w:pPr>
              <w:rPr>
                <w:lang w:val="en-US"/>
              </w:rPr>
            </w:pPr>
            <w:r>
              <w:rPr>
                <w:lang w:val="en-US"/>
              </w:rPr>
              <w:t>A registered user ends their session.</w:t>
            </w:r>
          </w:p>
        </w:tc>
        <w:tc>
          <w:tcPr>
            <w:tcW w:w="2000" w:type="dxa"/>
          </w:tcPr>
          <w:p w14:paraId="5E3BE677" w14:textId="77777777" w:rsidR="00F75E84" w:rsidRDefault="00000000">
            <w:pPr>
              <w:rPr>
                <w:lang w:val="en-US"/>
              </w:rPr>
            </w:pPr>
            <w:r>
              <w:rPr>
                <w:lang w:val="en-US"/>
              </w:rPr>
              <w:t>FR-6</w:t>
            </w:r>
          </w:p>
        </w:tc>
      </w:tr>
      <w:tr w:rsidR="00F75E84" w14:paraId="6B694557" w14:textId="77777777">
        <w:trPr>
          <w:cantSplit/>
        </w:trPr>
        <w:tc>
          <w:tcPr>
            <w:tcW w:w="1000" w:type="dxa"/>
          </w:tcPr>
          <w:p w14:paraId="54F8D6B5" w14:textId="77777777" w:rsidR="00F75E84" w:rsidRDefault="00000000">
            <w:pPr>
              <w:rPr>
                <w:lang w:val="en-US"/>
              </w:rPr>
            </w:pPr>
            <w:r>
              <w:rPr>
                <w:lang w:val="en-US"/>
              </w:rPr>
              <w:t>UC-4</w:t>
            </w:r>
          </w:p>
        </w:tc>
        <w:tc>
          <w:tcPr>
            <w:tcW w:w="1700" w:type="dxa"/>
          </w:tcPr>
          <w:p w14:paraId="6951C2FB" w14:textId="77777777" w:rsidR="00F75E84" w:rsidRDefault="00000000">
            <w:pPr>
              <w:rPr>
                <w:lang w:val="en-US"/>
              </w:rPr>
            </w:pPr>
            <w:r>
              <w:rPr>
                <w:lang w:val="en-US"/>
              </w:rPr>
              <w:t>Generate Scenarios from Backlog</w:t>
            </w:r>
          </w:p>
        </w:tc>
        <w:tc>
          <w:tcPr>
            <w:tcW w:w="1500" w:type="dxa"/>
          </w:tcPr>
          <w:p w14:paraId="00B2003D" w14:textId="77777777" w:rsidR="00F75E84" w:rsidRDefault="00000000">
            <w:pPr>
              <w:rPr>
                <w:lang w:val="en-US"/>
              </w:rPr>
            </w:pPr>
            <w:r>
              <w:rPr>
                <w:lang w:val="en-US"/>
              </w:rPr>
              <w:t>Registered user</w:t>
            </w:r>
          </w:p>
        </w:tc>
        <w:tc>
          <w:tcPr>
            <w:tcW w:w="2862" w:type="dxa"/>
          </w:tcPr>
          <w:p w14:paraId="47BFCA99" w14:textId="77777777" w:rsidR="00F75E84" w:rsidRDefault="00000000">
            <w:pPr>
              <w:rPr>
                <w:lang w:val="en-US"/>
              </w:rPr>
            </w:pPr>
            <w:r>
              <w:rPr>
                <w:lang w:val="en-US"/>
              </w:rPr>
              <w:t>A registered user submits a Jira CSV file. The system identifies the user stories, generates one Feature with Gherkin scenarios for each of them, displays the result, and stores the import in the user's history.</w:t>
            </w:r>
          </w:p>
        </w:tc>
        <w:tc>
          <w:tcPr>
            <w:tcW w:w="2000" w:type="dxa"/>
          </w:tcPr>
          <w:p w14:paraId="23CC3065" w14:textId="77777777" w:rsidR="00F75E84" w:rsidRDefault="00000000">
            <w:pPr>
              <w:rPr>
                <w:lang w:val="en-US"/>
              </w:rPr>
            </w:pPr>
            <w:r>
              <w:rPr>
                <w:lang w:val="en-US"/>
              </w:rPr>
              <w:t>FR-7 – FR-12, FR-23 – FR-27, FR-33</w:t>
            </w:r>
          </w:p>
        </w:tc>
      </w:tr>
      <w:tr w:rsidR="00F75E84" w14:paraId="2731681E" w14:textId="77777777">
        <w:trPr>
          <w:cantSplit/>
        </w:trPr>
        <w:tc>
          <w:tcPr>
            <w:tcW w:w="1000" w:type="dxa"/>
          </w:tcPr>
          <w:p w14:paraId="409612B7" w14:textId="77777777" w:rsidR="00F75E84" w:rsidRDefault="00000000">
            <w:pPr>
              <w:rPr>
                <w:lang w:val="en-US"/>
              </w:rPr>
            </w:pPr>
            <w:r>
              <w:rPr>
                <w:lang w:val="en-US"/>
              </w:rPr>
              <w:t>UC-5</w:t>
            </w:r>
          </w:p>
        </w:tc>
        <w:tc>
          <w:tcPr>
            <w:tcW w:w="1700" w:type="dxa"/>
          </w:tcPr>
          <w:p w14:paraId="5858D6E9" w14:textId="77777777" w:rsidR="00F75E84" w:rsidRDefault="00000000">
            <w:pPr>
              <w:rPr>
                <w:lang w:val="en-US"/>
              </w:rPr>
            </w:pPr>
            <w:r>
              <w:rPr>
                <w:lang w:val="en-US"/>
              </w:rPr>
              <w:t>Parse Requirements</w:t>
            </w:r>
          </w:p>
        </w:tc>
        <w:tc>
          <w:tcPr>
            <w:tcW w:w="1500" w:type="dxa"/>
          </w:tcPr>
          <w:p w14:paraId="6339A014" w14:textId="77777777" w:rsidR="00F75E84" w:rsidRDefault="00000000">
            <w:pPr>
              <w:rPr>
                <w:lang w:val="en-US"/>
              </w:rPr>
            </w:pPr>
            <w:r>
              <w:rPr>
                <w:lang w:val="en-US"/>
              </w:rPr>
              <w:t>None (included in UC-4)</w:t>
            </w:r>
          </w:p>
        </w:tc>
        <w:tc>
          <w:tcPr>
            <w:tcW w:w="2862" w:type="dxa"/>
          </w:tcPr>
          <w:p w14:paraId="34BF0DA3" w14:textId="77777777" w:rsidR="00F75E84" w:rsidRDefault="00000000">
            <w:pPr>
              <w:rPr>
                <w:lang w:val="en-US"/>
              </w:rPr>
            </w:pPr>
            <w:r>
              <w:rPr>
                <w:lang w:val="en-US"/>
              </w:rPr>
              <w:t>The system determines whether the Summary of a user story is written in the user story template or in EARS syntax and extracts its elements into the common requirement form. Unsupported Summaries are reported.</w:t>
            </w:r>
          </w:p>
        </w:tc>
        <w:tc>
          <w:tcPr>
            <w:tcW w:w="2000" w:type="dxa"/>
          </w:tcPr>
          <w:p w14:paraId="207AEF0C" w14:textId="77777777" w:rsidR="00F75E84" w:rsidRDefault="00000000">
            <w:pPr>
              <w:rPr>
                <w:lang w:val="en-US"/>
              </w:rPr>
            </w:pPr>
            <w:r>
              <w:rPr>
                <w:lang w:val="en-US"/>
              </w:rPr>
              <w:t>FR-13 – FR-17</w:t>
            </w:r>
          </w:p>
        </w:tc>
      </w:tr>
      <w:tr w:rsidR="00F75E84" w14:paraId="2F252B03" w14:textId="77777777">
        <w:trPr>
          <w:cantSplit/>
        </w:trPr>
        <w:tc>
          <w:tcPr>
            <w:tcW w:w="1000" w:type="dxa"/>
          </w:tcPr>
          <w:p w14:paraId="2D7408B0" w14:textId="77777777" w:rsidR="00F75E84" w:rsidRDefault="00000000">
            <w:pPr>
              <w:rPr>
                <w:lang w:val="en-US"/>
              </w:rPr>
            </w:pPr>
            <w:r>
              <w:rPr>
                <w:lang w:val="en-US"/>
              </w:rPr>
              <w:t>UC-6</w:t>
            </w:r>
          </w:p>
        </w:tc>
        <w:tc>
          <w:tcPr>
            <w:tcW w:w="1700" w:type="dxa"/>
          </w:tcPr>
          <w:p w14:paraId="577E0DD8" w14:textId="77777777" w:rsidR="00F75E84" w:rsidRDefault="00000000">
            <w:pPr>
              <w:rPr>
                <w:lang w:val="en-US"/>
              </w:rPr>
            </w:pPr>
            <w:r>
              <w:rPr>
                <w:lang w:val="en-US"/>
              </w:rPr>
              <w:t>Validate Requirements</w:t>
            </w:r>
          </w:p>
        </w:tc>
        <w:tc>
          <w:tcPr>
            <w:tcW w:w="1500" w:type="dxa"/>
          </w:tcPr>
          <w:p w14:paraId="19E6035E" w14:textId="77777777" w:rsidR="00F75E84" w:rsidRDefault="00000000">
            <w:pPr>
              <w:rPr>
                <w:lang w:val="en-US"/>
              </w:rPr>
            </w:pPr>
            <w:r>
              <w:rPr>
                <w:lang w:val="en-US"/>
              </w:rPr>
              <w:t>None (included in UC-4)</w:t>
            </w:r>
          </w:p>
        </w:tc>
        <w:tc>
          <w:tcPr>
            <w:tcW w:w="2862" w:type="dxa"/>
          </w:tcPr>
          <w:p w14:paraId="281BF635" w14:textId="77777777" w:rsidR="00F75E84" w:rsidRDefault="00000000">
            <w:pPr>
              <w:rPr>
                <w:lang w:val="en-US"/>
              </w:rPr>
            </w:pPr>
            <w:r>
              <w:rPr>
                <w:lang w:val="en-US"/>
              </w:rPr>
              <w:t>The system checks that the required elements of a parsed requirement are present, issues warnings and errors, and generates no scenarios for a requirement that has failed validation.</w:t>
            </w:r>
          </w:p>
        </w:tc>
        <w:tc>
          <w:tcPr>
            <w:tcW w:w="2000" w:type="dxa"/>
          </w:tcPr>
          <w:p w14:paraId="53C1068D" w14:textId="77777777" w:rsidR="00F75E84" w:rsidRDefault="00000000">
            <w:pPr>
              <w:rPr>
                <w:lang w:val="en-US"/>
              </w:rPr>
            </w:pPr>
            <w:r>
              <w:rPr>
                <w:lang w:val="en-US"/>
              </w:rPr>
              <w:t>FR-18 – FR-22</w:t>
            </w:r>
          </w:p>
        </w:tc>
      </w:tr>
      <w:tr w:rsidR="00F75E84" w14:paraId="69C9629A" w14:textId="77777777">
        <w:trPr>
          <w:cantSplit/>
        </w:trPr>
        <w:tc>
          <w:tcPr>
            <w:tcW w:w="1000" w:type="dxa"/>
          </w:tcPr>
          <w:p w14:paraId="3FEFD91F" w14:textId="77777777" w:rsidR="00F75E84" w:rsidRDefault="00000000">
            <w:pPr>
              <w:rPr>
                <w:lang w:val="en-US"/>
              </w:rPr>
            </w:pPr>
            <w:r>
              <w:rPr>
                <w:lang w:val="en-US"/>
              </w:rPr>
              <w:t>UC-7</w:t>
            </w:r>
          </w:p>
        </w:tc>
        <w:tc>
          <w:tcPr>
            <w:tcW w:w="1700" w:type="dxa"/>
          </w:tcPr>
          <w:p w14:paraId="6F695B97" w14:textId="77777777" w:rsidR="00F75E84" w:rsidRDefault="00000000">
            <w:pPr>
              <w:rPr>
                <w:lang w:val="en-US"/>
              </w:rPr>
            </w:pPr>
            <w:r>
              <w:rPr>
                <w:lang w:val="en-US"/>
              </w:rPr>
              <w:t>Validate Scenarios with AI</w:t>
            </w:r>
          </w:p>
        </w:tc>
        <w:tc>
          <w:tcPr>
            <w:tcW w:w="1500" w:type="dxa"/>
          </w:tcPr>
          <w:p w14:paraId="37EBAE2F" w14:textId="77777777" w:rsidR="00F75E84" w:rsidRDefault="00000000">
            <w:pPr>
              <w:rPr>
                <w:lang w:val="en-US"/>
              </w:rPr>
            </w:pPr>
            <w:r>
              <w:rPr>
                <w:lang w:val="en-US"/>
              </w:rPr>
              <w:t>AI component (extends UC-4)</w:t>
            </w:r>
          </w:p>
        </w:tc>
        <w:tc>
          <w:tcPr>
            <w:tcW w:w="2862" w:type="dxa"/>
          </w:tcPr>
          <w:p w14:paraId="67862481" w14:textId="77777777" w:rsidR="00F75E84" w:rsidRDefault="00000000">
            <w:pPr>
              <w:rPr>
                <w:lang w:val="en-US"/>
              </w:rPr>
            </w:pPr>
            <w:r>
              <w:rPr>
                <w:lang w:val="en-US"/>
              </w:rPr>
              <w:t>Where AI-assisted validation is enabled, the system submits each generated scenario to the AI component and displays its findings. If the AI component is unavailable, the check is skipped and the user is notified.</w:t>
            </w:r>
          </w:p>
        </w:tc>
        <w:tc>
          <w:tcPr>
            <w:tcW w:w="2000" w:type="dxa"/>
          </w:tcPr>
          <w:p w14:paraId="20334421" w14:textId="77777777" w:rsidR="00F75E84" w:rsidRDefault="00000000">
            <w:pPr>
              <w:rPr>
                <w:lang w:val="en-US"/>
              </w:rPr>
            </w:pPr>
            <w:r>
              <w:rPr>
                <w:lang w:val="en-US"/>
              </w:rPr>
              <w:t>FR-37, FR-38</w:t>
            </w:r>
          </w:p>
        </w:tc>
      </w:tr>
      <w:tr w:rsidR="00F75E84" w14:paraId="133057EB" w14:textId="77777777">
        <w:trPr>
          <w:cantSplit/>
        </w:trPr>
        <w:tc>
          <w:tcPr>
            <w:tcW w:w="1000" w:type="dxa"/>
          </w:tcPr>
          <w:p w14:paraId="6DD8AC1F" w14:textId="77777777" w:rsidR="00F75E84" w:rsidRDefault="00000000">
            <w:pPr>
              <w:rPr>
                <w:lang w:val="en-US"/>
              </w:rPr>
            </w:pPr>
            <w:r>
              <w:rPr>
                <w:lang w:val="en-US"/>
              </w:rPr>
              <w:lastRenderedPageBreak/>
              <w:t>UC-8</w:t>
            </w:r>
          </w:p>
        </w:tc>
        <w:tc>
          <w:tcPr>
            <w:tcW w:w="1700" w:type="dxa"/>
          </w:tcPr>
          <w:p w14:paraId="2C501CF8" w14:textId="77777777" w:rsidR="00F75E84" w:rsidRDefault="00000000">
            <w:pPr>
              <w:rPr>
                <w:lang w:val="en-US"/>
              </w:rPr>
            </w:pPr>
            <w:r>
              <w:rPr>
                <w:lang w:val="en-US"/>
              </w:rPr>
              <w:t>Copy or Export Scenarios</w:t>
            </w:r>
          </w:p>
        </w:tc>
        <w:tc>
          <w:tcPr>
            <w:tcW w:w="1500" w:type="dxa"/>
          </w:tcPr>
          <w:p w14:paraId="18742BBD" w14:textId="77777777" w:rsidR="00F75E84" w:rsidRDefault="00000000">
            <w:pPr>
              <w:rPr>
                <w:lang w:val="en-US"/>
              </w:rPr>
            </w:pPr>
            <w:r>
              <w:rPr>
                <w:lang w:val="en-US"/>
              </w:rPr>
              <w:t>Registered user</w:t>
            </w:r>
          </w:p>
        </w:tc>
        <w:tc>
          <w:tcPr>
            <w:tcW w:w="2862" w:type="dxa"/>
          </w:tcPr>
          <w:p w14:paraId="3BBEBCBD" w14:textId="77777777" w:rsidR="00F75E84" w:rsidRDefault="00000000">
            <w:pPr>
              <w:rPr>
                <w:lang w:val="en-US"/>
              </w:rPr>
            </w:pPr>
            <w:r>
              <w:rPr>
                <w:lang w:val="en-US"/>
              </w:rPr>
              <w:t>A registered user copies the generated Gherkin text or exports the scenarios as feature files, one for each user story, with several files delivered together as a single ZIP archive. Each exported scenario identifies its user story by its Issue key or by a comment with its Summary.</w:t>
            </w:r>
          </w:p>
        </w:tc>
        <w:tc>
          <w:tcPr>
            <w:tcW w:w="2000" w:type="dxa"/>
          </w:tcPr>
          <w:p w14:paraId="1F5B78A7" w14:textId="77777777" w:rsidR="00F75E84" w:rsidRDefault="00000000">
            <w:pPr>
              <w:rPr>
                <w:lang w:val="en-US"/>
              </w:rPr>
            </w:pPr>
            <w:r>
              <w:rPr>
                <w:lang w:val="en-US"/>
              </w:rPr>
              <w:t>FR-28 – FR-31</w:t>
            </w:r>
          </w:p>
        </w:tc>
      </w:tr>
      <w:tr w:rsidR="00F75E84" w14:paraId="7CBFE9C0" w14:textId="77777777">
        <w:trPr>
          <w:cantSplit/>
        </w:trPr>
        <w:tc>
          <w:tcPr>
            <w:tcW w:w="1000" w:type="dxa"/>
          </w:tcPr>
          <w:p w14:paraId="40A97D28" w14:textId="77777777" w:rsidR="00F75E84" w:rsidRDefault="00000000">
            <w:pPr>
              <w:rPr>
                <w:lang w:val="en-US"/>
              </w:rPr>
            </w:pPr>
            <w:r>
              <w:rPr>
                <w:lang w:val="en-US"/>
              </w:rPr>
              <w:t>UC-9</w:t>
            </w:r>
          </w:p>
        </w:tc>
        <w:tc>
          <w:tcPr>
            <w:tcW w:w="1700" w:type="dxa"/>
          </w:tcPr>
          <w:p w14:paraId="41333682" w14:textId="77777777" w:rsidR="00F75E84" w:rsidRDefault="00000000">
            <w:pPr>
              <w:rPr>
                <w:lang w:val="en-US"/>
              </w:rPr>
            </w:pPr>
            <w:r>
              <w:rPr>
                <w:lang w:val="en-US"/>
              </w:rPr>
              <w:t>View Scenario Source</w:t>
            </w:r>
          </w:p>
        </w:tc>
        <w:tc>
          <w:tcPr>
            <w:tcW w:w="1500" w:type="dxa"/>
          </w:tcPr>
          <w:p w14:paraId="64BEDDEF" w14:textId="77777777" w:rsidR="00F75E84" w:rsidRDefault="00000000">
            <w:pPr>
              <w:rPr>
                <w:lang w:val="en-US"/>
              </w:rPr>
            </w:pPr>
            <w:r>
              <w:rPr>
                <w:lang w:val="en-US"/>
              </w:rPr>
              <w:t>Registered user</w:t>
            </w:r>
          </w:p>
        </w:tc>
        <w:tc>
          <w:tcPr>
            <w:tcW w:w="2862" w:type="dxa"/>
          </w:tcPr>
          <w:p w14:paraId="09550952" w14:textId="77777777" w:rsidR="00F75E84" w:rsidRDefault="00000000">
            <w:pPr>
              <w:rPr>
                <w:lang w:val="en-US"/>
              </w:rPr>
            </w:pPr>
            <w:r>
              <w:rPr>
                <w:lang w:val="en-US"/>
              </w:rPr>
              <w:t>A registered user selects a generated scenario to see the user story from which it was generated.</w:t>
            </w:r>
          </w:p>
        </w:tc>
        <w:tc>
          <w:tcPr>
            <w:tcW w:w="2000" w:type="dxa"/>
          </w:tcPr>
          <w:p w14:paraId="1E534D0F" w14:textId="77777777" w:rsidR="00F75E84" w:rsidRDefault="00000000">
            <w:pPr>
              <w:rPr>
                <w:lang w:val="en-US"/>
              </w:rPr>
            </w:pPr>
            <w:r>
              <w:rPr>
                <w:lang w:val="en-US"/>
              </w:rPr>
              <w:t>FR-32</w:t>
            </w:r>
          </w:p>
        </w:tc>
      </w:tr>
      <w:tr w:rsidR="00F75E84" w14:paraId="4DA9B548" w14:textId="77777777">
        <w:trPr>
          <w:cantSplit/>
        </w:trPr>
        <w:tc>
          <w:tcPr>
            <w:tcW w:w="1000" w:type="dxa"/>
          </w:tcPr>
          <w:p w14:paraId="69775885" w14:textId="77777777" w:rsidR="00F75E84" w:rsidRDefault="00000000">
            <w:pPr>
              <w:rPr>
                <w:lang w:val="en-US"/>
              </w:rPr>
            </w:pPr>
            <w:r>
              <w:rPr>
                <w:lang w:val="en-US"/>
              </w:rPr>
              <w:t>UC-10</w:t>
            </w:r>
          </w:p>
        </w:tc>
        <w:tc>
          <w:tcPr>
            <w:tcW w:w="1700" w:type="dxa"/>
          </w:tcPr>
          <w:p w14:paraId="228BC434" w14:textId="77777777" w:rsidR="00F75E84" w:rsidRDefault="00000000">
            <w:pPr>
              <w:rPr>
                <w:lang w:val="en-US"/>
              </w:rPr>
            </w:pPr>
            <w:r>
              <w:rPr>
                <w:lang w:val="en-US"/>
              </w:rPr>
              <w:t>View History</w:t>
            </w:r>
          </w:p>
        </w:tc>
        <w:tc>
          <w:tcPr>
            <w:tcW w:w="1500" w:type="dxa"/>
          </w:tcPr>
          <w:p w14:paraId="66F2C938" w14:textId="77777777" w:rsidR="00F75E84" w:rsidRDefault="00000000">
            <w:pPr>
              <w:rPr>
                <w:lang w:val="en-US"/>
              </w:rPr>
            </w:pPr>
            <w:r>
              <w:rPr>
                <w:lang w:val="en-US"/>
              </w:rPr>
              <w:t>Registered user</w:t>
            </w:r>
          </w:p>
        </w:tc>
        <w:tc>
          <w:tcPr>
            <w:tcW w:w="2862" w:type="dxa"/>
          </w:tcPr>
          <w:p w14:paraId="0B1E4A61" w14:textId="77777777" w:rsidR="00F75E84" w:rsidRDefault="00000000">
            <w:pPr>
              <w:rPr>
                <w:lang w:val="en-US"/>
              </w:rPr>
            </w:pPr>
            <w:r>
              <w:rPr>
                <w:lang w:val="en-US"/>
              </w:rPr>
              <w:t>A registered user views their previous imports and the scenarios generated for them. A user's history is never shown to another user.</w:t>
            </w:r>
          </w:p>
        </w:tc>
        <w:tc>
          <w:tcPr>
            <w:tcW w:w="2000" w:type="dxa"/>
          </w:tcPr>
          <w:p w14:paraId="24182755" w14:textId="77777777" w:rsidR="00F75E84" w:rsidRDefault="00000000">
            <w:pPr>
              <w:rPr>
                <w:lang w:val="en-US"/>
              </w:rPr>
            </w:pPr>
            <w:r>
              <w:rPr>
                <w:lang w:val="en-US"/>
              </w:rPr>
              <w:t>FR-34 – FR-36</w:t>
            </w:r>
          </w:p>
        </w:tc>
      </w:tr>
    </w:tbl>
    <w:p w14:paraId="029C56FD" w14:textId="77777777" w:rsidR="00F75E84" w:rsidRDefault="00F75E84">
      <w:pPr>
        <w:rPr>
          <w:lang w:val="en-US"/>
        </w:rPr>
      </w:pPr>
    </w:p>
    <w:p w14:paraId="42C1D47E" w14:textId="77777777" w:rsidR="00446FBE" w:rsidRDefault="00446FBE" w:rsidP="008C38F4">
      <w:pPr>
        <w:pStyle w:val="Balk3"/>
        <w:rPr>
          <w:lang w:val="en-US"/>
        </w:rPr>
      </w:pPr>
      <w:bookmarkStart w:id="35" w:name="_Toc244106663"/>
      <w:r>
        <w:rPr>
          <w:lang w:val="en-US"/>
        </w:rPr>
        <w:t>Object model</w:t>
      </w:r>
      <w:bookmarkEnd w:id="35"/>
    </w:p>
    <w:p w14:paraId="2101C28A" w14:textId="77777777" w:rsidR="00B86F48" w:rsidRPr="00B86F48" w:rsidRDefault="00B86F48" w:rsidP="00B86F48">
      <w:pPr>
        <w:rPr>
          <w:lang w:val="en-US"/>
        </w:rPr>
      </w:pPr>
      <w:r>
        <w:rPr>
          <w:lang w:val="en-US"/>
        </w:rPr>
        <w:t>A RegisteredUser submits any number of Imports. An Import contains the UserStories read from one Jira CSV file. A UserStory has an optional issue key, its summary, and a status. It is parsed into at most one Requirement, which is either a UserStoryTemplateRequirement (role, capability, and an optional benefit) or an EARSRequirement (an optional precondition, an optional trigger, and a system response). A UserStory that is unsupported has no Requirement. The validation of a user story produces any number of ValidationResults, each of which is an error or a warning.</w:t>
      </w:r>
    </w:p>
    <w:p w14:paraId="5B90EDAA" w14:textId="77777777" w:rsidR="00B86F48" w:rsidRPr="00B86F48" w:rsidRDefault="00B86F48" w:rsidP="00B86F48">
      <w:pPr>
        <w:rPr>
          <w:lang w:val="en-US"/>
        </w:rPr>
      </w:pPr>
    </w:p>
    <w:p w14:paraId="61FA822D" w14:textId="77777777" w:rsidR="00B86F48" w:rsidRPr="00B86F48" w:rsidRDefault="00B86F48" w:rsidP="00B86F48">
      <w:pPr>
        <w:rPr>
          <w:lang w:val="en-US"/>
        </w:rPr>
      </w:pPr>
      <w:r>
        <w:rPr>
          <w:lang w:val="en-US"/>
        </w:rPr>
        <w:t>A user story that has passed validation is described by one Feature, which contains one or more Scenarios. A Scenario consists of an ordered list of Steps, is either a normal or an alternative flow, and may be checked by AI findings. A scenario is associated with its source user story through its Feature (FR-26, FR-32).</w:t>
      </w:r>
    </w:p>
    <w:p w14:paraId="6260D602" w14:textId="77777777" w:rsidR="008C38F4" w:rsidRDefault="0087435D" w:rsidP="00446FBE">
      <w:pPr>
        <w:rPr>
          <w:lang w:val="en-US"/>
        </w:rPr>
      </w:pPr>
      <w:r>
        <w:rPr>
          <w:noProof/>
          <w:lang w:val="en-US"/>
        </w:rPr>
        <w:lastRenderedPageBreak/>
        <w:drawing>
          <wp:inline distT="0" distB="0" distL="0" distR="0" wp14:anchorId="30AF9266" wp14:editId="30EF717E">
            <wp:extent cx="5762625" cy="5476875"/>
            <wp:effectExtent l="0" t="0" r="9525" b="9525"/>
            <wp:docPr id="13512692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2625" cy="5476875"/>
                    </a:xfrm>
                    <a:prstGeom prst="rect">
                      <a:avLst/>
                    </a:prstGeom>
                    <a:noFill/>
                    <a:ln>
                      <a:noFill/>
                    </a:ln>
                  </pic:spPr>
                </pic:pic>
              </a:graphicData>
            </a:graphic>
          </wp:inline>
        </w:drawing>
      </w:r>
    </w:p>
    <w:p w14:paraId="37FEE684" w14:textId="77777777" w:rsidR="001606DD" w:rsidRPr="00B86F48" w:rsidRDefault="00B86F48" w:rsidP="00B86F48">
      <w:pPr>
        <w:jc w:val="center"/>
        <w:rPr>
          <w:i/>
          <w:iCs/>
          <w:lang w:val="en-US"/>
        </w:rPr>
      </w:pPr>
      <w:r>
        <w:rPr>
          <w:i/>
          <w:iCs/>
          <w:lang w:val="en-US"/>
        </w:rPr>
        <w:t>Figure 3.4.3-1</w:t>
      </w:r>
    </w:p>
    <w:p w14:paraId="48DE1CFC" w14:textId="77777777" w:rsidR="00446FBE" w:rsidRDefault="00446FBE" w:rsidP="008C38F4">
      <w:pPr>
        <w:pStyle w:val="Balk3"/>
        <w:rPr>
          <w:lang w:val="en-US"/>
        </w:rPr>
      </w:pPr>
      <w:bookmarkStart w:id="36" w:name="_Toc244106664"/>
      <w:r>
        <w:rPr>
          <w:lang w:val="en-US"/>
        </w:rPr>
        <w:t>Dynamic model</w:t>
      </w:r>
      <w:bookmarkEnd w:id="36"/>
    </w:p>
    <w:p w14:paraId="0C0AD0E2" w14:textId="77777777" w:rsidR="00B86F48" w:rsidRPr="00B86F48" w:rsidRDefault="00B86F48" w:rsidP="00B86F48">
      <w:pPr>
        <w:rPr>
          <w:lang w:val="en-US"/>
        </w:rPr>
      </w:pPr>
      <w:r>
        <w:rPr>
          <w:lang w:val="en-US"/>
        </w:rPr>
        <w:t>The dynamic model shows how the objects of the system collaborate over time to realize the main use cases. It consists of three sequence diagrams. Following the analysis convention, boundary objects (ImportForm, LoginForm) handle the interaction with the user, control objects (GenerationControl, AccountControl) coordinate a use case, and entity objects (Import, UserStory, Requirement, Feature, Scenario, RegisteredUser) are the classes of the object model. Figures 3.4.4-1 and 3.4.4-2 describe the use case Generate Scenarios from Backlog together with Parse Requirements, Validate Requirements, and Validate Scenarios with AI. Figure 3.4.4-3 describes the use case Log In.</w:t>
      </w:r>
    </w:p>
    <w:p w14:paraId="15FC1FB5" w14:textId="77777777" w:rsidR="001606DD" w:rsidRDefault="001606DD" w:rsidP="001606DD">
      <w:pPr>
        <w:pStyle w:val="Balk4"/>
        <w:rPr>
          <w:lang w:val="en-US"/>
        </w:rPr>
      </w:pPr>
      <w:bookmarkStart w:id="37" w:name="_Toc244106665"/>
      <w:r>
        <w:rPr>
          <w:lang w:val="en-US"/>
        </w:rPr>
        <w:t>Sequence diagram: Import, parse and validate backlog</w:t>
      </w:r>
      <w:bookmarkEnd w:id="37"/>
    </w:p>
    <w:p w14:paraId="04591FAD" w14:textId="77777777" w:rsidR="00B86F48" w:rsidRPr="00B86F48" w:rsidRDefault="00B86F48" w:rsidP="00B86F48">
      <w:pPr>
        <w:rPr>
          <w:lang w:val="en-US"/>
        </w:rPr>
      </w:pPr>
      <w:r>
        <w:rPr>
          <w:lang w:val="en-US"/>
        </w:rPr>
        <w:t>Figure 3.4.4-1 shows how a submitted Jira CSV file is processed up to the validation of its requirements. The user submits the file through the ImportForm, which passes it to the GenerationControl. The GenerationControl reads the items of the file. If the file cannot be read or a required column is missing, it reports the reason to the user and the processing ends (FR-11).</w:t>
      </w:r>
    </w:p>
    <w:p w14:paraId="6A20D6CF" w14:textId="77777777" w:rsidR="00B86F48" w:rsidRDefault="00B86F48" w:rsidP="00B86F48">
      <w:pPr>
        <w:rPr>
          <w:rFonts w:ascii="Segoe UI Symbol" w:hAnsi="Segoe UI Symbol" w:cs="Segoe UI Symbol"/>
          <w:lang w:val="en-US"/>
        </w:rPr>
      </w:pPr>
    </w:p>
    <w:p w14:paraId="08DDAE6D" w14:textId="77777777" w:rsidR="00B86F48" w:rsidRPr="00B86F48" w:rsidRDefault="00B86F48" w:rsidP="00B86F48">
      <w:pPr>
        <w:rPr>
          <w:lang w:val="en-US"/>
        </w:rPr>
      </w:pPr>
      <w:r>
        <w:rPr>
          <w:lang w:val="en-US"/>
        </w:rPr>
        <w:t>Otherwise, the GenerationControl creates an Import and, for each item of Issue Type "Story", a UserStory (FR-9, FR-10). It then determines the format of the Summary and creates a UserStoryTemplateRequirement or an EARSRequirement. If the Summary matches neither format, the user story is marked as unsupported and an error is added (FR-16). For every created Requirement, the GenerationControl checks the required elements. If a required element is missing, an error is added and the user story is marked as invalid (FR-20); if only the benefit is missing, a warning is added and processing continues (FR-19). The processing then continues with the next user story (NFR-3). Figure 3.4.4-2 continues this sequence.</w:t>
      </w:r>
    </w:p>
    <w:p w14:paraId="3B793C4D" w14:textId="77777777" w:rsidR="008C38F4" w:rsidRDefault="001606DD" w:rsidP="00446FBE">
      <w:pPr>
        <w:rPr>
          <w:lang w:val="en-US"/>
        </w:rPr>
      </w:pPr>
      <w:r>
        <w:rPr>
          <w:noProof/>
          <w:lang w:val="en-US"/>
        </w:rPr>
        <w:lastRenderedPageBreak/>
        <w:drawing>
          <wp:inline distT="0" distB="0" distL="0" distR="0" wp14:anchorId="3D6FD1DF" wp14:editId="5149B621">
            <wp:extent cx="5397815" cy="8248650"/>
            <wp:effectExtent l="0" t="0" r="0" b="0"/>
            <wp:docPr id="45957529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3074" cy="8317812"/>
                    </a:xfrm>
                    <a:prstGeom prst="rect">
                      <a:avLst/>
                    </a:prstGeom>
                    <a:noFill/>
                    <a:ln>
                      <a:noFill/>
                    </a:ln>
                  </pic:spPr>
                </pic:pic>
              </a:graphicData>
            </a:graphic>
          </wp:inline>
        </w:drawing>
      </w:r>
    </w:p>
    <w:p w14:paraId="350B325C" w14:textId="77777777" w:rsidR="00B86F48" w:rsidRPr="00B86F48" w:rsidRDefault="00B86F48" w:rsidP="00B86F48">
      <w:pPr>
        <w:jc w:val="center"/>
        <w:rPr>
          <w:i/>
          <w:iCs/>
          <w:lang w:val="en-US"/>
        </w:rPr>
      </w:pPr>
      <w:r>
        <w:rPr>
          <w:i/>
          <w:iCs/>
          <w:lang w:val="en-US"/>
        </w:rPr>
        <w:t>Figure 3.4.4-1</w:t>
      </w:r>
    </w:p>
    <w:p w14:paraId="0997CBD7" w14:textId="77777777" w:rsidR="00B86F48" w:rsidRDefault="00B86F48" w:rsidP="00446FBE">
      <w:pPr>
        <w:rPr>
          <w:lang w:val="en-US"/>
        </w:rPr>
      </w:pPr>
    </w:p>
    <w:p w14:paraId="1F73B779" w14:textId="77777777" w:rsidR="001606DD" w:rsidRDefault="001606DD" w:rsidP="001606DD">
      <w:pPr>
        <w:pStyle w:val="Balk4"/>
        <w:rPr>
          <w:lang w:val="en-US"/>
        </w:rPr>
      </w:pPr>
      <w:bookmarkStart w:id="38" w:name="_Toc244106666"/>
      <w:r>
        <w:rPr>
          <w:lang w:val="en-US"/>
        </w:rPr>
        <w:t>Sequence diagram: Generate and display scenarios</w:t>
      </w:r>
      <w:bookmarkEnd w:id="38"/>
    </w:p>
    <w:p w14:paraId="3552518F" w14:textId="77777777" w:rsidR="00B86F48" w:rsidRPr="00B86F48" w:rsidRDefault="00B86F48" w:rsidP="00B86F48">
      <w:pPr>
        <w:rPr>
          <w:lang w:val="en-US"/>
        </w:rPr>
      </w:pPr>
      <w:r>
        <w:rPr>
          <w:lang w:val="en-US"/>
        </w:rPr>
        <w:t>Figure 3.4.4-2 continues Figure 3.4.4-1. For each user story that passed validation, the GenerationControl creates a Feature with the feature name and a Scenario for the normal flow (FR-23, FR-24). Where alternative or exceptional behavior can be identified, it creates an additional Scenario for each identified behavior (FR-25). The scenarios are added to the Feature, and the Feature is associated with the user story (FR-26). The user stories, together with their features and scenarios, are then stored in the Import and become part of the user's history (FR-33).</w:t>
      </w:r>
    </w:p>
    <w:p w14:paraId="320FA20F" w14:textId="77777777" w:rsidR="00B86F48" w:rsidRPr="00B86F48" w:rsidRDefault="00B86F48" w:rsidP="00B86F48">
      <w:pPr>
        <w:rPr>
          <w:lang w:val="en-US"/>
        </w:rPr>
      </w:pPr>
    </w:p>
    <w:p w14:paraId="1CC8DB63" w14:textId="77777777" w:rsidR="00B86F48" w:rsidRPr="00B86F48" w:rsidRDefault="00B86F48" w:rsidP="00B86F48">
      <w:pPr>
        <w:rPr>
          <w:lang w:val="en-US"/>
        </w:rPr>
      </w:pPr>
      <w:r>
        <w:rPr>
          <w:lang w:val="en-US"/>
        </w:rPr>
        <w:t>If AI-assisted validation is enabled, the GenerationControl submits each Scenario to the AI component and adds the findings it returns to the Scenario (FR-37). If the AI component is unavailable or returns an error, the AI validation is skipped and the processing continues (FR-38). Finally, the ImportForm displays the generated scenarios as Gherkin text together with the warnings, the errors, the AI findings, or a notice that the AI check was skipped (FR-27).</w:t>
      </w:r>
    </w:p>
    <w:p w14:paraId="609538CF" w14:textId="77777777" w:rsidR="001606DD" w:rsidRDefault="0069466D" w:rsidP="00805ADD">
      <w:pPr>
        <w:rPr>
          <w:lang w:val="en-US"/>
        </w:rPr>
      </w:pPr>
      <w:r>
        <w:rPr>
          <w:noProof/>
          <w:lang w:val="en-US"/>
        </w:rPr>
        <w:lastRenderedPageBreak/>
        <w:drawing>
          <wp:inline distT="0" distB="0" distL="0" distR="0" wp14:anchorId="671EF360" wp14:editId="35CABAD5">
            <wp:extent cx="6306428" cy="7924800"/>
            <wp:effectExtent l="0" t="0" r="0" b="0"/>
            <wp:docPr id="1196623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2887" cy="7945482"/>
                    </a:xfrm>
                    <a:prstGeom prst="rect">
                      <a:avLst/>
                    </a:prstGeom>
                    <a:noFill/>
                    <a:ln>
                      <a:noFill/>
                    </a:ln>
                  </pic:spPr>
                </pic:pic>
              </a:graphicData>
            </a:graphic>
          </wp:inline>
        </w:drawing>
      </w:r>
    </w:p>
    <w:p w14:paraId="57B140DA" w14:textId="77777777" w:rsidR="00B86F48" w:rsidRPr="00B86F48" w:rsidRDefault="00B86F48" w:rsidP="00B86F48">
      <w:pPr>
        <w:jc w:val="center"/>
        <w:rPr>
          <w:i/>
          <w:iCs/>
          <w:lang w:val="en-US"/>
        </w:rPr>
      </w:pPr>
      <w:r>
        <w:rPr>
          <w:i/>
          <w:iCs/>
          <w:lang w:val="en-US"/>
        </w:rPr>
        <w:t>Figure 3.4.4-2</w:t>
      </w:r>
    </w:p>
    <w:p w14:paraId="4611DB5D" w14:textId="77777777" w:rsidR="001606DD" w:rsidRDefault="001606DD" w:rsidP="00446FBE">
      <w:pPr>
        <w:rPr>
          <w:lang w:val="en-US"/>
        </w:rPr>
      </w:pPr>
    </w:p>
    <w:p w14:paraId="36195567" w14:textId="77777777" w:rsidR="001606DD" w:rsidRDefault="001606DD" w:rsidP="00446FBE">
      <w:pPr>
        <w:rPr>
          <w:lang w:val="en-US"/>
        </w:rPr>
      </w:pPr>
    </w:p>
    <w:p w14:paraId="04EE295D" w14:textId="77777777" w:rsidR="001606DD" w:rsidRDefault="001606DD" w:rsidP="001606DD">
      <w:pPr>
        <w:pStyle w:val="Balk4"/>
        <w:rPr>
          <w:lang w:val="en-US"/>
        </w:rPr>
      </w:pPr>
      <w:bookmarkStart w:id="39" w:name="_Toc244106667"/>
      <w:r>
        <w:rPr>
          <w:lang w:val="en-US"/>
        </w:rPr>
        <w:t>Sequence diagram: Log in</w:t>
      </w:r>
      <w:bookmarkEnd w:id="39"/>
    </w:p>
    <w:p w14:paraId="3FB57933" w14:textId="77777777" w:rsidR="00B86F48" w:rsidRPr="00B86F48" w:rsidRDefault="00B86F48" w:rsidP="00B86F48">
      <w:pPr>
        <w:rPr>
          <w:lang w:val="en-US"/>
        </w:rPr>
      </w:pPr>
      <w:r>
        <w:rPr>
          <w:lang w:val="en-US"/>
        </w:rPr>
        <w:t>Figure 3.4.4-3 shows the use case Log In. The visitor enters an email address and a password in the LoginForm, which passes them to the AccountControl. The AccountControl verifies the credentials against the RegisteredUser. If the credentials are valid, the AccountControl grants access and the LoginForm displays the main page (FR-3). Otherwise, the AccountControl denies access and the LoginForm displays an error message (FR-4).</w:t>
      </w:r>
    </w:p>
    <w:p w14:paraId="2FF77E02" w14:textId="77777777" w:rsidR="001606DD" w:rsidRDefault="001606DD" w:rsidP="00446FBE">
      <w:pPr>
        <w:rPr>
          <w:lang w:val="en-US"/>
        </w:rPr>
      </w:pPr>
      <w:r>
        <w:rPr>
          <w:noProof/>
          <w:lang w:val="en-US"/>
        </w:rPr>
        <w:drawing>
          <wp:inline distT="0" distB="0" distL="0" distR="0" wp14:anchorId="312340E9" wp14:editId="53F7B647">
            <wp:extent cx="5933691" cy="4381500"/>
            <wp:effectExtent l="0" t="0" r="0" b="0"/>
            <wp:docPr id="162025073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1046" cy="4386931"/>
                    </a:xfrm>
                    <a:prstGeom prst="rect">
                      <a:avLst/>
                    </a:prstGeom>
                    <a:noFill/>
                    <a:ln>
                      <a:noFill/>
                    </a:ln>
                  </pic:spPr>
                </pic:pic>
              </a:graphicData>
            </a:graphic>
          </wp:inline>
        </w:drawing>
      </w:r>
    </w:p>
    <w:p w14:paraId="44A9DC75" w14:textId="77777777" w:rsidR="00B86F48" w:rsidRPr="00B86F48" w:rsidRDefault="00B86F48" w:rsidP="00B86F48">
      <w:pPr>
        <w:jc w:val="center"/>
        <w:rPr>
          <w:i/>
          <w:iCs/>
          <w:lang w:val="en-US"/>
        </w:rPr>
      </w:pPr>
      <w:r>
        <w:rPr>
          <w:i/>
          <w:iCs/>
          <w:lang w:val="en-US"/>
        </w:rPr>
        <w:t>Figure 3.4.4-3</w:t>
      </w:r>
    </w:p>
    <w:p w14:paraId="437B4427" w14:textId="77777777" w:rsidR="001606DD" w:rsidRPr="00446FBE" w:rsidRDefault="001606DD" w:rsidP="00446FBE">
      <w:pPr>
        <w:rPr>
          <w:lang w:val="en-US"/>
        </w:rPr>
      </w:pPr>
    </w:p>
    <w:p w14:paraId="6AF2693A" w14:textId="77777777" w:rsidR="008C38F4" w:rsidRDefault="00446FBE" w:rsidP="008C38F4">
      <w:pPr>
        <w:pStyle w:val="Balk3"/>
        <w:rPr>
          <w:lang w:val="en-US"/>
        </w:rPr>
      </w:pPr>
      <w:bookmarkStart w:id="40" w:name="_Toc244106668"/>
      <w:r>
        <w:rPr>
          <w:lang w:val="en-US"/>
        </w:rPr>
        <w:t>User interfaces and Mock-ups</w:t>
      </w:r>
      <w:bookmarkEnd w:id="40"/>
    </w:p>
    <w:p w14:paraId="70BBC6D6" w14:textId="77777777" w:rsidR="00CF3865" w:rsidRDefault="00000000">
      <w:pPr>
        <w:rPr>
          <w:lang w:val="en-US"/>
        </w:rPr>
      </w:pPr>
      <w:r>
        <w:rPr>
          <w:lang w:val="en-US"/>
        </w:rPr>
        <w:t>This section presents mock-ups of the user interface and the navigation between its screens. The user interface consists of five screens: LoginForm, RegisterForm, ImportForm, HistoryView, and ImportDetailView. Each screen is a boundary object of the dynamic model in Section 3.4.4. LoginForm and ImportForm appear in the sequence diagrams of that section. RegisterForm, HistoryView, and ImportDetailView are the screens of the use cases Register Account and View History, which are not shown as sequence diagrams. ImportDetailView also supports Copy or Export Scenarios and View Scenario Source.</w:t>
      </w:r>
    </w:p>
    <w:p w14:paraId="6EC7E7D1" w14:textId="77777777" w:rsidR="00CF3865" w:rsidRDefault="00000000">
      <w:pPr>
        <w:rPr>
          <w:lang w:val="en-US"/>
        </w:rPr>
      </w:pPr>
      <w:r>
        <w:rPr>
          <w:lang w:val="en-US"/>
        </w:rPr>
        <w:t xml:space="preserve">Figures 3.4.5-1 and 3.4.5-2 show the two screens available to a Visitor, LoginForm and RegisterForm, which are reached through two tabs, Log In and Register. Figure 3.4.5-3 shows ImportForm, the screen a Registered user reaches after logging in. As in Figure 3.4.4-2, the user submits a Jira CSV file and sees the generated scenarios, the messages, and the </w:t>
      </w:r>
      <w:r>
        <w:rPr>
          <w:lang w:val="en-US"/>
        </w:rPr>
        <w:lastRenderedPageBreak/>
        <w:t>source user story on the same screen. Figures 3.4.5-4 and 3.4.5-5 show HistoryView, which lists the user’s previous imports, and ImportDetailView, which shows the user stories and scenarios of one import. Figure 3.4.5-6 shows the navigation between these screens and the use cases that each screen realizes.</w:t>
      </w:r>
    </w:p>
    <w:p w14:paraId="0615224F" w14:textId="77777777" w:rsidR="00CF3865" w:rsidRDefault="00000000">
      <w:pPr>
        <w:rPr>
          <w:lang w:val="en-US"/>
        </w:rPr>
      </w:pPr>
      <w:r>
        <w:rPr>
          <w:lang w:val="en-US"/>
        </w:rPr>
        <w:t>The mock-ups use the online shop of Section 3.4.1. The file shop-backlog-v2.csv combines the user stories of scenarios S-2 and S-3, so that warnings, errors, and unsupported requirements appear together in one example. The title bar of each mock-up names the screen and lists the functional requirements it realizes. The mock-ups show the content and behavior of the screens, not their final visual design.</w:t>
      </w:r>
    </w:p>
    <w:p w14:paraId="73D1DB08" w14:textId="77777777" w:rsidR="00CF3865" w:rsidRDefault="00000000">
      <w:pPr>
        <w:rPr>
          <w:lang w:val="en-US"/>
        </w:rPr>
      </w:pPr>
      <w:r>
        <w:rPr>
          <w:lang w:val="en-US"/>
        </w:rPr>
        <w:t>Figure 3.4.5-1 shows the LoginForm, the screen of the use case Log In. A Visitor enters an email address and a password and selects “Log In”. If the credentials are valid, the system grants access and displays the ImportForm (FR-3). If they are invalid, the screen displays the error message “Invalid email address or password.” and denies access (FR-4). A note on the screen states that import, scenario generation, and history are available only after logging in (FR-5). The tab “Register” leads to the RegisterForm.</w:t>
      </w:r>
    </w:p>
    <w:p w14:paraId="54CCB3CC" w14:textId="77777777" w:rsidR="00CF3865" w:rsidRDefault="00000000">
      <w:pPr>
        <w:keepNext/>
        <w:jc w:val="center"/>
        <w:rPr>
          <w:lang w:val="en-US"/>
        </w:rPr>
      </w:pPr>
      <w:r>
        <w:rPr>
          <w:noProof/>
          <w:lang w:val="en-US"/>
        </w:rPr>
        <w:drawing>
          <wp:inline distT="0" distB="0" distL="0" distR="0" wp14:anchorId="21B33B31" wp14:editId="73F29240">
            <wp:extent cx="5400000" cy="4628571"/>
            <wp:effectExtent l="0" t="0" r="0" b="0"/>
            <wp:docPr id="1700000001" name="Resim 11" descr="Figure 3.4.5-1 LoginForm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Form.jpg"/>
                    <pic:cNvPicPr>
                      <a:picLocks noChangeAspect="1" noChangeArrowheads="1"/>
                    </pic:cNvPicPr>
                  </pic:nvPicPr>
                  <pic:blipFill>
                    <a:blip r:embed="rId18"/>
                    <a:srcRect/>
                    <a:stretch>
                      <a:fillRect/>
                    </a:stretch>
                  </pic:blipFill>
                  <pic:spPr bwMode="auto">
                    <a:xfrm>
                      <a:off x="0" y="0"/>
                      <a:ext cx="5400000" cy="4628571"/>
                    </a:xfrm>
                    <a:prstGeom prst="rect">
                      <a:avLst/>
                    </a:prstGeom>
                    <a:noFill/>
                    <a:ln>
                      <a:noFill/>
                    </a:ln>
                  </pic:spPr>
                </pic:pic>
              </a:graphicData>
            </a:graphic>
          </wp:inline>
        </w:drawing>
      </w:r>
    </w:p>
    <w:p w14:paraId="4C1A768B" w14:textId="77777777" w:rsidR="00CF3865" w:rsidRDefault="00000000">
      <w:pPr>
        <w:jc w:val="center"/>
        <w:rPr>
          <w:i/>
          <w:iCs/>
          <w:lang w:val="en-US"/>
        </w:rPr>
      </w:pPr>
      <w:r>
        <w:rPr>
          <w:i/>
          <w:iCs/>
          <w:lang w:val="en-US"/>
        </w:rPr>
        <w:t>Figure 3.4.5-1</w:t>
      </w:r>
    </w:p>
    <w:p w14:paraId="2E429FBE" w14:textId="77777777" w:rsidR="00CF3865" w:rsidRDefault="00CF3865">
      <w:pPr>
        <w:rPr>
          <w:lang w:val="en-US"/>
        </w:rPr>
      </w:pPr>
    </w:p>
    <w:p w14:paraId="4CF70F6B" w14:textId="77777777" w:rsidR="00CF3865" w:rsidRDefault="00000000">
      <w:pPr>
        <w:rPr>
          <w:lang w:val="en-US"/>
        </w:rPr>
      </w:pPr>
      <w:r>
        <w:rPr>
          <w:lang w:val="en-US"/>
        </w:rPr>
        <w:t xml:space="preserve">Figure 3.4.5-2 shows the RegisterForm, the screen of the use case Register Account. A Visitor enters an email address and a password and selects “Register”, and the system creates a user account (FR-1). If the email address is already registered, the screen displays the error message “This email address is already registered.” next to the email field and </w:t>
      </w:r>
      <w:r>
        <w:rPr>
          <w:lang w:val="en-US"/>
        </w:rPr>
        <w:lastRenderedPageBreak/>
        <w:t>rejects the request (FR-2). A note on the screen states that only the email address and a hash of the password are stored (NFR-6, NFR-19). After registering, the Visitor logs in on the LoginForm, as described in scenario S-1. The tab “Log In” leads to the LoginForm.</w:t>
      </w:r>
    </w:p>
    <w:p w14:paraId="3D175C14" w14:textId="77777777" w:rsidR="00CF3865" w:rsidRDefault="00000000">
      <w:pPr>
        <w:keepNext/>
        <w:jc w:val="center"/>
        <w:rPr>
          <w:lang w:val="en-US"/>
        </w:rPr>
      </w:pPr>
      <w:r>
        <w:rPr>
          <w:noProof/>
          <w:lang w:val="en-US"/>
        </w:rPr>
        <w:drawing>
          <wp:inline distT="0" distB="0" distL="0" distR="0" wp14:anchorId="3BE19E15" wp14:editId="597A56C8">
            <wp:extent cx="5400000" cy="4628571"/>
            <wp:effectExtent l="0" t="0" r="0" b="0"/>
            <wp:docPr id="1700000002" name="Resim 12" descr="Figure 3.4.5-2 RegisterForm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Form.jpg"/>
                    <pic:cNvPicPr>
                      <a:picLocks noChangeAspect="1" noChangeArrowheads="1"/>
                    </pic:cNvPicPr>
                  </pic:nvPicPr>
                  <pic:blipFill>
                    <a:blip r:embed="rId19"/>
                    <a:srcRect/>
                    <a:stretch>
                      <a:fillRect/>
                    </a:stretch>
                  </pic:blipFill>
                  <pic:spPr bwMode="auto">
                    <a:xfrm>
                      <a:off x="0" y="0"/>
                      <a:ext cx="5400000" cy="4628571"/>
                    </a:xfrm>
                    <a:prstGeom prst="rect">
                      <a:avLst/>
                    </a:prstGeom>
                    <a:noFill/>
                    <a:ln>
                      <a:noFill/>
                    </a:ln>
                  </pic:spPr>
                </pic:pic>
              </a:graphicData>
            </a:graphic>
          </wp:inline>
        </w:drawing>
      </w:r>
    </w:p>
    <w:p w14:paraId="44344DCC" w14:textId="77777777" w:rsidR="00CF3865" w:rsidRDefault="00000000">
      <w:pPr>
        <w:jc w:val="center"/>
        <w:rPr>
          <w:i/>
          <w:iCs/>
          <w:lang w:val="en-US"/>
        </w:rPr>
      </w:pPr>
      <w:r>
        <w:rPr>
          <w:i/>
          <w:iCs/>
          <w:lang w:val="en-US"/>
        </w:rPr>
        <w:t>Figure 3.4.5-2</w:t>
      </w:r>
    </w:p>
    <w:p w14:paraId="25995F7B" w14:textId="77777777" w:rsidR="00CF3865" w:rsidRDefault="00CF3865">
      <w:pPr>
        <w:rPr>
          <w:lang w:val="en-US"/>
        </w:rPr>
      </w:pPr>
    </w:p>
    <w:p w14:paraId="07F0B965" w14:textId="77777777" w:rsidR="00CF3865" w:rsidRDefault="00000000">
      <w:pPr>
        <w:rPr>
          <w:lang w:val="en-US"/>
        </w:rPr>
      </w:pPr>
      <w:r>
        <w:rPr>
          <w:lang w:val="en-US"/>
        </w:rPr>
        <w:t>Figure 3.4.5-3 shows the ImportForm, the screen of the use case Generate Scenarios from Backlog and the entry screen after logging in. It is divided into three parts. In part 1, the user selects a Jira CSV file with “Choose file” and selects “Generate Scenarios” (FR-7). The user needs two actions and sees the result on the same screen (NFR-1). If the file cannot be processed, the screen displays the reason (FR-11), and if the file contains no user stories, it informs the user (FR-12). These cases are not shown in the figure.</w:t>
      </w:r>
    </w:p>
    <w:p w14:paraId="390504A6" w14:textId="77777777" w:rsidR="00CF3865" w:rsidRDefault="00000000">
      <w:pPr>
        <w:keepNext/>
        <w:jc w:val="center"/>
        <w:rPr>
          <w:lang w:val="en-US"/>
        </w:rPr>
      </w:pPr>
      <w:r>
        <w:rPr>
          <w:noProof/>
          <w:lang w:val="en-US"/>
        </w:rPr>
        <w:lastRenderedPageBreak/>
        <w:drawing>
          <wp:inline distT="0" distB="0" distL="0" distR="0" wp14:anchorId="4560179D" wp14:editId="1276BD87">
            <wp:extent cx="5400000" cy="5850000"/>
            <wp:effectExtent l="0" t="0" r="0" b="0"/>
            <wp:docPr id="1700000003" name="Resim 13" descr="Figure 3.4.5-3 ImportForm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Form.jpg"/>
                    <pic:cNvPicPr>
                      <a:picLocks noChangeAspect="1" noChangeArrowheads="1"/>
                    </pic:cNvPicPr>
                  </pic:nvPicPr>
                  <pic:blipFill>
                    <a:blip r:embed="rId20"/>
                    <a:srcRect/>
                    <a:stretch>
                      <a:fillRect/>
                    </a:stretch>
                  </pic:blipFill>
                  <pic:spPr bwMode="auto">
                    <a:xfrm>
                      <a:off x="0" y="0"/>
                      <a:ext cx="5400000" cy="5850000"/>
                    </a:xfrm>
                    <a:prstGeom prst="rect">
                      <a:avLst/>
                    </a:prstGeom>
                    <a:noFill/>
                    <a:ln>
                      <a:noFill/>
                    </a:ln>
                  </pic:spPr>
                </pic:pic>
              </a:graphicData>
            </a:graphic>
          </wp:inline>
        </w:drawing>
      </w:r>
    </w:p>
    <w:p w14:paraId="10902D8C" w14:textId="77777777" w:rsidR="00CF3865" w:rsidRDefault="00000000">
      <w:pPr>
        <w:jc w:val="center"/>
        <w:rPr>
          <w:i/>
          <w:iCs/>
          <w:lang w:val="en-US"/>
        </w:rPr>
      </w:pPr>
      <w:r>
        <w:rPr>
          <w:i/>
          <w:iCs/>
          <w:lang w:val="en-US"/>
        </w:rPr>
        <w:t>Figure 3.4.5-3</w:t>
      </w:r>
    </w:p>
    <w:p w14:paraId="06301427" w14:textId="77777777" w:rsidR="00CF3865" w:rsidRDefault="00000000">
      <w:pPr>
        <w:rPr>
          <w:lang w:val="en-US"/>
        </w:rPr>
      </w:pPr>
      <w:r>
        <w:rPr>
          <w:lang w:val="en-US"/>
        </w:rPr>
        <w:t>Part 2 lists the messages of the processing. The summary line states that seven user stories were processed and that one item, the Epic SHOP-1, was excluded (FR-10). Each message names the user story and is labeled WARNING, ERROR, or UNSUPPORTED. SHOP-4 has no “so that” clause, so the system issues a warning and continues processing it (FR-19). SHOP-7 has no capability, so the system reports an error with the missing element and a suggested correction (FR-20) and generates no scenarios for it (FR-21). SHOP-8 matches neither the user story template nor EARS syntax, so it is marked as unsupported and reported (FR-16). The label at the right of each message, “Invalid input” or “Internal”, tells the user whether the cause is the input or an internal failure (FR-22). The last message states that the AI component was unavailable and that the scenarios were generated without AI validation (FR-38). When AI-assisted validation is enabled and the AI component responds, its findings appear in this list (FR-37). In the default configuration, no AI message is shown.</w:t>
      </w:r>
    </w:p>
    <w:p w14:paraId="7D81C9CC" w14:textId="77777777" w:rsidR="00CF3865" w:rsidRDefault="00000000">
      <w:pPr>
        <w:rPr>
          <w:lang w:val="en-US"/>
        </w:rPr>
      </w:pPr>
      <w:r>
        <w:rPr>
          <w:lang w:val="en-US"/>
        </w:rPr>
        <w:t xml:space="preserve">Part 3 lists the generated scenarios, one row for each user story that passed validation, with its Issue key, its feature name, and its number of scenarios. Each user story has its own </w:t>
      </w:r>
      <w:r>
        <w:rPr>
          <w:lang w:val="en-US"/>
        </w:rPr>
        <w:lastRenderedPageBreak/>
        <w:t>Feature (FR-24). SHOP-7 and SHOP-8 have no row, because no scenarios are generated for them. Selecting a row displays its Feature as Gherkin text (FR-27). In the figure, SHOP-2 is selected and its scenario is tagged with the Issue key @SHOP-2 (FR-30). “Copy” makes the Gherkin text available for copying (FR-28), “Export .feature” exports the feature file of that user story, and “Export all (.zip)” delivers the feature files of all user stories together in one ZIP archive (FR-29). If the file has no Issue key column, the exported scenarios are preceded by a comment with the Summary instead of the tag (FR-31). The panel at the bottom of the screen displays the source user story of the selected scenario, here SHOP-2 with its Summary (FR-32). When the processing is complete, the import is stored in the user’s history (FR-33).</w:t>
      </w:r>
    </w:p>
    <w:p w14:paraId="772788B3" w14:textId="77777777" w:rsidR="00CF3865" w:rsidRDefault="00CF3865">
      <w:pPr>
        <w:rPr>
          <w:lang w:val="en-US"/>
        </w:rPr>
      </w:pPr>
    </w:p>
    <w:p w14:paraId="42B422F4" w14:textId="77777777" w:rsidR="00CF3865" w:rsidRDefault="00000000">
      <w:pPr>
        <w:rPr>
          <w:lang w:val="en-US"/>
        </w:rPr>
      </w:pPr>
      <w:r>
        <w:rPr>
          <w:lang w:val="en-US"/>
        </w:rPr>
        <w:t>Figure 3.4.5-4 shows the HistoryView, the screen of the use case View History. It lists the previous imports of the logged-in user (FR-34). For each import it shows the file name, the time of the import, the number of user stories, the number of generated scenarios, and the numbers of warnings and errors. “Previous” and “Next” allow the user to page through a long history. A note on the screen states that imports are visible only to the user who submitted them (FR-36). “View” opens the ImportDetailView of the import (FR-35). “Download (.zip)” exports the feature files of the import as one ZIP archive (FR-29). “+ New Import” leads to the ImportForm.</w:t>
      </w:r>
    </w:p>
    <w:p w14:paraId="13ADC216" w14:textId="77777777" w:rsidR="00CF3865" w:rsidRDefault="00000000">
      <w:pPr>
        <w:keepNext/>
        <w:jc w:val="center"/>
        <w:rPr>
          <w:lang w:val="en-US"/>
        </w:rPr>
      </w:pPr>
      <w:r>
        <w:rPr>
          <w:noProof/>
          <w:lang w:val="en-US"/>
        </w:rPr>
        <w:drawing>
          <wp:inline distT="0" distB="0" distL="0" distR="0" wp14:anchorId="70518F33" wp14:editId="03EF8959">
            <wp:extent cx="5400000" cy="4628571"/>
            <wp:effectExtent l="0" t="0" r="0" b="0"/>
            <wp:docPr id="1700000004" name="Resim 14" descr="Figure 3.4.5-4 HistoryView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ryView.jpg"/>
                    <pic:cNvPicPr>
                      <a:picLocks noChangeAspect="1" noChangeArrowheads="1"/>
                    </pic:cNvPicPr>
                  </pic:nvPicPr>
                  <pic:blipFill>
                    <a:blip r:embed="rId21"/>
                    <a:srcRect/>
                    <a:stretch>
                      <a:fillRect/>
                    </a:stretch>
                  </pic:blipFill>
                  <pic:spPr bwMode="auto">
                    <a:xfrm>
                      <a:off x="0" y="0"/>
                      <a:ext cx="5400000" cy="4628571"/>
                    </a:xfrm>
                    <a:prstGeom prst="rect">
                      <a:avLst/>
                    </a:prstGeom>
                    <a:noFill/>
                    <a:ln>
                      <a:noFill/>
                    </a:ln>
                  </pic:spPr>
                </pic:pic>
              </a:graphicData>
            </a:graphic>
          </wp:inline>
        </w:drawing>
      </w:r>
    </w:p>
    <w:p w14:paraId="0BFB787F" w14:textId="77777777" w:rsidR="00CF3865" w:rsidRDefault="00000000">
      <w:pPr>
        <w:jc w:val="center"/>
        <w:rPr>
          <w:i/>
          <w:iCs/>
          <w:lang w:val="en-US"/>
        </w:rPr>
      </w:pPr>
      <w:r>
        <w:rPr>
          <w:i/>
          <w:iCs/>
          <w:lang w:val="en-US"/>
        </w:rPr>
        <w:t>Figure 3.4.5-4</w:t>
      </w:r>
    </w:p>
    <w:p w14:paraId="494A63F2" w14:textId="77777777" w:rsidR="00CF3865" w:rsidRDefault="00CF3865">
      <w:pPr>
        <w:rPr>
          <w:lang w:val="en-US"/>
        </w:rPr>
      </w:pPr>
    </w:p>
    <w:p w14:paraId="45E92384" w14:textId="77777777" w:rsidR="00CF3865" w:rsidRDefault="00000000">
      <w:pPr>
        <w:rPr>
          <w:lang w:val="en-US"/>
        </w:rPr>
      </w:pPr>
      <w:r>
        <w:rPr>
          <w:lang w:val="en-US"/>
        </w:rPr>
        <w:lastRenderedPageBreak/>
        <w:t>Figure 3.4.5-5 shows the ImportDetailView, which is displayed when the user selects “View” for an import. The header shows the file name, the time of the import, the number of items, and the number of excluded items. Four counters summarize the import: the user stories, the generated scenarios, the warnings, and the errors. In the example, the two errors are the invalid user story SHOP-7 and the unsupported user story SHOP-8. The table lists every user story of the import with its Issue key, its Summary, the detected format (user story, EARS, or unknown) (FR-13), its validation result (FR-19, FR-20), and its status. The statuses Scenarios generated, Invalid, and Unsupported are the values of the user story status of the object model. For a user story with scenarios, “View” displays the generated Feature, with the same “Copy” and “Export .feature” actions and the same source user story as on the ImportForm (FR-35, FR-28, FR-29, FR-32). “Download all (.zip)” exports the feature files of the whole import as one ZIP archive (FR-29). “Back to History” returns to the HistoryView.</w:t>
      </w:r>
    </w:p>
    <w:p w14:paraId="1C04484F" w14:textId="77777777" w:rsidR="00CF3865" w:rsidRDefault="00000000">
      <w:pPr>
        <w:keepNext/>
        <w:jc w:val="center"/>
        <w:rPr>
          <w:lang w:val="en-US"/>
        </w:rPr>
      </w:pPr>
      <w:r>
        <w:rPr>
          <w:noProof/>
          <w:lang w:val="en-US"/>
        </w:rPr>
        <w:drawing>
          <wp:inline distT="0" distB="0" distL="0" distR="0" wp14:anchorId="1774CB84" wp14:editId="76B0328F">
            <wp:extent cx="5400000" cy="5335714"/>
            <wp:effectExtent l="0" t="0" r="0" b="0"/>
            <wp:docPr id="1700000005" name="Resim 15" descr="Figure 3.4.5-5 ImportDetailView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DetailView.jpg"/>
                    <pic:cNvPicPr>
                      <a:picLocks noChangeAspect="1" noChangeArrowheads="1"/>
                    </pic:cNvPicPr>
                  </pic:nvPicPr>
                  <pic:blipFill>
                    <a:blip r:embed="rId22"/>
                    <a:srcRect/>
                    <a:stretch>
                      <a:fillRect/>
                    </a:stretch>
                  </pic:blipFill>
                  <pic:spPr bwMode="auto">
                    <a:xfrm>
                      <a:off x="0" y="0"/>
                      <a:ext cx="5400000" cy="5335714"/>
                    </a:xfrm>
                    <a:prstGeom prst="rect">
                      <a:avLst/>
                    </a:prstGeom>
                    <a:noFill/>
                    <a:ln>
                      <a:noFill/>
                    </a:ln>
                  </pic:spPr>
                </pic:pic>
              </a:graphicData>
            </a:graphic>
          </wp:inline>
        </w:drawing>
      </w:r>
    </w:p>
    <w:p w14:paraId="6B56D1DE" w14:textId="77777777" w:rsidR="00CF3865" w:rsidRDefault="00000000">
      <w:pPr>
        <w:jc w:val="center"/>
        <w:rPr>
          <w:i/>
          <w:iCs/>
          <w:lang w:val="en-US"/>
        </w:rPr>
      </w:pPr>
      <w:r>
        <w:rPr>
          <w:i/>
          <w:iCs/>
          <w:lang w:val="en-US"/>
        </w:rPr>
        <w:t>Figure 3.4.5-5</w:t>
      </w:r>
    </w:p>
    <w:p w14:paraId="7CBE2350" w14:textId="77777777" w:rsidR="00CF3865" w:rsidRDefault="00CF3865">
      <w:pPr>
        <w:rPr>
          <w:lang w:val="en-US"/>
        </w:rPr>
      </w:pPr>
    </w:p>
    <w:p w14:paraId="255DA309" w14:textId="77777777" w:rsidR="00CF3865" w:rsidRDefault="00000000">
      <w:pPr>
        <w:rPr>
          <w:lang w:val="en-US"/>
        </w:rPr>
      </w:pPr>
      <w:r>
        <w:rPr>
          <w:lang w:val="en-US"/>
        </w:rPr>
        <w:t xml:space="preserve">Figure 3.4.5-6 shows the navigation between the screens and the use cases that each screen realizes. A Visitor can reach only the LoginForm and the RegisterForm, which are connected by the tabs “Log In” and “Register” (FR-5). With valid credentials, the user </w:t>
      </w:r>
      <w:r>
        <w:rPr>
          <w:lang w:val="en-US"/>
        </w:rPr>
        <w:lastRenderedPageBreak/>
        <w:t>reaches the ImportForm (FR-3). All screens of a logged-in user share a navigation bar with the entries “Import”, “History”, and “Log Out”. “Import” leads to the ImportForm and “History” leads to the HistoryView. An import that has been processed on the ImportForm is stored (FR-33) and appears in the HistoryView. From the HistoryView, “View” opens the ImportDetailView, “Back to History” returns to the HistoryView, and “+ New Import” leads to the ImportForm. “Log Out” on any screen ends the session and returns to the LoginForm (FR-6).</w:t>
      </w:r>
    </w:p>
    <w:p w14:paraId="14444433" w14:textId="77777777" w:rsidR="00CF3865" w:rsidRDefault="00000000">
      <w:pPr>
        <w:keepNext/>
        <w:jc w:val="center"/>
        <w:rPr>
          <w:lang w:val="en-US"/>
        </w:rPr>
      </w:pPr>
      <w:r>
        <w:rPr>
          <w:noProof/>
          <w:lang w:val="en-US"/>
        </w:rPr>
        <w:drawing>
          <wp:inline distT="0" distB="0" distL="0" distR="0" wp14:anchorId="60908D36" wp14:editId="248634CC">
            <wp:extent cx="5400000" cy="3991304"/>
            <wp:effectExtent l="0" t="0" r="0" b="0"/>
            <wp:docPr id="1700000006" name="Resim 16" descr="Figure 3.4.5-6 Navigatio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jpg"/>
                    <pic:cNvPicPr>
                      <a:picLocks noChangeAspect="1" noChangeArrowheads="1"/>
                    </pic:cNvPicPr>
                  </pic:nvPicPr>
                  <pic:blipFill>
                    <a:blip r:embed="rId23"/>
                    <a:srcRect/>
                    <a:stretch>
                      <a:fillRect/>
                    </a:stretch>
                  </pic:blipFill>
                  <pic:spPr bwMode="auto">
                    <a:xfrm>
                      <a:off x="0" y="0"/>
                      <a:ext cx="5400000" cy="3991304"/>
                    </a:xfrm>
                    <a:prstGeom prst="rect">
                      <a:avLst/>
                    </a:prstGeom>
                    <a:noFill/>
                    <a:ln>
                      <a:noFill/>
                    </a:ln>
                  </pic:spPr>
                </pic:pic>
              </a:graphicData>
            </a:graphic>
          </wp:inline>
        </w:drawing>
      </w:r>
    </w:p>
    <w:p w14:paraId="19F90749" w14:textId="77777777" w:rsidR="00CF3865" w:rsidRDefault="00000000">
      <w:pPr>
        <w:jc w:val="center"/>
        <w:rPr>
          <w:i/>
          <w:iCs/>
          <w:lang w:val="en-US"/>
        </w:rPr>
      </w:pPr>
      <w:r>
        <w:rPr>
          <w:i/>
          <w:iCs/>
          <w:lang w:val="en-US"/>
        </w:rPr>
        <w:t>Figure 3.4.5-6</w:t>
      </w:r>
    </w:p>
    <w:p w14:paraId="01993C30" w14:textId="77777777" w:rsidR="008C38F4" w:rsidRDefault="008C38F4" w:rsidP="00446FBE">
      <w:pPr>
        <w:rPr>
          <w:lang w:val="en-US"/>
        </w:rPr>
      </w:pPr>
    </w:p>
    <w:p w14:paraId="6EA6A78B" w14:textId="77777777" w:rsidR="008C38F4" w:rsidRDefault="00446FBE" w:rsidP="008C38F4">
      <w:pPr>
        <w:pStyle w:val="Balk1"/>
        <w:rPr>
          <w:lang w:val="en-US"/>
        </w:rPr>
      </w:pPr>
      <w:bookmarkStart w:id="41" w:name="_Toc244106669"/>
      <w:r>
        <w:rPr>
          <w:lang w:val="en-US"/>
        </w:rPr>
        <w:t>Glossary of Terms</w:t>
      </w:r>
      <w:bookmarkEnd w:id="41"/>
    </w:p>
    <w:p w14:paraId="0A7682DA" w14:textId="77777777" w:rsidR="003619D5" w:rsidRDefault="00000000">
      <w:pPr>
        <w:rPr>
          <w:lang w:val="en-US"/>
        </w:rPr>
      </w:pPr>
      <w:r>
        <w:rPr>
          <w:lang w:val="en-US"/>
        </w:rPr>
        <w:t>This glossary lists the important terms used in this document in alphabetical order, so that the requirements and models use the same vocabulary. Terms that are also defined in Section 1.4 have the same definition here.</w:t>
      </w:r>
    </w:p>
    <w:p w14:paraId="7F868DE1" w14:textId="77777777" w:rsidR="003619D5" w:rsidRDefault="003619D5">
      <w:pPr>
        <w:rPr>
          <w:lang w:val="en-US"/>
        </w:rPr>
      </w:pPr>
    </w:p>
    <w:tbl>
      <w:tblPr>
        <w:tblStyle w:val="TabloKlavuzu"/>
        <w:tblW w:w="9062" w:type="dxa"/>
        <w:tblLayout w:type="fixed"/>
        <w:tblLook w:val="04A0" w:firstRow="1" w:lastRow="0" w:firstColumn="1" w:lastColumn="0" w:noHBand="0" w:noVBand="1"/>
      </w:tblPr>
      <w:tblGrid>
        <w:gridCol w:w="2200"/>
        <w:gridCol w:w="6862"/>
      </w:tblGrid>
      <w:tr w:rsidR="003619D5" w14:paraId="05F13982" w14:textId="77777777">
        <w:trPr>
          <w:cantSplit/>
          <w:tblHeader/>
        </w:trPr>
        <w:tc>
          <w:tcPr>
            <w:tcW w:w="2200" w:type="dxa"/>
          </w:tcPr>
          <w:p w14:paraId="67FDE2C7" w14:textId="77777777" w:rsidR="003619D5" w:rsidRDefault="00000000">
            <w:pPr>
              <w:rPr>
                <w:b/>
                <w:bCs/>
                <w:lang w:val="en-US"/>
              </w:rPr>
            </w:pPr>
            <w:r>
              <w:rPr>
                <w:b/>
                <w:bCs/>
                <w:lang w:val="en-US"/>
              </w:rPr>
              <w:t>Term</w:t>
            </w:r>
          </w:p>
        </w:tc>
        <w:tc>
          <w:tcPr>
            <w:tcW w:w="6862" w:type="dxa"/>
          </w:tcPr>
          <w:p w14:paraId="11F1D7D1" w14:textId="77777777" w:rsidR="003619D5" w:rsidRDefault="00000000">
            <w:pPr>
              <w:rPr>
                <w:b/>
                <w:bCs/>
                <w:lang w:val="en-US"/>
              </w:rPr>
            </w:pPr>
            <w:r>
              <w:rPr>
                <w:b/>
                <w:bCs/>
                <w:lang w:val="en-US"/>
              </w:rPr>
              <w:t>Definition</w:t>
            </w:r>
          </w:p>
        </w:tc>
      </w:tr>
      <w:tr w:rsidR="003619D5" w14:paraId="2EF5498A" w14:textId="77777777">
        <w:trPr>
          <w:cantSplit/>
        </w:trPr>
        <w:tc>
          <w:tcPr>
            <w:tcW w:w="2200" w:type="dxa"/>
          </w:tcPr>
          <w:p w14:paraId="1237D5C5" w14:textId="77777777" w:rsidR="003619D5" w:rsidRDefault="00000000">
            <w:pPr>
              <w:rPr>
                <w:lang w:val="en-US"/>
              </w:rPr>
            </w:pPr>
            <w:r>
              <w:rPr>
                <w:lang w:val="en-US"/>
              </w:rPr>
              <w:t>Adapter</w:t>
            </w:r>
          </w:p>
        </w:tc>
        <w:tc>
          <w:tcPr>
            <w:tcW w:w="6862" w:type="dxa"/>
          </w:tcPr>
          <w:p w14:paraId="03109A1F" w14:textId="77777777" w:rsidR="003619D5" w:rsidRDefault="00000000">
            <w:pPr>
              <w:rPr>
                <w:lang w:val="en-US"/>
              </w:rPr>
            </w:pPr>
            <w:r>
              <w:rPr>
                <w:lang w:val="en-US"/>
              </w:rPr>
              <w:t>A component that converts the result of a format-specific parser into the common requirement form.</w:t>
            </w:r>
          </w:p>
        </w:tc>
      </w:tr>
      <w:tr w:rsidR="003619D5" w14:paraId="27CFCE59" w14:textId="77777777">
        <w:trPr>
          <w:cantSplit/>
        </w:trPr>
        <w:tc>
          <w:tcPr>
            <w:tcW w:w="2200" w:type="dxa"/>
          </w:tcPr>
          <w:p w14:paraId="13130868" w14:textId="77777777" w:rsidR="003619D5" w:rsidRDefault="00000000">
            <w:pPr>
              <w:rPr>
                <w:lang w:val="en-US"/>
              </w:rPr>
            </w:pPr>
            <w:r>
              <w:rPr>
                <w:lang w:val="en-US"/>
              </w:rPr>
              <w:t>AI component</w:t>
            </w:r>
          </w:p>
        </w:tc>
        <w:tc>
          <w:tcPr>
            <w:tcW w:w="6862" w:type="dxa"/>
          </w:tcPr>
          <w:p w14:paraId="5C363D05" w14:textId="77777777" w:rsidR="003619D5" w:rsidRDefault="00000000">
            <w:pPr>
              <w:rPr>
                <w:lang w:val="en-US"/>
              </w:rPr>
            </w:pPr>
            <w:r>
              <w:rPr>
                <w:lang w:val="en-US"/>
              </w:rPr>
              <w:t>An optional component that checks the content of generated scenarios and reports its findings.</w:t>
            </w:r>
          </w:p>
        </w:tc>
      </w:tr>
      <w:tr w:rsidR="003619D5" w14:paraId="40482883" w14:textId="77777777">
        <w:trPr>
          <w:cantSplit/>
        </w:trPr>
        <w:tc>
          <w:tcPr>
            <w:tcW w:w="2200" w:type="dxa"/>
          </w:tcPr>
          <w:p w14:paraId="6A2BE487" w14:textId="77777777" w:rsidR="003619D5" w:rsidRDefault="00000000">
            <w:pPr>
              <w:rPr>
                <w:lang w:val="en-US"/>
              </w:rPr>
            </w:pPr>
            <w:r>
              <w:rPr>
                <w:lang w:val="en-US"/>
              </w:rPr>
              <w:lastRenderedPageBreak/>
              <w:t>Alternative flow</w:t>
            </w:r>
          </w:p>
        </w:tc>
        <w:tc>
          <w:tcPr>
            <w:tcW w:w="6862" w:type="dxa"/>
          </w:tcPr>
          <w:p w14:paraId="30EAF1BA" w14:textId="77777777" w:rsidR="003619D5" w:rsidRDefault="00000000">
            <w:pPr>
              <w:rPr>
                <w:lang w:val="en-US"/>
              </w:rPr>
            </w:pPr>
            <w:r>
              <w:rPr>
                <w:lang w:val="en-US"/>
              </w:rPr>
              <w:t>Behavior of the system that differs from the normal successful behavior described by a requirement, such as the handling of invalid input or missing information.</w:t>
            </w:r>
          </w:p>
        </w:tc>
      </w:tr>
      <w:tr w:rsidR="003619D5" w14:paraId="5F32A2BF" w14:textId="77777777">
        <w:trPr>
          <w:cantSplit/>
        </w:trPr>
        <w:tc>
          <w:tcPr>
            <w:tcW w:w="2200" w:type="dxa"/>
          </w:tcPr>
          <w:p w14:paraId="2B470F6B" w14:textId="77777777" w:rsidR="003619D5" w:rsidRDefault="00000000">
            <w:pPr>
              <w:rPr>
                <w:lang w:val="en-US"/>
              </w:rPr>
            </w:pPr>
            <w:r>
              <w:rPr>
                <w:lang w:val="en-US"/>
              </w:rPr>
              <w:t>AST</w:t>
            </w:r>
          </w:p>
        </w:tc>
        <w:tc>
          <w:tcPr>
            <w:tcW w:w="6862" w:type="dxa"/>
          </w:tcPr>
          <w:p w14:paraId="60274FF0" w14:textId="77777777" w:rsidR="003619D5" w:rsidRDefault="00000000">
            <w:pPr>
              <w:rPr>
                <w:lang w:val="en-US"/>
              </w:rPr>
            </w:pPr>
            <w:r>
              <w:rPr>
                <w:lang w:val="en-US"/>
              </w:rPr>
              <w:t>Abstract Syntax Tree, the structured internal representation of a parsed requirement.</w:t>
            </w:r>
          </w:p>
        </w:tc>
      </w:tr>
      <w:tr w:rsidR="003619D5" w14:paraId="174CBAE0" w14:textId="77777777">
        <w:trPr>
          <w:cantSplit/>
        </w:trPr>
        <w:tc>
          <w:tcPr>
            <w:tcW w:w="2200" w:type="dxa"/>
          </w:tcPr>
          <w:p w14:paraId="349A5D31" w14:textId="77777777" w:rsidR="003619D5" w:rsidRDefault="00000000">
            <w:pPr>
              <w:rPr>
                <w:lang w:val="en-US"/>
              </w:rPr>
            </w:pPr>
            <w:r>
              <w:rPr>
                <w:lang w:val="en-US"/>
              </w:rPr>
              <w:t>BDD</w:t>
            </w:r>
          </w:p>
        </w:tc>
        <w:tc>
          <w:tcPr>
            <w:tcW w:w="6862" w:type="dxa"/>
          </w:tcPr>
          <w:p w14:paraId="20F5F88B" w14:textId="77777777" w:rsidR="003619D5" w:rsidRDefault="00000000">
            <w:pPr>
              <w:rPr>
                <w:lang w:val="en-US"/>
              </w:rPr>
            </w:pPr>
            <w:r>
              <w:rPr>
                <w:lang w:val="en-US"/>
              </w:rPr>
              <w:t>Behavior-Driven Development, a development approach where behavior is described in a shared, readable format.</w:t>
            </w:r>
          </w:p>
        </w:tc>
      </w:tr>
      <w:tr w:rsidR="003619D5" w14:paraId="4DE65C42" w14:textId="77777777">
        <w:trPr>
          <w:cantSplit/>
        </w:trPr>
        <w:tc>
          <w:tcPr>
            <w:tcW w:w="2200" w:type="dxa"/>
          </w:tcPr>
          <w:p w14:paraId="75A9D6B3" w14:textId="77777777" w:rsidR="003619D5" w:rsidRDefault="00000000">
            <w:pPr>
              <w:rPr>
                <w:lang w:val="en-US"/>
              </w:rPr>
            </w:pPr>
            <w:r>
              <w:rPr>
                <w:lang w:val="en-US"/>
              </w:rPr>
              <w:t>Benefit</w:t>
            </w:r>
          </w:p>
        </w:tc>
        <w:tc>
          <w:tcPr>
            <w:tcW w:w="6862" w:type="dxa"/>
          </w:tcPr>
          <w:p w14:paraId="0F9E7B21" w14:textId="77777777" w:rsidR="003619D5" w:rsidRDefault="00000000">
            <w:pPr>
              <w:rPr>
                <w:lang w:val="en-US"/>
              </w:rPr>
            </w:pPr>
            <w:r>
              <w:rPr>
                <w:lang w:val="en-US"/>
              </w:rPr>
              <w:t>The value or reason a role expects from a capability, introduced by "so that" in the user story template.</w:t>
            </w:r>
          </w:p>
        </w:tc>
      </w:tr>
      <w:tr w:rsidR="003619D5" w14:paraId="56BF6F03" w14:textId="77777777">
        <w:trPr>
          <w:cantSplit/>
        </w:trPr>
        <w:tc>
          <w:tcPr>
            <w:tcW w:w="2200" w:type="dxa"/>
          </w:tcPr>
          <w:p w14:paraId="196E1D75" w14:textId="77777777" w:rsidR="003619D5" w:rsidRDefault="00000000">
            <w:pPr>
              <w:rPr>
                <w:lang w:val="en-US"/>
              </w:rPr>
            </w:pPr>
            <w:r>
              <w:rPr>
                <w:lang w:val="en-US"/>
              </w:rPr>
              <w:t>Capability</w:t>
            </w:r>
          </w:p>
        </w:tc>
        <w:tc>
          <w:tcPr>
            <w:tcW w:w="6862" w:type="dxa"/>
          </w:tcPr>
          <w:p w14:paraId="306CBDF0" w14:textId="77777777" w:rsidR="003619D5" w:rsidRDefault="00000000">
            <w:pPr>
              <w:rPr>
                <w:lang w:val="en-US"/>
              </w:rPr>
            </w:pPr>
            <w:r>
              <w:rPr>
                <w:lang w:val="en-US"/>
              </w:rPr>
              <w:t>What a role wants the system to provide, introduced by "I want" in the user story template.</w:t>
            </w:r>
          </w:p>
        </w:tc>
      </w:tr>
      <w:tr w:rsidR="003619D5" w14:paraId="223307EF" w14:textId="77777777">
        <w:trPr>
          <w:cantSplit/>
        </w:trPr>
        <w:tc>
          <w:tcPr>
            <w:tcW w:w="2200" w:type="dxa"/>
          </w:tcPr>
          <w:p w14:paraId="0912A33B" w14:textId="77777777" w:rsidR="003619D5" w:rsidRDefault="00000000">
            <w:pPr>
              <w:rPr>
                <w:lang w:val="en-US"/>
              </w:rPr>
            </w:pPr>
            <w:r>
              <w:rPr>
                <w:lang w:val="en-US"/>
              </w:rPr>
              <w:t>Common requirement form</w:t>
            </w:r>
          </w:p>
        </w:tc>
        <w:tc>
          <w:tcPr>
            <w:tcW w:w="6862" w:type="dxa"/>
          </w:tcPr>
          <w:p w14:paraId="2B0CB972" w14:textId="77777777" w:rsidR="003619D5" w:rsidRDefault="00000000">
            <w:pPr>
              <w:rPr>
                <w:lang w:val="en-US"/>
              </w:rPr>
            </w:pPr>
            <w:r>
              <w:rPr>
                <w:lang w:val="en-US"/>
              </w:rPr>
              <w:t>The structured representation of a parsed requirement that does not depend on the format in which the requirement was originally written.</w:t>
            </w:r>
          </w:p>
        </w:tc>
      </w:tr>
      <w:tr w:rsidR="003619D5" w14:paraId="04644C3A" w14:textId="77777777">
        <w:trPr>
          <w:cantSplit/>
        </w:trPr>
        <w:tc>
          <w:tcPr>
            <w:tcW w:w="2200" w:type="dxa"/>
          </w:tcPr>
          <w:p w14:paraId="1AC4142C" w14:textId="77777777" w:rsidR="003619D5" w:rsidRDefault="00000000">
            <w:pPr>
              <w:rPr>
                <w:lang w:val="en-US"/>
              </w:rPr>
            </w:pPr>
            <w:r>
              <w:rPr>
                <w:lang w:val="en-US"/>
              </w:rPr>
              <w:t>CSV</w:t>
            </w:r>
          </w:p>
        </w:tc>
        <w:tc>
          <w:tcPr>
            <w:tcW w:w="6862" w:type="dxa"/>
          </w:tcPr>
          <w:p w14:paraId="6F46A63C" w14:textId="77777777" w:rsidR="003619D5" w:rsidRDefault="00000000">
            <w:pPr>
              <w:rPr>
                <w:lang w:val="en-US"/>
              </w:rPr>
            </w:pPr>
            <w:r>
              <w:rPr>
                <w:lang w:val="en-US"/>
              </w:rPr>
              <w:t>Comma-Separated Values, a plain-text tabular file format.</w:t>
            </w:r>
          </w:p>
        </w:tc>
      </w:tr>
      <w:tr w:rsidR="003619D5" w14:paraId="51F47BFD" w14:textId="77777777">
        <w:trPr>
          <w:cantSplit/>
        </w:trPr>
        <w:tc>
          <w:tcPr>
            <w:tcW w:w="2200" w:type="dxa"/>
          </w:tcPr>
          <w:p w14:paraId="16CD0D70" w14:textId="77777777" w:rsidR="003619D5" w:rsidRDefault="00000000">
            <w:pPr>
              <w:rPr>
                <w:lang w:val="en-US"/>
              </w:rPr>
            </w:pPr>
            <w:r>
              <w:rPr>
                <w:lang w:val="en-US"/>
              </w:rPr>
              <w:t>EARS</w:t>
            </w:r>
          </w:p>
        </w:tc>
        <w:tc>
          <w:tcPr>
            <w:tcW w:w="6862" w:type="dxa"/>
          </w:tcPr>
          <w:p w14:paraId="53893649" w14:textId="77777777" w:rsidR="003619D5" w:rsidRDefault="00000000">
            <w:pPr>
              <w:rPr>
                <w:lang w:val="en-US"/>
              </w:rPr>
            </w:pPr>
            <w:r>
              <w:rPr>
                <w:lang w:val="en-US"/>
              </w:rPr>
              <w:t>Easy Approach to Requirements Syntax, a set of sentence templates for writing requirements, e.g. "When [trigger], the system shall [response]."</w:t>
            </w:r>
          </w:p>
        </w:tc>
      </w:tr>
      <w:tr w:rsidR="003619D5" w14:paraId="15693A86" w14:textId="77777777">
        <w:trPr>
          <w:cantSplit/>
        </w:trPr>
        <w:tc>
          <w:tcPr>
            <w:tcW w:w="2200" w:type="dxa"/>
          </w:tcPr>
          <w:p w14:paraId="2B458136" w14:textId="77777777" w:rsidR="003619D5" w:rsidRDefault="00000000">
            <w:pPr>
              <w:rPr>
                <w:lang w:val="en-US"/>
              </w:rPr>
            </w:pPr>
            <w:r>
              <w:rPr>
                <w:lang w:val="en-US"/>
              </w:rPr>
              <w:t>Epic</w:t>
            </w:r>
          </w:p>
        </w:tc>
        <w:tc>
          <w:tcPr>
            <w:tcW w:w="6862" w:type="dxa"/>
          </w:tcPr>
          <w:p w14:paraId="247AC877" w14:textId="77777777" w:rsidR="003619D5" w:rsidRDefault="00000000">
            <w:pPr>
              <w:rPr>
                <w:lang w:val="en-US"/>
              </w:rPr>
            </w:pPr>
            <w:r>
              <w:rPr>
                <w:lang w:val="en-US"/>
              </w:rPr>
              <w:t>A Jira issue type that groups related user stories.</w:t>
            </w:r>
          </w:p>
        </w:tc>
      </w:tr>
      <w:tr w:rsidR="003619D5" w14:paraId="4084A1B3" w14:textId="77777777">
        <w:trPr>
          <w:cantSplit/>
        </w:trPr>
        <w:tc>
          <w:tcPr>
            <w:tcW w:w="2200" w:type="dxa"/>
          </w:tcPr>
          <w:p w14:paraId="00F6F07D" w14:textId="77777777" w:rsidR="003619D5" w:rsidRDefault="00000000">
            <w:pPr>
              <w:rPr>
                <w:lang w:val="en-US"/>
              </w:rPr>
            </w:pPr>
            <w:r>
              <w:rPr>
                <w:lang w:val="en-US"/>
              </w:rPr>
              <w:t>Error</w:t>
            </w:r>
          </w:p>
        </w:tc>
        <w:tc>
          <w:tcPr>
            <w:tcW w:w="6862" w:type="dxa"/>
          </w:tcPr>
          <w:p w14:paraId="1C749BAB" w14:textId="77777777" w:rsidR="003619D5" w:rsidRDefault="00000000">
            <w:pPr>
              <w:rPr>
                <w:lang w:val="en-US"/>
              </w:rPr>
            </w:pPr>
            <w:r>
              <w:rPr>
                <w:lang w:val="en-US"/>
              </w:rPr>
              <w:t>A validation result stating that a requirement cannot be processed, so that no scenarios are generated for it.</w:t>
            </w:r>
          </w:p>
        </w:tc>
      </w:tr>
      <w:tr w:rsidR="003619D5" w14:paraId="5F8A3C6F" w14:textId="77777777">
        <w:trPr>
          <w:cantSplit/>
        </w:trPr>
        <w:tc>
          <w:tcPr>
            <w:tcW w:w="2200" w:type="dxa"/>
          </w:tcPr>
          <w:p w14:paraId="3B3C264F" w14:textId="77777777" w:rsidR="003619D5" w:rsidRDefault="00000000">
            <w:pPr>
              <w:rPr>
                <w:lang w:val="en-US"/>
              </w:rPr>
            </w:pPr>
            <w:r>
              <w:rPr>
                <w:lang w:val="en-US"/>
              </w:rPr>
              <w:t>Feature</w:t>
            </w:r>
          </w:p>
        </w:tc>
        <w:tc>
          <w:tcPr>
            <w:tcW w:w="6862" w:type="dxa"/>
          </w:tcPr>
          <w:p w14:paraId="0D96716E" w14:textId="77777777" w:rsidR="003619D5" w:rsidRDefault="00000000">
            <w:pPr>
              <w:rPr>
                <w:lang w:val="en-US"/>
              </w:rPr>
            </w:pPr>
            <w:r>
              <w:rPr>
                <w:lang w:val="en-US"/>
              </w:rPr>
              <w:t>The Gherkin element that names a capability of the system and groups the scenarios that describe it.</w:t>
            </w:r>
          </w:p>
        </w:tc>
      </w:tr>
      <w:tr w:rsidR="003619D5" w14:paraId="4367E9CA" w14:textId="77777777">
        <w:trPr>
          <w:cantSplit/>
        </w:trPr>
        <w:tc>
          <w:tcPr>
            <w:tcW w:w="2200" w:type="dxa"/>
          </w:tcPr>
          <w:p w14:paraId="553D665C" w14:textId="77777777" w:rsidR="003619D5" w:rsidRDefault="00000000">
            <w:pPr>
              <w:rPr>
                <w:lang w:val="en-US"/>
              </w:rPr>
            </w:pPr>
            <w:r>
              <w:rPr>
                <w:lang w:val="en-US"/>
              </w:rPr>
              <w:t>Feature file</w:t>
            </w:r>
          </w:p>
        </w:tc>
        <w:tc>
          <w:tcPr>
            <w:tcW w:w="6862" w:type="dxa"/>
          </w:tcPr>
          <w:p w14:paraId="2F8CB0D0" w14:textId="77777777" w:rsidR="003619D5" w:rsidRDefault="00000000">
            <w:pPr>
              <w:rPr>
                <w:lang w:val="en-US"/>
              </w:rPr>
            </w:pPr>
            <w:r>
              <w:rPr>
                <w:lang w:val="en-US"/>
              </w:rPr>
              <w:t>A plain-text file with the .feature extension that contains a Feature and its Gherkin scenarios.</w:t>
            </w:r>
          </w:p>
        </w:tc>
      </w:tr>
      <w:tr w:rsidR="003619D5" w14:paraId="779DEF2E" w14:textId="77777777">
        <w:trPr>
          <w:cantSplit/>
        </w:trPr>
        <w:tc>
          <w:tcPr>
            <w:tcW w:w="2200" w:type="dxa"/>
          </w:tcPr>
          <w:p w14:paraId="0480B624" w14:textId="77777777" w:rsidR="003619D5" w:rsidRDefault="00000000">
            <w:pPr>
              <w:rPr>
                <w:lang w:val="en-US"/>
              </w:rPr>
            </w:pPr>
            <w:r>
              <w:rPr>
                <w:lang w:val="en-US"/>
              </w:rPr>
              <w:t>Gherkin</w:t>
            </w:r>
          </w:p>
        </w:tc>
        <w:tc>
          <w:tcPr>
            <w:tcW w:w="6862" w:type="dxa"/>
          </w:tcPr>
          <w:p w14:paraId="58D828B1" w14:textId="77777777" w:rsidR="003619D5" w:rsidRDefault="00000000">
            <w:pPr>
              <w:rPr>
                <w:lang w:val="en-US"/>
              </w:rPr>
            </w:pPr>
            <w:r>
              <w:rPr>
                <w:lang w:val="en-US"/>
              </w:rPr>
              <w:t>A plain-text language used to describe behavior with the keywords Feature, Scenario, Given, When, and Then.</w:t>
            </w:r>
          </w:p>
        </w:tc>
      </w:tr>
      <w:tr w:rsidR="003619D5" w14:paraId="4550575D" w14:textId="77777777">
        <w:trPr>
          <w:cantSplit/>
        </w:trPr>
        <w:tc>
          <w:tcPr>
            <w:tcW w:w="2200" w:type="dxa"/>
          </w:tcPr>
          <w:p w14:paraId="00EDB299" w14:textId="77777777" w:rsidR="003619D5" w:rsidRDefault="00000000">
            <w:pPr>
              <w:rPr>
                <w:lang w:val="en-US"/>
              </w:rPr>
            </w:pPr>
            <w:r>
              <w:rPr>
                <w:lang w:val="en-US"/>
              </w:rPr>
              <w:t>Issue key</w:t>
            </w:r>
          </w:p>
        </w:tc>
        <w:tc>
          <w:tcPr>
            <w:tcW w:w="6862" w:type="dxa"/>
          </w:tcPr>
          <w:p w14:paraId="39E946DD" w14:textId="77777777" w:rsidR="003619D5" w:rsidRDefault="00000000">
            <w:pPr>
              <w:rPr>
                <w:lang w:val="en-US"/>
              </w:rPr>
            </w:pPr>
            <w:r>
              <w:rPr>
                <w:lang w:val="en-US"/>
              </w:rPr>
              <w:t>The unique identifier of a Jira issue, for example SHOP-10.</w:t>
            </w:r>
          </w:p>
        </w:tc>
      </w:tr>
      <w:tr w:rsidR="003619D5" w14:paraId="0B43CB8E" w14:textId="77777777">
        <w:trPr>
          <w:cantSplit/>
        </w:trPr>
        <w:tc>
          <w:tcPr>
            <w:tcW w:w="2200" w:type="dxa"/>
          </w:tcPr>
          <w:p w14:paraId="3634703D" w14:textId="77777777" w:rsidR="003619D5" w:rsidRDefault="00000000">
            <w:pPr>
              <w:rPr>
                <w:lang w:val="en-US"/>
              </w:rPr>
            </w:pPr>
            <w:r>
              <w:rPr>
                <w:lang w:val="en-US"/>
              </w:rPr>
              <w:t>Issue Type</w:t>
            </w:r>
          </w:p>
        </w:tc>
        <w:tc>
          <w:tcPr>
            <w:tcW w:w="6862" w:type="dxa"/>
          </w:tcPr>
          <w:p w14:paraId="14C2ABC1" w14:textId="77777777" w:rsidR="003619D5" w:rsidRDefault="00000000">
            <w:pPr>
              <w:rPr>
                <w:lang w:val="en-US"/>
              </w:rPr>
            </w:pPr>
            <w:r>
              <w:rPr>
                <w:lang w:val="en-US"/>
              </w:rPr>
              <w:t>The Jira field that classifies an item, for example Story or Epic.</w:t>
            </w:r>
          </w:p>
        </w:tc>
      </w:tr>
      <w:tr w:rsidR="003619D5" w14:paraId="606D1FA0" w14:textId="77777777">
        <w:trPr>
          <w:cantSplit/>
        </w:trPr>
        <w:tc>
          <w:tcPr>
            <w:tcW w:w="2200" w:type="dxa"/>
          </w:tcPr>
          <w:p w14:paraId="42E4C227" w14:textId="77777777" w:rsidR="003619D5" w:rsidRDefault="00000000">
            <w:pPr>
              <w:rPr>
                <w:lang w:val="en-US"/>
              </w:rPr>
            </w:pPr>
            <w:r>
              <w:rPr>
                <w:lang w:val="en-US"/>
              </w:rPr>
              <w:t>Jira</w:t>
            </w:r>
          </w:p>
        </w:tc>
        <w:tc>
          <w:tcPr>
            <w:tcW w:w="6862" w:type="dxa"/>
          </w:tcPr>
          <w:p w14:paraId="5CF93B84" w14:textId="77777777" w:rsidR="003619D5" w:rsidRDefault="00000000">
            <w:pPr>
              <w:rPr>
                <w:lang w:val="en-US"/>
              </w:rPr>
            </w:pPr>
            <w:r>
              <w:rPr>
                <w:lang w:val="en-US"/>
              </w:rPr>
              <w:t>An issue-tracking tool used to manage backlogs.</w:t>
            </w:r>
          </w:p>
        </w:tc>
      </w:tr>
      <w:tr w:rsidR="003619D5" w14:paraId="55C42FB6" w14:textId="77777777">
        <w:trPr>
          <w:cantSplit/>
        </w:trPr>
        <w:tc>
          <w:tcPr>
            <w:tcW w:w="2200" w:type="dxa"/>
          </w:tcPr>
          <w:p w14:paraId="556333CF" w14:textId="77777777" w:rsidR="003619D5" w:rsidRDefault="00000000">
            <w:pPr>
              <w:rPr>
                <w:lang w:val="en-US"/>
              </w:rPr>
            </w:pPr>
            <w:r>
              <w:rPr>
                <w:lang w:val="en-US"/>
              </w:rPr>
              <w:t>Parser</w:t>
            </w:r>
          </w:p>
        </w:tc>
        <w:tc>
          <w:tcPr>
            <w:tcW w:w="6862" w:type="dxa"/>
          </w:tcPr>
          <w:p w14:paraId="59C7819C" w14:textId="77777777" w:rsidR="003619D5" w:rsidRDefault="00000000">
            <w:pPr>
              <w:rPr>
                <w:lang w:val="en-US"/>
              </w:rPr>
            </w:pPr>
            <w:r>
              <w:rPr>
                <w:lang w:val="en-US"/>
              </w:rPr>
              <w:t>A component that reads a requirement written in one format and extracts its elements.</w:t>
            </w:r>
          </w:p>
        </w:tc>
      </w:tr>
      <w:tr w:rsidR="003619D5" w14:paraId="63A23AA7" w14:textId="77777777">
        <w:trPr>
          <w:cantSplit/>
        </w:trPr>
        <w:tc>
          <w:tcPr>
            <w:tcW w:w="2200" w:type="dxa"/>
          </w:tcPr>
          <w:p w14:paraId="6267447D" w14:textId="77777777" w:rsidR="003619D5" w:rsidRDefault="00000000">
            <w:pPr>
              <w:rPr>
                <w:lang w:val="en-US"/>
              </w:rPr>
            </w:pPr>
            <w:r>
              <w:rPr>
                <w:lang w:val="en-US"/>
              </w:rPr>
              <w:t>Requirement</w:t>
            </w:r>
          </w:p>
        </w:tc>
        <w:tc>
          <w:tcPr>
            <w:tcW w:w="6862" w:type="dxa"/>
          </w:tcPr>
          <w:p w14:paraId="2EBB546A" w14:textId="77777777" w:rsidR="003619D5" w:rsidRDefault="00000000">
            <w:pPr>
              <w:rPr>
                <w:lang w:val="en-US"/>
              </w:rPr>
            </w:pPr>
            <w:r>
              <w:rPr>
                <w:lang w:val="en-US"/>
              </w:rPr>
              <w:t>A statement of a capability or behavior that the system shall provide. In this document, the text in the Summary of a user story.</w:t>
            </w:r>
          </w:p>
        </w:tc>
      </w:tr>
      <w:tr w:rsidR="003619D5" w14:paraId="455135EE" w14:textId="77777777">
        <w:trPr>
          <w:cantSplit/>
        </w:trPr>
        <w:tc>
          <w:tcPr>
            <w:tcW w:w="2200" w:type="dxa"/>
          </w:tcPr>
          <w:p w14:paraId="61B0F1D5" w14:textId="77777777" w:rsidR="003619D5" w:rsidRDefault="00000000">
            <w:pPr>
              <w:rPr>
                <w:lang w:val="en-US"/>
              </w:rPr>
            </w:pPr>
            <w:r>
              <w:rPr>
                <w:lang w:val="en-US"/>
              </w:rPr>
              <w:t>Role</w:t>
            </w:r>
          </w:p>
        </w:tc>
        <w:tc>
          <w:tcPr>
            <w:tcW w:w="6862" w:type="dxa"/>
          </w:tcPr>
          <w:p w14:paraId="5C3A5810" w14:textId="77777777" w:rsidR="003619D5" w:rsidRDefault="00000000">
            <w:pPr>
              <w:rPr>
                <w:lang w:val="en-US"/>
              </w:rPr>
            </w:pPr>
            <w:r>
              <w:rPr>
                <w:lang w:val="en-US"/>
              </w:rPr>
              <w:t>The kind of user for whom a user story is written, introduced by "As a" in the user story template.</w:t>
            </w:r>
          </w:p>
        </w:tc>
      </w:tr>
      <w:tr w:rsidR="003619D5" w14:paraId="0B079534" w14:textId="77777777">
        <w:trPr>
          <w:cantSplit/>
        </w:trPr>
        <w:tc>
          <w:tcPr>
            <w:tcW w:w="2200" w:type="dxa"/>
          </w:tcPr>
          <w:p w14:paraId="578EB650" w14:textId="77777777" w:rsidR="003619D5" w:rsidRDefault="00000000">
            <w:pPr>
              <w:rPr>
                <w:lang w:val="en-US"/>
              </w:rPr>
            </w:pPr>
            <w:r>
              <w:rPr>
                <w:lang w:val="en-US"/>
              </w:rPr>
              <w:t>Scenario</w:t>
            </w:r>
          </w:p>
        </w:tc>
        <w:tc>
          <w:tcPr>
            <w:tcW w:w="6862" w:type="dxa"/>
          </w:tcPr>
          <w:p w14:paraId="18F50683" w14:textId="77777777" w:rsidR="003619D5" w:rsidRDefault="00000000">
            <w:pPr>
              <w:rPr>
                <w:lang w:val="en-US"/>
              </w:rPr>
            </w:pPr>
            <w:r>
              <w:rPr>
                <w:lang w:val="en-US"/>
              </w:rPr>
              <w:t>A concrete example of the system's behavior, written in Gherkin as a sequence of Given, When, and Then steps.</w:t>
            </w:r>
          </w:p>
        </w:tc>
      </w:tr>
      <w:tr w:rsidR="003619D5" w14:paraId="5CDEE400" w14:textId="77777777">
        <w:trPr>
          <w:cantSplit/>
        </w:trPr>
        <w:tc>
          <w:tcPr>
            <w:tcW w:w="2200" w:type="dxa"/>
          </w:tcPr>
          <w:p w14:paraId="3CF3958D" w14:textId="77777777" w:rsidR="003619D5" w:rsidRDefault="00000000">
            <w:pPr>
              <w:rPr>
                <w:lang w:val="en-US"/>
              </w:rPr>
            </w:pPr>
            <w:r>
              <w:rPr>
                <w:lang w:val="en-US"/>
              </w:rPr>
              <w:t>Step</w:t>
            </w:r>
          </w:p>
        </w:tc>
        <w:tc>
          <w:tcPr>
            <w:tcW w:w="6862" w:type="dxa"/>
          </w:tcPr>
          <w:p w14:paraId="67BD1BC3" w14:textId="77777777" w:rsidR="003619D5" w:rsidRDefault="00000000">
            <w:pPr>
              <w:rPr>
                <w:lang w:val="en-US"/>
              </w:rPr>
            </w:pPr>
            <w:r>
              <w:rPr>
                <w:lang w:val="en-US"/>
              </w:rPr>
              <w:t>A line of a Gherkin scenario that starts with Given (a precondition), When (an action or trigger), or Then (an expected outcome).</w:t>
            </w:r>
          </w:p>
        </w:tc>
      </w:tr>
      <w:tr w:rsidR="003619D5" w14:paraId="577F4A49" w14:textId="77777777">
        <w:trPr>
          <w:cantSplit/>
        </w:trPr>
        <w:tc>
          <w:tcPr>
            <w:tcW w:w="2200" w:type="dxa"/>
          </w:tcPr>
          <w:p w14:paraId="6DDDBDDF" w14:textId="77777777" w:rsidR="003619D5" w:rsidRDefault="00000000">
            <w:pPr>
              <w:rPr>
                <w:lang w:val="en-US"/>
              </w:rPr>
            </w:pPr>
            <w:r>
              <w:rPr>
                <w:lang w:val="en-US"/>
              </w:rPr>
              <w:lastRenderedPageBreak/>
              <w:t>Summary</w:t>
            </w:r>
          </w:p>
        </w:tc>
        <w:tc>
          <w:tcPr>
            <w:tcW w:w="6862" w:type="dxa"/>
          </w:tcPr>
          <w:p w14:paraId="6ECA0719" w14:textId="77777777" w:rsidR="003619D5" w:rsidRDefault="00000000">
            <w:pPr>
              <w:rPr>
                <w:lang w:val="en-US"/>
              </w:rPr>
            </w:pPr>
            <w:r>
              <w:rPr>
                <w:lang w:val="en-US"/>
              </w:rPr>
              <w:t>The Jira field that contains the short text of an item. For a user story, it holds the requirement.</w:t>
            </w:r>
          </w:p>
        </w:tc>
      </w:tr>
      <w:tr w:rsidR="003619D5" w14:paraId="122420EB" w14:textId="77777777">
        <w:trPr>
          <w:cantSplit/>
        </w:trPr>
        <w:tc>
          <w:tcPr>
            <w:tcW w:w="2200" w:type="dxa"/>
          </w:tcPr>
          <w:p w14:paraId="4951A444" w14:textId="77777777" w:rsidR="003619D5" w:rsidRDefault="00000000">
            <w:pPr>
              <w:rPr>
                <w:lang w:val="en-US"/>
              </w:rPr>
            </w:pPr>
            <w:r>
              <w:rPr>
                <w:lang w:val="en-US"/>
              </w:rPr>
              <w:t>System response</w:t>
            </w:r>
          </w:p>
        </w:tc>
        <w:tc>
          <w:tcPr>
            <w:tcW w:w="6862" w:type="dxa"/>
          </w:tcPr>
          <w:p w14:paraId="5C17A50F" w14:textId="77777777" w:rsidR="003619D5" w:rsidRDefault="00000000">
            <w:pPr>
              <w:rPr>
                <w:lang w:val="en-US"/>
              </w:rPr>
            </w:pPr>
            <w:r>
              <w:rPr>
                <w:lang w:val="en-US"/>
              </w:rPr>
              <w:t>The behavior that the system shall perform when the conditions of a requirement are met, expressed in EARS as "the system shall ...".</w:t>
            </w:r>
          </w:p>
        </w:tc>
      </w:tr>
      <w:tr w:rsidR="003619D5" w14:paraId="2FEFDC48" w14:textId="77777777">
        <w:trPr>
          <w:cantSplit/>
        </w:trPr>
        <w:tc>
          <w:tcPr>
            <w:tcW w:w="2200" w:type="dxa"/>
          </w:tcPr>
          <w:p w14:paraId="0F0FA380" w14:textId="77777777" w:rsidR="003619D5" w:rsidRDefault="00000000">
            <w:pPr>
              <w:rPr>
                <w:lang w:val="en-US"/>
              </w:rPr>
            </w:pPr>
            <w:r>
              <w:rPr>
                <w:lang w:val="en-US"/>
              </w:rPr>
              <w:t>Trigger</w:t>
            </w:r>
          </w:p>
        </w:tc>
        <w:tc>
          <w:tcPr>
            <w:tcW w:w="6862" w:type="dxa"/>
          </w:tcPr>
          <w:p w14:paraId="66002DF4" w14:textId="77777777" w:rsidR="003619D5" w:rsidRDefault="00000000">
            <w:pPr>
              <w:rPr>
                <w:lang w:val="en-US"/>
              </w:rPr>
            </w:pPr>
            <w:r>
              <w:rPr>
                <w:lang w:val="en-US"/>
              </w:rPr>
              <w:t>An event that causes the system to respond, introduced by "When" in EARS syntax.</w:t>
            </w:r>
          </w:p>
        </w:tc>
      </w:tr>
      <w:tr w:rsidR="003619D5" w14:paraId="3CA0D81E" w14:textId="77777777">
        <w:trPr>
          <w:cantSplit/>
        </w:trPr>
        <w:tc>
          <w:tcPr>
            <w:tcW w:w="2200" w:type="dxa"/>
          </w:tcPr>
          <w:p w14:paraId="1FE28C8D" w14:textId="77777777" w:rsidR="003619D5" w:rsidRDefault="00000000">
            <w:pPr>
              <w:rPr>
                <w:lang w:val="en-US"/>
              </w:rPr>
            </w:pPr>
            <w:r>
              <w:rPr>
                <w:lang w:val="en-US"/>
              </w:rPr>
              <w:t>Unsupported requirement</w:t>
            </w:r>
          </w:p>
        </w:tc>
        <w:tc>
          <w:tcPr>
            <w:tcW w:w="6862" w:type="dxa"/>
          </w:tcPr>
          <w:p w14:paraId="5136C142" w14:textId="77777777" w:rsidR="003619D5" w:rsidRDefault="00000000">
            <w:pPr>
              <w:rPr>
                <w:lang w:val="en-US"/>
              </w:rPr>
            </w:pPr>
            <w:r>
              <w:rPr>
                <w:lang w:val="en-US"/>
              </w:rPr>
              <w:t>A requirement whose Summary matches neither the user story template nor EARS syntax.</w:t>
            </w:r>
          </w:p>
        </w:tc>
      </w:tr>
      <w:tr w:rsidR="003619D5" w14:paraId="5FCC8262" w14:textId="77777777">
        <w:trPr>
          <w:cantSplit/>
        </w:trPr>
        <w:tc>
          <w:tcPr>
            <w:tcW w:w="2200" w:type="dxa"/>
          </w:tcPr>
          <w:p w14:paraId="018FDA42" w14:textId="77777777" w:rsidR="003619D5" w:rsidRDefault="00000000">
            <w:pPr>
              <w:rPr>
                <w:lang w:val="en-US"/>
              </w:rPr>
            </w:pPr>
            <w:r>
              <w:rPr>
                <w:lang w:val="en-US"/>
              </w:rPr>
              <w:t>User Story</w:t>
            </w:r>
          </w:p>
        </w:tc>
        <w:tc>
          <w:tcPr>
            <w:tcW w:w="6862" w:type="dxa"/>
          </w:tcPr>
          <w:p w14:paraId="06B4C3E9" w14:textId="77777777" w:rsidR="003619D5" w:rsidRDefault="00000000">
            <w:pPr>
              <w:rPr>
                <w:lang w:val="en-US"/>
              </w:rPr>
            </w:pPr>
            <w:r>
              <w:rPr>
                <w:lang w:val="en-US"/>
              </w:rPr>
              <w:t>In this document, a Jira backlog item of type Story. Its Summary contains a requirement.</w:t>
            </w:r>
          </w:p>
        </w:tc>
      </w:tr>
      <w:tr w:rsidR="003619D5" w14:paraId="54361F3F" w14:textId="77777777">
        <w:trPr>
          <w:cantSplit/>
        </w:trPr>
        <w:tc>
          <w:tcPr>
            <w:tcW w:w="2200" w:type="dxa"/>
          </w:tcPr>
          <w:p w14:paraId="43B2CC8B" w14:textId="77777777" w:rsidR="003619D5" w:rsidRDefault="00000000">
            <w:pPr>
              <w:rPr>
                <w:lang w:val="en-US"/>
              </w:rPr>
            </w:pPr>
            <w:r>
              <w:rPr>
                <w:lang w:val="en-US"/>
              </w:rPr>
              <w:t>User Story Template</w:t>
            </w:r>
          </w:p>
        </w:tc>
        <w:tc>
          <w:tcPr>
            <w:tcW w:w="6862" w:type="dxa"/>
          </w:tcPr>
          <w:p w14:paraId="3D5DD80C" w14:textId="77777777" w:rsidR="003619D5" w:rsidRDefault="00000000">
            <w:pPr>
              <w:rPr>
                <w:lang w:val="en-US"/>
              </w:rPr>
            </w:pPr>
            <w:r>
              <w:rPr>
                <w:lang w:val="en-US"/>
              </w:rPr>
              <w:t>A requirement format of the form "As a [role], I want [capability], so that [benefit]."</w:t>
            </w:r>
          </w:p>
        </w:tc>
      </w:tr>
      <w:tr w:rsidR="003619D5" w14:paraId="39090D70" w14:textId="77777777">
        <w:trPr>
          <w:cantSplit/>
        </w:trPr>
        <w:tc>
          <w:tcPr>
            <w:tcW w:w="2200" w:type="dxa"/>
          </w:tcPr>
          <w:p w14:paraId="3B599A64" w14:textId="77777777" w:rsidR="003619D5" w:rsidRDefault="00000000">
            <w:pPr>
              <w:rPr>
                <w:lang w:val="en-US"/>
              </w:rPr>
            </w:pPr>
            <w:r>
              <w:rPr>
                <w:lang w:val="en-US"/>
              </w:rPr>
              <w:t>Validation</w:t>
            </w:r>
          </w:p>
        </w:tc>
        <w:tc>
          <w:tcPr>
            <w:tcW w:w="6862" w:type="dxa"/>
          </w:tcPr>
          <w:p w14:paraId="7784B462" w14:textId="77777777" w:rsidR="003619D5" w:rsidRDefault="00000000">
            <w:pPr>
              <w:rPr>
                <w:lang w:val="en-US"/>
              </w:rPr>
            </w:pPr>
            <w:r>
              <w:rPr>
                <w:lang w:val="en-US"/>
              </w:rPr>
              <w:t>The check that a parsed requirement contains all of its required elements.</w:t>
            </w:r>
          </w:p>
        </w:tc>
      </w:tr>
      <w:tr w:rsidR="003619D5" w14:paraId="49D3C12B" w14:textId="77777777">
        <w:trPr>
          <w:cantSplit/>
        </w:trPr>
        <w:tc>
          <w:tcPr>
            <w:tcW w:w="2200" w:type="dxa"/>
          </w:tcPr>
          <w:p w14:paraId="2B5542A7" w14:textId="77777777" w:rsidR="003619D5" w:rsidRDefault="00000000">
            <w:pPr>
              <w:rPr>
                <w:lang w:val="en-US"/>
              </w:rPr>
            </w:pPr>
            <w:r>
              <w:rPr>
                <w:lang w:val="en-US"/>
              </w:rPr>
              <w:t>Warning</w:t>
            </w:r>
          </w:p>
        </w:tc>
        <w:tc>
          <w:tcPr>
            <w:tcW w:w="6862" w:type="dxa"/>
          </w:tcPr>
          <w:p w14:paraId="00EAC6A8" w14:textId="77777777" w:rsidR="003619D5" w:rsidRDefault="00000000">
            <w:pPr>
              <w:rPr>
                <w:lang w:val="en-US"/>
              </w:rPr>
            </w:pPr>
            <w:r>
              <w:rPr>
                <w:lang w:val="en-US"/>
              </w:rPr>
              <w:t>A validation result that reports a problem in a requirement but allows its processing to continue.</w:t>
            </w:r>
          </w:p>
        </w:tc>
      </w:tr>
      <w:tr w:rsidR="003619D5" w14:paraId="4473DC43" w14:textId="77777777">
        <w:trPr>
          <w:cantSplit/>
        </w:trPr>
        <w:tc>
          <w:tcPr>
            <w:tcW w:w="2200" w:type="dxa"/>
          </w:tcPr>
          <w:p w14:paraId="5BA679EB" w14:textId="77777777" w:rsidR="003619D5" w:rsidRDefault="00000000">
            <w:pPr>
              <w:rPr>
                <w:lang w:val="en-US"/>
              </w:rPr>
            </w:pPr>
            <w:r>
              <w:rPr>
                <w:lang w:val="en-US"/>
              </w:rPr>
              <w:t>ZIP archive</w:t>
            </w:r>
          </w:p>
        </w:tc>
        <w:tc>
          <w:tcPr>
            <w:tcW w:w="6862" w:type="dxa"/>
          </w:tcPr>
          <w:p w14:paraId="1CA015DF" w14:textId="77777777" w:rsidR="003619D5" w:rsidRDefault="00000000">
            <w:pPr>
              <w:rPr>
                <w:lang w:val="en-US"/>
              </w:rPr>
            </w:pPr>
            <w:r>
              <w:rPr>
                <w:lang w:val="en-US"/>
              </w:rPr>
              <w:t>A single compressed file that contains several feature files, so that they can be downloaded together.</w:t>
            </w:r>
          </w:p>
        </w:tc>
      </w:tr>
    </w:tbl>
    <w:p w14:paraId="2BD5BE6C" w14:textId="77777777" w:rsidR="00726649" w:rsidRDefault="00726649" w:rsidP="00446FBE">
      <w:pPr>
        <w:rPr>
          <w:i/>
          <w:iCs/>
          <w:lang w:val="en-US"/>
        </w:rPr>
      </w:pPr>
    </w:p>
    <w:p w14:paraId="41F70509" w14:textId="77777777" w:rsidR="00BD369F" w:rsidRDefault="00BD369F" w:rsidP="00BD369F">
      <w:pPr>
        <w:pStyle w:val="Balk1"/>
        <w:rPr>
          <w:lang w:val="en-US"/>
        </w:rPr>
      </w:pPr>
      <w:bookmarkStart w:id="42" w:name="_Toc244106670"/>
      <w:r>
        <w:rPr>
          <w:lang w:val="en-US"/>
        </w:rPr>
        <w:t>Priority</w:t>
      </w:r>
      <w:bookmarkEnd w:id="42"/>
    </w:p>
    <w:p w14:paraId="3C88EEE8" w14:textId="77777777" w:rsidR="003619D5" w:rsidRDefault="00000000">
      <w:pPr>
        <w:rPr>
          <w:lang w:val="en-US"/>
        </w:rPr>
      </w:pPr>
      <w:r>
        <w:rPr>
          <w:lang w:val="en-US"/>
        </w:rPr>
        <w:t>The requirements are prioritized using the MoSCoW scheme with the levels Must, Should, and Could. The level Won't is not used, because what the system does not do is stated in Section 1.2. The priorities are assigned by the project team and may be revised as the project progresses.</w:t>
      </w:r>
    </w:p>
    <w:p w14:paraId="6C41FC71" w14:textId="77777777" w:rsidR="003619D5" w:rsidRDefault="003619D5">
      <w:pPr>
        <w:rPr>
          <w:lang w:val="en-US"/>
        </w:rPr>
      </w:pPr>
    </w:p>
    <w:tbl>
      <w:tblPr>
        <w:tblStyle w:val="TabloKlavuzu"/>
        <w:tblW w:w="9062" w:type="dxa"/>
        <w:tblLayout w:type="fixed"/>
        <w:tblLook w:val="04A0" w:firstRow="1" w:lastRow="0" w:firstColumn="1" w:lastColumn="0" w:noHBand="0" w:noVBand="1"/>
      </w:tblPr>
      <w:tblGrid>
        <w:gridCol w:w="1000"/>
        <w:gridCol w:w="2700"/>
        <w:gridCol w:w="2900"/>
        <w:gridCol w:w="2462"/>
      </w:tblGrid>
      <w:tr w:rsidR="003619D5" w14:paraId="51BF63AC" w14:textId="77777777">
        <w:trPr>
          <w:cantSplit/>
          <w:tblHeader/>
        </w:trPr>
        <w:tc>
          <w:tcPr>
            <w:tcW w:w="1000" w:type="dxa"/>
          </w:tcPr>
          <w:p w14:paraId="3A7E63CD" w14:textId="77777777" w:rsidR="003619D5" w:rsidRDefault="00000000">
            <w:pPr>
              <w:rPr>
                <w:b/>
                <w:bCs/>
                <w:lang w:val="en-US"/>
              </w:rPr>
            </w:pPr>
            <w:r>
              <w:rPr>
                <w:b/>
                <w:bCs/>
                <w:lang w:val="en-US"/>
              </w:rPr>
              <w:t>Priority</w:t>
            </w:r>
          </w:p>
        </w:tc>
        <w:tc>
          <w:tcPr>
            <w:tcW w:w="2700" w:type="dxa"/>
          </w:tcPr>
          <w:p w14:paraId="1DC786EB" w14:textId="77777777" w:rsidR="003619D5" w:rsidRDefault="00000000">
            <w:pPr>
              <w:rPr>
                <w:b/>
                <w:bCs/>
                <w:lang w:val="en-US"/>
              </w:rPr>
            </w:pPr>
            <w:r>
              <w:rPr>
                <w:b/>
                <w:bCs/>
                <w:lang w:val="en-US"/>
              </w:rPr>
              <w:t>Meaning</w:t>
            </w:r>
          </w:p>
        </w:tc>
        <w:tc>
          <w:tcPr>
            <w:tcW w:w="2900" w:type="dxa"/>
          </w:tcPr>
          <w:p w14:paraId="0A8F97E0" w14:textId="77777777" w:rsidR="003619D5" w:rsidRDefault="00000000">
            <w:pPr>
              <w:rPr>
                <w:b/>
                <w:bCs/>
                <w:lang w:val="en-US"/>
              </w:rPr>
            </w:pPr>
            <w:r>
              <w:rPr>
                <w:b/>
                <w:bCs/>
                <w:lang w:val="en-US"/>
              </w:rPr>
              <w:t>Functional requirements</w:t>
            </w:r>
          </w:p>
        </w:tc>
        <w:tc>
          <w:tcPr>
            <w:tcW w:w="2462" w:type="dxa"/>
          </w:tcPr>
          <w:p w14:paraId="41C2302F" w14:textId="77777777" w:rsidR="003619D5" w:rsidRDefault="00000000">
            <w:pPr>
              <w:rPr>
                <w:b/>
                <w:bCs/>
                <w:lang w:val="en-US"/>
              </w:rPr>
            </w:pPr>
            <w:r>
              <w:rPr>
                <w:b/>
                <w:bCs/>
                <w:lang w:val="en-US"/>
              </w:rPr>
              <w:t>Nonfunctional requirements</w:t>
            </w:r>
          </w:p>
        </w:tc>
      </w:tr>
      <w:tr w:rsidR="003619D5" w14:paraId="6596E634" w14:textId="77777777">
        <w:trPr>
          <w:cantSplit/>
        </w:trPr>
        <w:tc>
          <w:tcPr>
            <w:tcW w:w="1000" w:type="dxa"/>
          </w:tcPr>
          <w:p w14:paraId="365FAD34" w14:textId="77777777" w:rsidR="003619D5" w:rsidRDefault="00000000">
            <w:pPr>
              <w:rPr>
                <w:lang w:val="en-US"/>
              </w:rPr>
            </w:pPr>
            <w:r>
              <w:rPr>
                <w:lang w:val="en-US"/>
              </w:rPr>
              <w:t>Must</w:t>
            </w:r>
          </w:p>
        </w:tc>
        <w:tc>
          <w:tcPr>
            <w:tcW w:w="2700" w:type="dxa"/>
          </w:tcPr>
          <w:p w14:paraId="0F847710" w14:textId="77777777" w:rsidR="003619D5" w:rsidRDefault="00000000">
            <w:pPr>
              <w:rPr>
                <w:lang w:val="en-US"/>
              </w:rPr>
            </w:pPr>
            <w:r>
              <w:rPr>
                <w:lang w:val="en-US"/>
              </w:rPr>
              <w:t>Required to meet the success criteria or demanded by the problem statement. The system is not acceptable without it.</w:t>
            </w:r>
          </w:p>
        </w:tc>
        <w:tc>
          <w:tcPr>
            <w:tcW w:w="2900" w:type="dxa"/>
          </w:tcPr>
          <w:p w14:paraId="67D86C1D" w14:textId="77777777" w:rsidR="003619D5" w:rsidRDefault="00000000">
            <w:pPr>
              <w:rPr>
                <w:lang w:val="en-US"/>
              </w:rPr>
            </w:pPr>
            <w:r>
              <w:rPr>
                <w:lang w:val="en-US"/>
              </w:rPr>
              <w:t>FR-1, FR-3 – FR-5, FR-7, FR-8, FR-9 – FR-11, FR-13 – FR-21, FR-23, FR-24, FR-25, FR-26, FR-27, FR-28, FR-29 – FR-31,</w:t>
            </w:r>
            <w:r>
              <w:t xml:space="preserve"> </w:t>
            </w:r>
            <w:r>
              <w:rPr>
                <w:lang w:val="en-US"/>
              </w:rPr>
              <w:t>FR-32, FR-33, FR-34, FR-36</w:t>
            </w:r>
          </w:p>
        </w:tc>
        <w:tc>
          <w:tcPr>
            <w:tcW w:w="2462" w:type="dxa"/>
          </w:tcPr>
          <w:p w14:paraId="74B8836D" w14:textId="77777777" w:rsidR="003619D5" w:rsidRDefault="00000000">
            <w:pPr>
              <w:rPr>
                <w:lang w:val="en-US"/>
              </w:rPr>
            </w:pPr>
            <w:r>
              <w:rPr>
                <w:lang w:val="en-US"/>
              </w:rPr>
              <w:t>NFR-5, NFR-6, NFR-8, NFR-10 – NFR-15, NFR-17</w:t>
            </w:r>
          </w:p>
        </w:tc>
      </w:tr>
      <w:tr w:rsidR="003619D5" w14:paraId="63CB9264" w14:textId="77777777">
        <w:trPr>
          <w:cantSplit/>
        </w:trPr>
        <w:tc>
          <w:tcPr>
            <w:tcW w:w="1000" w:type="dxa"/>
          </w:tcPr>
          <w:p w14:paraId="690A5199" w14:textId="77777777" w:rsidR="003619D5" w:rsidRDefault="00000000">
            <w:pPr>
              <w:rPr>
                <w:lang w:val="en-US"/>
              </w:rPr>
            </w:pPr>
            <w:r>
              <w:rPr>
                <w:lang w:val="en-US"/>
              </w:rPr>
              <w:t>Should</w:t>
            </w:r>
          </w:p>
        </w:tc>
        <w:tc>
          <w:tcPr>
            <w:tcW w:w="2700" w:type="dxa"/>
          </w:tcPr>
          <w:p w14:paraId="4BE94C53" w14:textId="77777777" w:rsidR="003619D5" w:rsidRDefault="00000000">
            <w:pPr>
              <w:rPr>
                <w:lang w:val="en-US"/>
              </w:rPr>
            </w:pPr>
            <w:r>
              <w:rPr>
                <w:lang w:val="en-US"/>
              </w:rPr>
              <w:t>Important for a complete system, but the core transformation still works without it.</w:t>
            </w:r>
          </w:p>
        </w:tc>
        <w:tc>
          <w:tcPr>
            <w:tcW w:w="2900" w:type="dxa"/>
          </w:tcPr>
          <w:p w14:paraId="5021DBA7" w14:textId="77777777" w:rsidR="003619D5" w:rsidRDefault="00000000">
            <w:pPr>
              <w:rPr>
                <w:lang w:val="en-US"/>
              </w:rPr>
            </w:pPr>
            <w:r>
              <w:rPr>
                <w:lang w:val="en-US"/>
              </w:rPr>
              <w:t>FR-2, FR-6, FR-12, FR-22, FR-35</w:t>
            </w:r>
          </w:p>
        </w:tc>
        <w:tc>
          <w:tcPr>
            <w:tcW w:w="2462" w:type="dxa"/>
          </w:tcPr>
          <w:p w14:paraId="3DF464CB" w14:textId="77777777" w:rsidR="003619D5" w:rsidRDefault="00000000">
            <w:pPr>
              <w:rPr>
                <w:lang w:val="en-US"/>
              </w:rPr>
            </w:pPr>
            <w:r>
              <w:rPr>
                <w:lang w:val="en-US"/>
              </w:rPr>
              <w:t>NFR-1 – NFR-4, NFR-7, NFR-9, NFR-19</w:t>
            </w:r>
          </w:p>
        </w:tc>
      </w:tr>
      <w:tr w:rsidR="003619D5" w14:paraId="193E35DB" w14:textId="77777777">
        <w:trPr>
          <w:cantSplit/>
        </w:trPr>
        <w:tc>
          <w:tcPr>
            <w:tcW w:w="1000" w:type="dxa"/>
          </w:tcPr>
          <w:p w14:paraId="13BBED95" w14:textId="77777777" w:rsidR="003619D5" w:rsidRDefault="00000000">
            <w:pPr>
              <w:rPr>
                <w:lang w:val="en-US"/>
              </w:rPr>
            </w:pPr>
            <w:r>
              <w:rPr>
                <w:lang w:val="en-US"/>
              </w:rPr>
              <w:t>Could</w:t>
            </w:r>
          </w:p>
        </w:tc>
        <w:tc>
          <w:tcPr>
            <w:tcW w:w="2700" w:type="dxa"/>
          </w:tcPr>
          <w:p w14:paraId="2B962C25" w14:textId="77777777" w:rsidR="003619D5" w:rsidRDefault="00000000">
            <w:pPr>
              <w:rPr>
                <w:lang w:val="en-US"/>
              </w:rPr>
            </w:pPr>
            <w:r>
              <w:rPr>
                <w:lang w:val="en-US"/>
              </w:rPr>
              <w:t>Desirable and optional. Implemented only if time allows.</w:t>
            </w:r>
          </w:p>
        </w:tc>
        <w:tc>
          <w:tcPr>
            <w:tcW w:w="2900" w:type="dxa"/>
          </w:tcPr>
          <w:p w14:paraId="3B285811" w14:textId="77777777" w:rsidR="003619D5" w:rsidRDefault="00000000">
            <w:pPr>
              <w:rPr>
                <w:lang w:val="en-US"/>
              </w:rPr>
            </w:pPr>
            <w:r>
              <w:rPr>
                <w:lang w:val="en-US"/>
              </w:rPr>
              <w:t>FR-37, FR-38</w:t>
            </w:r>
          </w:p>
        </w:tc>
        <w:tc>
          <w:tcPr>
            <w:tcW w:w="2462" w:type="dxa"/>
          </w:tcPr>
          <w:p w14:paraId="15C748BD" w14:textId="77777777" w:rsidR="003619D5" w:rsidRDefault="00000000">
            <w:pPr>
              <w:rPr>
                <w:lang w:val="en-US"/>
              </w:rPr>
            </w:pPr>
            <w:r>
              <w:rPr>
                <w:lang w:val="en-US"/>
              </w:rPr>
              <w:t>NFR-16, NFR-18, NFR-20</w:t>
            </w:r>
          </w:p>
        </w:tc>
      </w:tr>
    </w:tbl>
    <w:p w14:paraId="02A4D912" w14:textId="77777777" w:rsidR="00BD369F" w:rsidRPr="00726649" w:rsidRDefault="00BD369F" w:rsidP="00BD369F">
      <w:pPr>
        <w:rPr>
          <w:i/>
          <w:iCs/>
          <w:lang w:val="en-US"/>
        </w:rPr>
      </w:pPr>
    </w:p>
    <w:p w14:paraId="09283819" w14:textId="77777777" w:rsidR="00BD369F" w:rsidRDefault="00BD369F" w:rsidP="00BD369F">
      <w:pPr>
        <w:pStyle w:val="Balk1"/>
        <w:rPr>
          <w:lang w:val="en-US"/>
        </w:rPr>
      </w:pPr>
      <w:bookmarkStart w:id="43" w:name="_Toc244106671"/>
      <w:r>
        <w:rPr>
          <w:lang w:val="en-US"/>
        </w:rPr>
        <w:lastRenderedPageBreak/>
        <w:t>Traceability</w:t>
      </w:r>
      <w:bookmarkEnd w:id="43"/>
    </w:p>
    <w:p w14:paraId="66FCBF2B" w14:textId="77777777" w:rsidR="003619D5" w:rsidRDefault="00000000">
      <w:pPr>
        <w:rPr>
          <w:lang w:val="en-US"/>
        </w:rPr>
      </w:pPr>
      <w:r>
        <w:rPr>
          <w:lang w:val="en-US"/>
        </w:rPr>
        <w:t>Each requirement in this document traces to a section of the project problem statement [1]. The sections of the problem statement are numbered in their order of appearance, for example 3.1 is Requirement Input and 3.11 is Extensibility. Requirements that come from decisions of the project team rather than from a specific section of the problem statement are listed in the last row of the table.</w:t>
      </w:r>
    </w:p>
    <w:p w14:paraId="093ECC47" w14:textId="77777777" w:rsidR="003619D5" w:rsidRDefault="003619D5">
      <w:pPr>
        <w:rPr>
          <w:lang w:val="en-US"/>
        </w:rPr>
      </w:pPr>
    </w:p>
    <w:tbl>
      <w:tblPr>
        <w:tblStyle w:val="TabloKlavuzu"/>
        <w:tblW w:w="9062" w:type="dxa"/>
        <w:tblLayout w:type="fixed"/>
        <w:tblLook w:val="04A0" w:firstRow="1" w:lastRow="0" w:firstColumn="1" w:lastColumn="0" w:noHBand="0" w:noVBand="1"/>
      </w:tblPr>
      <w:tblGrid>
        <w:gridCol w:w="3300"/>
        <w:gridCol w:w="5762"/>
      </w:tblGrid>
      <w:tr w:rsidR="003619D5" w14:paraId="76D592DE" w14:textId="77777777">
        <w:trPr>
          <w:cantSplit/>
          <w:tblHeader/>
        </w:trPr>
        <w:tc>
          <w:tcPr>
            <w:tcW w:w="3300" w:type="dxa"/>
          </w:tcPr>
          <w:p w14:paraId="492F670E" w14:textId="77777777" w:rsidR="003619D5" w:rsidRDefault="00000000">
            <w:pPr>
              <w:rPr>
                <w:b/>
                <w:bCs/>
                <w:lang w:val="en-US"/>
              </w:rPr>
            </w:pPr>
            <w:r>
              <w:rPr>
                <w:b/>
                <w:bCs/>
                <w:lang w:val="en-US"/>
              </w:rPr>
              <w:t>Problem statement section</w:t>
            </w:r>
          </w:p>
        </w:tc>
        <w:tc>
          <w:tcPr>
            <w:tcW w:w="5762" w:type="dxa"/>
          </w:tcPr>
          <w:p w14:paraId="3A9164D2" w14:textId="77777777" w:rsidR="003619D5" w:rsidRDefault="00000000">
            <w:pPr>
              <w:rPr>
                <w:b/>
                <w:bCs/>
                <w:lang w:val="en-US"/>
              </w:rPr>
            </w:pPr>
            <w:r>
              <w:rPr>
                <w:b/>
                <w:bCs/>
                <w:lang w:val="en-US"/>
              </w:rPr>
              <w:t>Requirements</w:t>
            </w:r>
          </w:p>
        </w:tc>
      </w:tr>
      <w:tr w:rsidR="003619D5" w14:paraId="3BBC9E14" w14:textId="77777777">
        <w:trPr>
          <w:cantSplit/>
        </w:trPr>
        <w:tc>
          <w:tcPr>
            <w:tcW w:w="3300" w:type="dxa"/>
          </w:tcPr>
          <w:p w14:paraId="7A7052E5" w14:textId="77777777" w:rsidR="003619D5" w:rsidRDefault="00000000">
            <w:pPr>
              <w:rPr>
                <w:lang w:val="en-US"/>
              </w:rPr>
            </w:pPr>
            <w:r>
              <w:rPr>
                <w:lang w:val="en-US"/>
              </w:rPr>
              <w:t>2 Objective Overview</w:t>
            </w:r>
          </w:p>
        </w:tc>
        <w:tc>
          <w:tcPr>
            <w:tcW w:w="5762" w:type="dxa"/>
          </w:tcPr>
          <w:p w14:paraId="42290BF5" w14:textId="77777777" w:rsidR="003619D5" w:rsidRDefault="00000000">
            <w:pPr>
              <w:rPr>
                <w:lang w:val="en-US"/>
              </w:rPr>
            </w:pPr>
            <w:r>
              <w:rPr>
                <w:lang w:val="en-US"/>
              </w:rPr>
              <w:t>NFR-8, NFR-10, NFR-13</w:t>
            </w:r>
          </w:p>
        </w:tc>
      </w:tr>
      <w:tr w:rsidR="003619D5" w14:paraId="72E85157" w14:textId="77777777">
        <w:trPr>
          <w:cantSplit/>
        </w:trPr>
        <w:tc>
          <w:tcPr>
            <w:tcW w:w="3300" w:type="dxa"/>
          </w:tcPr>
          <w:p w14:paraId="4E094A91" w14:textId="77777777" w:rsidR="003619D5" w:rsidRDefault="00000000">
            <w:pPr>
              <w:rPr>
                <w:lang w:val="en-US"/>
              </w:rPr>
            </w:pPr>
            <w:r>
              <w:rPr>
                <w:lang w:val="en-US"/>
              </w:rPr>
              <w:t>3.1 Requirement Input</w:t>
            </w:r>
          </w:p>
        </w:tc>
        <w:tc>
          <w:tcPr>
            <w:tcW w:w="5762" w:type="dxa"/>
          </w:tcPr>
          <w:p w14:paraId="557E8CB1" w14:textId="77777777" w:rsidR="003619D5" w:rsidRDefault="00000000">
            <w:pPr>
              <w:rPr>
                <w:lang w:val="en-US"/>
              </w:rPr>
            </w:pPr>
            <w:r>
              <w:rPr>
                <w:lang w:val="en-US"/>
              </w:rPr>
              <w:t>FR-7, FR-11, FR-12, FR-13, FR-16, NFR-14</w:t>
            </w:r>
          </w:p>
        </w:tc>
      </w:tr>
      <w:tr w:rsidR="003619D5" w14:paraId="6ABE118E" w14:textId="77777777">
        <w:trPr>
          <w:cantSplit/>
        </w:trPr>
        <w:tc>
          <w:tcPr>
            <w:tcW w:w="3300" w:type="dxa"/>
          </w:tcPr>
          <w:p w14:paraId="55857E26" w14:textId="77777777" w:rsidR="003619D5" w:rsidRDefault="00000000">
            <w:pPr>
              <w:rPr>
                <w:lang w:val="en-US"/>
              </w:rPr>
            </w:pPr>
            <w:r>
              <w:rPr>
                <w:lang w:val="en-US"/>
              </w:rPr>
              <w:t>3.2 Requirement Parsing</w:t>
            </w:r>
          </w:p>
        </w:tc>
        <w:tc>
          <w:tcPr>
            <w:tcW w:w="5762" w:type="dxa"/>
          </w:tcPr>
          <w:p w14:paraId="7D456845" w14:textId="77777777" w:rsidR="003619D5" w:rsidRDefault="00000000">
            <w:pPr>
              <w:rPr>
                <w:lang w:val="en-US"/>
              </w:rPr>
            </w:pPr>
            <w:r>
              <w:rPr>
                <w:lang w:val="en-US"/>
              </w:rPr>
              <w:t>FR-13 – FR-16, NFR-8</w:t>
            </w:r>
          </w:p>
        </w:tc>
      </w:tr>
      <w:tr w:rsidR="003619D5" w14:paraId="1AA36AD8" w14:textId="77777777">
        <w:trPr>
          <w:cantSplit/>
        </w:trPr>
        <w:tc>
          <w:tcPr>
            <w:tcW w:w="3300" w:type="dxa"/>
          </w:tcPr>
          <w:p w14:paraId="18B46368" w14:textId="77777777" w:rsidR="003619D5" w:rsidRDefault="00000000">
            <w:pPr>
              <w:rPr>
                <w:lang w:val="en-US"/>
              </w:rPr>
            </w:pPr>
            <w:r>
              <w:rPr>
                <w:lang w:val="en-US"/>
              </w:rPr>
              <w:t>3.3 Requirement Abstract Syntax Tree</w:t>
            </w:r>
          </w:p>
        </w:tc>
        <w:tc>
          <w:tcPr>
            <w:tcW w:w="5762" w:type="dxa"/>
          </w:tcPr>
          <w:p w14:paraId="5B56590F" w14:textId="77777777" w:rsidR="003619D5" w:rsidRDefault="00000000">
            <w:pPr>
              <w:rPr>
                <w:lang w:val="en-US"/>
              </w:rPr>
            </w:pPr>
            <w:r>
              <w:rPr>
                <w:lang w:val="en-US"/>
              </w:rPr>
              <w:t>FR-17</w:t>
            </w:r>
          </w:p>
        </w:tc>
      </w:tr>
      <w:tr w:rsidR="003619D5" w14:paraId="50CFC9B8" w14:textId="77777777">
        <w:trPr>
          <w:cantSplit/>
        </w:trPr>
        <w:tc>
          <w:tcPr>
            <w:tcW w:w="3300" w:type="dxa"/>
          </w:tcPr>
          <w:p w14:paraId="0A46A482" w14:textId="77777777" w:rsidR="003619D5" w:rsidRDefault="00000000">
            <w:pPr>
              <w:rPr>
                <w:lang w:val="en-US"/>
              </w:rPr>
            </w:pPr>
            <w:r>
              <w:rPr>
                <w:lang w:val="en-US"/>
              </w:rPr>
              <w:t>3.4 Requirement Validation</w:t>
            </w:r>
          </w:p>
        </w:tc>
        <w:tc>
          <w:tcPr>
            <w:tcW w:w="5762" w:type="dxa"/>
          </w:tcPr>
          <w:p w14:paraId="5321C001" w14:textId="77777777" w:rsidR="003619D5" w:rsidRDefault="00000000">
            <w:pPr>
              <w:rPr>
                <w:lang w:val="en-US"/>
              </w:rPr>
            </w:pPr>
            <w:r>
              <w:rPr>
                <w:lang w:val="en-US"/>
              </w:rPr>
              <w:t>FR-18 – FR-20, NFR-9, NFR-13</w:t>
            </w:r>
          </w:p>
        </w:tc>
      </w:tr>
      <w:tr w:rsidR="003619D5" w14:paraId="361C665E" w14:textId="77777777">
        <w:trPr>
          <w:cantSplit/>
        </w:trPr>
        <w:tc>
          <w:tcPr>
            <w:tcW w:w="3300" w:type="dxa"/>
          </w:tcPr>
          <w:p w14:paraId="4E7A6C23" w14:textId="77777777" w:rsidR="003619D5" w:rsidRDefault="00000000">
            <w:pPr>
              <w:rPr>
                <w:lang w:val="en-US"/>
              </w:rPr>
            </w:pPr>
            <w:r>
              <w:rPr>
                <w:lang w:val="en-US"/>
              </w:rPr>
              <w:t>3.5 Input Adaptation</w:t>
            </w:r>
          </w:p>
        </w:tc>
        <w:tc>
          <w:tcPr>
            <w:tcW w:w="5762" w:type="dxa"/>
          </w:tcPr>
          <w:p w14:paraId="499361D1" w14:textId="77777777" w:rsidR="003619D5" w:rsidRDefault="00000000">
            <w:pPr>
              <w:rPr>
                <w:lang w:val="en-US"/>
              </w:rPr>
            </w:pPr>
            <w:r>
              <w:rPr>
                <w:lang w:val="en-US"/>
              </w:rPr>
              <w:t>FR-17, NFR-8, NFR-13</w:t>
            </w:r>
          </w:p>
        </w:tc>
      </w:tr>
      <w:tr w:rsidR="003619D5" w14:paraId="36966104" w14:textId="77777777">
        <w:trPr>
          <w:cantSplit/>
        </w:trPr>
        <w:tc>
          <w:tcPr>
            <w:tcW w:w="3300" w:type="dxa"/>
          </w:tcPr>
          <w:p w14:paraId="7A8FFD03" w14:textId="77777777" w:rsidR="003619D5" w:rsidRDefault="00000000">
            <w:pPr>
              <w:rPr>
                <w:lang w:val="en-US"/>
              </w:rPr>
            </w:pPr>
            <w:r>
              <w:rPr>
                <w:lang w:val="en-US"/>
              </w:rPr>
              <w:t>3.6 BDD Scenario Generation</w:t>
            </w:r>
          </w:p>
        </w:tc>
        <w:tc>
          <w:tcPr>
            <w:tcW w:w="5762" w:type="dxa"/>
          </w:tcPr>
          <w:p w14:paraId="00EA4644" w14:textId="77777777" w:rsidR="003619D5" w:rsidRDefault="00000000">
            <w:pPr>
              <w:rPr>
                <w:lang w:val="en-US"/>
              </w:rPr>
            </w:pPr>
            <w:r>
              <w:rPr>
                <w:lang w:val="en-US"/>
              </w:rPr>
              <w:t>FR-23, FR-24</w:t>
            </w:r>
          </w:p>
        </w:tc>
      </w:tr>
      <w:tr w:rsidR="003619D5" w14:paraId="49F89ADC" w14:textId="77777777">
        <w:trPr>
          <w:cantSplit/>
        </w:trPr>
        <w:tc>
          <w:tcPr>
            <w:tcW w:w="3300" w:type="dxa"/>
          </w:tcPr>
          <w:p w14:paraId="4214A6C7" w14:textId="77777777" w:rsidR="003619D5" w:rsidRDefault="00000000">
            <w:pPr>
              <w:rPr>
                <w:lang w:val="en-US"/>
              </w:rPr>
            </w:pPr>
            <w:r>
              <w:rPr>
                <w:lang w:val="en-US"/>
              </w:rPr>
              <w:t>3.7 Gherkin Scenario Construction</w:t>
            </w:r>
          </w:p>
        </w:tc>
        <w:tc>
          <w:tcPr>
            <w:tcW w:w="5762" w:type="dxa"/>
          </w:tcPr>
          <w:p w14:paraId="2D4EFACF" w14:textId="77777777" w:rsidR="003619D5" w:rsidRDefault="00000000">
            <w:pPr>
              <w:rPr>
                <w:lang w:val="en-US"/>
              </w:rPr>
            </w:pPr>
            <w:r>
              <w:rPr>
                <w:lang w:val="en-US"/>
              </w:rPr>
              <w:t>FR-24, NFR-13</w:t>
            </w:r>
          </w:p>
        </w:tc>
      </w:tr>
      <w:tr w:rsidR="003619D5" w14:paraId="2559C4C7" w14:textId="77777777">
        <w:trPr>
          <w:cantSplit/>
        </w:trPr>
        <w:tc>
          <w:tcPr>
            <w:tcW w:w="3300" w:type="dxa"/>
          </w:tcPr>
          <w:p w14:paraId="6159C495" w14:textId="77777777" w:rsidR="003619D5" w:rsidRDefault="00000000">
            <w:pPr>
              <w:rPr>
                <w:lang w:val="en-US"/>
              </w:rPr>
            </w:pPr>
            <w:r>
              <w:rPr>
                <w:lang w:val="en-US"/>
              </w:rPr>
              <w:t>3.8 Scenario Formatting and Output</w:t>
            </w:r>
          </w:p>
        </w:tc>
        <w:tc>
          <w:tcPr>
            <w:tcW w:w="5762" w:type="dxa"/>
          </w:tcPr>
          <w:p w14:paraId="4BD78017" w14:textId="77777777" w:rsidR="003619D5" w:rsidRDefault="00000000">
            <w:pPr>
              <w:rPr>
                <w:lang w:val="en-US"/>
              </w:rPr>
            </w:pPr>
            <w:r>
              <w:rPr>
                <w:lang w:val="en-US"/>
              </w:rPr>
              <w:t>FR-26 – FR-29, FR-32, NFR-10, NFR-15</w:t>
            </w:r>
          </w:p>
        </w:tc>
      </w:tr>
      <w:tr w:rsidR="003619D5" w14:paraId="172844A8" w14:textId="77777777">
        <w:trPr>
          <w:cantSplit/>
        </w:trPr>
        <w:tc>
          <w:tcPr>
            <w:tcW w:w="3300" w:type="dxa"/>
          </w:tcPr>
          <w:p w14:paraId="7FDED8A3" w14:textId="77777777" w:rsidR="003619D5" w:rsidRDefault="00000000">
            <w:pPr>
              <w:rPr>
                <w:lang w:val="en-US"/>
              </w:rPr>
            </w:pPr>
            <w:r>
              <w:rPr>
                <w:lang w:val="en-US"/>
              </w:rPr>
              <w:t>3.9 Multiple Scenarios and Alternative Flows</w:t>
            </w:r>
          </w:p>
        </w:tc>
        <w:tc>
          <w:tcPr>
            <w:tcW w:w="5762" w:type="dxa"/>
          </w:tcPr>
          <w:p w14:paraId="2329D6F5" w14:textId="77777777" w:rsidR="003619D5" w:rsidRDefault="00000000">
            <w:pPr>
              <w:rPr>
                <w:lang w:val="en-US"/>
              </w:rPr>
            </w:pPr>
            <w:r>
              <w:rPr>
                <w:lang w:val="en-US"/>
              </w:rPr>
              <w:t>FR-25</w:t>
            </w:r>
          </w:p>
        </w:tc>
      </w:tr>
      <w:tr w:rsidR="003619D5" w14:paraId="230CEA52" w14:textId="77777777">
        <w:trPr>
          <w:cantSplit/>
        </w:trPr>
        <w:tc>
          <w:tcPr>
            <w:tcW w:w="3300" w:type="dxa"/>
          </w:tcPr>
          <w:p w14:paraId="7EDE97BA" w14:textId="77777777" w:rsidR="003619D5" w:rsidRDefault="00000000">
            <w:pPr>
              <w:rPr>
                <w:lang w:val="en-US"/>
              </w:rPr>
            </w:pPr>
            <w:r>
              <w:rPr>
                <w:lang w:val="en-US"/>
              </w:rPr>
              <w:t>3.10 Error Handling and User Feedback</w:t>
            </w:r>
          </w:p>
        </w:tc>
        <w:tc>
          <w:tcPr>
            <w:tcW w:w="5762" w:type="dxa"/>
          </w:tcPr>
          <w:p w14:paraId="3C6FAB57" w14:textId="77777777" w:rsidR="003619D5" w:rsidRDefault="00000000">
            <w:pPr>
              <w:rPr>
                <w:lang w:val="en-US"/>
              </w:rPr>
            </w:pPr>
            <w:r>
              <w:rPr>
                <w:lang w:val="en-US"/>
              </w:rPr>
              <w:t>FR-11, FR-16, FR-20 – FR-22, NFR-3, NFR-4</w:t>
            </w:r>
          </w:p>
        </w:tc>
      </w:tr>
      <w:tr w:rsidR="003619D5" w14:paraId="65507689" w14:textId="77777777">
        <w:trPr>
          <w:cantSplit/>
        </w:trPr>
        <w:tc>
          <w:tcPr>
            <w:tcW w:w="3300" w:type="dxa"/>
          </w:tcPr>
          <w:p w14:paraId="41860ABB" w14:textId="77777777" w:rsidR="003619D5" w:rsidRDefault="00000000">
            <w:pPr>
              <w:rPr>
                <w:lang w:val="en-US"/>
              </w:rPr>
            </w:pPr>
            <w:r>
              <w:rPr>
                <w:lang w:val="en-US"/>
              </w:rPr>
              <w:t>3.11 Extensibility</w:t>
            </w:r>
          </w:p>
        </w:tc>
        <w:tc>
          <w:tcPr>
            <w:tcW w:w="5762" w:type="dxa"/>
          </w:tcPr>
          <w:p w14:paraId="4E567196" w14:textId="77777777" w:rsidR="003619D5" w:rsidRDefault="00000000">
            <w:pPr>
              <w:rPr>
                <w:lang w:val="en-US"/>
              </w:rPr>
            </w:pPr>
            <w:r>
              <w:rPr>
                <w:lang w:val="en-US"/>
              </w:rPr>
              <w:t>FR-37, FR-38, NFR-8, NFR-9, NFR-16</w:t>
            </w:r>
          </w:p>
        </w:tc>
      </w:tr>
      <w:tr w:rsidR="003619D5" w14:paraId="773533A4" w14:textId="77777777">
        <w:trPr>
          <w:cantSplit/>
        </w:trPr>
        <w:tc>
          <w:tcPr>
            <w:tcW w:w="3300" w:type="dxa"/>
          </w:tcPr>
          <w:p w14:paraId="5AE046F3" w14:textId="77777777" w:rsidR="003619D5" w:rsidRDefault="00000000">
            <w:pPr>
              <w:rPr>
                <w:lang w:val="en-US"/>
              </w:rPr>
            </w:pPr>
            <w:r>
              <w:rPr>
                <w:lang w:val="en-US"/>
              </w:rPr>
              <w:t>4 Technical Architecture and Database Requirements</w:t>
            </w:r>
          </w:p>
        </w:tc>
        <w:tc>
          <w:tcPr>
            <w:tcW w:w="5762" w:type="dxa"/>
          </w:tcPr>
          <w:p w14:paraId="690EC8AB" w14:textId="77777777" w:rsidR="003619D5" w:rsidRDefault="00000000">
            <w:pPr>
              <w:rPr>
                <w:lang w:val="en-US"/>
              </w:rPr>
            </w:pPr>
            <w:r>
              <w:rPr>
                <w:lang w:val="en-US"/>
              </w:rPr>
              <w:t>FR-26, FR-33 – FR-35, NFR-5, NFR-10, NFR-12, NFR-13</w:t>
            </w:r>
          </w:p>
        </w:tc>
      </w:tr>
      <w:tr w:rsidR="003619D5" w14:paraId="3CE0C500" w14:textId="77777777">
        <w:trPr>
          <w:cantSplit/>
        </w:trPr>
        <w:tc>
          <w:tcPr>
            <w:tcW w:w="3300" w:type="dxa"/>
          </w:tcPr>
          <w:p w14:paraId="4F0B0D84" w14:textId="77777777" w:rsidR="003619D5" w:rsidRDefault="00000000">
            <w:pPr>
              <w:rPr>
                <w:lang w:val="en-US"/>
              </w:rPr>
            </w:pPr>
            <w:r>
              <w:rPr>
                <w:lang w:val="en-US"/>
              </w:rPr>
              <w:t>5 Challenges and Constraints</w:t>
            </w:r>
          </w:p>
        </w:tc>
        <w:tc>
          <w:tcPr>
            <w:tcW w:w="5762" w:type="dxa"/>
          </w:tcPr>
          <w:p w14:paraId="7612735E" w14:textId="77777777" w:rsidR="003619D5" w:rsidRDefault="00000000">
            <w:pPr>
              <w:rPr>
                <w:lang w:val="en-US"/>
              </w:rPr>
            </w:pPr>
            <w:r>
              <w:rPr>
                <w:lang w:val="en-US"/>
              </w:rPr>
              <w:t>NFR-10, NFR-13</w:t>
            </w:r>
          </w:p>
        </w:tc>
      </w:tr>
      <w:tr w:rsidR="003619D5" w14:paraId="0958E03E" w14:textId="77777777">
        <w:trPr>
          <w:cantSplit/>
        </w:trPr>
        <w:tc>
          <w:tcPr>
            <w:tcW w:w="3300" w:type="dxa"/>
          </w:tcPr>
          <w:p w14:paraId="15F2618D" w14:textId="77777777" w:rsidR="003619D5" w:rsidRDefault="00000000">
            <w:pPr>
              <w:rPr>
                <w:lang w:val="en-US"/>
              </w:rPr>
            </w:pPr>
            <w:r>
              <w:rPr>
                <w:lang w:val="en-US"/>
              </w:rPr>
              <w:t>Project team decisions (no direct source in the problem statement)</w:t>
            </w:r>
          </w:p>
        </w:tc>
        <w:tc>
          <w:tcPr>
            <w:tcW w:w="5762" w:type="dxa"/>
          </w:tcPr>
          <w:p w14:paraId="0E951BD1" w14:textId="77777777" w:rsidR="003619D5" w:rsidRDefault="00000000">
            <w:pPr>
              <w:rPr>
                <w:lang w:val="en-US"/>
              </w:rPr>
            </w:pPr>
            <w:r>
              <w:rPr>
                <w:lang w:val="en-US"/>
              </w:rPr>
              <w:t>FR-1 – FR-6, FR-8 – FR-10, FR-30, FR-31, FR-36, NFR-1, NFR-2, NFR-6, NFR-7, NFR-11, NFR-17 – NFR-20</w:t>
            </w:r>
          </w:p>
        </w:tc>
      </w:tr>
    </w:tbl>
    <w:p w14:paraId="319F70A8" w14:textId="77777777" w:rsidR="00726649" w:rsidRPr="008C38F4" w:rsidRDefault="00726649" w:rsidP="00446FBE">
      <w:pPr>
        <w:rPr>
          <w:i/>
          <w:iCs/>
          <w:lang w:val="en-US"/>
        </w:rPr>
      </w:pPr>
    </w:p>
    <w:p w14:paraId="4CB1B778" w14:textId="77777777" w:rsidR="00F75E84" w:rsidRDefault="00000000">
      <w:pPr>
        <w:rPr>
          <w:lang w:val="en-US"/>
        </w:rPr>
      </w:pPr>
      <w:r>
        <w:rPr>
          <w:lang w:val="en-US"/>
        </w:rPr>
        <w:t>The use cases of Section 3.4.2 trace to the functional requirements of Section 3.2 as shown in the following table. Every use case links to one or more functional requirements, and every functional requirement is linked to at least one use case.</w:t>
      </w:r>
    </w:p>
    <w:p w14:paraId="58D859A6" w14:textId="77777777" w:rsidR="00F75E84" w:rsidRDefault="00F75E84">
      <w:pPr>
        <w:rPr>
          <w:lang w:val="en-US"/>
        </w:rPr>
      </w:pPr>
    </w:p>
    <w:tbl>
      <w:tblPr>
        <w:tblStyle w:val="TabloKlavuzu"/>
        <w:tblW w:w="9062" w:type="dxa"/>
        <w:tblLayout w:type="fixed"/>
        <w:tblLook w:val="04A0" w:firstRow="1" w:lastRow="0" w:firstColumn="1" w:lastColumn="0" w:noHBand="0" w:noVBand="1"/>
      </w:tblPr>
      <w:tblGrid>
        <w:gridCol w:w="3300"/>
        <w:gridCol w:w="5762"/>
      </w:tblGrid>
      <w:tr w:rsidR="00F75E84" w14:paraId="26650EB6" w14:textId="77777777">
        <w:trPr>
          <w:cantSplit/>
          <w:tblHeader/>
        </w:trPr>
        <w:tc>
          <w:tcPr>
            <w:tcW w:w="3300" w:type="dxa"/>
          </w:tcPr>
          <w:p w14:paraId="7EF41416" w14:textId="77777777" w:rsidR="00F75E84" w:rsidRDefault="00000000">
            <w:pPr>
              <w:rPr>
                <w:b/>
                <w:bCs/>
                <w:lang w:val="en-US"/>
              </w:rPr>
            </w:pPr>
            <w:r>
              <w:rPr>
                <w:b/>
                <w:bCs/>
                <w:lang w:val="en-US"/>
              </w:rPr>
              <w:t>Use case</w:t>
            </w:r>
          </w:p>
        </w:tc>
        <w:tc>
          <w:tcPr>
            <w:tcW w:w="5762" w:type="dxa"/>
          </w:tcPr>
          <w:p w14:paraId="74B38793" w14:textId="77777777" w:rsidR="00F75E84" w:rsidRDefault="00000000">
            <w:pPr>
              <w:rPr>
                <w:b/>
                <w:bCs/>
                <w:lang w:val="en-US"/>
              </w:rPr>
            </w:pPr>
            <w:r>
              <w:rPr>
                <w:b/>
                <w:bCs/>
                <w:lang w:val="en-US"/>
              </w:rPr>
              <w:t>Functional requirements</w:t>
            </w:r>
          </w:p>
        </w:tc>
      </w:tr>
      <w:tr w:rsidR="00F75E84" w14:paraId="6936CFF9" w14:textId="77777777">
        <w:trPr>
          <w:cantSplit/>
        </w:trPr>
        <w:tc>
          <w:tcPr>
            <w:tcW w:w="3300" w:type="dxa"/>
          </w:tcPr>
          <w:p w14:paraId="0DF21CC9" w14:textId="77777777" w:rsidR="00F75E84" w:rsidRDefault="00000000">
            <w:pPr>
              <w:rPr>
                <w:lang w:val="en-US"/>
              </w:rPr>
            </w:pPr>
            <w:r>
              <w:rPr>
                <w:lang w:val="en-US"/>
              </w:rPr>
              <w:t>UC-1 Register Account</w:t>
            </w:r>
          </w:p>
        </w:tc>
        <w:tc>
          <w:tcPr>
            <w:tcW w:w="5762" w:type="dxa"/>
          </w:tcPr>
          <w:p w14:paraId="1C46F522" w14:textId="77777777" w:rsidR="00F75E84" w:rsidRDefault="00000000">
            <w:pPr>
              <w:rPr>
                <w:lang w:val="en-US"/>
              </w:rPr>
            </w:pPr>
            <w:r>
              <w:rPr>
                <w:lang w:val="en-US"/>
              </w:rPr>
              <w:t>FR-1, FR-2</w:t>
            </w:r>
          </w:p>
        </w:tc>
      </w:tr>
      <w:tr w:rsidR="00F75E84" w14:paraId="01860456" w14:textId="77777777">
        <w:trPr>
          <w:cantSplit/>
        </w:trPr>
        <w:tc>
          <w:tcPr>
            <w:tcW w:w="3300" w:type="dxa"/>
          </w:tcPr>
          <w:p w14:paraId="76D56D41" w14:textId="77777777" w:rsidR="00F75E84" w:rsidRDefault="00000000">
            <w:pPr>
              <w:rPr>
                <w:lang w:val="en-US"/>
              </w:rPr>
            </w:pPr>
            <w:r>
              <w:rPr>
                <w:lang w:val="en-US"/>
              </w:rPr>
              <w:t>UC-2 Log In</w:t>
            </w:r>
          </w:p>
        </w:tc>
        <w:tc>
          <w:tcPr>
            <w:tcW w:w="5762" w:type="dxa"/>
          </w:tcPr>
          <w:p w14:paraId="74CD42BB" w14:textId="77777777" w:rsidR="00F75E84" w:rsidRDefault="00000000">
            <w:pPr>
              <w:rPr>
                <w:lang w:val="en-US"/>
              </w:rPr>
            </w:pPr>
            <w:r>
              <w:rPr>
                <w:lang w:val="en-US"/>
              </w:rPr>
              <w:t>FR-3 – FR-5</w:t>
            </w:r>
          </w:p>
        </w:tc>
      </w:tr>
      <w:tr w:rsidR="00F75E84" w14:paraId="75B79507" w14:textId="77777777">
        <w:trPr>
          <w:cantSplit/>
        </w:trPr>
        <w:tc>
          <w:tcPr>
            <w:tcW w:w="3300" w:type="dxa"/>
          </w:tcPr>
          <w:p w14:paraId="0D610939" w14:textId="77777777" w:rsidR="00F75E84" w:rsidRDefault="00000000">
            <w:pPr>
              <w:rPr>
                <w:lang w:val="en-US"/>
              </w:rPr>
            </w:pPr>
            <w:r>
              <w:rPr>
                <w:lang w:val="en-US"/>
              </w:rPr>
              <w:lastRenderedPageBreak/>
              <w:t>UC-3 Log Out</w:t>
            </w:r>
          </w:p>
        </w:tc>
        <w:tc>
          <w:tcPr>
            <w:tcW w:w="5762" w:type="dxa"/>
          </w:tcPr>
          <w:p w14:paraId="5EAB891A" w14:textId="77777777" w:rsidR="00F75E84" w:rsidRDefault="00000000">
            <w:pPr>
              <w:rPr>
                <w:lang w:val="en-US"/>
              </w:rPr>
            </w:pPr>
            <w:r>
              <w:rPr>
                <w:lang w:val="en-US"/>
              </w:rPr>
              <w:t>FR-6</w:t>
            </w:r>
          </w:p>
        </w:tc>
      </w:tr>
      <w:tr w:rsidR="00F75E84" w14:paraId="4E8A134A" w14:textId="77777777">
        <w:trPr>
          <w:cantSplit/>
        </w:trPr>
        <w:tc>
          <w:tcPr>
            <w:tcW w:w="3300" w:type="dxa"/>
          </w:tcPr>
          <w:p w14:paraId="1EDD2954" w14:textId="77777777" w:rsidR="00F75E84" w:rsidRDefault="00000000">
            <w:pPr>
              <w:rPr>
                <w:lang w:val="en-US"/>
              </w:rPr>
            </w:pPr>
            <w:r>
              <w:rPr>
                <w:lang w:val="en-US"/>
              </w:rPr>
              <w:t>UC-4 Generate Scenarios from Backlog</w:t>
            </w:r>
          </w:p>
        </w:tc>
        <w:tc>
          <w:tcPr>
            <w:tcW w:w="5762" w:type="dxa"/>
          </w:tcPr>
          <w:p w14:paraId="258731B1" w14:textId="77777777" w:rsidR="00F75E84" w:rsidRDefault="00000000">
            <w:pPr>
              <w:rPr>
                <w:lang w:val="en-US"/>
              </w:rPr>
            </w:pPr>
            <w:r>
              <w:rPr>
                <w:lang w:val="en-US"/>
              </w:rPr>
              <w:t>FR-7 – FR-12, FR-23 – FR-27, FR-33</w:t>
            </w:r>
          </w:p>
        </w:tc>
      </w:tr>
      <w:tr w:rsidR="00F75E84" w14:paraId="44F82759" w14:textId="77777777">
        <w:trPr>
          <w:cantSplit/>
        </w:trPr>
        <w:tc>
          <w:tcPr>
            <w:tcW w:w="3300" w:type="dxa"/>
          </w:tcPr>
          <w:p w14:paraId="2212DC5F" w14:textId="77777777" w:rsidR="00F75E84" w:rsidRDefault="00000000">
            <w:pPr>
              <w:rPr>
                <w:lang w:val="en-US"/>
              </w:rPr>
            </w:pPr>
            <w:r>
              <w:rPr>
                <w:lang w:val="en-US"/>
              </w:rPr>
              <w:t>UC-5 Parse Requirements</w:t>
            </w:r>
          </w:p>
        </w:tc>
        <w:tc>
          <w:tcPr>
            <w:tcW w:w="5762" w:type="dxa"/>
          </w:tcPr>
          <w:p w14:paraId="489CDDDC" w14:textId="77777777" w:rsidR="00F75E84" w:rsidRDefault="00000000">
            <w:pPr>
              <w:rPr>
                <w:lang w:val="en-US"/>
              </w:rPr>
            </w:pPr>
            <w:r>
              <w:rPr>
                <w:lang w:val="en-US"/>
              </w:rPr>
              <w:t>FR-13 – FR-17</w:t>
            </w:r>
          </w:p>
        </w:tc>
      </w:tr>
      <w:tr w:rsidR="00F75E84" w14:paraId="60BBBB8C" w14:textId="77777777">
        <w:trPr>
          <w:cantSplit/>
        </w:trPr>
        <w:tc>
          <w:tcPr>
            <w:tcW w:w="3300" w:type="dxa"/>
          </w:tcPr>
          <w:p w14:paraId="7F0A66C8" w14:textId="77777777" w:rsidR="00F75E84" w:rsidRDefault="00000000">
            <w:pPr>
              <w:rPr>
                <w:lang w:val="en-US"/>
              </w:rPr>
            </w:pPr>
            <w:r>
              <w:rPr>
                <w:lang w:val="en-US"/>
              </w:rPr>
              <w:t>UC-6 Validate Requirements</w:t>
            </w:r>
          </w:p>
        </w:tc>
        <w:tc>
          <w:tcPr>
            <w:tcW w:w="5762" w:type="dxa"/>
          </w:tcPr>
          <w:p w14:paraId="4D16049C" w14:textId="77777777" w:rsidR="00F75E84" w:rsidRDefault="00000000">
            <w:pPr>
              <w:rPr>
                <w:lang w:val="en-US"/>
              </w:rPr>
            </w:pPr>
            <w:r>
              <w:rPr>
                <w:lang w:val="en-US"/>
              </w:rPr>
              <w:t>FR-18 – FR-22</w:t>
            </w:r>
          </w:p>
        </w:tc>
      </w:tr>
      <w:tr w:rsidR="00F75E84" w14:paraId="12057F71" w14:textId="77777777">
        <w:trPr>
          <w:cantSplit/>
        </w:trPr>
        <w:tc>
          <w:tcPr>
            <w:tcW w:w="3300" w:type="dxa"/>
          </w:tcPr>
          <w:p w14:paraId="1D16D2C3" w14:textId="77777777" w:rsidR="00F75E84" w:rsidRDefault="00000000">
            <w:pPr>
              <w:rPr>
                <w:lang w:val="en-US"/>
              </w:rPr>
            </w:pPr>
            <w:r>
              <w:rPr>
                <w:lang w:val="en-US"/>
              </w:rPr>
              <w:t>UC-7 Validate Scenarios with AI</w:t>
            </w:r>
          </w:p>
        </w:tc>
        <w:tc>
          <w:tcPr>
            <w:tcW w:w="5762" w:type="dxa"/>
          </w:tcPr>
          <w:p w14:paraId="0FA041B5" w14:textId="77777777" w:rsidR="00F75E84" w:rsidRDefault="00000000">
            <w:pPr>
              <w:rPr>
                <w:lang w:val="en-US"/>
              </w:rPr>
            </w:pPr>
            <w:r>
              <w:rPr>
                <w:lang w:val="en-US"/>
              </w:rPr>
              <w:t>FR-37, FR-38</w:t>
            </w:r>
          </w:p>
        </w:tc>
      </w:tr>
      <w:tr w:rsidR="00F75E84" w14:paraId="521B1DEA" w14:textId="77777777">
        <w:trPr>
          <w:cantSplit/>
        </w:trPr>
        <w:tc>
          <w:tcPr>
            <w:tcW w:w="3300" w:type="dxa"/>
          </w:tcPr>
          <w:p w14:paraId="77F6DED9" w14:textId="77777777" w:rsidR="00F75E84" w:rsidRDefault="00000000">
            <w:pPr>
              <w:rPr>
                <w:lang w:val="en-US"/>
              </w:rPr>
            </w:pPr>
            <w:r>
              <w:rPr>
                <w:lang w:val="en-US"/>
              </w:rPr>
              <w:t>UC-8 Copy or Export Scenarios</w:t>
            </w:r>
          </w:p>
        </w:tc>
        <w:tc>
          <w:tcPr>
            <w:tcW w:w="5762" w:type="dxa"/>
          </w:tcPr>
          <w:p w14:paraId="54D03200" w14:textId="77777777" w:rsidR="00F75E84" w:rsidRDefault="00000000">
            <w:pPr>
              <w:rPr>
                <w:lang w:val="en-US"/>
              </w:rPr>
            </w:pPr>
            <w:r>
              <w:rPr>
                <w:lang w:val="en-US"/>
              </w:rPr>
              <w:t>FR-28 – FR-31</w:t>
            </w:r>
          </w:p>
        </w:tc>
      </w:tr>
      <w:tr w:rsidR="00F75E84" w14:paraId="45A64D70" w14:textId="77777777">
        <w:trPr>
          <w:cantSplit/>
        </w:trPr>
        <w:tc>
          <w:tcPr>
            <w:tcW w:w="3300" w:type="dxa"/>
          </w:tcPr>
          <w:p w14:paraId="755773C5" w14:textId="77777777" w:rsidR="00F75E84" w:rsidRDefault="00000000">
            <w:pPr>
              <w:rPr>
                <w:lang w:val="en-US"/>
              </w:rPr>
            </w:pPr>
            <w:r>
              <w:rPr>
                <w:lang w:val="en-US"/>
              </w:rPr>
              <w:t>UC-9 View Scenario Source</w:t>
            </w:r>
          </w:p>
        </w:tc>
        <w:tc>
          <w:tcPr>
            <w:tcW w:w="5762" w:type="dxa"/>
          </w:tcPr>
          <w:p w14:paraId="37013DA2" w14:textId="77777777" w:rsidR="00F75E84" w:rsidRDefault="00000000">
            <w:pPr>
              <w:rPr>
                <w:lang w:val="en-US"/>
              </w:rPr>
            </w:pPr>
            <w:r>
              <w:rPr>
                <w:lang w:val="en-US"/>
              </w:rPr>
              <w:t>FR-32</w:t>
            </w:r>
          </w:p>
        </w:tc>
      </w:tr>
      <w:tr w:rsidR="00F75E84" w14:paraId="49C99E32" w14:textId="77777777">
        <w:trPr>
          <w:cantSplit/>
        </w:trPr>
        <w:tc>
          <w:tcPr>
            <w:tcW w:w="3300" w:type="dxa"/>
          </w:tcPr>
          <w:p w14:paraId="17F59682" w14:textId="77777777" w:rsidR="00F75E84" w:rsidRDefault="00000000">
            <w:pPr>
              <w:rPr>
                <w:lang w:val="en-US"/>
              </w:rPr>
            </w:pPr>
            <w:r>
              <w:rPr>
                <w:lang w:val="en-US"/>
              </w:rPr>
              <w:t>UC-10 View History</w:t>
            </w:r>
          </w:p>
        </w:tc>
        <w:tc>
          <w:tcPr>
            <w:tcW w:w="5762" w:type="dxa"/>
          </w:tcPr>
          <w:p w14:paraId="439BC461" w14:textId="77777777" w:rsidR="00F75E84" w:rsidRDefault="00000000">
            <w:pPr>
              <w:rPr>
                <w:lang w:val="en-US"/>
              </w:rPr>
            </w:pPr>
            <w:r>
              <w:rPr>
                <w:lang w:val="en-US"/>
              </w:rPr>
              <w:t>FR-34 – FR-36</w:t>
            </w:r>
          </w:p>
        </w:tc>
      </w:tr>
    </w:tbl>
    <w:p w14:paraId="56C6BFA7" w14:textId="77777777" w:rsidR="00F75E84" w:rsidRDefault="00F75E84">
      <w:pPr>
        <w:rPr>
          <w:lang w:val="en-US"/>
        </w:rPr>
      </w:pPr>
    </w:p>
    <w:sectPr w:rsidR="00F75E84" w:rsidSect="008C38F4">
      <w:headerReference w:type="default" r:id="rId24"/>
      <w:footerReference w:type="default" r:id="rId25"/>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B978E" w14:textId="77777777" w:rsidR="00D85FDD" w:rsidRDefault="00D85FDD" w:rsidP="006E75F7">
      <w:pPr>
        <w:spacing w:after="0"/>
      </w:pPr>
      <w:r>
        <w:separator/>
      </w:r>
    </w:p>
  </w:endnote>
  <w:endnote w:type="continuationSeparator" w:id="0">
    <w:p w14:paraId="47016063" w14:textId="77777777" w:rsidR="00D85FDD" w:rsidRDefault="00D85FDD" w:rsidP="006E75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74309192"/>
      <w:docPartObj>
        <w:docPartGallery w:val="Page Numbers (Bottom of Page)"/>
        <w:docPartUnique/>
      </w:docPartObj>
    </w:sdtPr>
    <w:sdtEndPr>
      <w:rPr>
        <w:noProof/>
      </w:rPr>
    </w:sdtEndPr>
    <w:sdtContent>
      <w:p w14:paraId="27C09FFE" w14:textId="77777777" w:rsidR="008C38F4" w:rsidRPr="00303173" w:rsidRDefault="00303173" w:rsidP="00303173">
        <w:pPr>
          <w:pStyle w:val="AltBilgi"/>
          <w:jc w:val="right"/>
          <w:rPr>
            <w:sz w:val="20"/>
            <w:szCs w:val="20"/>
          </w:rPr>
        </w:pPr>
        <w:r w:rsidRPr="00303173">
          <w:rPr>
            <w:sz w:val="20"/>
            <w:szCs w:val="20"/>
          </w:rPr>
          <w:fldChar w:fldCharType="begin"/>
        </w:r>
        <w:r w:rsidRPr="00303173">
          <w:rPr>
            <w:sz w:val="20"/>
            <w:szCs w:val="20"/>
          </w:rPr>
          <w:instrText xml:space="preserve"> PAGE   \* MERGEFORMAT </w:instrText>
        </w:r>
        <w:r w:rsidRPr="00303173">
          <w:rPr>
            <w:sz w:val="20"/>
            <w:szCs w:val="20"/>
          </w:rPr>
          <w:fldChar w:fldCharType="separate"/>
        </w:r>
        <w:r w:rsidRPr="00303173">
          <w:rPr>
            <w:noProof/>
            <w:sz w:val="20"/>
            <w:szCs w:val="20"/>
          </w:rPr>
          <w:t>2</w:t>
        </w:r>
        <w:r w:rsidRPr="00303173">
          <w:rPr>
            <w:noProof/>
            <w:sz w:val="20"/>
            <w:szCs w:val="20"/>
          </w:rPr>
          <w:fldChar w:fldCharType="end"/>
        </w:r>
        <w:r>
          <w:rPr>
            <w:noProof/>
            <w:sz w:val="20"/>
            <w:szCs w:val="20"/>
          </w:rPr>
          <w:t>/</w:t>
        </w:r>
        <w:r>
          <w:rPr>
            <w:noProof/>
            <w:sz w:val="20"/>
            <w:szCs w:val="20"/>
          </w:rPr>
          <w:fldChar w:fldCharType="begin"/>
        </w:r>
        <w:r>
          <w:rPr>
            <w:noProof/>
            <w:sz w:val="20"/>
            <w:szCs w:val="20"/>
          </w:rPr>
          <w:instrText xml:space="preserve"> NUMPAGES  \* Arabic  \* MERGEFORMAT </w:instrText>
        </w:r>
        <w:r>
          <w:rPr>
            <w:noProof/>
            <w:sz w:val="20"/>
            <w:szCs w:val="20"/>
          </w:rPr>
          <w:fldChar w:fldCharType="separate"/>
        </w:r>
        <w:r>
          <w:rPr>
            <w:noProof/>
            <w:sz w:val="20"/>
            <w:szCs w:val="20"/>
          </w:rPr>
          <w:t>4</w:t>
        </w:r>
        <w:r>
          <w:rPr>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E1E7" w14:textId="77777777" w:rsidR="00D85FDD" w:rsidRDefault="00D85FDD" w:rsidP="006E75F7">
      <w:pPr>
        <w:spacing w:after="0"/>
      </w:pPr>
      <w:r>
        <w:separator/>
      </w:r>
    </w:p>
  </w:footnote>
  <w:footnote w:type="continuationSeparator" w:id="0">
    <w:p w14:paraId="15F5C844" w14:textId="77777777" w:rsidR="00D85FDD" w:rsidRDefault="00D85FDD" w:rsidP="006E75F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9432" w:type="dxa"/>
      <w:tblInd w:w="61" w:type="dxa"/>
      <w:tblLook w:val="0000" w:firstRow="0" w:lastRow="0" w:firstColumn="0" w:lastColumn="0" w:noHBand="0" w:noVBand="0"/>
    </w:tblPr>
    <w:tblGrid>
      <w:gridCol w:w="1494"/>
      <w:gridCol w:w="5103"/>
      <w:gridCol w:w="2835"/>
    </w:tblGrid>
    <w:tr w:rsidR="00303173" w:rsidRPr="00303173" w14:paraId="49DF1B3E" w14:textId="77777777" w:rsidTr="001F37FB">
      <w:trPr>
        <w:trHeight w:val="983"/>
      </w:trPr>
      <w:tc>
        <w:tcPr>
          <w:tcW w:w="1494" w:type="dxa"/>
          <w:vAlign w:val="center"/>
        </w:tcPr>
        <w:p w14:paraId="1AE32E02" w14:textId="77777777" w:rsidR="00303173" w:rsidRPr="00303173" w:rsidRDefault="00180A58" w:rsidP="00303173">
          <w:pPr>
            <w:pStyle w:val="stBilgi"/>
            <w:jc w:val="center"/>
            <w:rPr>
              <w:lang w:val="en-US"/>
            </w:rPr>
          </w:pPr>
          <w:r>
            <w:rPr>
              <w:lang w:val="en-US"/>
            </w:rPr>
            <w:t>Team SOLID</w:t>
          </w:r>
        </w:p>
      </w:tc>
      <w:tc>
        <w:tcPr>
          <w:tcW w:w="5103" w:type="dxa"/>
          <w:vAlign w:val="center"/>
        </w:tcPr>
        <w:p w14:paraId="1868BC59" w14:textId="77777777" w:rsidR="00303173" w:rsidRPr="00303173" w:rsidRDefault="00303173" w:rsidP="00303173">
          <w:pPr>
            <w:pStyle w:val="stBilgi"/>
            <w:jc w:val="center"/>
            <w:rPr>
              <w:lang w:val="en-US"/>
            </w:rPr>
          </w:pPr>
          <w:r w:rsidRPr="00303173">
            <w:rPr>
              <w:lang w:val="en-US"/>
            </w:rPr>
            <w:t>REQUIREMENTS ANALYSIS DOCUMENT</w:t>
          </w:r>
          <w:r w:rsidRPr="00303173">
            <w:rPr>
              <w:lang w:val="en-US"/>
            </w:rPr>
            <w:br/>
            <w:t>for</w:t>
          </w:r>
          <w:r w:rsidRPr="00303173">
            <w:rPr>
              <w:lang w:val="en-US"/>
            </w:rPr>
            <w:br/>
          </w:r>
          <w:r w:rsidR="00180A58" w:rsidRPr="00180A58">
            <w:t>Automated Gherkin and BDD Test Scenario Generator</w:t>
          </w:r>
        </w:p>
      </w:tc>
      <w:tc>
        <w:tcPr>
          <w:tcW w:w="2835" w:type="dxa"/>
          <w:vAlign w:val="center"/>
        </w:tcPr>
        <w:p w14:paraId="050E6FF6" w14:textId="77777777" w:rsidR="001606DD" w:rsidRPr="00303173" w:rsidRDefault="00303173">
          <w:pPr>
            <w:pStyle w:val="stBilgi"/>
            <w:rPr>
              <w:lang w:val="en-US"/>
            </w:rPr>
          </w:pPr>
          <w:r>
            <w:rPr>
              <w:lang w:val="en-US"/>
            </w:rPr>
            <w:t>Issue</w:t>
          </w:r>
          <w:r w:rsidRPr="00303173">
            <w:rPr>
              <w:lang w:val="en-US"/>
            </w:rPr>
            <w:t xml:space="preserve"> No: 1.</w:t>
          </w:r>
          <w:r w:rsidR="001606DD">
            <w:rPr>
              <w:lang w:val="en-US"/>
            </w:rPr>
            <w:t>4</w:t>
          </w:r>
        </w:p>
        <w:p w14:paraId="15E9EABD" w14:textId="77777777" w:rsidR="00303173" w:rsidRPr="00303173" w:rsidRDefault="00303173">
          <w:pPr>
            <w:pStyle w:val="stBilgi"/>
            <w:rPr>
              <w:lang w:val="en-US"/>
            </w:rPr>
          </w:pPr>
          <w:r>
            <w:rPr>
              <w:lang w:val="en-US"/>
            </w:rPr>
            <w:t xml:space="preserve">Issue </w:t>
          </w:r>
          <w:r w:rsidRPr="00303173">
            <w:rPr>
              <w:lang w:val="en-US"/>
            </w:rPr>
            <w:t xml:space="preserve">Date: </w:t>
          </w:r>
          <w:r w:rsidR="009E07FA">
            <w:rPr>
              <w:lang w:val="en-US"/>
            </w:rPr>
            <w:t>Oct</w:t>
          </w:r>
          <w:r w:rsidRPr="00303173">
            <w:rPr>
              <w:lang w:val="en-US"/>
            </w:rPr>
            <w:t xml:space="preserve"> 202</w:t>
          </w:r>
          <w:r w:rsidR="009E07FA">
            <w:rPr>
              <w:lang w:val="en-US"/>
            </w:rPr>
            <w:t>6</w:t>
          </w:r>
        </w:p>
      </w:tc>
    </w:tr>
  </w:tbl>
  <w:p w14:paraId="0F24F769" w14:textId="77777777" w:rsidR="00303173" w:rsidRPr="00303173" w:rsidRDefault="00303173">
    <w:pPr>
      <w:pStyle w:val="stBilgi"/>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AA3"/>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76401CD"/>
    <w:multiLevelType w:val="hybridMultilevel"/>
    <w:tmpl w:val="F894CABA"/>
    <w:lvl w:ilvl="0" w:tplc="FFA065A6">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3BF0298F"/>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0B235E1"/>
    <w:multiLevelType w:val="multilevel"/>
    <w:tmpl w:val="041F0025"/>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4" w15:restartNumberingAfterBreak="0">
    <w:nsid w:val="4C6E53C5"/>
    <w:multiLevelType w:val="hybridMultilevel"/>
    <w:tmpl w:val="D1682FFC"/>
    <w:lvl w:ilvl="0" w:tplc="577EF6C8">
      <w:start w:val="1"/>
      <w:numFmt w:val="bullet"/>
      <w:lvlText w:val=""/>
      <w:lvlJc w:val="left"/>
      <w:pPr>
        <w:ind w:left="1800" w:hanging="360"/>
      </w:pPr>
      <w:rPr>
        <w:rFonts w:ascii="Symbol" w:eastAsia="Calibri" w:hAnsi="Symbol" w:cs="Calibr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5" w15:restartNumberingAfterBreak="0">
    <w:nsid w:val="503827B7"/>
    <w:multiLevelType w:val="hybridMultilevel"/>
    <w:tmpl w:val="C2CA35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56832ABC"/>
    <w:multiLevelType w:val="hybridMultilevel"/>
    <w:tmpl w:val="472EFE2E"/>
    <w:lvl w:ilvl="0" w:tplc="FFA065A6">
      <w:numFmt w:val="bullet"/>
      <w:lvlText w:val="-"/>
      <w:lvlJc w:val="left"/>
      <w:pPr>
        <w:ind w:left="720" w:hanging="360"/>
      </w:pPr>
      <w:rPr>
        <w:rFonts w:ascii="Arial" w:eastAsiaTheme="minorHAnsi"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9B40932"/>
    <w:multiLevelType w:val="hybridMultilevel"/>
    <w:tmpl w:val="F96667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5F662320"/>
    <w:multiLevelType w:val="hybridMultilevel"/>
    <w:tmpl w:val="55DA03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06E24C9"/>
    <w:multiLevelType w:val="hybridMultilevel"/>
    <w:tmpl w:val="D804C84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68165764"/>
    <w:multiLevelType w:val="hybridMultilevel"/>
    <w:tmpl w:val="C144CEB0"/>
    <w:lvl w:ilvl="0" w:tplc="577EF6C8">
      <w:start w:val="1"/>
      <w:numFmt w:val="bullet"/>
      <w:lvlText w:val=""/>
      <w:lvlJc w:val="left"/>
      <w:pPr>
        <w:ind w:left="720" w:hanging="360"/>
      </w:pPr>
      <w:rPr>
        <w:rFonts w:ascii="Symbol" w:eastAsia="Calibri" w:hAnsi="Symbol" w:cs="Calibri" w:hint="default"/>
      </w:rPr>
    </w:lvl>
    <w:lvl w:ilvl="1" w:tplc="041F0001">
      <w:start w:val="1"/>
      <w:numFmt w:val="bullet"/>
      <w:lvlText w:val=""/>
      <w:lvlJc w:val="left"/>
      <w:pPr>
        <w:ind w:left="1440" w:hanging="360"/>
      </w:pPr>
      <w:rPr>
        <w:rFonts w:ascii="Symbol" w:hAnsi="Symbol"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CC1056C"/>
    <w:multiLevelType w:val="hybridMultilevel"/>
    <w:tmpl w:val="522247C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40E17E7"/>
    <w:multiLevelType w:val="hybridMultilevel"/>
    <w:tmpl w:val="7258390A"/>
    <w:lvl w:ilvl="0" w:tplc="727ECB82">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95D38E2"/>
    <w:multiLevelType w:val="hybridMultilevel"/>
    <w:tmpl w:val="F0B27F3E"/>
    <w:lvl w:ilvl="0" w:tplc="5066AB66">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B7933C0"/>
    <w:multiLevelType w:val="hybridMultilevel"/>
    <w:tmpl w:val="FECC8B4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571893156">
    <w:abstractNumId w:val="12"/>
  </w:num>
  <w:num w:numId="2" w16cid:durableId="954367949">
    <w:abstractNumId w:val="13"/>
  </w:num>
  <w:num w:numId="3" w16cid:durableId="1432700190">
    <w:abstractNumId w:val="2"/>
  </w:num>
  <w:num w:numId="4" w16cid:durableId="957953346">
    <w:abstractNumId w:val="0"/>
  </w:num>
  <w:num w:numId="5" w16cid:durableId="1395422613">
    <w:abstractNumId w:val="3"/>
  </w:num>
  <w:num w:numId="6" w16cid:durableId="1505632676">
    <w:abstractNumId w:val="10"/>
  </w:num>
  <w:num w:numId="7" w16cid:durableId="1229609474">
    <w:abstractNumId w:val="3"/>
  </w:num>
  <w:num w:numId="8" w16cid:durableId="993991673">
    <w:abstractNumId w:val="3"/>
  </w:num>
  <w:num w:numId="9" w16cid:durableId="1039747132">
    <w:abstractNumId w:val="3"/>
  </w:num>
  <w:num w:numId="10" w16cid:durableId="53283771">
    <w:abstractNumId w:val="4"/>
  </w:num>
  <w:num w:numId="11" w16cid:durableId="925528599">
    <w:abstractNumId w:val="9"/>
  </w:num>
  <w:num w:numId="12" w16cid:durableId="1692685974">
    <w:abstractNumId w:val="3"/>
  </w:num>
  <w:num w:numId="13" w16cid:durableId="547759718">
    <w:abstractNumId w:val="3"/>
  </w:num>
  <w:num w:numId="14" w16cid:durableId="842161480">
    <w:abstractNumId w:val="3"/>
  </w:num>
  <w:num w:numId="15" w16cid:durableId="1867015602">
    <w:abstractNumId w:val="3"/>
  </w:num>
  <w:num w:numId="16" w16cid:durableId="1139496860">
    <w:abstractNumId w:val="3"/>
  </w:num>
  <w:num w:numId="17" w16cid:durableId="1729448951">
    <w:abstractNumId w:val="3"/>
  </w:num>
  <w:num w:numId="18" w16cid:durableId="1829901044">
    <w:abstractNumId w:val="5"/>
  </w:num>
  <w:num w:numId="19" w16cid:durableId="1399093683">
    <w:abstractNumId w:val="3"/>
  </w:num>
  <w:num w:numId="20" w16cid:durableId="2134858568">
    <w:abstractNumId w:val="3"/>
  </w:num>
  <w:num w:numId="21" w16cid:durableId="962153588">
    <w:abstractNumId w:val="3"/>
  </w:num>
  <w:num w:numId="22" w16cid:durableId="1819880214">
    <w:abstractNumId w:val="3"/>
  </w:num>
  <w:num w:numId="23" w16cid:durableId="1387997610">
    <w:abstractNumId w:val="3"/>
  </w:num>
  <w:num w:numId="24" w16cid:durableId="2244743">
    <w:abstractNumId w:val="3"/>
  </w:num>
  <w:num w:numId="25" w16cid:durableId="450168624">
    <w:abstractNumId w:val="7"/>
  </w:num>
  <w:num w:numId="26" w16cid:durableId="1471436868">
    <w:abstractNumId w:val="1"/>
  </w:num>
  <w:num w:numId="27" w16cid:durableId="1265041866">
    <w:abstractNumId w:val="6"/>
  </w:num>
  <w:num w:numId="28" w16cid:durableId="313145721">
    <w:abstractNumId w:val="11"/>
  </w:num>
  <w:num w:numId="29" w16cid:durableId="2004310505">
    <w:abstractNumId w:val="14"/>
  </w:num>
  <w:num w:numId="30" w16cid:durableId="8310637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277"/>
    <w:rsid w:val="0001019A"/>
    <w:rsid w:val="000274FA"/>
    <w:rsid w:val="0004058D"/>
    <w:rsid w:val="00044C6F"/>
    <w:rsid w:val="00051006"/>
    <w:rsid w:val="0009169B"/>
    <w:rsid w:val="000B6C50"/>
    <w:rsid w:val="000C6C3F"/>
    <w:rsid w:val="000D5F64"/>
    <w:rsid w:val="0012410C"/>
    <w:rsid w:val="00131321"/>
    <w:rsid w:val="00143791"/>
    <w:rsid w:val="00147BB7"/>
    <w:rsid w:val="00151E2E"/>
    <w:rsid w:val="001606DD"/>
    <w:rsid w:val="00180A58"/>
    <w:rsid w:val="001962EB"/>
    <w:rsid w:val="001A1DAD"/>
    <w:rsid w:val="001D5A3E"/>
    <w:rsid w:val="001F37FB"/>
    <w:rsid w:val="001F7B16"/>
    <w:rsid w:val="002027F5"/>
    <w:rsid w:val="00206220"/>
    <w:rsid w:val="00212906"/>
    <w:rsid w:val="00235BF9"/>
    <w:rsid w:val="00235C55"/>
    <w:rsid w:val="00263693"/>
    <w:rsid w:val="002816A3"/>
    <w:rsid w:val="002C3FA4"/>
    <w:rsid w:val="002D2329"/>
    <w:rsid w:val="002E7AF3"/>
    <w:rsid w:val="00303173"/>
    <w:rsid w:val="00305857"/>
    <w:rsid w:val="003163CB"/>
    <w:rsid w:val="00336F99"/>
    <w:rsid w:val="003619D5"/>
    <w:rsid w:val="0037492F"/>
    <w:rsid w:val="003A2F59"/>
    <w:rsid w:val="003C16CA"/>
    <w:rsid w:val="003C722D"/>
    <w:rsid w:val="003F26DA"/>
    <w:rsid w:val="00402757"/>
    <w:rsid w:val="004226DD"/>
    <w:rsid w:val="00422D79"/>
    <w:rsid w:val="00433F4B"/>
    <w:rsid w:val="00442C13"/>
    <w:rsid w:val="004444C4"/>
    <w:rsid w:val="00446FBE"/>
    <w:rsid w:val="004823A4"/>
    <w:rsid w:val="004B139C"/>
    <w:rsid w:val="004C7369"/>
    <w:rsid w:val="004D7551"/>
    <w:rsid w:val="004F1D2A"/>
    <w:rsid w:val="005215B5"/>
    <w:rsid w:val="00567921"/>
    <w:rsid w:val="00590AA7"/>
    <w:rsid w:val="00597A9D"/>
    <w:rsid w:val="005B466F"/>
    <w:rsid w:val="005F6DF5"/>
    <w:rsid w:val="00620EFD"/>
    <w:rsid w:val="006308A9"/>
    <w:rsid w:val="00666A19"/>
    <w:rsid w:val="0067522E"/>
    <w:rsid w:val="00675D1C"/>
    <w:rsid w:val="00693962"/>
    <w:rsid w:val="0069466D"/>
    <w:rsid w:val="006A62F0"/>
    <w:rsid w:val="006B00D3"/>
    <w:rsid w:val="006C5B26"/>
    <w:rsid w:val="006E75F7"/>
    <w:rsid w:val="007033D6"/>
    <w:rsid w:val="0070436A"/>
    <w:rsid w:val="00721C78"/>
    <w:rsid w:val="00726649"/>
    <w:rsid w:val="007404FD"/>
    <w:rsid w:val="007C254D"/>
    <w:rsid w:val="007C474B"/>
    <w:rsid w:val="007D2104"/>
    <w:rsid w:val="007D5639"/>
    <w:rsid w:val="007E19EC"/>
    <w:rsid w:val="00805ADD"/>
    <w:rsid w:val="0081710A"/>
    <w:rsid w:val="008563EF"/>
    <w:rsid w:val="00857DDC"/>
    <w:rsid w:val="008612AF"/>
    <w:rsid w:val="0086168F"/>
    <w:rsid w:val="00864C36"/>
    <w:rsid w:val="0086517E"/>
    <w:rsid w:val="00870206"/>
    <w:rsid w:val="008735EB"/>
    <w:rsid w:val="0087435D"/>
    <w:rsid w:val="008B5AA0"/>
    <w:rsid w:val="008C38F4"/>
    <w:rsid w:val="008C7F2D"/>
    <w:rsid w:val="008E11B0"/>
    <w:rsid w:val="00906BB2"/>
    <w:rsid w:val="009709D5"/>
    <w:rsid w:val="0099396F"/>
    <w:rsid w:val="009B386F"/>
    <w:rsid w:val="009D2E7E"/>
    <w:rsid w:val="009D575E"/>
    <w:rsid w:val="009E07FA"/>
    <w:rsid w:val="009E21D8"/>
    <w:rsid w:val="009F0A11"/>
    <w:rsid w:val="009F7831"/>
    <w:rsid w:val="00A10EC1"/>
    <w:rsid w:val="00A2013A"/>
    <w:rsid w:val="00A34495"/>
    <w:rsid w:val="00A93F0B"/>
    <w:rsid w:val="00A94AF2"/>
    <w:rsid w:val="00AC054A"/>
    <w:rsid w:val="00AC512D"/>
    <w:rsid w:val="00B00440"/>
    <w:rsid w:val="00B35277"/>
    <w:rsid w:val="00B64277"/>
    <w:rsid w:val="00B758AF"/>
    <w:rsid w:val="00B86F48"/>
    <w:rsid w:val="00B90EF8"/>
    <w:rsid w:val="00B95E34"/>
    <w:rsid w:val="00BA1F43"/>
    <w:rsid w:val="00BA3756"/>
    <w:rsid w:val="00BB0F05"/>
    <w:rsid w:val="00BC36E3"/>
    <w:rsid w:val="00BC42E0"/>
    <w:rsid w:val="00BD25E2"/>
    <w:rsid w:val="00BD369F"/>
    <w:rsid w:val="00C14D41"/>
    <w:rsid w:val="00C22956"/>
    <w:rsid w:val="00C445CF"/>
    <w:rsid w:val="00C52761"/>
    <w:rsid w:val="00C56D84"/>
    <w:rsid w:val="00C61224"/>
    <w:rsid w:val="00C7647A"/>
    <w:rsid w:val="00C76C40"/>
    <w:rsid w:val="00C777C2"/>
    <w:rsid w:val="00C80038"/>
    <w:rsid w:val="00C90B95"/>
    <w:rsid w:val="00CA6154"/>
    <w:rsid w:val="00CF3865"/>
    <w:rsid w:val="00D00970"/>
    <w:rsid w:val="00D178F4"/>
    <w:rsid w:val="00D24DE9"/>
    <w:rsid w:val="00D31FC0"/>
    <w:rsid w:val="00D33E10"/>
    <w:rsid w:val="00D3688F"/>
    <w:rsid w:val="00D62089"/>
    <w:rsid w:val="00D83416"/>
    <w:rsid w:val="00D85FDD"/>
    <w:rsid w:val="00D9020A"/>
    <w:rsid w:val="00D913F6"/>
    <w:rsid w:val="00D93357"/>
    <w:rsid w:val="00DD11CD"/>
    <w:rsid w:val="00E15562"/>
    <w:rsid w:val="00E30018"/>
    <w:rsid w:val="00E44D16"/>
    <w:rsid w:val="00E51DD2"/>
    <w:rsid w:val="00E7002F"/>
    <w:rsid w:val="00E735A8"/>
    <w:rsid w:val="00E83F07"/>
    <w:rsid w:val="00EA0D1D"/>
    <w:rsid w:val="00EA46C3"/>
    <w:rsid w:val="00EA67C5"/>
    <w:rsid w:val="00EA7750"/>
    <w:rsid w:val="00EC1E8F"/>
    <w:rsid w:val="00ED3471"/>
    <w:rsid w:val="00ED49D9"/>
    <w:rsid w:val="00ED509D"/>
    <w:rsid w:val="00EE44F9"/>
    <w:rsid w:val="00EE73AA"/>
    <w:rsid w:val="00F27F28"/>
    <w:rsid w:val="00F45611"/>
    <w:rsid w:val="00F731C9"/>
    <w:rsid w:val="00F73583"/>
    <w:rsid w:val="00F75E84"/>
    <w:rsid w:val="00FC622E"/>
    <w:rsid w:val="00FD67C3"/>
    <w:rsid w:val="00FE46A6"/>
    <w:rsid w:val="00FE57C1"/>
    <w:rsid w:val="00FE687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BC2FF"/>
  <w15:chartTrackingRefBased/>
  <w15:docId w15:val="{DF739FE3-2919-4E74-B207-5CD6634EA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F48"/>
    <w:pPr>
      <w:spacing w:after="120" w:line="240" w:lineRule="auto"/>
    </w:pPr>
    <w:rPr>
      <w:rFonts w:ascii="Arial" w:hAnsi="Arial"/>
    </w:rPr>
  </w:style>
  <w:style w:type="paragraph" w:styleId="Balk1">
    <w:name w:val="heading 1"/>
    <w:basedOn w:val="Normal"/>
    <w:next w:val="Normal"/>
    <w:link w:val="Balk1Char"/>
    <w:uiPriority w:val="9"/>
    <w:qFormat/>
    <w:rsid w:val="00F73583"/>
    <w:pPr>
      <w:keepNext/>
      <w:keepLines/>
      <w:numPr>
        <w:numId w:val="5"/>
      </w:numPr>
      <w:spacing w:before="240"/>
      <w:outlineLvl w:val="0"/>
    </w:pPr>
    <w:rPr>
      <w:rFonts w:eastAsiaTheme="majorEastAsia" w:cstheme="majorBidi"/>
      <w:color w:val="000000" w:themeColor="text1"/>
      <w:sz w:val="32"/>
      <w:szCs w:val="32"/>
    </w:rPr>
  </w:style>
  <w:style w:type="paragraph" w:styleId="Balk2">
    <w:name w:val="heading 2"/>
    <w:basedOn w:val="Normal"/>
    <w:next w:val="Normal"/>
    <w:link w:val="Balk2Char"/>
    <w:uiPriority w:val="9"/>
    <w:unhideWhenUsed/>
    <w:qFormat/>
    <w:rsid w:val="00F73583"/>
    <w:pPr>
      <w:keepNext/>
      <w:keepLines/>
      <w:numPr>
        <w:ilvl w:val="1"/>
        <w:numId w:val="5"/>
      </w:numPr>
      <w:spacing w:before="80"/>
      <w:outlineLvl w:val="1"/>
    </w:pPr>
    <w:rPr>
      <w:rFonts w:eastAsiaTheme="majorEastAsia" w:cstheme="majorBidi"/>
      <w:sz w:val="26"/>
      <w:szCs w:val="26"/>
    </w:rPr>
  </w:style>
  <w:style w:type="paragraph" w:styleId="Balk3">
    <w:name w:val="heading 3"/>
    <w:basedOn w:val="Normal"/>
    <w:next w:val="Normal"/>
    <w:link w:val="Balk3Char"/>
    <w:uiPriority w:val="9"/>
    <w:unhideWhenUsed/>
    <w:qFormat/>
    <w:rsid w:val="00F73583"/>
    <w:pPr>
      <w:keepNext/>
      <w:keepLines/>
      <w:numPr>
        <w:ilvl w:val="2"/>
        <w:numId w:val="5"/>
      </w:numPr>
      <w:spacing w:before="40"/>
      <w:outlineLvl w:val="2"/>
    </w:pPr>
    <w:rPr>
      <w:rFonts w:eastAsiaTheme="majorEastAsia" w:cstheme="majorBidi"/>
      <w:color w:val="000000" w:themeColor="text1"/>
      <w:sz w:val="24"/>
      <w:szCs w:val="24"/>
    </w:rPr>
  </w:style>
  <w:style w:type="paragraph" w:styleId="Balk4">
    <w:name w:val="heading 4"/>
    <w:basedOn w:val="Normal"/>
    <w:next w:val="Normal"/>
    <w:link w:val="Balk4Char"/>
    <w:uiPriority w:val="9"/>
    <w:unhideWhenUsed/>
    <w:qFormat/>
    <w:rsid w:val="00B00440"/>
    <w:pPr>
      <w:keepNext/>
      <w:keepLines/>
      <w:numPr>
        <w:ilvl w:val="3"/>
        <w:numId w:val="5"/>
      </w:numPr>
      <w:spacing w:before="40"/>
      <w:outlineLvl w:val="3"/>
    </w:pPr>
    <w:rPr>
      <w:rFonts w:eastAsiaTheme="majorEastAsia" w:cstheme="majorBidi"/>
      <w:iCs/>
    </w:rPr>
  </w:style>
  <w:style w:type="paragraph" w:styleId="Balk5">
    <w:name w:val="heading 5"/>
    <w:basedOn w:val="Normal"/>
    <w:next w:val="Normal"/>
    <w:link w:val="Balk5Char"/>
    <w:uiPriority w:val="9"/>
    <w:semiHidden/>
    <w:unhideWhenUsed/>
    <w:qFormat/>
    <w:rsid w:val="001A1DAD"/>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uiPriority w:val="9"/>
    <w:semiHidden/>
    <w:unhideWhenUsed/>
    <w:qFormat/>
    <w:rsid w:val="001A1DAD"/>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Balk7">
    <w:name w:val="heading 7"/>
    <w:basedOn w:val="Normal"/>
    <w:next w:val="Normal"/>
    <w:link w:val="Balk7Char"/>
    <w:uiPriority w:val="9"/>
    <w:semiHidden/>
    <w:unhideWhenUsed/>
    <w:qFormat/>
    <w:rsid w:val="001A1DAD"/>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Balk8">
    <w:name w:val="heading 8"/>
    <w:basedOn w:val="Normal"/>
    <w:next w:val="Normal"/>
    <w:link w:val="Balk8Char"/>
    <w:uiPriority w:val="9"/>
    <w:semiHidden/>
    <w:unhideWhenUsed/>
    <w:qFormat/>
    <w:rsid w:val="001A1DAD"/>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Balk9">
    <w:name w:val="heading 9"/>
    <w:basedOn w:val="Normal"/>
    <w:next w:val="Normal"/>
    <w:link w:val="Balk9Char"/>
    <w:uiPriority w:val="9"/>
    <w:semiHidden/>
    <w:unhideWhenUsed/>
    <w:qFormat/>
    <w:rsid w:val="001A1DAD"/>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A1DAD"/>
    <w:pPr>
      <w:ind w:left="720"/>
      <w:contextualSpacing/>
    </w:pPr>
  </w:style>
  <w:style w:type="character" w:customStyle="1" w:styleId="Balk1Char">
    <w:name w:val="Başlık 1 Char"/>
    <w:basedOn w:val="VarsaylanParagrafYazTipi"/>
    <w:link w:val="Balk1"/>
    <w:uiPriority w:val="9"/>
    <w:rsid w:val="00F73583"/>
    <w:rPr>
      <w:rFonts w:ascii="Arial" w:eastAsiaTheme="majorEastAsia" w:hAnsi="Arial" w:cstheme="majorBidi"/>
      <w:color w:val="000000" w:themeColor="text1"/>
      <w:sz w:val="32"/>
      <w:szCs w:val="32"/>
    </w:rPr>
  </w:style>
  <w:style w:type="character" w:customStyle="1" w:styleId="Balk2Char">
    <w:name w:val="Başlık 2 Char"/>
    <w:basedOn w:val="VarsaylanParagrafYazTipi"/>
    <w:link w:val="Balk2"/>
    <w:uiPriority w:val="9"/>
    <w:rsid w:val="00F73583"/>
    <w:rPr>
      <w:rFonts w:ascii="Arial" w:eastAsiaTheme="majorEastAsia" w:hAnsi="Arial" w:cstheme="majorBidi"/>
      <w:sz w:val="26"/>
      <w:szCs w:val="26"/>
    </w:rPr>
  </w:style>
  <w:style w:type="character" w:customStyle="1" w:styleId="Balk3Char">
    <w:name w:val="Başlık 3 Char"/>
    <w:basedOn w:val="VarsaylanParagrafYazTipi"/>
    <w:link w:val="Balk3"/>
    <w:uiPriority w:val="9"/>
    <w:rsid w:val="00F73583"/>
    <w:rPr>
      <w:rFonts w:ascii="Arial" w:eastAsiaTheme="majorEastAsia" w:hAnsi="Arial" w:cstheme="majorBidi"/>
      <w:color w:val="000000" w:themeColor="text1"/>
      <w:sz w:val="24"/>
      <w:szCs w:val="24"/>
    </w:rPr>
  </w:style>
  <w:style w:type="character" w:customStyle="1" w:styleId="Balk4Char">
    <w:name w:val="Başlık 4 Char"/>
    <w:basedOn w:val="VarsaylanParagrafYazTipi"/>
    <w:link w:val="Balk4"/>
    <w:uiPriority w:val="9"/>
    <w:rsid w:val="00B00440"/>
    <w:rPr>
      <w:rFonts w:ascii="Arial" w:eastAsiaTheme="majorEastAsia" w:hAnsi="Arial" w:cstheme="majorBidi"/>
      <w:iCs/>
    </w:rPr>
  </w:style>
  <w:style w:type="character" w:customStyle="1" w:styleId="Balk5Char">
    <w:name w:val="Başlık 5 Char"/>
    <w:basedOn w:val="VarsaylanParagrafYazTipi"/>
    <w:link w:val="Balk5"/>
    <w:uiPriority w:val="9"/>
    <w:semiHidden/>
    <w:rsid w:val="001A1DAD"/>
    <w:rPr>
      <w:rFonts w:asciiTheme="majorHAnsi" w:eastAsiaTheme="majorEastAsia" w:hAnsiTheme="majorHAnsi" w:cstheme="majorBidi"/>
      <w:color w:val="2E74B5" w:themeColor="accent1" w:themeShade="BF"/>
    </w:rPr>
  </w:style>
  <w:style w:type="character" w:customStyle="1" w:styleId="Balk6Char">
    <w:name w:val="Başlık 6 Char"/>
    <w:basedOn w:val="VarsaylanParagrafYazTipi"/>
    <w:link w:val="Balk6"/>
    <w:uiPriority w:val="9"/>
    <w:semiHidden/>
    <w:rsid w:val="001A1DAD"/>
    <w:rPr>
      <w:rFonts w:asciiTheme="majorHAnsi" w:eastAsiaTheme="majorEastAsia" w:hAnsiTheme="majorHAnsi" w:cstheme="majorBidi"/>
      <w:color w:val="1F4D78" w:themeColor="accent1" w:themeShade="7F"/>
    </w:rPr>
  </w:style>
  <w:style w:type="character" w:customStyle="1" w:styleId="Balk7Char">
    <w:name w:val="Başlık 7 Char"/>
    <w:basedOn w:val="VarsaylanParagrafYazTipi"/>
    <w:link w:val="Balk7"/>
    <w:uiPriority w:val="9"/>
    <w:semiHidden/>
    <w:rsid w:val="001A1DAD"/>
    <w:rPr>
      <w:rFonts w:asciiTheme="majorHAnsi" w:eastAsiaTheme="majorEastAsia" w:hAnsiTheme="majorHAnsi" w:cstheme="majorBidi"/>
      <w:i/>
      <w:iCs/>
      <w:color w:val="1F4D78" w:themeColor="accent1" w:themeShade="7F"/>
    </w:rPr>
  </w:style>
  <w:style w:type="character" w:customStyle="1" w:styleId="Balk8Char">
    <w:name w:val="Başlık 8 Char"/>
    <w:basedOn w:val="VarsaylanParagrafYazTipi"/>
    <w:link w:val="Balk8"/>
    <w:uiPriority w:val="9"/>
    <w:semiHidden/>
    <w:rsid w:val="001A1DAD"/>
    <w:rPr>
      <w:rFonts w:asciiTheme="majorHAnsi" w:eastAsiaTheme="majorEastAsia" w:hAnsiTheme="majorHAnsi" w:cstheme="majorBidi"/>
      <w:color w:val="272727" w:themeColor="text1" w:themeTint="D8"/>
      <w:sz w:val="21"/>
      <w:szCs w:val="21"/>
    </w:rPr>
  </w:style>
  <w:style w:type="character" w:customStyle="1" w:styleId="Balk9Char">
    <w:name w:val="Başlık 9 Char"/>
    <w:basedOn w:val="VarsaylanParagrafYazTipi"/>
    <w:link w:val="Balk9"/>
    <w:uiPriority w:val="9"/>
    <w:semiHidden/>
    <w:rsid w:val="001A1DAD"/>
    <w:rPr>
      <w:rFonts w:asciiTheme="majorHAnsi" w:eastAsiaTheme="majorEastAsia" w:hAnsiTheme="majorHAnsi" w:cstheme="majorBidi"/>
      <w:i/>
      <w:iCs/>
      <w:color w:val="272727" w:themeColor="text1" w:themeTint="D8"/>
      <w:sz w:val="21"/>
      <w:szCs w:val="21"/>
    </w:rPr>
  </w:style>
  <w:style w:type="table" w:styleId="TabloKlavuzu">
    <w:name w:val="Table Grid"/>
    <w:basedOn w:val="NormalTablo"/>
    <w:uiPriority w:val="39"/>
    <w:rsid w:val="000405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6E75F7"/>
    <w:pPr>
      <w:spacing w:after="0"/>
    </w:pPr>
    <w:rPr>
      <w:sz w:val="20"/>
      <w:szCs w:val="20"/>
    </w:rPr>
  </w:style>
  <w:style w:type="character" w:customStyle="1" w:styleId="DipnotMetniChar">
    <w:name w:val="Dipnot Metni Char"/>
    <w:basedOn w:val="VarsaylanParagrafYazTipi"/>
    <w:link w:val="DipnotMetni"/>
    <w:uiPriority w:val="99"/>
    <w:semiHidden/>
    <w:rsid w:val="006E75F7"/>
    <w:rPr>
      <w:rFonts w:ascii="Arial" w:hAnsi="Arial"/>
      <w:sz w:val="20"/>
      <w:szCs w:val="20"/>
    </w:rPr>
  </w:style>
  <w:style w:type="character" w:styleId="DipnotBavurusu">
    <w:name w:val="footnote reference"/>
    <w:basedOn w:val="VarsaylanParagrafYazTipi"/>
    <w:uiPriority w:val="99"/>
    <w:semiHidden/>
    <w:unhideWhenUsed/>
    <w:rsid w:val="006E75F7"/>
    <w:rPr>
      <w:vertAlign w:val="superscript"/>
    </w:rPr>
  </w:style>
  <w:style w:type="character" w:styleId="AklamaBavurusu">
    <w:name w:val="annotation reference"/>
    <w:basedOn w:val="VarsaylanParagrafYazTipi"/>
    <w:uiPriority w:val="99"/>
    <w:semiHidden/>
    <w:unhideWhenUsed/>
    <w:rsid w:val="002C3FA4"/>
    <w:rPr>
      <w:sz w:val="16"/>
      <w:szCs w:val="16"/>
    </w:rPr>
  </w:style>
  <w:style w:type="paragraph" w:styleId="AklamaMetni">
    <w:name w:val="annotation text"/>
    <w:basedOn w:val="Normal"/>
    <w:link w:val="AklamaMetniChar"/>
    <w:uiPriority w:val="99"/>
    <w:semiHidden/>
    <w:unhideWhenUsed/>
    <w:rsid w:val="002C3FA4"/>
    <w:rPr>
      <w:sz w:val="20"/>
      <w:szCs w:val="20"/>
    </w:rPr>
  </w:style>
  <w:style w:type="character" w:customStyle="1" w:styleId="AklamaMetniChar">
    <w:name w:val="Açıklama Metni Char"/>
    <w:basedOn w:val="VarsaylanParagrafYazTipi"/>
    <w:link w:val="AklamaMetni"/>
    <w:uiPriority w:val="99"/>
    <w:semiHidden/>
    <w:rsid w:val="002C3FA4"/>
    <w:rPr>
      <w:rFonts w:ascii="Arial" w:hAnsi="Arial"/>
      <w:sz w:val="20"/>
      <w:szCs w:val="20"/>
    </w:rPr>
  </w:style>
  <w:style w:type="paragraph" w:styleId="AklamaKonusu">
    <w:name w:val="annotation subject"/>
    <w:basedOn w:val="AklamaMetni"/>
    <w:next w:val="AklamaMetni"/>
    <w:link w:val="AklamaKonusuChar"/>
    <w:uiPriority w:val="99"/>
    <w:semiHidden/>
    <w:unhideWhenUsed/>
    <w:rsid w:val="002C3FA4"/>
    <w:rPr>
      <w:b/>
      <w:bCs/>
    </w:rPr>
  </w:style>
  <w:style w:type="character" w:customStyle="1" w:styleId="AklamaKonusuChar">
    <w:name w:val="Açıklama Konusu Char"/>
    <w:basedOn w:val="AklamaMetniChar"/>
    <w:link w:val="AklamaKonusu"/>
    <w:uiPriority w:val="99"/>
    <w:semiHidden/>
    <w:rsid w:val="002C3FA4"/>
    <w:rPr>
      <w:rFonts w:ascii="Arial" w:hAnsi="Arial"/>
      <w:b/>
      <w:bCs/>
      <w:sz w:val="20"/>
      <w:szCs w:val="20"/>
    </w:rPr>
  </w:style>
  <w:style w:type="paragraph" w:styleId="BalonMetni">
    <w:name w:val="Balloon Text"/>
    <w:basedOn w:val="Normal"/>
    <w:link w:val="BalonMetniChar"/>
    <w:uiPriority w:val="99"/>
    <w:semiHidden/>
    <w:unhideWhenUsed/>
    <w:rsid w:val="002C3FA4"/>
    <w:pPr>
      <w:spacing w:after="0"/>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2C3FA4"/>
    <w:rPr>
      <w:rFonts w:ascii="Segoe UI" w:hAnsi="Segoe UI" w:cs="Segoe UI"/>
      <w:sz w:val="18"/>
      <w:szCs w:val="18"/>
    </w:rPr>
  </w:style>
  <w:style w:type="paragraph" w:styleId="KonuBal">
    <w:name w:val="Title"/>
    <w:basedOn w:val="Normal"/>
    <w:next w:val="Normal"/>
    <w:link w:val="KonuBalChar"/>
    <w:uiPriority w:val="10"/>
    <w:qFormat/>
    <w:rsid w:val="00870206"/>
    <w:pPr>
      <w:spacing w:after="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70206"/>
    <w:rPr>
      <w:rFonts w:asciiTheme="majorHAnsi" w:eastAsiaTheme="majorEastAsia" w:hAnsiTheme="majorHAnsi" w:cstheme="majorBidi"/>
      <w:spacing w:val="-10"/>
      <w:kern w:val="28"/>
      <w:sz w:val="56"/>
      <w:szCs w:val="56"/>
    </w:rPr>
  </w:style>
  <w:style w:type="paragraph" w:styleId="stBilgi">
    <w:name w:val="header"/>
    <w:basedOn w:val="Normal"/>
    <w:link w:val="stBilgiChar"/>
    <w:uiPriority w:val="99"/>
    <w:unhideWhenUsed/>
    <w:rsid w:val="008C38F4"/>
    <w:pPr>
      <w:tabs>
        <w:tab w:val="center" w:pos="4703"/>
        <w:tab w:val="right" w:pos="9406"/>
      </w:tabs>
      <w:spacing w:after="0"/>
    </w:pPr>
  </w:style>
  <w:style w:type="character" w:customStyle="1" w:styleId="stBilgiChar">
    <w:name w:val="Üst Bilgi Char"/>
    <w:basedOn w:val="VarsaylanParagrafYazTipi"/>
    <w:link w:val="stBilgi"/>
    <w:uiPriority w:val="99"/>
    <w:rsid w:val="008C38F4"/>
    <w:rPr>
      <w:rFonts w:ascii="Arial" w:hAnsi="Arial"/>
    </w:rPr>
  </w:style>
  <w:style w:type="paragraph" w:styleId="AltBilgi">
    <w:name w:val="footer"/>
    <w:basedOn w:val="Normal"/>
    <w:link w:val="AltBilgiChar"/>
    <w:uiPriority w:val="99"/>
    <w:unhideWhenUsed/>
    <w:rsid w:val="008C38F4"/>
    <w:pPr>
      <w:tabs>
        <w:tab w:val="center" w:pos="4703"/>
        <w:tab w:val="right" w:pos="9406"/>
      </w:tabs>
      <w:spacing w:after="0"/>
    </w:pPr>
  </w:style>
  <w:style w:type="character" w:customStyle="1" w:styleId="AltBilgiChar">
    <w:name w:val="Alt Bilgi Char"/>
    <w:basedOn w:val="VarsaylanParagrafYazTipi"/>
    <w:link w:val="AltBilgi"/>
    <w:uiPriority w:val="99"/>
    <w:rsid w:val="008C38F4"/>
    <w:rPr>
      <w:rFonts w:ascii="Arial" w:hAnsi="Arial"/>
    </w:rPr>
  </w:style>
  <w:style w:type="paragraph" w:styleId="T1">
    <w:name w:val="toc 1"/>
    <w:basedOn w:val="Normal"/>
    <w:next w:val="Normal"/>
    <w:autoRedefine/>
    <w:uiPriority w:val="39"/>
    <w:unhideWhenUsed/>
    <w:rsid w:val="003C16CA"/>
    <w:pPr>
      <w:tabs>
        <w:tab w:val="left" w:pos="480"/>
        <w:tab w:val="right" w:leader="dot" w:pos="9062"/>
      </w:tabs>
      <w:spacing w:after="100"/>
      <w:jc w:val="center"/>
    </w:pPr>
  </w:style>
  <w:style w:type="paragraph" w:styleId="T2">
    <w:name w:val="toc 2"/>
    <w:basedOn w:val="Normal"/>
    <w:next w:val="Normal"/>
    <w:autoRedefine/>
    <w:uiPriority w:val="39"/>
    <w:unhideWhenUsed/>
    <w:rsid w:val="003C16CA"/>
    <w:pPr>
      <w:spacing w:after="100"/>
      <w:ind w:left="220"/>
    </w:pPr>
  </w:style>
  <w:style w:type="paragraph" w:styleId="T3">
    <w:name w:val="toc 3"/>
    <w:basedOn w:val="Normal"/>
    <w:next w:val="Normal"/>
    <w:autoRedefine/>
    <w:uiPriority w:val="39"/>
    <w:unhideWhenUsed/>
    <w:rsid w:val="003C16CA"/>
    <w:pPr>
      <w:spacing w:after="100"/>
      <w:ind w:left="440"/>
    </w:pPr>
  </w:style>
  <w:style w:type="character" w:styleId="Kpr">
    <w:name w:val="Hyperlink"/>
    <w:basedOn w:val="VarsaylanParagrafYazTipi"/>
    <w:uiPriority w:val="99"/>
    <w:unhideWhenUsed/>
    <w:rsid w:val="00D00970"/>
    <w:rPr>
      <w:color w:val="0563C1" w:themeColor="hyperlink"/>
      <w:u w:val="single"/>
    </w:rPr>
  </w:style>
  <w:style w:type="character" w:styleId="zmlenmeyenBahsetme">
    <w:name w:val="Unresolved Mention"/>
    <w:basedOn w:val="VarsaylanParagrafYazTipi"/>
    <w:uiPriority w:val="99"/>
    <w:semiHidden/>
    <w:unhideWhenUsed/>
    <w:rsid w:val="00D00970"/>
    <w:rPr>
      <w:color w:val="605E5C"/>
      <w:shd w:val="clear" w:color="auto" w:fill="E1DFDD"/>
    </w:rPr>
  </w:style>
  <w:style w:type="character" w:styleId="zlenenKpr">
    <w:name w:val="FollowedHyperlink"/>
    <w:basedOn w:val="VarsaylanParagrafYazTipi"/>
    <w:uiPriority w:val="99"/>
    <w:semiHidden/>
    <w:unhideWhenUsed/>
    <w:rsid w:val="009F7831"/>
    <w:rPr>
      <w:color w:val="954F72" w:themeColor="followedHyperlink"/>
      <w:u w:val="single"/>
    </w:rPr>
  </w:style>
  <w:style w:type="paragraph" w:styleId="T4">
    <w:name w:val="toc 4"/>
    <w:basedOn w:val="Normal"/>
    <w:next w:val="Normal"/>
    <w:autoRedefine/>
    <w:uiPriority w:val="39"/>
    <w:unhideWhenUsed/>
    <w:rsid w:val="00C52761"/>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671868">
      <w:bodyDiv w:val="1"/>
      <w:marLeft w:val="0"/>
      <w:marRight w:val="0"/>
      <w:marTop w:val="0"/>
      <w:marBottom w:val="0"/>
      <w:divBdr>
        <w:top w:val="none" w:sz="0" w:space="0" w:color="auto"/>
        <w:left w:val="none" w:sz="0" w:space="0" w:color="auto"/>
        <w:bottom w:val="none" w:sz="0" w:space="0" w:color="auto"/>
        <w:right w:val="none" w:sz="0" w:space="0" w:color="auto"/>
      </w:divBdr>
      <w:divsChild>
        <w:div w:id="396784626">
          <w:marLeft w:val="0"/>
          <w:marRight w:val="0"/>
          <w:marTop w:val="0"/>
          <w:marBottom w:val="0"/>
          <w:divBdr>
            <w:top w:val="none" w:sz="0" w:space="0" w:color="auto"/>
            <w:left w:val="none" w:sz="0" w:space="0" w:color="auto"/>
            <w:bottom w:val="none" w:sz="0" w:space="0" w:color="auto"/>
            <w:right w:val="none" w:sz="0" w:space="0" w:color="auto"/>
          </w:divBdr>
          <w:divsChild>
            <w:div w:id="1924023338">
              <w:marLeft w:val="0"/>
              <w:marRight w:val="0"/>
              <w:marTop w:val="0"/>
              <w:marBottom w:val="0"/>
              <w:divBdr>
                <w:top w:val="none" w:sz="0" w:space="0" w:color="auto"/>
                <w:left w:val="none" w:sz="0" w:space="0" w:color="auto"/>
                <w:bottom w:val="none" w:sz="0" w:space="0" w:color="auto"/>
                <w:right w:val="none" w:sz="0" w:space="0" w:color="auto"/>
              </w:divBdr>
            </w:div>
          </w:divsChild>
        </w:div>
        <w:div w:id="501436456">
          <w:marLeft w:val="0"/>
          <w:marRight w:val="0"/>
          <w:marTop w:val="0"/>
          <w:marBottom w:val="0"/>
          <w:divBdr>
            <w:top w:val="none" w:sz="0" w:space="0" w:color="auto"/>
            <w:left w:val="none" w:sz="0" w:space="0" w:color="auto"/>
            <w:bottom w:val="none" w:sz="0" w:space="0" w:color="auto"/>
            <w:right w:val="none" w:sz="0" w:space="0" w:color="auto"/>
          </w:divBdr>
          <w:divsChild>
            <w:div w:id="1077359020">
              <w:marLeft w:val="0"/>
              <w:marRight w:val="0"/>
              <w:marTop w:val="0"/>
              <w:marBottom w:val="0"/>
              <w:divBdr>
                <w:top w:val="none" w:sz="0" w:space="0" w:color="auto"/>
                <w:left w:val="none" w:sz="0" w:space="0" w:color="auto"/>
                <w:bottom w:val="none" w:sz="0" w:space="0" w:color="auto"/>
                <w:right w:val="none" w:sz="0" w:space="0" w:color="auto"/>
              </w:divBdr>
            </w:div>
          </w:divsChild>
        </w:div>
        <w:div w:id="633950450">
          <w:marLeft w:val="0"/>
          <w:marRight w:val="0"/>
          <w:marTop w:val="0"/>
          <w:marBottom w:val="0"/>
          <w:divBdr>
            <w:top w:val="none" w:sz="0" w:space="0" w:color="auto"/>
            <w:left w:val="none" w:sz="0" w:space="0" w:color="auto"/>
            <w:bottom w:val="none" w:sz="0" w:space="0" w:color="auto"/>
            <w:right w:val="none" w:sz="0" w:space="0" w:color="auto"/>
          </w:divBdr>
          <w:divsChild>
            <w:div w:id="631012281">
              <w:marLeft w:val="0"/>
              <w:marRight w:val="0"/>
              <w:marTop w:val="0"/>
              <w:marBottom w:val="0"/>
              <w:divBdr>
                <w:top w:val="none" w:sz="0" w:space="0" w:color="auto"/>
                <w:left w:val="none" w:sz="0" w:space="0" w:color="auto"/>
                <w:bottom w:val="none" w:sz="0" w:space="0" w:color="auto"/>
                <w:right w:val="none" w:sz="0" w:space="0" w:color="auto"/>
              </w:divBdr>
            </w:div>
          </w:divsChild>
        </w:div>
        <w:div w:id="1814440940">
          <w:marLeft w:val="0"/>
          <w:marRight w:val="0"/>
          <w:marTop w:val="0"/>
          <w:marBottom w:val="0"/>
          <w:divBdr>
            <w:top w:val="none" w:sz="0" w:space="0" w:color="auto"/>
            <w:left w:val="none" w:sz="0" w:space="0" w:color="auto"/>
            <w:bottom w:val="none" w:sz="0" w:space="0" w:color="auto"/>
            <w:right w:val="none" w:sz="0" w:space="0" w:color="auto"/>
          </w:divBdr>
          <w:divsChild>
            <w:div w:id="1997567314">
              <w:marLeft w:val="0"/>
              <w:marRight w:val="0"/>
              <w:marTop w:val="0"/>
              <w:marBottom w:val="0"/>
              <w:divBdr>
                <w:top w:val="none" w:sz="0" w:space="0" w:color="auto"/>
                <w:left w:val="none" w:sz="0" w:space="0" w:color="auto"/>
                <w:bottom w:val="none" w:sz="0" w:space="0" w:color="auto"/>
                <w:right w:val="none" w:sz="0" w:space="0" w:color="auto"/>
              </w:divBdr>
            </w:div>
          </w:divsChild>
        </w:div>
        <w:div w:id="948388032">
          <w:marLeft w:val="0"/>
          <w:marRight w:val="0"/>
          <w:marTop w:val="0"/>
          <w:marBottom w:val="0"/>
          <w:divBdr>
            <w:top w:val="none" w:sz="0" w:space="0" w:color="auto"/>
            <w:left w:val="none" w:sz="0" w:space="0" w:color="auto"/>
            <w:bottom w:val="none" w:sz="0" w:space="0" w:color="auto"/>
            <w:right w:val="none" w:sz="0" w:space="0" w:color="auto"/>
          </w:divBdr>
          <w:divsChild>
            <w:div w:id="594022726">
              <w:marLeft w:val="0"/>
              <w:marRight w:val="0"/>
              <w:marTop w:val="0"/>
              <w:marBottom w:val="0"/>
              <w:divBdr>
                <w:top w:val="none" w:sz="0" w:space="0" w:color="auto"/>
                <w:left w:val="none" w:sz="0" w:space="0" w:color="auto"/>
                <w:bottom w:val="none" w:sz="0" w:space="0" w:color="auto"/>
                <w:right w:val="none" w:sz="0" w:space="0" w:color="auto"/>
              </w:divBdr>
            </w:div>
          </w:divsChild>
        </w:div>
        <w:div w:id="698894215">
          <w:marLeft w:val="0"/>
          <w:marRight w:val="0"/>
          <w:marTop w:val="0"/>
          <w:marBottom w:val="0"/>
          <w:divBdr>
            <w:top w:val="none" w:sz="0" w:space="0" w:color="auto"/>
            <w:left w:val="none" w:sz="0" w:space="0" w:color="auto"/>
            <w:bottom w:val="none" w:sz="0" w:space="0" w:color="auto"/>
            <w:right w:val="none" w:sz="0" w:space="0" w:color="auto"/>
          </w:divBdr>
          <w:divsChild>
            <w:div w:id="340476063">
              <w:marLeft w:val="0"/>
              <w:marRight w:val="0"/>
              <w:marTop w:val="0"/>
              <w:marBottom w:val="0"/>
              <w:divBdr>
                <w:top w:val="none" w:sz="0" w:space="0" w:color="auto"/>
                <w:left w:val="none" w:sz="0" w:space="0" w:color="auto"/>
                <w:bottom w:val="none" w:sz="0" w:space="0" w:color="auto"/>
                <w:right w:val="none" w:sz="0" w:space="0" w:color="auto"/>
              </w:divBdr>
            </w:div>
          </w:divsChild>
        </w:div>
        <w:div w:id="1923679401">
          <w:marLeft w:val="0"/>
          <w:marRight w:val="0"/>
          <w:marTop w:val="0"/>
          <w:marBottom w:val="0"/>
          <w:divBdr>
            <w:top w:val="none" w:sz="0" w:space="0" w:color="auto"/>
            <w:left w:val="none" w:sz="0" w:space="0" w:color="auto"/>
            <w:bottom w:val="none" w:sz="0" w:space="0" w:color="auto"/>
            <w:right w:val="none" w:sz="0" w:space="0" w:color="auto"/>
          </w:divBdr>
          <w:divsChild>
            <w:div w:id="385880331">
              <w:marLeft w:val="0"/>
              <w:marRight w:val="0"/>
              <w:marTop w:val="0"/>
              <w:marBottom w:val="0"/>
              <w:divBdr>
                <w:top w:val="none" w:sz="0" w:space="0" w:color="auto"/>
                <w:left w:val="none" w:sz="0" w:space="0" w:color="auto"/>
                <w:bottom w:val="none" w:sz="0" w:space="0" w:color="auto"/>
                <w:right w:val="none" w:sz="0" w:space="0" w:color="auto"/>
              </w:divBdr>
            </w:div>
          </w:divsChild>
        </w:div>
        <w:div w:id="1540167965">
          <w:marLeft w:val="0"/>
          <w:marRight w:val="0"/>
          <w:marTop w:val="0"/>
          <w:marBottom w:val="0"/>
          <w:divBdr>
            <w:top w:val="none" w:sz="0" w:space="0" w:color="auto"/>
            <w:left w:val="none" w:sz="0" w:space="0" w:color="auto"/>
            <w:bottom w:val="none" w:sz="0" w:space="0" w:color="auto"/>
            <w:right w:val="none" w:sz="0" w:space="0" w:color="auto"/>
          </w:divBdr>
          <w:divsChild>
            <w:div w:id="1473408667">
              <w:marLeft w:val="0"/>
              <w:marRight w:val="0"/>
              <w:marTop w:val="0"/>
              <w:marBottom w:val="0"/>
              <w:divBdr>
                <w:top w:val="none" w:sz="0" w:space="0" w:color="auto"/>
                <w:left w:val="none" w:sz="0" w:space="0" w:color="auto"/>
                <w:bottom w:val="none" w:sz="0" w:space="0" w:color="auto"/>
                <w:right w:val="none" w:sz="0" w:space="0" w:color="auto"/>
              </w:divBdr>
            </w:div>
          </w:divsChild>
        </w:div>
        <w:div w:id="1940210872">
          <w:marLeft w:val="0"/>
          <w:marRight w:val="0"/>
          <w:marTop w:val="0"/>
          <w:marBottom w:val="0"/>
          <w:divBdr>
            <w:top w:val="none" w:sz="0" w:space="0" w:color="auto"/>
            <w:left w:val="none" w:sz="0" w:space="0" w:color="auto"/>
            <w:bottom w:val="none" w:sz="0" w:space="0" w:color="auto"/>
            <w:right w:val="none" w:sz="0" w:space="0" w:color="auto"/>
          </w:divBdr>
          <w:divsChild>
            <w:div w:id="26812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jpg"/><Relationship Id="rId7" Type="http://schemas.openxmlformats.org/officeDocument/2006/relationships/settings" Target="settings.xml"/><Relationship Id="rId12" Type="http://schemas.openxmlformats.org/officeDocument/2006/relationships/hyperlink" Target="https://alistairmavin.com/ears/" TargetMode="External"/><Relationship Id="rId17" Type="http://schemas.openxmlformats.org/officeDocument/2006/relationships/image" Target="media/image5.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ucumber.io/docs/gherkin/reference/" TargetMode="Externa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jpg"/><Relationship Id="rId10" Type="http://schemas.openxmlformats.org/officeDocument/2006/relationships/endnotes" Target="endnotes.xml"/><Relationship Id="rId19" Type="http://schemas.openxmlformats.org/officeDocument/2006/relationships/image" Target="media/image7.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ce\Documents\Custom%20Office%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0f865b1-d0dc-4fc3-9a7d-0ca5134e2b5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BE8684AFEF24B43BDC1C06D85BDEF2A" ma:contentTypeVersion="1" ma:contentTypeDescription="Create a new document." ma:contentTypeScope="" ma:versionID="d8f372c71066d5d601edd8fd8e12d1ae">
  <xsd:schema xmlns:xsd="http://www.w3.org/2001/XMLSchema" xmlns:xs="http://www.w3.org/2001/XMLSchema" xmlns:p="http://schemas.microsoft.com/office/2006/metadata/properties" xmlns:ns2="90f865b1-d0dc-4fc3-9a7d-0ca5134e2b59" targetNamespace="http://schemas.microsoft.com/office/2006/metadata/properties" ma:root="true" ma:fieldsID="40051b93dd6605e12ef9716e9ea82d65" ns2:_="">
    <xsd:import namespace="90f865b1-d0dc-4fc3-9a7d-0ca5134e2b59"/>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f865b1-d0dc-4fc3-9a7d-0ca5134e2b5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DEB25F-1766-4A55-BC0F-248365F4AA66}">
  <ds:schemaRefs>
    <ds:schemaRef ds:uri="http://schemas.microsoft.com/office/2006/metadata/properties"/>
    <ds:schemaRef ds:uri="http://schemas.microsoft.com/office/infopath/2007/PartnerControls"/>
    <ds:schemaRef ds:uri="90f865b1-d0dc-4fc3-9a7d-0ca5134e2b59"/>
  </ds:schemaRefs>
</ds:datastoreItem>
</file>

<file path=customXml/itemProps2.xml><?xml version="1.0" encoding="utf-8"?>
<ds:datastoreItem xmlns:ds="http://schemas.openxmlformats.org/officeDocument/2006/customXml" ds:itemID="{D232513A-FA8F-400E-A60B-9B3070010DF2}">
  <ds:schemaRefs>
    <ds:schemaRef ds:uri="http://schemas.openxmlformats.org/officeDocument/2006/bibliography"/>
  </ds:schemaRefs>
</ds:datastoreItem>
</file>

<file path=customXml/itemProps3.xml><?xml version="1.0" encoding="utf-8"?>
<ds:datastoreItem xmlns:ds="http://schemas.openxmlformats.org/officeDocument/2006/customXml" ds:itemID="{7451EBBF-49FB-4295-BC57-7BAD6477FB01}">
  <ds:schemaRefs>
    <ds:schemaRef ds:uri="http://schemas.microsoft.com/sharepoint/v3/contenttype/forms"/>
  </ds:schemaRefs>
</ds:datastoreItem>
</file>

<file path=customXml/itemProps4.xml><?xml version="1.0" encoding="utf-8"?>
<ds:datastoreItem xmlns:ds="http://schemas.openxmlformats.org/officeDocument/2006/customXml" ds:itemID="{43DD4C89-4480-4C8F-A303-FEDEFF1C6F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f865b1-d0dc-4fc3-9a7d-0ca5134e2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Article Template</Template>
  <TotalTime>303</TotalTime>
  <Pages>36</Pages>
  <Words>8112</Words>
  <Characters>46240</Characters>
  <Application>Microsoft Office Word</Application>
  <DocSecurity>0</DocSecurity>
  <Lines>385</Lines>
  <Paragraphs>108</Paragraphs>
  <ScaleCrop>false</ScaleCrop>
  <HeadingPairs>
    <vt:vector size="6" baseType="variant">
      <vt:variant>
        <vt:lpstr>Konu Başlığı</vt:lpstr>
      </vt:variant>
      <vt:variant>
        <vt:i4>1</vt:i4>
      </vt:variant>
      <vt:variant>
        <vt:lpstr>Title</vt:lpstr>
      </vt:variant>
      <vt:variant>
        <vt:i4>1</vt:i4>
      </vt:variant>
      <vt:variant>
        <vt:lpstr>Headings</vt:lpstr>
      </vt:variant>
      <vt:variant>
        <vt:i4>27</vt:i4>
      </vt:variant>
    </vt:vector>
  </HeadingPairs>
  <TitlesOfParts>
    <vt:vector size="29" baseType="lpstr">
      <vt:lpstr/>
      <vt:lpstr/>
      <vt:lpstr>Introduction</vt:lpstr>
      <vt:lpstr>    Purpose of the system</vt:lpstr>
      <vt:lpstr>    Scope of the system</vt:lpstr>
      <vt:lpstr>    Objectives and success criteria of the project</vt:lpstr>
      <vt:lpstr>    Definitions, acronyms, and abbreviations</vt:lpstr>
      <vt:lpstr>    References</vt:lpstr>
      <vt:lpstr>    Overview</vt:lpstr>
      <vt:lpstr>Current system</vt:lpstr>
      <vt:lpstr>Proposed system</vt:lpstr>
      <vt:lpstr>    Overview</vt:lpstr>
      <vt:lpstr>    Functional requirements</vt:lpstr>
      <vt:lpstr>    3.3 Nonfunctional requirements</vt:lpstr>
      <vt:lpstr>        Usability</vt:lpstr>
      <vt:lpstr>        Reliability</vt:lpstr>
      <vt:lpstr>        Performance</vt:lpstr>
      <vt:lpstr>        Supportability</vt:lpstr>
      <vt:lpstr>        Implementation</vt:lpstr>
      <vt:lpstr>        Interface</vt:lpstr>
      <vt:lpstr>        Packaging</vt:lpstr>
      <vt:lpstr>        Legal</vt:lpstr>
      <vt:lpstr>    System models</vt:lpstr>
      <vt:lpstr>        Scenarios</vt:lpstr>
      <vt:lpstr>        Use case model</vt:lpstr>
      <vt:lpstr>        Object model</vt:lpstr>
      <vt:lpstr>        Dynamic model</vt:lpstr>
      <vt:lpstr>        User interface</vt:lpstr>
      <vt:lpstr>Glossary</vt:lpstr>
    </vt:vector>
  </TitlesOfParts>
  <Company/>
  <LinksUpToDate>false</LinksUpToDate>
  <CharactersWithSpaces>54244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Kürşat İnce</dc:creator>
  <cp:keywords/>
  <dc:description/>
  <cp:lastModifiedBy>EMİRCAN BADUR</cp:lastModifiedBy>
  <cp:revision>41</cp:revision>
  <cp:lastPrinted>2026-10-27T13:05:00Z</cp:lastPrinted>
  <dcterms:created xsi:type="dcterms:W3CDTF">2025-10-23T20:34:00Z</dcterms:created>
  <dcterms:modified xsi:type="dcterms:W3CDTF">2026-10-29T21:19:00Z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0x0101008BE8684AFEF24B43BDC1C06D85BDEF2A</vt:lpwstr>
  </property>
</Properties>
</file>