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4E" w:rsidRDefault="00FB444E" w:rsidP="00FB444E">
      <w:pPr>
        <w:rPr>
          <w:sz w:val="36"/>
          <w:szCs w:val="36"/>
        </w:rPr>
      </w:pPr>
      <w:r>
        <w:rPr>
          <w:sz w:val="36"/>
          <w:szCs w:val="36"/>
        </w:rPr>
        <w:t xml:space="preserve">          SQL </w:t>
      </w:r>
      <w:proofErr w:type="spellStart"/>
      <w:r>
        <w:rPr>
          <w:sz w:val="36"/>
          <w:szCs w:val="36"/>
        </w:rPr>
        <w:t>Injection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Lab</w:t>
      </w:r>
      <w:proofErr w:type="spellEnd"/>
      <w:r>
        <w:rPr>
          <w:sz w:val="36"/>
          <w:szCs w:val="36"/>
        </w:rPr>
        <w:t xml:space="preserve"> #2</w:t>
      </w:r>
      <w:r w:rsidRPr="00F53ACA">
        <w:rPr>
          <w:sz w:val="36"/>
          <w:szCs w:val="36"/>
        </w:rPr>
        <w:t xml:space="preserve"> </w:t>
      </w:r>
      <w:r>
        <w:rPr>
          <w:sz w:val="36"/>
          <w:szCs w:val="36"/>
        </w:rPr>
        <w:t>Şifreleri Bulmak</w:t>
      </w:r>
    </w:p>
    <w:p w:rsidR="00FB444E" w:rsidRDefault="00FB444E" w:rsidP="00FB444E">
      <w:pPr>
        <w:rPr>
          <w:sz w:val="24"/>
          <w:szCs w:val="24"/>
        </w:rPr>
      </w:pPr>
    </w:p>
    <w:p w:rsidR="00FB444E" w:rsidRPr="00205182" w:rsidRDefault="00FB444E" w:rsidP="00FB444E">
      <w:pPr>
        <w:rPr>
          <w:color w:val="000000" w:themeColor="text1"/>
          <w:sz w:val="24"/>
          <w:szCs w:val="24"/>
        </w:rPr>
      </w:pPr>
      <w:r w:rsidRPr="00205182">
        <w:rPr>
          <w:b/>
          <w:color w:val="000000" w:themeColor="text1"/>
          <w:sz w:val="24"/>
          <w:szCs w:val="24"/>
        </w:rPr>
        <w:t xml:space="preserve">Yapacağımız bu çalışmada </w:t>
      </w:r>
      <w:proofErr w:type="spellStart"/>
      <w:r w:rsidRPr="00205182">
        <w:rPr>
          <w:b/>
          <w:color w:val="000000" w:themeColor="text1"/>
          <w:sz w:val="24"/>
          <w:szCs w:val="24"/>
        </w:rPr>
        <w:t>Docker</w:t>
      </w:r>
      <w:proofErr w:type="spellEnd"/>
      <w:r w:rsidRPr="00205182">
        <w:rPr>
          <w:b/>
          <w:color w:val="000000" w:themeColor="text1"/>
          <w:sz w:val="24"/>
          <w:szCs w:val="24"/>
        </w:rPr>
        <w:t xml:space="preserve"> üzerinden Yavuzlar </w:t>
      </w:r>
      <w:proofErr w:type="spellStart"/>
      <w:r w:rsidRPr="00205182">
        <w:rPr>
          <w:b/>
          <w:color w:val="000000" w:themeColor="text1"/>
          <w:sz w:val="24"/>
          <w:szCs w:val="24"/>
        </w:rPr>
        <w:t>Vulnlab</w:t>
      </w:r>
      <w:proofErr w:type="spellEnd"/>
      <w:r w:rsidRPr="00205182">
        <w:rPr>
          <w:b/>
          <w:color w:val="000000" w:themeColor="text1"/>
          <w:sz w:val="24"/>
          <w:szCs w:val="24"/>
        </w:rPr>
        <w:t xml:space="preserve"> SQL </w:t>
      </w:r>
      <w:proofErr w:type="spellStart"/>
      <w:r w:rsidRPr="00205182">
        <w:rPr>
          <w:b/>
          <w:color w:val="000000" w:themeColor="text1"/>
          <w:sz w:val="24"/>
          <w:szCs w:val="24"/>
        </w:rPr>
        <w:t>injection</w:t>
      </w:r>
      <w:proofErr w:type="spellEnd"/>
      <w:r w:rsidRPr="00205182">
        <w:rPr>
          <w:b/>
          <w:color w:val="000000" w:themeColor="text1"/>
          <w:sz w:val="24"/>
          <w:szCs w:val="24"/>
        </w:rPr>
        <w:t xml:space="preserve"> konusunun ikinci aşaması olan şifreleri bulmak konusunu ele alacağız. Web sitesine gittiğimizde aşağıdaki ekran bizi karşılıyor</w:t>
      </w:r>
      <w:r w:rsidRPr="00205182">
        <w:rPr>
          <w:color w:val="000000" w:themeColor="text1"/>
          <w:sz w:val="24"/>
          <w:szCs w:val="24"/>
        </w:rPr>
        <w:t>:</w:t>
      </w:r>
    </w:p>
    <w:p w:rsidR="00FB444E" w:rsidRDefault="00FB444E" w:rsidP="00FB444E">
      <w:pPr>
        <w:rPr>
          <w:color w:val="000000" w:themeColor="text1"/>
        </w:rPr>
      </w:pPr>
    </w:p>
    <w:p w:rsidR="00FB444E" w:rsidRDefault="00FB444E" w:rsidP="00FB444E">
      <w:pPr>
        <w:rPr>
          <w:color w:val="000000" w:themeColor="text1"/>
        </w:rPr>
      </w:pPr>
      <w:r w:rsidRPr="00FB444E">
        <w:rPr>
          <w:noProof/>
          <w:lang w:eastAsia="tr-TR"/>
        </w:rPr>
        <w:drawing>
          <wp:inline distT="0" distB="0" distL="0" distR="0" wp14:anchorId="30F7C6BC" wp14:editId="2C8FEBE5">
            <wp:extent cx="5760720" cy="297589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FA" w:rsidRDefault="00FB444E">
      <w:pPr>
        <w:rPr>
          <w:rFonts w:cstheme="minorHAnsi"/>
          <w:b/>
          <w:sz w:val="24"/>
          <w:szCs w:val="24"/>
        </w:rPr>
      </w:pPr>
      <w:r w:rsidRPr="00205182">
        <w:rPr>
          <w:b/>
          <w:sz w:val="24"/>
          <w:szCs w:val="24"/>
        </w:rPr>
        <w:t xml:space="preserve">Bu aşamada sistem </w:t>
      </w:r>
      <w:proofErr w:type="spellStart"/>
      <w:r w:rsidRPr="00205182">
        <w:rPr>
          <w:b/>
          <w:sz w:val="24"/>
          <w:szCs w:val="24"/>
        </w:rPr>
        <w:t>veritabanındaki</w:t>
      </w:r>
      <w:proofErr w:type="spellEnd"/>
      <w:r w:rsidRPr="00205182">
        <w:rPr>
          <w:b/>
          <w:sz w:val="24"/>
          <w:szCs w:val="24"/>
        </w:rPr>
        <w:t xml:space="preserve"> kullanıcı bilgilerini dışarı çıkarmaya çalışacağız. Bunun için SQL </w:t>
      </w:r>
      <w:proofErr w:type="spellStart"/>
      <w:r w:rsidRPr="00205182">
        <w:rPr>
          <w:b/>
          <w:sz w:val="24"/>
          <w:szCs w:val="24"/>
        </w:rPr>
        <w:t>injection</w:t>
      </w:r>
      <w:proofErr w:type="spellEnd"/>
      <w:r w:rsidRPr="00205182">
        <w:rPr>
          <w:b/>
          <w:sz w:val="24"/>
          <w:szCs w:val="24"/>
        </w:rPr>
        <w:t xml:space="preserve"> zafiyetinden yararlanarak kullanıcı adlarını ve şifrelerini ele geçirmeyi hedefliyoruz.</w:t>
      </w:r>
      <w:r w:rsidR="00205182" w:rsidRPr="00205182">
        <w:rPr>
          <w:b/>
          <w:sz w:val="24"/>
          <w:szCs w:val="24"/>
        </w:rPr>
        <w:t xml:space="preserve"> Öncelikle SQL </w:t>
      </w:r>
      <w:proofErr w:type="spellStart"/>
      <w:r w:rsidR="00205182" w:rsidRPr="00205182">
        <w:rPr>
          <w:b/>
          <w:sz w:val="24"/>
          <w:szCs w:val="24"/>
        </w:rPr>
        <w:t>injection</w:t>
      </w:r>
      <w:proofErr w:type="spellEnd"/>
      <w:r w:rsidR="00205182" w:rsidRPr="00205182">
        <w:rPr>
          <w:b/>
          <w:sz w:val="24"/>
          <w:szCs w:val="24"/>
        </w:rPr>
        <w:t xml:space="preserve"> ile </w:t>
      </w:r>
      <w:proofErr w:type="spellStart"/>
      <w:r w:rsidR="00205182" w:rsidRPr="00205182">
        <w:rPr>
          <w:b/>
          <w:sz w:val="24"/>
          <w:szCs w:val="24"/>
        </w:rPr>
        <w:t>veritabanından</w:t>
      </w:r>
      <w:proofErr w:type="spellEnd"/>
      <w:r w:rsidR="00205182" w:rsidRPr="00205182">
        <w:rPr>
          <w:b/>
          <w:sz w:val="24"/>
          <w:szCs w:val="24"/>
        </w:rPr>
        <w:t xml:space="preserve"> nasıl veri çekileceğini anlamamız gerekiyor. SQL </w:t>
      </w:r>
      <w:proofErr w:type="spellStart"/>
      <w:r w:rsidR="00205182" w:rsidRPr="00205182">
        <w:rPr>
          <w:b/>
          <w:sz w:val="24"/>
          <w:szCs w:val="24"/>
        </w:rPr>
        <w:t>injection</w:t>
      </w:r>
      <w:proofErr w:type="spellEnd"/>
      <w:r w:rsidR="00205182" w:rsidRPr="00205182">
        <w:rPr>
          <w:b/>
          <w:sz w:val="24"/>
          <w:szCs w:val="24"/>
        </w:rPr>
        <w:t xml:space="preserve">, geliştiricinin kullanıcıdan gelen veriyi doğrudan SQL sorgusuna yerleştirmesi sonucu oluşur. Bu zafiyet sayesinde saldırgan, </w:t>
      </w:r>
      <w:proofErr w:type="spellStart"/>
      <w:r w:rsidR="00205182" w:rsidRPr="00205182">
        <w:rPr>
          <w:b/>
          <w:sz w:val="24"/>
          <w:szCs w:val="24"/>
        </w:rPr>
        <w:t>veritabanına</w:t>
      </w:r>
      <w:proofErr w:type="spellEnd"/>
      <w:r w:rsidR="00205182" w:rsidRPr="00205182">
        <w:rPr>
          <w:b/>
          <w:sz w:val="24"/>
          <w:szCs w:val="24"/>
        </w:rPr>
        <w:t xml:space="preserve"> kendi sorgularını ekleyebilir ve sistemin vermemesi gereken bilgileri alabilir.</w:t>
      </w:r>
      <w:r w:rsidR="00205182" w:rsidRPr="00205182">
        <w:t xml:space="preserve"> </w:t>
      </w:r>
      <w:r w:rsidR="00205182" w:rsidRPr="00205182">
        <w:rPr>
          <w:rFonts w:cstheme="minorHAnsi"/>
          <w:b/>
          <w:sz w:val="24"/>
          <w:szCs w:val="24"/>
        </w:rPr>
        <w:t xml:space="preserve">Sayfayı analiz ettiğimizde giriş ekranında yalnızca kullanıcı adı girmemiz isteniyor. Şifre kısmı bulunmuyor. Bu da bize, girilen kullanıcı adının </w:t>
      </w:r>
      <w:proofErr w:type="spellStart"/>
      <w:r w:rsidR="00205182" w:rsidRPr="00205182">
        <w:rPr>
          <w:rFonts w:cstheme="minorHAnsi"/>
          <w:b/>
          <w:sz w:val="24"/>
          <w:szCs w:val="24"/>
        </w:rPr>
        <w:t>veritabanından</w:t>
      </w:r>
      <w:proofErr w:type="spellEnd"/>
      <w:r w:rsidR="00205182" w:rsidRPr="00205182">
        <w:rPr>
          <w:rFonts w:cstheme="minorHAnsi"/>
          <w:b/>
          <w:sz w:val="24"/>
          <w:szCs w:val="24"/>
        </w:rPr>
        <w:t xml:space="preserve"> çekilerek arka planda listelendiğini gösteriyor.</w:t>
      </w:r>
      <w:r w:rsidR="00B71EFA">
        <w:rPr>
          <w:rFonts w:cstheme="minorHAnsi"/>
          <w:b/>
          <w:sz w:val="24"/>
          <w:szCs w:val="24"/>
        </w:rPr>
        <w:t xml:space="preserve"> Bu verilere ulaşmak için manuel yöntemler kullanabiliriz, fakat bu yöntem uzun sürebileceğinden bir </w:t>
      </w:r>
      <w:r w:rsidR="00B71EFA">
        <w:rPr>
          <w:rFonts w:cstheme="minorHAnsi"/>
          <w:b/>
          <w:sz w:val="24"/>
          <w:szCs w:val="24"/>
        </w:rPr>
        <w:tab/>
        <w:t xml:space="preserve">SQL </w:t>
      </w:r>
      <w:proofErr w:type="spellStart"/>
      <w:r w:rsidR="00B71EFA">
        <w:rPr>
          <w:rFonts w:cstheme="minorHAnsi"/>
          <w:b/>
          <w:sz w:val="24"/>
          <w:szCs w:val="24"/>
        </w:rPr>
        <w:t>injection</w:t>
      </w:r>
      <w:proofErr w:type="spellEnd"/>
      <w:r w:rsidR="00B71EFA">
        <w:rPr>
          <w:rFonts w:cstheme="minorHAnsi"/>
          <w:b/>
          <w:sz w:val="24"/>
          <w:szCs w:val="24"/>
        </w:rPr>
        <w:t xml:space="preserve"> aracı olan </w:t>
      </w:r>
      <w:proofErr w:type="spellStart"/>
      <w:r w:rsidR="00B71EFA">
        <w:rPr>
          <w:rFonts w:cstheme="minorHAnsi"/>
          <w:b/>
          <w:sz w:val="24"/>
          <w:szCs w:val="24"/>
        </w:rPr>
        <w:t>sqlmap</w:t>
      </w:r>
      <w:proofErr w:type="spellEnd"/>
      <w:r w:rsidR="00B71EFA">
        <w:rPr>
          <w:rFonts w:cstheme="minorHAnsi"/>
          <w:b/>
          <w:sz w:val="24"/>
          <w:szCs w:val="24"/>
        </w:rPr>
        <w:t xml:space="preserve"> ‘ i kullanacağız. Bu aracın ne işe yaradığını,  işlevini ve hangi makinede bulunduğunu konuşmadan önce kaynak kodumuzu inceleyelim ve bir açık olup olmadığını </w:t>
      </w:r>
      <w:proofErr w:type="gramStart"/>
      <w:r w:rsidR="00B71EFA">
        <w:rPr>
          <w:rFonts w:cstheme="minorHAnsi"/>
          <w:b/>
          <w:sz w:val="24"/>
          <w:szCs w:val="24"/>
        </w:rPr>
        <w:t>kontrol  edelim</w:t>
      </w:r>
      <w:proofErr w:type="gramEnd"/>
      <w:r w:rsidR="00B71EFA">
        <w:rPr>
          <w:rFonts w:cstheme="minorHAnsi"/>
          <w:b/>
          <w:sz w:val="24"/>
          <w:szCs w:val="24"/>
        </w:rPr>
        <w:t>.</w:t>
      </w:r>
    </w:p>
    <w:p w:rsidR="00B71EFA" w:rsidRDefault="00B71EFA">
      <w:pPr>
        <w:rPr>
          <w:rFonts w:cstheme="minorHAnsi"/>
          <w:b/>
          <w:sz w:val="24"/>
          <w:szCs w:val="24"/>
        </w:rPr>
      </w:pPr>
      <w:r w:rsidRPr="00B71EFA">
        <w:rPr>
          <w:rFonts w:cstheme="minorHAnsi"/>
          <w:b/>
          <w:sz w:val="24"/>
          <w:szCs w:val="24"/>
        </w:rPr>
        <w:t>$</w:t>
      </w:r>
      <w:proofErr w:type="spellStart"/>
      <w:r w:rsidRPr="00B71EFA">
        <w:rPr>
          <w:rFonts w:cstheme="minorHAnsi"/>
          <w:b/>
          <w:sz w:val="24"/>
          <w:szCs w:val="24"/>
        </w:rPr>
        <w:t>query</w:t>
      </w:r>
      <w:proofErr w:type="spellEnd"/>
      <w:r w:rsidRPr="00B71EFA">
        <w:rPr>
          <w:rFonts w:cstheme="minorHAnsi"/>
          <w:b/>
          <w:sz w:val="24"/>
          <w:szCs w:val="24"/>
        </w:rPr>
        <w:t xml:space="preserve"> = $</w:t>
      </w:r>
      <w:proofErr w:type="spellStart"/>
      <w:r w:rsidRPr="00B71EFA">
        <w:rPr>
          <w:rFonts w:cstheme="minorHAnsi"/>
          <w:b/>
          <w:sz w:val="24"/>
          <w:szCs w:val="24"/>
        </w:rPr>
        <w:t>mysqli</w:t>
      </w:r>
      <w:proofErr w:type="spellEnd"/>
      <w:r w:rsidRPr="00B71EFA">
        <w:rPr>
          <w:rFonts w:cstheme="minorHAnsi"/>
          <w:b/>
          <w:sz w:val="24"/>
          <w:szCs w:val="24"/>
        </w:rPr>
        <w:t>-&gt;</w:t>
      </w:r>
      <w:proofErr w:type="spellStart"/>
      <w:r w:rsidRPr="00B71EFA">
        <w:rPr>
          <w:rFonts w:cstheme="minorHAnsi"/>
          <w:b/>
          <w:sz w:val="24"/>
          <w:szCs w:val="24"/>
        </w:rPr>
        <w:t>query</w:t>
      </w:r>
      <w:proofErr w:type="spellEnd"/>
      <w:proofErr w:type="gramStart"/>
      <w:r w:rsidRPr="00B71EFA">
        <w:rPr>
          <w:rFonts w:cstheme="minorHAnsi"/>
          <w:b/>
          <w:sz w:val="24"/>
          <w:szCs w:val="24"/>
        </w:rPr>
        <w:t>(</w:t>
      </w:r>
      <w:proofErr w:type="gramEnd"/>
      <w:r w:rsidRPr="00B71EFA">
        <w:rPr>
          <w:rFonts w:cstheme="minorHAnsi"/>
          <w:b/>
          <w:sz w:val="24"/>
          <w:szCs w:val="24"/>
        </w:rPr>
        <w:t xml:space="preserve">"SELECT * FROM </w:t>
      </w:r>
      <w:proofErr w:type="spellStart"/>
      <w:r w:rsidRPr="00B71EFA">
        <w:rPr>
          <w:rFonts w:cstheme="minorHAnsi"/>
          <w:b/>
          <w:sz w:val="24"/>
          <w:szCs w:val="24"/>
        </w:rPr>
        <w:t>users</w:t>
      </w:r>
      <w:proofErr w:type="spellEnd"/>
      <w:r w:rsidRPr="00B71EFA">
        <w:rPr>
          <w:rFonts w:cstheme="minorHAnsi"/>
          <w:b/>
          <w:sz w:val="24"/>
          <w:szCs w:val="24"/>
        </w:rPr>
        <w:t xml:space="preserve"> WHERE name LIKE '%" . $_GET['</w:t>
      </w:r>
      <w:proofErr w:type="spellStart"/>
      <w:r w:rsidRPr="00B71EFA">
        <w:rPr>
          <w:rFonts w:cstheme="minorHAnsi"/>
          <w:b/>
          <w:sz w:val="24"/>
          <w:szCs w:val="24"/>
        </w:rPr>
        <w:t>search</w:t>
      </w:r>
      <w:proofErr w:type="spellEnd"/>
      <w:r w:rsidRPr="00B71EFA">
        <w:rPr>
          <w:rFonts w:cstheme="minorHAnsi"/>
          <w:b/>
          <w:sz w:val="24"/>
          <w:szCs w:val="24"/>
        </w:rPr>
        <w:t>'] . "%'");</w:t>
      </w:r>
    </w:p>
    <w:p w:rsidR="00877913" w:rsidRDefault="00B71EF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Kaynak kodu incelediğimizde karşımıza böyle bir kod çıkıyor. Bu kod </w:t>
      </w:r>
      <w:proofErr w:type="spellStart"/>
      <w:r>
        <w:rPr>
          <w:rFonts w:cstheme="minorHAnsi"/>
          <w:b/>
          <w:sz w:val="24"/>
          <w:szCs w:val="24"/>
        </w:rPr>
        <w:t>search</w:t>
      </w:r>
      <w:proofErr w:type="spellEnd"/>
      <w:r>
        <w:rPr>
          <w:rFonts w:cstheme="minorHAnsi"/>
          <w:b/>
          <w:sz w:val="24"/>
          <w:szCs w:val="24"/>
        </w:rPr>
        <w:t xml:space="preserve"> yani arama kısmının doğrudan </w:t>
      </w:r>
      <w:proofErr w:type="spellStart"/>
      <w:r>
        <w:rPr>
          <w:rFonts w:cstheme="minorHAnsi"/>
          <w:b/>
          <w:sz w:val="24"/>
          <w:szCs w:val="24"/>
        </w:rPr>
        <w:t>sql</w:t>
      </w:r>
      <w:proofErr w:type="spellEnd"/>
      <w:r>
        <w:rPr>
          <w:rFonts w:cstheme="minorHAnsi"/>
          <w:b/>
          <w:sz w:val="24"/>
          <w:szCs w:val="24"/>
        </w:rPr>
        <w:t xml:space="preserve"> sorgusunun içine eklendiğini gösteriyor. Yani sistemde SQL </w:t>
      </w:r>
      <w:proofErr w:type="spellStart"/>
      <w:r>
        <w:rPr>
          <w:rFonts w:cstheme="minorHAnsi"/>
          <w:b/>
          <w:sz w:val="24"/>
          <w:szCs w:val="24"/>
        </w:rPr>
        <w:t>injection</w:t>
      </w:r>
      <w:proofErr w:type="spellEnd"/>
      <w:r>
        <w:rPr>
          <w:rFonts w:cstheme="minorHAnsi"/>
          <w:b/>
          <w:sz w:val="24"/>
          <w:szCs w:val="24"/>
        </w:rPr>
        <w:t xml:space="preserve"> açığı vardır</w:t>
      </w:r>
      <w:r w:rsidR="00877913">
        <w:rPr>
          <w:rFonts w:cstheme="minorHAnsi"/>
          <w:b/>
          <w:sz w:val="24"/>
          <w:szCs w:val="24"/>
        </w:rPr>
        <w:t xml:space="preserve">. Açığı tespit ettiğimize göre artık </w:t>
      </w:r>
      <w:proofErr w:type="spellStart"/>
      <w:r w:rsidR="00877913">
        <w:rPr>
          <w:rFonts w:cstheme="minorHAnsi"/>
          <w:b/>
          <w:sz w:val="24"/>
          <w:szCs w:val="24"/>
        </w:rPr>
        <w:t>sqlmap</w:t>
      </w:r>
      <w:proofErr w:type="spellEnd"/>
      <w:r w:rsidR="00877913">
        <w:rPr>
          <w:rFonts w:cstheme="minorHAnsi"/>
          <w:b/>
          <w:sz w:val="24"/>
          <w:szCs w:val="24"/>
        </w:rPr>
        <w:t xml:space="preserve"> aracını anlatmaya başlayabiliriz.</w:t>
      </w:r>
    </w:p>
    <w:p w:rsidR="00B71EFA" w:rsidRDefault="00877913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877913">
        <w:rPr>
          <w:rFonts w:cstheme="minorHAnsi"/>
          <w:b/>
          <w:color w:val="000000" w:themeColor="text1"/>
          <w:sz w:val="24"/>
          <w:szCs w:val="24"/>
        </w:rPr>
        <w:lastRenderedPageBreak/>
        <w:t>Sqlmap</w:t>
      </w:r>
      <w:proofErr w:type="spellEnd"/>
      <w:r w:rsidRPr="00877913">
        <w:rPr>
          <w:rFonts w:cstheme="minorHAnsi"/>
          <w:b/>
          <w:color w:val="000000" w:themeColor="text1"/>
          <w:sz w:val="24"/>
          <w:szCs w:val="24"/>
        </w:rPr>
        <w:t xml:space="preserve">, açık kaynak kodlu </w:t>
      </w:r>
      <w:proofErr w:type="spellStart"/>
      <w:r w:rsidRPr="00877913">
        <w:rPr>
          <w:rFonts w:cstheme="minorHAnsi"/>
          <w:b/>
          <w:color w:val="000000" w:themeColor="text1"/>
          <w:sz w:val="24"/>
          <w:szCs w:val="24"/>
        </w:rPr>
        <w:t>sql</w:t>
      </w:r>
      <w:proofErr w:type="spellEnd"/>
      <w:r w:rsidRPr="0087791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877913">
        <w:rPr>
          <w:rFonts w:cstheme="minorHAnsi"/>
          <w:b/>
          <w:color w:val="000000" w:themeColor="text1"/>
          <w:sz w:val="24"/>
          <w:szCs w:val="24"/>
        </w:rPr>
        <w:t>injection</w:t>
      </w:r>
      <w:proofErr w:type="spellEnd"/>
      <w:r w:rsidRPr="00877913">
        <w:rPr>
          <w:rFonts w:cstheme="minorHAnsi"/>
          <w:b/>
          <w:color w:val="000000" w:themeColor="text1"/>
          <w:sz w:val="24"/>
          <w:szCs w:val="24"/>
        </w:rPr>
        <w:t xml:space="preserve"> açıkları tespit ve istismar etme aracıdır. Kendisine sağlanan hedef web uygulamasının kullandığı veri tabanı sistemine gönderdiği çeşitli sorgular/komutlar ile sistem üzerindeki </w:t>
      </w:r>
      <w:proofErr w:type="spellStart"/>
      <w:r w:rsidRPr="00877913">
        <w:rPr>
          <w:rFonts w:cstheme="minorHAnsi"/>
          <w:b/>
          <w:color w:val="000000" w:themeColor="text1"/>
          <w:sz w:val="24"/>
          <w:szCs w:val="24"/>
        </w:rPr>
        <w:t>sql</w:t>
      </w:r>
      <w:proofErr w:type="spellEnd"/>
      <w:r w:rsidRPr="0087791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877913">
        <w:rPr>
          <w:rFonts w:cstheme="minorHAnsi"/>
          <w:b/>
          <w:color w:val="000000" w:themeColor="text1"/>
          <w:sz w:val="24"/>
          <w:szCs w:val="24"/>
        </w:rPr>
        <w:t>injection</w:t>
      </w:r>
      <w:proofErr w:type="spellEnd"/>
      <w:r w:rsidRPr="00877913">
        <w:rPr>
          <w:rFonts w:cstheme="minorHAnsi"/>
          <w:b/>
          <w:color w:val="000000" w:themeColor="text1"/>
          <w:sz w:val="24"/>
          <w:szCs w:val="24"/>
        </w:rPr>
        <w:t xml:space="preserve"> tipini tespit eder. Yine kendisine sağlanan parametrelere göre çeşitli bilgileri hedef veri tabanından alır.</w:t>
      </w:r>
      <w:r w:rsidR="00B71EFA" w:rsidRPr="0087791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 xml:space="preserve">Yani aslında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Sqlmap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bizim manuel olarak yaptığımız girdi ve komutları kendisi binlercesini otomatik olarak dener ve açığı bulur. Daha sonra biz istediğimiz bilgilere erişmek için (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örn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passwords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databases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) bel</w:t>
      </w:r>
      <w:r w:rsidR="00063CAD">
        <w:rPr>
          <w:rFonts w:cstheme="minorHAnsi"/>
          <w:b/>
          <w:color w:val="000000" w:themeColor="text1"/>
          <w:sz w:val="24"/>
          <w:szCs w:val="24"/>
        </w:rPr>
        <w:t>irli param</w:t>
      </w:r>
      <w:bookmarkStart w:id="0" w:name="_GoBack"/>
      <w:bookmarkEnd w:id="0"/>
      <w:r>
        <w:rPr>
          <w:rFonts w:cstheme="minorHAnsi"/>
          <w:b/>
          <w:color w:val="000000" w:themeColor="text1"/>
          <w:sz w:val="24"/>
          <w:szCs w:val="24"/>
        </w:rPr>
        <w:t xml:space="preserve">etreler gireriz ve istediğimiz bilgilere ulaşırız. İşte bazı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Sqlmap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parametreleri: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>SQLMAP İle Hedef Hakkında Elde Edilebilen Veriler:​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türü ve versiyonu (–</w:t>
      </w:r>
      <w:proofErr w:type="gramStart"/>
      <w:r w:rsidRPr="00F37E5A">
        <w:rPr>
          <w:rFonts w:cstheme="minorHAnsi"/>
          <w:b/>
          <w:color w:val="000000" w:themeColor="text1"/>
          <w:sz w:val="24"/>
          <w:szCs w:val="24"/>
        </w:rPr>
        <w:t>banner</w:t>
      </w:r>
      <w:proofErr w:type="gramEnd"/>
      <w:r w:rsidRPr="00F37E5A">
        <w:rPr>
          <w:rFonts w:cstheme="minorHAnsi"/>
          <w:b/>
          <w:color w:val="000000" w:themeColor="text1"/>
          <w:sz w:val="24"/>
          <w:szCs w:val="24"/>
        </w:rPr>
        <w:t>,–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all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Mevcut kullanılan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ve erişilebilen tüm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isimleri (–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current-db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, 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dbs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tabloları(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tables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 ve bu tablolara ait kolonları(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columns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 (–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tables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, 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columns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F37E5A">
        <w:rPr>
          <w:rFonts w:cstheme="minorHAnsi"/>
          <w:b/>
          <w:color w:val="000000" w:themeColor="text1"/>
          <w:sz w:val="24"/>
          <w:szCs w:val="24"/>
        </w:rPr>
        <w:t>datası</w:t>
      </w:r>
      <w:proofErr w:type="gramEnd"/>
      <w:r w:rsidRPr="00F37E5A">
        <w:rPr>
          <w:rFonts w:cstheme="minorHAnsi"/>
          <w:b/>
          <w:color w:val="000000" w:themeColor="text1"/>
          <w:sz w:val="24"/>
          <w:szCs w:val="24"/>
        </w:rPr>
        <w:t>(–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dump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, 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dump-all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mevcut kullanıcısı ve tüm kullanıcılar(–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current-user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,–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users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kullanıcı parolası (–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passwords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kullanıcısının DB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admin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olup olmadığı bilgisi(–is-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dba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>Hedef sunucu hakkında bilgi(İşletim sistemi, Uygulamanın kullanıldığı teknoloji vs. , -f)​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>SQLMAP İle Farklı Tiplerde Hedef Belirtilebilmektedir: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>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>URL (–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url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, -r 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Burp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suite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ve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WebScarp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proxy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logu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(–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log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, -l)​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>HTTP talepleri bir dosyadan okutulabilmektedir. (–r)​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Google üzerinden URL toplayıp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input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olarak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alabilmektidir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.(-g)​</w:t>
      </w:r>
    </w:p>
    <w:p w:rsidR="00F37E5A" w:rsidRPr="00F37E5A" w:rsidRDefault="00F37E5A" w:rsidP="00F37E5A">
      <w:pPr>
        <w:rPr>
          <w:rFonts w:cstheme="minorHAnsi"/>
          <w:b/>
          <w:color w:val="000000" w:themeColor="text1"/>
          <w:sz w:val="24"/>
          <w:szCs w:val="24"/>
        </w:rPr>
      </w:pPr>
      <w:r w:rsidRPr="00F37E5A">
        <w:rPr>
          <w:rFonts w:cstheme="minorHAnsi"/>
          <w:b/>
          <w:color w:val="000000" w:themeColor="text1"/>
          <w:sz w:val="24"/>
          <w:szCs w:val="24"/>
        </w:rPr>
        <w:t>/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sqlmap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>/</w:t>
      </w:r>
      <w:proofErr w:type="spellStart"/>
      <w:proofErr w:type="gramStart"/>
      <w:r w:rsidRPr="00F37E5A">
        <w:rPr>
          <w:rFonts w:cstheme="minorHAnsi"/>
          <w:b/>
          <w:color w:val="000000" w:themeColor="text1"/>
          <w:sz w:val="24"/>
          <w:szCs w:val="24"/>
        </w:rPr>
        <w:t>sqlmap.conf</w:t>
      </w:r>
      <w:proofErr w:type="spellEnd"/>
      <w:proofErr w:type="gram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dosyası -c parametresi ile verilerek tüm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konfigrasyon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F37E5A">
        <w:rPr>
          <w:rFonts w:cstheme="minorHAnsi"/>
          <w:b/>
          <w:color w:val="000000" w:themeColor="text1"/>
          <w:sz w:val="24"/>
          <w:szCs w:val="24"/>
        </w:rPr>
        <w:t>input</w:t>
      </w:r>
      <w:proofErr w:type="spellEnd"/>
      <w:r w:rsidRPr="00F37E5A">
        <w:rPr>
          <w:rFonts w:cstheme="minorHAnsi"/>
          <w:b/>
          <w:color w:val="000000" w:themeColor="text1"/>
          <w:sz w:val="24"/>
          <w:szCs w:val="24"/>
        </w:rPr>
        <w:t xml:space="preserve"> olarak verilebilir. (-c)</w:t>
      </w:r>
    </w:p>
    <w:p w:rsidR="00F37E5A" w:rsidRDefault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Sqlmap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‘ in ne olduğundan ve parametrelerinden bahsettik şimdi diğer adımlara geçebiliriz.</w:t>
      </w:r>
    </w:p>
    <w:p w:rsidR="00F37E5A" w:rsidRDefault="00F37E5A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lastRenderedPageBreak/>
        <w:t>Sqlmap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gibi araçlar genellikle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kali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Linux gibi işletim sistemlerinde hazır olarak mevcuttur, fakat sizde mevcut değil ise araştırarak kurulum yapabilirsiniz.</w:t>
      </w:r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Öncelikle arama kısmına herhangi bir şey yazıp bir sonuç döndürmeyen bir kelime yazarak örneğin “test” bir </w:t>
      </w:r>
      <w:proofErr w:type="spellStart"/>
      <w:r w:rsidR="00FC1CA3">
        <w:rPr>
          <w:rFonts w:cstheme="minorHAnsi"/>
          <w:b/>
          <w:color w:val="000000" w:themeColor="text1"/>
          <w:sz w:val="24"/>
          <w:szCs w:val="24"/>
        </w:rPr>
        <w:t>url</w:t>
      </w:r>
      <w:proofErr w:type="spell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elde etmeliyiz. Daha sonra bu </w:t>
      </w:r>
      <w:proofErr w:type="spellStart"/>
      <w:r w:rsidR="00FC1CA3">
        <w:rPr>
          <w:rFonts w:cstheme="minorHAnsi"/>
          <w:b/>
          <w:color w:val="000000" w:themeColor="text1"/>
          <w:sz w:val="24"/>
          <w:szCs w:val="24"/>
        </w:rPr>
        <w:t>url</w:t>
      </w:r>
      <w:proofErr w:type="spell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FC1CA3">
        <w:rPr>
          <w:rFonts w:cstheme="minorHAnsi"/>
          <w:b/>
          <w:color w:val="000000" w:themeColor="text1"/>
          <w:sz w:val="24"/>
          <w:szCs w:val="24"/>
        </w:rPr>
        <w:t>yi</w:t>
      </w:r>
      <w:proofErr w:type="spell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FC1CA3">
        <w:rPr>
          <w:rFonts w:cstheme="minorHAnsi"/>
          <w:b/>
          <w:color w:val="000000" w:themeColor="text1"/>
          <w:sz w:val="24"/>
          <w:szCs w:val="24"/>
        </w:rPr>
        <w:t>sqlmap</w:t>
      </w:r>
      <w:proofErr w:type="spell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aracında kullanmak için –</w:t>
      </w:r>
      <w:proofErr w:type="gramStart"/>
      <w:r w:rsidR="00FC1CA3">
        <w:rPr>
          <w:rFonts w:cstheme="minorHAnsi"/>
          <w:b/>
          <w:color w:val="000000" w:themeColor="text1"/>
          <w:sz w:val="24"/>
          <w:szCs w:val="24"/>
        </w:rPr>
        <w:t>u  parametresinden</w:t>
      </w:r>
      <w:proofErr w:type="gram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yararlanacağız ayrıca –-</w:t>
      </w:r>
      <w:proofErr w:type="spellStart"/>
      <w:r w:rsidR="00FC1CA3">
        <w:rPr>
          <w:rFonts w:cstheme="minorHAnsi"/>
          <w:b/>
          <w:color w:val="000000" w:themeColor="text1"/>
          <w:sz w:val="24"/>
          <w:szCs w:val="24"/>
        </w:rPr>
        <w:t>dump</w:t>
      </w:r>
      <w:proofErr w:type="spell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 ve –</w:t>
      </w:r>
      <w:proofErr w:type="spellStart"/>
      <w:r w:rsidR="00FC1CA3">
        <w:rPr>
          <w:rFonts w:cstheme="minorHAnsi"/>
          <w:b/>
          <w:color w:val="000000" w:themeColor="text1"/>
          <w:sz w:val="24"/>
          <w:szCs w:val="24"/>
        </w:rPr>
        <w:t>batch</w:t>
      </w:r>
      <w:proofErr w:type="spell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gibi parametreler kullanarak işlemlerin yapılmasını ve </w:t>
      </w:r>
      <w:proofErr w:type="spellStart"/>
      <w:r w:rsidR="00FC1CA3">
        <w:rPr>
          <w:rFonts w:cstheme="minorHAnsi"/>
          <w:b/>
          <w:color w:val="000000" w:themeColor="text1"/>
          <w:sz w:val="24"/>
          <w:szCs w:val="24"/>
        </w:rPr>
        <w:t>veritabanı</w:t>
      </w:r>
      <w:proofErr w:type="spell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datasını almış olacağız artık </w:t>
      </w:r>
      <w:proofErr w:type="spellStart"/>
      <w:r w:rsidR="00FC1CA3">
        <w:rPr>
          <w:rFonts w:cstheme="minorHAnsi"/>
          <w:b/>
          <w:color w:val="000000" w:themeColor="text1"/>
          <w:sz w:val="24"/>
          <w:szCs w:val="24"/>
        </w:rPr>
        <w:t>sqlmap</w:t>
      </w:r>
      <w:proofErr w:type="spellEnd"/>
      <w:r w:rsidR="00FC1CA3">
        <w:rPr>
          <w:rFonts w:cstheme="minorHAnsi"/>
          <w:b/>
          <w:color w:val="000000" w:themeColor="text1"/>
          <w:sz w:val="24"/>
          <w:szCs w:val="24"/>
        </w:rPr>
        <w:t xml:space="preserve"> i çalıştırabiliriz.</w:t>
      </w:r>
    </w:p>
    <w:p w:rsidR="00FC1CA3" w:rsidRDefault="00FC1CA3" w:rsidP="00FC1CA3">
      <w:pPr>
        <w:pStyle w:val="NormalWeb"/>
      </w:pPr>
      <w:r>
        <w:rPr>
          <w:noProof/>
        </w:rPr>
        <w:drawing>
          <wp:inline distT="0" distB="0" distL="0" distR="0" wp14:anchorId="327B18E9" wp14:editId="37777810">
            <wp:extent cx="5911703" cy="3094074"/>
            <wp:effectExtent l="0" t="0" r="0" b="0"/>
            <wp:docPr id="2" name="Resim 2" descr="C:\Users\msı\Pictures\Screenshots\Ekran Görüntüs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ı\Pictures\Screenshots\Ekran Görüntüsü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42" cy="30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A3" w:rsidRDefault="00FC1CA3" w:rsidP="00FC1CA3">
      <w:pPr>
        <w:pStyle w:val="NormalWeb"/>
      </w:pPr>
    </w:p>
    <w:p w:rsidR="00FC1CA3" w:rsidRDefault="00063CAD" w:rsidP="00FC1CA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Bu işlemi gerçekleştirdikten sonra veriler aşağıdaki gibi gelecektir:</w:t>
      </w:r>
    </w:p>
    <w:p w:rsidR="00063CAD" w:rsidRDefault="00063CAD" w:rsidP="00FC1CA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157B9B" wp14:editId="2F33A4BA">
            <wp:extent cx="6081820" cy="3168502"/>
            <wp:effectExtent l="0" t="0" r="0" b="0"/>
            <wp:docPr id="4" name="Resim 4" descr="C:\Users\msı\Pictures\Screenshots\Ekran Görüntüsü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sı\Pictures\Screenshots\Ekran Görüntüsü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4" cy="31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CAD" w:rsidRDefault="00063CAD" w:rsidP="00FC1CA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Eğer verileriniz bu şekilde geldiyse tebrikler parola ve şifrelere eriştiniz demektir. </w:t>
      </w:r>
    </w:p>
    <w:p w:rsidR="00063CAD" w:rsidRPr="00877913" w:rsidRDefault="00063CAD" w:rsidP="00FC1CA3">
      <w:pPr>
        <w:rPr>
          <w:rFonts w:cstheme="minorHAnsi"/>
          <w:b/>
          <w:color w:val="000000" w:themeColor="text1"/>
          <w:sz w:val="24"/>
          <w:szCs w:val="24"/>
        </w:rPr>
      </w:pPr>
      <w:r w:rsidRPr="00063CAD">
        <w:rPr>
          <w:rFonts w:cstheme="minorHAnsi"/>
          <w:b/>
          <w:color w:val="000000" w:themeColor="text1"/>
          <w:sz w:val="24"/>
          <w:szCs w:val="24"/>
        </w:rPr>
        <w:sym w:font="Wingdings" w:char="F04A"/>
      </w:r>
      <w:r w:rsidRPr="00063CAD">
        <w:rPr>
          <w:rFonts w:cstheme="minorHAnsi"/>
          <w:b/>
          <w:color w:val="000000" w:themeColor="text1"/>
          <w:sz w:val="24"/>
          <w:szCs w:val="24"/>
        </w:rPr>
        <w:sym w:font="Wingdings" w:char="F04A"/>
      </w:r>
      <w:r w:rsidRPr="00063CAD">
        <w:rPr>
          <w:rFonts w:cstheme="minorHAnsi"/>
          <w:b/>
          <w:color w:val="000000" w:themeColor="text1"/>
          <w:sz w:val="24"/>
          <w:szCs w:val="24"/>
        </w:rPr>
        <w:sym w:font="Wingdings" w:char="F04A"/>
      </w:r>
    </w:p>
    <w:sectPr w:rsidR="00063CAD" w:rsidRPr="00877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D5"/>
    <w:rsid w:val="00063CAD"/>
    <w:rsid w:val="00205182"/>
    <w:rsid w:val="00877913"/>
    <w:rsid w:val="00AD4AB3"/>
    <w:rsid w:val="00B71EFA"/>
    <w:rsid w:val="00E019D5"/>
    <w:rsid w:val="00F37E5A"/>
    <w:rsid w:val="00FB444E"/>
    <w:rsid w:val="00F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B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44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B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44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msı</dc:creator>
  <cp:keywords/>
  <dc:description/>
  <cp:lastModifiedBy>msı</cp:lastModifiedBy>
  <cp:revision>5</cp:revision>
  <dcterms:created xsi:type="dcterms:W3CDTF">2025-04-23T09:41:00Z</dcterms:created>
  <dcterms:modified xsi:type="dcterms:W3CDTF">2025-04-23T16:01:00Z</dcterms:modified>
</cp:coreProperties>
</file>