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D3A93" w14:textId="0EE77DA9" w:rsidR="001366AE" w:rsidRPr="00E9219D" w:rsidRDefault="00653A31" w:rsidP="00F053ED">
      <w:pPr>
        <w:rPr>
          <w:b/>
          <w:lang w:val="en-US"/>
        </w:rPr>
      </w:pPr>
      <w:r>
        <w:rPr>
          <w:noProof/>
        </w:rPr>
        <w:drawing>
          <wp:anchor distT="0" distB="0" distL="114300" distR="114300" simplePos="0" relativeHeight="251664384" behindDoc="0" locked="0" layoutInCell="1" allowOverlap="1" wp14:anchorId="761CEEBC" wp14:editId="5EF3738F">
            <wp:simplePos x="0" y="0"/>
            <wp:positionH relativeFrom="margin">
              <wp:posOffset>2171065</wp:posOffset>
            </wp:positionH>
            <wp:positionV relativeFrom="margin">
              <wp:posOffset>-236855</wp:posOffset>
            </wp:positionV>
            <wp:extent cx="1402080" cy="1402080"/>
            <wp:effectExtent l="0" t="0" r="7620" b="7620"/>
            <wp:wrapSquare wrapText="bothSides"/>
            <wp:docPr id="302091000"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091000" name="Resim 9"/>
                    <pic:cNvPicPr/>
                  </pic:nvPicPr>
                  <pic:blipFill>
                    <a:blip r:embed="rId8">
                      <a:extLst>
                        <a:ext uri="{28A0092B-C50C-407E-A947-70E740481C1C}">
                          <a14:useLocalDpi xmlns:a14="http://schemas.microsoft.com/office/drawing/2010/main" val="0"/>
                        </a:ext>
                      </a:extLst>
                    </a:blip>
                    <a:stretch>
                      <a:fillRect/>
                    </a:stretch>
                  </pic:blipFill>
                  <pic:spPr>
                    <a:xfrm>
                      <a:off x="0" y="0"/>
                      <a:ext cx="1402080" cy="1402080"/>
                    </a:xfrm>
                    <a:prstGeom prst="rect">
                      <a:avLst/>
                    </a:prstGeom>
                  </pic:spPr>
                </pic:pic>
              </a:graphicData>
            </a:graphic>
            <wp14:sizeRelH relativeFrom="margin">
              <wp14:pctWidth>0</wp14:pctWidth>
            </wp14:sizeRelH>
            <wp14:sizeRelV relativeFrom="margin">
              <wp14:pctHeight>0</wp14:pctHeight>
            </wp14:sizeRelV>
          </wp:anchor>
        </w:drawing>
      </w:r>
    </w:p>
    <w:p w14:paraId="5CBCCDC7" w14:textId="25342265" w:rsidR="001366AE" w:rsidRPr="00E9219D" w:rsidRDefault="001366AE" w:rsidP="001366AE">
      <w:pPr>
        <w:rPr>
          <w:lang w:val="en-US"/>
        </w:rPr>
      </w:pPr>
    </w:p>
    <w:p w14:paraId="522F23DC" w14:textId="48157CA5" w:rsidR="001366AE" w:rsidRPr="00E9219D" w:rsidRDefault="001366AE" w:rsidP="001366AE">
      <w:pPr>
        <w:jc w:val="center"/>
        <w:rPr>
          <w:b/>
          <w:sz w:val="22"/>
          <w:u w:val="single"/>
          <w:lang w:val="en-US"/>
        </w:rPr>
      </w:pPr>
    </w:p>
    <w:p w14:paraId="757F7D38" w14:textId="10A72707" w:rsidR="001366AE" w:rsidRPr="00E9219D" w:rsidRDefault="001366AE" w:rsidP="001366AE">
      <w:pPr>
        <w:jc w:val="center"/>
        <w:rPr>
          <w:b/>
          <w:sz w:val="22"/>
          <w:u w:val="single"/>
          <w:lang w:val="en-US"/>
        </w:rPr>
      </w:pPr>
    </w:p>
    <w:p w14:paraId="36F3C66E" w14:textId="4CCC01B9" w:rsidR="001366AE" w:rsidRPr="00E9219D" w:rsidRDefault="001366AE" w:rsidP="001366AE">
      <w:pPr>
        <w:jc w:val="center"/>
        <w:rPr>
          <w:b/>
          <w:sz w:val="22"/>
          <w:u w:val="single"/>
          <w:lang w:val="en-US"/>
        </w:rPr>
      </w:pPr>
    </w:p>
    <w:p w14:paraId="411031D1" w14:textId="68CCFF36" w:rsidR="001366AE" w:rsidRPr="00E9219D" w:rsidRDefault="001366AE" w:rsidP="001366AE">
      <w:pPr>
        <w:jc w:val="center"/>
        <w:rPr>
          <w:b/>
          <w:sz w:val="22"/>
          <w:u w:val="single"/>
          <w:lang w:val="en-US"/>
        </w:rPr>
      </w:pPr>
    </w:p>
    <w:p w14:paraId="2554002F" w14:textId="58C0CD9A" w:rsidR="001366AE" w:rsidRPr="00E9219D" w:rsidRDefault="001366AE" w:rsidP="001366AE">
      <w:pPr>
        <w:rPr>
          <w:b/>
          <w:lang w:val="en-US"/>
        </w:rPr>
      </w:pPr>
    </w:p>
    <w:p w14:paraId="2297DC13" w14:textId="779C7937" w:rsidR="001366AE" w:rsidRPr="00E9219D" w:rsidRDefault="00D626C0" w:rsidP="001366AE">
      <w:pPr>
        <w:spacing w:line="480" w:lineRule="auto"/>
        <w:jc w:val="center"/>
        <w:rPr>
          <w:b/>
          <w:sz w:val="22"/>
          <w:lang w:val="en-US"/>
        </w:rPr>
      </w:pPr>
      <w:r>
        <w:rPr>
          <w:noProof/>
        </w:rPr>
        <mc:AlternateContent>
          <mc:Choice Requires="wps">
            <w:drawing>
              <wp:anchor distT="0" distB="0" distL="114300" distR="114300" simplePos="0" relativeHeight="251652096" behindDoc="0" locked="0" layoutInCell="1" allowOverlap="1" wp14:anchorId="64E0D17D" wp14:editId="53729293">
                <wp:simplePos x="0" y="0"/>
                <wp:positionH relativeFrom="margin">
                  <wp:posOffset>150495</wp:posOffset>
                </wp:positionH>
                <wp:positionV relativeFrom="page">
                  <wp:posOffset>2302510</wp:posOffset>
                </wp:positionV>
                <wp:extent cx="5448300" cy="714375"/>
                <wp:effectExtent l="0" t="0" r="0" b="9525"/>
                <wp:wrapNone/>
                <wp:docPr id="134"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714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2808D7" w14:textId="77777777" w:rsidR="00F053ED" w:rsidRDefault="00F053ED" w:rsidP="0071659E">
                            <w:pPr>
                              <w:jc w:val="center"/>
                              <w:rPr>
                                <w:b/>
                              </w:rPr>
                            </w:pPr>
                            <w:r>
                              <w:rPr>
                                <w:b/>
                              </w:rPr>
                              <w:t>T.C.</w:t>
                            </w:r>
                          </w:p>
                          <w:p w14:paraId="1EE8130C" w14:textId="77777777" w:rsidR="002E4BD7" w:rsidRPr="00AF1A72" w:rsidRDefault="002E4BD7" w:rsidP="0071659E">
                            <w:pPr>
                              <w:jc w:val="center"/>
                              <w:rPr>
                                <w:b/>
                              </w:rPr>
                            </w:pPr>
                            <w:r w:rsidRPr="00AF1A72">
                              <w:rPr>
                                <w:b/>
                              </w:rPr>
                              <w:t xml:space="preserve">İNÖNÜ ÜNİVERSİTESİ  </w:t>
                            </w:r>
                          </w:p>
                          <w:p w14:paraId="482F7F43" w14:textId="77777777" w:rsidR="002E4BD7" w:rsidRDefault="00F053ED" w:rsidP="0071659E">
                            <w:pPr>
                              <w:jc w:val="center"/>
                              <w:rPr>
                                <w:b/>
                              </w:rPr>
                            </w:pPr>
                            <w:r>
                              <w:rPr>
                                <w:b/>
                              </w:rPr>
                              <w:t>MÜHENDİSLİK FAKÜLTESİ</w:t>
                            </w:r>
                          </w:p>
                          <w:p w14:paraId="61320741" w14:textId="77777777" w:rsidR="00F053ED" w:rsidRPr="00AF1A72" w:rsidRDefault="005028E2" w:rsidP="0071659E">
                            <w:pPr>
                              <w:jc w:val="center"/>
                            </w:pPr>
                            <w:r>
                              <w:rPr>
                                <w:b/>
                              </w:rPr>
                              <w:t>YAZILIM</w:t>
                            </w:r>
                            <w:r w:rsidR="00F053ED">
                              <w:rPr>
                                <w:b/>
                              </w:rPr>
                              <w:t xml:space="preserve"> MÜHENDİSLİĞİ BÖLÜMÜ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E0D17D" id="_x0000_t202" coordsize="21600,21600" o:spt="202" path="m,l,21600r21600,l21600,xe">
                <v:stroke joinstyle="miter"/>
                <v:path gradientshapeok="t" o:connecttype="rect"/>
              </v:shapetype>
              <v:shape id="Text Box 112" o:spid="_x0000_s1026" type="#_x0000_t202" style="position:absolute;left:0;text-align:left;margin-left:11.85pt;margin-top:181.3pt;width:429pt;height:56.2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" filled="f" stroked="f">
                <v:textbox inset="0,0,0,0">
                  <w:txbxContent>
                    <w:p w14:paraId="542808D7" w14:textId="77777777" w:rsidR="00F053ED" w:rsidRDefault="00F053ED" w:rsidP="0071659E">
                      <w:pPr>
                        <w:jc w:val="center"/>
                        <w:rPr>
                          <w:b/>
                        </w:rPr>
                      </w:pPr>
                      <w:r>
                        <w:rPr>
                          <w:b/>
                        </w:rPr>
                        <w:t>T.C.</w:t>
                      </w:r>
                    </w:p>
                    <w:p w14:paraId="1EE8130C" w14:textId="77777777" w:rsidR="002E4BD7" w:rsidRPr="00AF1A72" w:rsidRDefault="002E4BD7" w:rsidP="0071659E">
                      <w:pPr>
                        <w:jc w:val="center"/>
                        <w:rPr>
                          <w:b/>
                        </w:rPr>
                      </w:pPr>
                      <w:r w:rsidRPr="00AF1A72">
                        <w:rPr>
                          <w:b/>
                        </w:rPr>
                        <w:t xml:space="preserve">İNÖNÜ ÜNİVERSİTESİ  </w:t>
                      </w:r>
                    </w:p>
                    <w:p w14:paraId="482F7F43" w14:textId="77777777" w:rsidR="002E4BD7" w:rsidRDefault="00F053ED" w:rsidP="0071659E">
                      <w:pPr>
                        <w:jc w:val="center"/>
                        <w:rPr>
                          <w:b/>
                        </w:rPr>
                      </w:pPr>
                      <w:r>
                        <w:rPr>
                          <w:b/>
                        </w:rPr>
                        <w:t>MÜHENDİSLİK FAKÜLTESİ</w:t>
                      </w:r>
                    </w:p>
                    <w:p w14:paraId="61320741" w14:textId="77777777" w:rsidR="00F053ED" w:rsidRPr="00AF1A72" w:rsidRDefault="005028E2" w:rsidP="0071659E">
                      <w:pPr>
                        <w:jc w:val="center"/>
                      </w:pPr>
                      <w:r>
                        <w:rPr>
                          <w:b/>
                        </w:rPr>
                        <w:t>YAZILIM</w:t>
                      </w:r>
                      <w:r w:rsidR="00F053ED">
                        <w:rPr>
                          <w:b/>
                        </w:rPr>
                        <w:t xml:space="preserve"> MÜHENDİSLİĞİ BÖLÜMÜ</w:t>
                      </w:r>
                    </w:p>
                  </w:txbxContent>
                </v:textbox>
                <w10:wrap anchorx="margin" anchory="page"/>
              </v:shape>
            </w:pict>
          </mc:Fallback>
        </mc:AlternateContent>
      </w:r>
    </w:p>
    <w:p w14:paraId="36E285F1" w14:textId="1473DFDE" w:rsidR="001366AE" w:rsidRPr="00E9219D" w:rsidRDefault="00C37597" w:rsidP="00C37597">
      <w:pPr>
        <w:tabs>
          <w:tab w:val="left" w:pos="5400"/>
        </w:tabs>
        <w:spacing w:before="120" w:after="120" w:line="480" w:lineRule="auto"/>
        <w:rPr>
          <w:lang w:val="en-US"/>
        </w:rPr>
      </w:pPr>
      <w:r w:rsidRPr="00E9219D">
        <w:rPr>
          <w:lang w:val="en-US"/>
        </w:rPr>
        <w:tab/>
      </w:r>
    </w:p>
    <w:p w14:paraId="2B393B81" w14:textId="18060B98" w:rsidR="001366AE" w:rsidRPr="00E9219D" w:rsidRDefault="001366AE" w:rsidP="001366AE">
      <w:pPr>
        <w:rPr>
          <w:lang w:val="en-US"/>
        </w:rPr>
      </w:pPr>
    </w:p>
    <w:p w14:paraId="4DAC8C3E" w14:textId="21E69B0A" w:rsidR="001366AE" w:rsidRPr="00E9219D" w:rsidRDefault="001366AE" w:rsidP="001366AE">
      <w:pPr>
        <w:jc w:val="center"/>
        <w:rPr>
          <w:b/>
          <w:sz w:val="22"/>
          <w:lang w:val="en-US"/>
        </w:rPr>
      </w:pPr>
    </w:p>
    <w:p w14:paraId="6F8D1231" w14:textId="696E0BB6" w:rsidR="001366AE" w:rsidRPr="00E9219D" w:rsidRDefault="001366AE" w:rsidP="001366AE">
      <w:pPr>
        <w:rPr>
          <w:b/>
          <w:sz w:val="22"/>
          <w:lang w:val="en-US"/>
        </w:rPr>
      </w:pPr>
    </w:p>
    <w:p w14:paraId="11FFE2AE" w14:textId="1E9C0235" w:rsidR="001366AE" w:rsidRPr="00E9219D" w:rsidRDefault="001366AE" w:rsidP="001366AE">
      <w:pPr>
        <w:jc w:val="center"/>
        <w:rPr>
          <w:b/>
          <w:sz w:val="22"/>
          <w:lang w:val="en-US"/>
        </w:rPr>
      </w:pPr>
    </w:p>
    <w:p w14:paraId="20A7F0E0" w14:textId="6FCBF174" w:rsidR="001366AE" w:rsidRPr="00E9219D" w:rsidRDefault="001366AE" w:rsidP="001366AE">
      <w:pPr>
        <w:jc w:val="center"/>
        <w:rPr>
          <w:b/>
          <w:sz w:val="22"/>
          <w:lang w:val="en-US"/>
        </w:rPr>
      </w:pPr>
    </w:p>
    <w:p w14:paraId="65D075AC" w14:textId="620D5CA1" w:rsidR="001366AE" w:rsidRPr="00E9219D" w:rsidRDefault="00D626C0" w:rsidP="001366AE">
      <w:pPr>
        <w:jc w:val="center"/>
        <w:rPr>
          <w:b/>
          <w:sz w:val="22"/>
          <w:lang w:val="en-US"/>
        </w:rPr>
      </w:pPr>
      <w:r>
        <w:rPr>
          <w:noProof/>
        </w:rPr>
        <mc:AlternateContent>
          <mc:Choice Requires="wps">
            <w:drawing>
              <wp:anchor distT="0" distB="0" distL="114300" distR="114300" simplePos="0" relativeHeight="251657216" behindDoc="0" locked="0" layoutInCell="1" allowOverlap="1" wp14:anchorId="46E59BBC" wp14:editId="290F1EA5">
                <wp:simplePos x="0" y="0"/>
                <wp:positionH relativeFrom="margin">
                  <wp:posOffset>175260</wp:posOffset>
                </wp:positionH>
                <wp:positionV relativeFrom="page">
                  <wp:posOffset>3817620</wp:posOffset>
                </wp:positionV>
                <wp:extent cx="5400040" cy="648970"/>
                <wp:effectExtent l="0" t="0" r="10160" b="17780"/>
                <wp:wrapNone/>
                <wp:docPr id="132"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648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018FE2" w14:textId="6AF3D471" w:rsidR="002E4BD7" w:rsidRDefault="009A4C3D" w:rsidP="00052312">
                            <w:pPr>
                              <w:jc w:val="center"/>
                              <w:rPr>
                                <w:b/>
                              </w:rPr>
                            </w:pPr>
                            <w:r>
                              <w:rPr>
                                <w:b/>
                              </w:rPr>
                              <w:t>MAKİNE ÖĞRENMESİ PROJE RAPORU</w:t>
                            </w:r>
                          </w:p>
                          <w:p w14:paraId="0E5D6243" w14:textId="468EEF12" w:rsidR="009A4C3D" w:rsidRDefault="009A4C3D" w:rsidP="00052312">
                            <w:pPr>
                              <w:jc w:val="center"/>
                            </w:pPr>
                            <w:r>
                              <w:rPr>
                                <w:b/>
                              </w:rPr>
                              <w:t>GÖĞÜS KANSERİ SINIFLANDIRILMASI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E59BBC" id="Text Box 116" o:spid="_x0000_s1027" type="#_x0000_t202" style="position:absolute;left:0;text-align:left;margin-left:13.8pt;margin-top:300.6pt;width:425.2pt;height:51.1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" filled="f" stroked="f">
                <v:textbox inset="0,0,0,0">
                  <w:txbxContent>
                    <w:p w14:paraId="45018FE2" w14:textId="6AF3D471" w:rsidR="002E4BD7" w:rsidRDefault="009A4C3D" w:rsidP="00052312">
                      <w:pPr>
                        <w:jc w:val="center"/>
                        <w:rPr>
                          <w:b/>
                        </w:rPr>
                      </w:pPr>
                      <w:r>
                        <w:rPr>
                          <w:b/>
                        </w:rPr>
                        <w:t>MAKİNE ÖĞRENMESİ PROJE RAPORU</w:t>
                      </w:r>
                    </w:p>
                    <w:p w14:paraId="0E5D6243" w14:textId="468EEF12" w:rsidR="009A4C3D" w:rsidRDefault="009A4C3D" w:rsidP="00052312">
                      <w:pPr>
                        <w:jc w:val="center"/>
                      </w:pPr>
                      <w:r>
                        <w:rPr>
                          <w:b/>
                        </w:rPr>
                        <w:t>GÖĞÜS KANSERİ SINIFLANDIRILMASI</w:t>
                      </w:r>
                    </w:p>
                  </w:txbxContent>
                </v:textbox>
                <w10:wrap anchorx="margin" anchory="page"/>
              </v:shape>
            </w:pict>
          </mc:Fallback>
        </mc:AlternateContent>
      </w:r>
    </w:p>
    <w:p w14:paraId="093F3F73" w14:textId="77777777" w:rsidR="001366AE" w:rsidRPr="00E9219D" w:rsidRDefault="001366AE" w:rsidP="001366AE">
      <w:pPr>
        <w:jc w:val="center"/>
        <w:rPr>
          <w:b/>
          <w:sz w:val="22"/>
          <w:lang w:val="en-US"/>
        </w:rPr>
      </w:pPr>
    </w:p>
    <w:p w14:paraId="5A71CAD5" w14:textId="77777777" w:rsidR="001366AE" w:rsidRPr="00E9219D" w:rsidRDefault="001366AE" w:rsidP="001366AE">
      <w:pPr>
        <w:jc w:val="center"/>
        <w:rPr>
          <w:b/>
          <w:sz w:val="22"/>
          <w:lang w:val="en-US"/>
        </w:rPr>
      </w:pPr>
    </w:p>
    <w:p w14:paraId="5A7F4616" w14:textId="77777777" w:rsidR="001366AE" w:rsidRPr="00E9219D" w:rsidRDefault="001366AE" w:rsidP="001366AE">
      <w:pPr>
        <w:rPr>
          <w:b/>
          <w:sz w:val="22"/>
          <w:lang w:val="en-US"/>
        </w:rPr>
      </w:pPr>
    </w:p>
    <w:p w14:paraId="5FB0ABBB" w14:textId="77777777" w:rsidR="001366AE" w:rsidRPr="00E9219D" w:rsidRDefault="001366AE" w:rsidP="001366AE">
      <w:pPr>
        <w:rPr>
          <w:b/>
          <w:sz w:val="22"/>
          <w:lang w:val="en-US"/>
        </w:rPr>
      </w:pPr>
    </w:p>
    <w:p w14:paraId="17B91ACC" w14:textId="77777777" w:rsidR="001366AE" w:rsidRPr="00E9219D" w:rsidRDefault="001366AE" w:rsidP="001366AE">
      <w:pPr>
        <w:jc w:val="center"/>
        <w:rPr>
          <w:b/>
          <w:lang w:val="en-US"/>
        </w:rPr>
      </w:pPr>
    </w:p>
    <w:p w14:paraId="3345D33C" w14:textId="77777777" w:rsidR="001366AE" w:rsidRPr="00E9219D" w:rsidRDefault="001366AE" w:rsidP="001366AE">
      <w:pPr>
        <w:jc w:val="center"/>
        <w:rPr>
          <w:b/>
          <w:lang w:val="en-US"/>
        </w:rPr>
      </w:pPr>
    </w:p>
    <w:p w14:paraId="18C57772" w14:textId="77777777" w:rsidR="001366AE" w:rsidRPr="00E9219D" w:rsidRDefault="001366AE" w:rsidP="001366AE">
      <w:pPr>
        <w:rPr>
          <w:lang w:val="en-US"/>
        </w:rPr>
      </w:pPr>
    </w:p>
    <w:p w14:paraId="65E13DFB" w14:textId="77777777" w:rsidR="00E9728F" w:rsidRPr="00291BA3" w:rsidRDefault="00E9728F" w:rsidP="001366AE"/>
    <w:p w14:paraId="67989C59" w14:textId="77777777" w:rsidR="001366AE" w:rsidRPr="00E9219D" w:rsidRDefault="001366AE" w:rsidP="001366AE">
      <w:pPr>
        <w:rPr>
          <w:lang w:val="en-US"/>
        </w:rPr>
      </w:pPr>
    </w:p>
    <w:p w14:paraId="64B2F951" w14:textId="77777777" w:rsidR="001366AE" w:rsidRPr="00E9219D" w:rsidRDefault="001366AE" w:rsidP="001366AE">
      <w:pPr>
        <w:rPr>
          <w:lang w:val="en-US"/>
        </w:rPr>
      </w:pPr>
    </w:p>
    <w:p w14:paraId="41138359" w14:textId="77777777" w:rsidR="001366AE" w:rsidRPr="00E9219D" w:rsidRDefault="008A2434" w:rsidP="001366AE">
      <w:pPr>
        <w:rPr>
          <w:lang w:val="en-US"/>
        </w:rPr>
      </w:pPr>
      <w:r>
        <w:rPr>
          <w:noProof/>
        </w:rPr>
        <mc:AlternateContent>
          <mc:Choice Requires="wps">
            <w:drawing>
              <wp:anchor distT="0" distB="0" distL="114300" distR="114300" simplePos="0" relativeHeight="251655168" behindDoc="0" locked="1" layoutInCell="1" allowOverlap="1" wp14:anchorId="6519B449" wp14:editId="6D23DC2F">
                <wp:simplePos x="0" y="0"/>
                <wp:positionH relativeFrom="margin">
                  <wp:posOffset>151765</wp:posOffset>
                </wp:positionH>
                <wp:positionV relativeFrom="page">
                  <wp:posOffset>5760720</wp:posOffset>
                </wp:positionV>
                <wp:extent cx="5438140" cy="381000"/>
                <wp:effectExtent l="0" t="0" r="10160" b="0"/>
                <wp:wrapNone/>
                <wp:docPr id="130" name="Text Box 5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14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0849E" w14:textId="323B87A7" w:rsidR="002E4BD7" w:rsidRDefault="009A4C3D" w:rsidP="000C791B">
                            <w:pPr>
                              <w:jc w:val="center"/>
                              <w:rPr>
                                <w:b/>
                              </w:rPr>
                            </w:pPr>
                            <w:r>
                              <w:rPr>
                                <w:b/>
                              </w:rPr>
                              <w:t>UMUT SEFKAN SAK</w:t>
                            </w:r>
                          </w:p>
                          <w:p w14:paraId="30B92C5C" w14:textId="512E45F7" w:rsidR="009A4C3D" w:rsidRDefault="009A4C3D" w:rsidP="000C791B">
                            <w:pPr>
                              <w:jc w:val="center"/>
                              <w:rPr>
                                <w:b/>
                              </w:rPr>
                            </w:pPr>
                            <w:r>
                              <w:rPr>
                                <w:b/>
                              </w:rPr>
                              <w:t>02210224071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19B449" id="Text Box 522" o:spid="_x0000_s1028" type="#_x0000_t202" style="position:absolute;margin-left:11.95pt;margin-top:453.6pt;width:428.2pt;height:30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" filled="f" stroked="f">
                <v:textbox inset="0,0,0,0">
                  <w:txbxContent>
                    <w:p w14:paraId="6E70849E" w14:textId="323B87A7" w:rsidR="002E4BD7" w:rsidRDefault="009A4C3D" w:rsidP="000C791B">
                      <w:pPr>
                        <w:jc w:val="center"/>
                        <w:rPr>
                          <w:b/>
                        </w:rPr>
                      </w:pPr>
                      <w:r>
                        <w:rPr>
                          <w:b/>
                        </w:rPr>
                        <w:t>UMUT SEFKAN SAK</w:t>
                      </w:r>
                    </w:p>
                    <w:p w14:paraId="30B92C5C" w14:textId="512E45F7" w:rsidR="009A4C3D" w:rsidRDefault="009A4C3D" w:rsidP="000C791B">
                      <w:pPr>
                        <w:jc w:val="center"/>
                        <w:rPr>
                          <w:b/>
                        </w:rPr>
                      </w:pPr>
                      <w:r>
                        <w:rPr>
                          <w:b/>
                        </w:rPr>
                        <w:t>02210224071</w:t>
                      </w:r>
                    </w:p>
                  </w:txbxContent>
                </v:textbox>
                <w10:wrap anchorx="margin" anchory="page"/>
                <w10:anchorlock/>
              </v:shape>
            </w:pict>
          </mc:Fallback>
        </mc:AlternateContent>
      </w:r>
    </w:p>
    <w:p w14:paraId="24A2CEE4" w14:textId="77777777" w:rsidR="001366AE" w:rsidRPr="00E9219D" w:rsidRDefault="001366AE" w:rsidP="001366AE">
      <w:pPr>
        <w:rPr>
          <w:lang w:val="en-US"/>
        </w:rPr>
      </w:pPr>
    </w:p>
    <w:p w14:paraId="14E7C757" w14:textId="77777777" w:rsidR="001366AE" w:rsidRPr="00E9219D" w:rsidRDefault="001366AE" w:rsidP="001366AE">
      <w:pPr>
        <w:rPr>
          <w:lang w:val="en-US"/>
        </w:rPr>
      </w:pPr>
    </w:p>
    <w:p w14:paraId="1AD70529" w14:textId="77777777" w:rsidR="001366AE" w:rsidRPr="00E9219D" w:rsidRDefault="001366AE" w:rsidP="00E15F06">
      <w:pPr>
        <w:jc w:val="center"/>
        <w:rPr>
          <w:lang w:val="en-US"/>
        </w:rPr>
      </w:pPr>
    </w:p>
    <w:p w14:paraId="45EDC458" w14:textId="77777777" w:rsidR="001366AE" w:rsidRPr="00E9219D" w:rsidRDefault="001366AE" w:rsidP="001366AE">
      <w:pPr>
        <w:rPr>
          <w:lang w:val="en-US"/>
        </w:rPr>
      </w:pPr>
    </w:p>
    <w:p w14:paraId="4D9244A0" w14:textId="77777777" w:rsidR="001366AE" w:rsidRPr="00E9219D" w:rsidRDefault="001366AE" w:rsidP="001366AE">
      <w:pPr>
        <w:rPr>
          <w:lang w:val="en-US"/>
        </w:rPr>
      </w:pPr>
    </w:p>
    <w:p w14:paraId="7F5F9419" w14:textId="77777777" w:rsidR="001366AE" w:rsidRPr="00E9219D" w:rsidRDefault="001366AE" w:rsidP="001366AE">
      <w:pPr>
        <w:rPr>
          <w:lang w:val="en-US"/>
        </w:rPr>
      </w:pPr>
    </w:p>
    <w:p w14:paraId="10C18B74" w14:textId="77777777" w:rsidR="001366AE" w:rsidRPr="00E9219D" w:rsidRDefault="001366AE" w:rsidP="001366AE">
      <w:pPr>
        <w:rPr>
          <w:lang w:val="en-US"/>
        </w:rPr>
      </w:pPr>
    </w:p>
    <w:p w14:paraId="6C0FAB18" w14:textId="77777777" w:rsidR="001366AE" w:rsidRPr="00E9219D" w:rsidRDefault="001366AE" w:rsidP="00E15F06">
      <w:pPr>
        <w:jc w:val="center"/>
        <w:rPr>
          <w:lang w:val="en-US"/>
        </w:rPr>
      </w:pPr>
    </w:p>
    <w:p w14:paraId="30239C46" w14:textId="77777777" w:rsidR="001366AE" w:rsidRPr="00E9219D" w:rsidRDefault="001366AE" w:rsidP="001366AE">
      <w:pPr>
        <w:rPr>
          <w:lang w:val="en-US"/>
        </w:rPr>
      </w:pPr>
    </w:p>
    <w:p w14:paraId="612EFA47" w14:textId="77777777" w:rsidR="001366AE" w:rsidRPr="00E9219D" w:rsidRDefault="001366AE" w:rsidP="001366AE">
      <w:pPr>
        <w:rPr>
          <w:lang w:val="en-US"/>
        </w:rPr>
      </w:pPr>
    </w:p>
    <w:p w14:paraId="62444F41" w14:textId="77777777" w:rsidR="001366AE" w:rsidRPr="00E9219D" w:rsidRDefault="001366AE" w:rsidP="001366AE">
      <w:pPr>
        <w:rPr>
          <w:lang w:val="en-US"/>
        </w:rPr>
      </w:pPr>
    </w:p>
    <w:p w14:paraId="71A16C2B" w14:textId="77777777" w:rsidR="001366AE" w:rsidRPr="00E9219D" w:rsidRDefault="001366AE" w:rsidP="001366AE">
      <w:pPr>
        <w:rPr>
          <w:lang w:val="en-US"/>
        </w:rPr>
      </w:pPr>
    </w:p>
    <w:p w14:paraId="58BF9B9D" w14:textId="77777777" w:rsidR="001366AE" w:rsidRPr="00E9219D" w:rsidRDefault="001366AE" w:rsidP="00E15F06">
      <w:pPr>
        <w:jc w:val="center"/>
        <w:rPr>
          <w:lang w:val="en-US"/>
        </w:rPr>
      </w:pPr>
    </w:p>
    <w:p w14:paraId="49C1C8C0" w14:textId="77777777" w:rsidR="001366AE" w:rsidRPr="00E9219D" w:rsidRDefault="001366AE" w:rsidP="001366AE">
      <w:pPr>
        <w:rPr>
          <w:lang w:val="en-US"/>
        </w:rPr>
      </w:pPr>
    </w:p>
    <w:p w14:paraId="2A3F4B1D" w14:textId="77777777" w:rsidR="001366AE" w:rsidRPr="00E9219D" w:rsidRDefault="001366AE" w:rsidP="001366AE">
      <w:pPr>
        <w:rPr>
          <w:lang w:val="en-US"/>
        </w:rPr>
      </w:pPr>
    </w:p>
    <w:p w14:paraId="59315773" w14:textId="77777777" w:rsidR="001366AE" w:rsidRPr="00E9219D" w:rsidRDefault="001366AE" w:rsidP="001366AE">
      <w:pPr>
        <w:rPr>
          <w:lang w:val="en-US"/>
        </w:rPr>
      </w:pPr>
    </w:p>
    <w:p w14:paraId="54F4AE4B" w14:textId="77777777" w:rsidR="001366AE" w:rsidRPr="00E9219D" w:rsidRDefault="001366AE" w:rsidP="001366AE">
      <w:pPr>
        <w:rPr>
          <w:lang w:val="en-US"/>
        </w:rPr>
      </w:pPr>
    </w:p>
    <w:p w14:paraId="49CF5314" w14:textId="77777777" w:rsidR="001366AE" w:rsidRPr="00E9219D" w:rsidRDefault="001366AE" w:rsidP="00E15F06">
      <w:pPr>
        <w:jc w:val="center"/>
        <w:rPr>
          <w:lang w:val="en-US"/>
        </w:rPr>
      </w:pPr>
    </w:p>
    <w:p w14:paraId="31B30C52" w14:textId="77777777" w:rsidR="00E15F06" w:rsidRDefault="00E15F06">
      <w:pPr>
        <w:rPr>
          <w:lang w:val="en-US"/>
        </w:rPr>
      </w:pPr>
    </w:p>
    <w:p w14:paraId="3CEC6867" w14:textId="1A8CE91D" w:rsidR="00E15F06" w:rsidRPr="00E15F06" w:rsidRDefault="00E15F06" w:rsidP="00E15F06">
      <w:pPr>
        <w:rPr>
          <w:lang w:val="en-US"/>
        </w:rPr>
      </w:pPr>
    </w:p>
    <w:p w14:paraId="546DFD40" w14:textId="46197D9F" w:rsidR="00F053ED" w:rsidRDefault="00F053ED" w:rsidP="00F053ED">
      <w:pPr>
        <w:rPr>
          <w:lang w:val="en-US"/>
        </w:rPr>
      </w:pPr>
      <w:r>
        <w:rPr>
          <w:noProof/>
        </w:rPr>
        <mc:AlternateContent>
          <mc:Choice Requires="wps">
            <w:drawing>
              <wp:anchor distT="0" distB="0" distL="114300" distR="114300" simplePos="0" relativeHeight="251651072" behindDoc="0" locked="0" layoutInCell="1" allowOverlap="1" wp14:anchorId="26849AC7" wp14:editId="4279BDC9">
                <wp:simplePos x="0" y="0"/>
                <wp:positionH relativeFrom="margin">
                  <wp:posOffset>81914</wp:posOffset>
                </wp:positionH>
                <wp:positionV relativeFrom="margin">
                  <wp:align>bottom</wp:align>
                </wp:positionV>
                <wp:extent cx="5476875" cy="409575"/>
                <wp:effectExtent l="0" t="0" r="9525" b="9525"/>
                <wp:wrapNone/>
                <wp:docPr id="127"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4830D" w14:textId="773EEB1F" w:rsidR="00F053ED" w:rsidRDefault="00F053ED" w:rsidP="00D86BFD">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849AC7" id="Text Box 115" o:spid="_x0000_s1029" type="#_x0000_t202" style="position:absolute;margin-left:6.45pt;margin-top:0;width:431.25pt;height:32.25pt;z-index:251651072;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" filled="f" stroked="f">
                <v:textbox inset="0,0,0,0">
                  <w:txbxContent>
                    <w:p w14:paraId="0354830D" w14:textId="773EEB1F" w:rsidR="00F053ED" w:rsidRDefault="00F053ED" w:rsidP="00D86BFD">
                      <w:pPr>
                        <w:jc w:val="center"/>
                      </w:pPr>
                    </w:p>
                  </w:txbxContent>
                </v:textbox>
                <w10:wrap anchorx="margin" anchory="margin"/>
              </v:shape>
            </w:pict>
          </mc:Fallback>
        </mc:AlternateContent>
      </w:r>
      <w:r w:rsidR="00DC7B2B" w:rsidRPr="00E15F06">
        <w:rPr>
          <w:lang w:val="en-US"/>
        </w:rPr>
        <w:br w:type="page"/>
      </w:r>
    </w:p>
    <w:p w14:paraId="31D80135" w14:textId="38B7C053" w:rsidR="00737C54" w:rsidRDefault="00737C54" w:rsidP="003349EE">
      <w:pPr>
        <w:rPr>
          <w:lang w:val="en-US"/>
        </w:rPr>
      </w:pPr>
    </w:p>
    <w:p w14:paraId="0912F3A2" w14:textId="1B9F6831" w:rsidR="00F27696" w:rsidRDefault="00F27696" w:rsidP="00F27696">
      <w:pPr>
        <w:pStyle w:val="Balk1"/>
        <w:rPr>
          <w:lang w:val="en-US"/>
        </w:rPr>
      </w:pPr>
      <w:bookmarkStart w:id="0" w:name="_Toc179323859"/>
      <w:bookmarkStart w:id="1" w:name="_Toc179325108"/>
      <w:bookmarkStart w:id="2" w:name="_Toc179325152"/>
      <w:bookmarkStart w:id="3" w:name="_Toc186235532"/>
      <w:r>
        <w:rPr>
          <w:lang w:val="en-US"/>
        </w:rPr>
        <w:t>İÇİNDEKİLER</w:t>
      </w:r>
      <w:bookmarkEnd w:id="0"/>
      <w:bookmarkEnd w:id="1"/>
      <w:bookmarkEnd w:id="2"/>
      <w:bookmarkEnd w:id="3"/>
    </w:p>
    <w:p w14:paraId="53A2E1FE" w14:textId="55725BB7" w:rsidR="00F27696" w:rsidRPr="00F27696" w:rsidRDefault="00F27696" w:rsidP="00F27696">
      <w:pPr>
        <w:rPr>
          <w:lang w:val="en-US" w:eastAsia="en-US"/>
        </w:rPr>
      </w:pPr>
    </w:p>
    <w:p w14:paraId="64BAF2E0" w14:textId="7C737B53" w:rsidR="006C2837" w:rsidRDefault="001C5FB9">
      <w:pPr>
        <w:pStyle w:val="T1"/>
        <w:rPr>
          <w:rFonts w:asciiTheme="minorHAnsi" w:eastAsiaTheme="minorEastAsia" w:hAnsiTheme="minorHAnsi" w:cstheme="minorBidi"/>
          <w:b w:val="0"/>
          <w:noProof/>
          <w:kern w:val="2"/>
          <w:sz w:val="22"/>
          <w:szCs w:val="22"/>
          <w:lang w:eastAsia="tr-TR"/>
          <w14:ligatures w14:val="standardContextual"/>
        </w:rPr>
      </w:pPr>
      <w:r>
        <w:rPr>
          <w:b w:val="0"/>
          <w:lang w:val="en-US"/>
        </w:rPr>
        <w:fldChar w:fldCharType="begin"/>
      </w:r>
      <w:r>
        <w:rPr>
          <w:b w:val="0"/>
          <w:lang w:val="en-US"/>
        </w:rPr>
        <w:instrText xml:space="preserve"> TOC \o "1-3" \h \z \u </w:instrText>
      </w:r>
      <w:r>
        <w:rPr>
          <w:b w:val="0"/>
          <w:lang w:val="en-US"/>
        </w:rPr>
        <w:fldChar w:fldCharType="separate"/>
      </w:r>
      <w:hyperlink w:anchor="_Toc186235532" w:history="1">
        <w:r w:rsidR="006C2837" w:rsidRPr="00D05916">
          <w:rPr>
            <w:rStyle w:val="Kpr"/>
            <w:noProof/>
            <w:lang w:val="en-US"/>
          </w:rPr>
          <w:t>İÇİNDEKİLER</w:t>
        </w:r>
        <w:r w:rsidR="006C2837">
          <w:rPr>
            <w:noProof/>
            <w:webHidden/>
          </w:rPr>
          <w:tab/>
        </w:r>
        <w:r w:rsidR="006C2837">
          <w:rPr>
            <w:noProof/>
            <w:webHidden/>
          </w:rPr>
          <w:fldChar w:fldCharType="begin"/>
        </w:r>
        <w:r w:rsidR="006C2837">
          <w:rPr>
            <w:noProof/>
            <w:webHidden/>
          </w:rPr>
          <w:instrText xml:space="preserve"> PAGEREF _Toc186235532 \h </w:instrText>
        </w:r>
        <w:r w:rsidR="006C2837">
          <w:rPr>
            <w:noProof/>
            <w:webHidden/>
          </w:rPr>
        </w:r>
        <w:r w:rsidR="006C2837">
          <w:rPr>
            <w:noProof/>
            <w:webHidden/>
          </w:rPr>
          <w:fldChar w:fldCharType="separate"/>
        </w:r>
        <w:r w:rsidR="006C2837">
          <w:rPr>
            <w:noProof/>
            <w:webHidden/>
          </w:rPr>
          <w:t>2</w:t>
        </w:r>
        <w:r w:rsidR="006C2837">
          <w:rPr>
            <w:noProof/>
            <w:webHidden/>
          </w:rPr>
          <w:fldChar w:fldCharType="end"/>
        </w:r>
      </w:hyperlink>
    </w:p>
    <w:p w14:paraId="7304701C" w14:textId="34D4866D" w:rsidR="006C2837" w:rsidRDefault="006C2837">
      <w:pPr>
        <w:pStyle w:val="T1"/>
        <w:rPr>
          <w:rFonts w:asciiTheme="minorHAnsi" w:eastAsiaTheme="minorEastAsia" w:hAnsiTheme="minorHAnsi" w:cstheme="minorBidi"/>
          <w:b w:val="0"/>
          <w:noProof/>
          <w:kern w:val="2"/>
          <w:sz w:val="22"/>
          <w:szCs w:val="22"/>
          <w:lang w:eastAsia="tr-TR"/>
          <w14:ligatures w14:val="standardContextual"/>
        </w:rPr>
      </w:pPr>
      <w:hyperlink w:anchor="_Toc186235533" w:history="1">
        <w:r w:rsidRPr="00D05916">
          <w:rPr>
            <w:rStyle w:val="Kpr"/>
            <w:noProof/>
          </w:rPr>
          <w:t>ŞEKİLLER DİZİNİ</w:t>
        </w:r>
        <w:r>
          <w:rPr>
            <w:noProof/>
            <w:webHidden/>
          </w:rPr>
          <w:tab/>
        </w:r>
        <w:r>
          <w:rPr>
            <w:noProof/>
            <w:webHidden/>
          </w:rPr>
          <w:fldChar w:fldCharType="begin"/>
        </w:r>
        <w:r>
          <w:rPr>
            <w:noProof/>
            <w:webHidden/>
          </w:rPr>
          <w:instrText xml:space="preserve"> PAGEREF _Toc186235533 \h </w:instrText>
        </w:r>
        <w:r>
          <w:rPr>
            <w:noProof/>
            <w:webHidden/>
          </w:rPr>
        </w:r>
        <w:r>
          <w:rPr>
            <w:noProof/>
            <w:webHidden/>
          </w:rPr>
          <w:fldChar w:fldCharType="separate"/>
        </w:r>
        <w:r>
          <w:rPr>
            <w:noProof/>
            <w:webHidden/>
          </w:rPr>
          <w:t>3</w:t>
        </w:r>
        <w:r>
          <w:rPr>
            <w:noProof/>
            <w:webHidden/>
          </w:rPr>
          <w:fldChar w:fldCharType="end"/>
        </w:r>
      </w:hyperlink>
    </w:p>
    <w:p w14:paraId="0C4DE23A" w14:textId="25AAD400" w:rsidR="006C2837" w:rsidRDefault="006C2837">
      <w:pPr>
        <w:pStyle w:val="T1"/>
        <w:rPr>
          <w:rFonts w:asciiTheme="minorHAnsi" w:eastAsiaTheme="minorEastAsia" w:hAnsiTheme="minorHAnsi" w:cstheme="minorBidi"/>
          <w:b w:val="0"/>
          <w:noProof/>
          <w:kern w:val="2"/>
          <w:sz w:val="22"/>
          <w:szCs w:val="22"/>
          <w:lang w:eastAsia="tr-TR"/>
          <w14:ligatures w14:val="standardContextual"/>
        </w:rPr>
      </w:pPr>
      <w:hyperlink w:anchor="_Toc186235534" w:history="1">
        <w:r w:rsidRPr="00D05916">
          <w:rPr>
            <w:rStyle w:val="Kpr"/>
            <w:noProof/>
          </w:rPr>
          <w:t>ÖZET</w:t>
        </w:r>
        <w:r>
          <w:rPr>
            <w:noProof/>
            <w:webHidden/>
          </w:rPr>
          <w:tab/>
        </w:r>
        <w:r>
          <w:rPr>
            <w:noProof/>
            <w:webHidden/>
          </w:rPr>
          <w:fldChar w:fldCharType="begin"/>
        </w:r>
        <w:r>
          <w:rPr>
            <w:noProof/>
            <w:webHidden/>
          </w:rPr>
          <w:instrText xml:space="preserve"> PAGEREF _Toc186235534 \h </w:instrText>
        </w:r>
        <w:r>
          <w:rPr>
            <w:noProof/>
            <w:webHidden/>
          </w:rPr>
        </w:r>
        <w:r>
          <w:rPr>
            <w:noProof/>
            <w:webHidden/>
          </w:rPr>
          <w:fldChar w:fldCharType="separate"/>
        </w:r>
        <w:r>
          <w:rPr>
            <w:noProof/>
            <w:webHidden/>
          </w:rPr>
          <w:t>4</w:t>
        </w:r>
        <w:r>
          <w:rPr>
            <w:noProof/>
            <w:webHidden/>
          </w:rPr>
          <w:fldChar w:fldCharType="end"/>
        </w:r>
      </w:hyperlink>
    </w:p>
    <w:p w14:paraId="22EC8EE2" w14:textId="5FFAFB90" w:rsidR="006C2837" w:rsidRDefault="006C2837">
      <w:pPr>
        <w:pStyle w:val="T1"/>
        <w:rPr>
          <w:rFonts w:asciiTheme="minorHAnsi" w:eastAsiaTheme="minorEastAsia" w:hAnsiTheme="minorHAnsi" w:cstheme="minorBidi"/>
          <w:b w:val="0"/>
          <w:noProof/>
          <w:kern w:val="2"/>
          <w:sz w:val="22"/>
          <w:szCs w:val="22"/>
          <w:lang w:eastAsia="tr-TR"/>
          <w14:ligatures w14:val="standardContextual"/>
        </w:rPr>
      </w:pPr>
      <w:hyperlink w:anchor="_Toc186235535" w:history="1">
        <w:r w:rsidRPr="00D05916">
          <w:rPr>
            <w:rStyle w:val="Kpr"/>
            <w:noProof/>
          </w:rPr>
          <w:t>1.GİRİŞ</w:t>
        </w:r>
        <w:r>
          <w:rPr>
            <w:noProof/>
            <w:webHidden/>
          </w:rPr>
          <w:tab/>
        </w:r>
        <w:r>
          <w:rPr>
            <w:noProof/>
            <w:webHidden/>
          </w:rPr>
          <w:fldChar w:fldCharType="begin"/>
        </w:r>
        <w:r>
          <w:rPr>
            <w:noProof/>
            <w:webHidden/>
          </w:rPr>
          <w:instrText xml:space="preserve"> PAGEREF _Toc186235535 \h </w:instrText>
        </w:r>
        <w:r>
          <w:rPr>
            <w:noProof/>
            <w:webHidden/>
          </w:rPr>
        </w:r>
        <w:r>
          <w:rPr>
            <w:noProof/>
            <w:webHidden/>
          </w:rPr>
          <w:fldChar w:fldCharType="separate"/>
        </w:r>
        <w:r>
          <w:rPr>
            <w:noProof/>
            <w:webHidden/>
          </w:rPr>
          <w:t>5</w:t>
        </w:r>
        <w:r>
          <w:rPr>
            <w:noProof/>
            <w:webHidden/>
          </w:rPr>
          <w:fldChar w:fldCharType="end"/>
        </w:r>
      </w:hyperlink>
    </w:p>
    <w:p w14:paraId="68323656" w14:textId="7F6F93E7" w:rsidR="006C2837" w:rsidRDefault="006C2837">
      <w:pPr>
        <w:pStyle w:val="T2"/>
        <w:rPr>
          <w:rFonts w:asciiTheme="minorHAnsi" w:eastAsiaTheme="minorEastAsia" w:hAnsiTheme="minorHAnsi" w:cstheme="minorBidi"/>
          <w:noProof/>
          <w:kern w:val="2"/>
          <w:sz w:val="22"/>
          <w:szCs w:val="22"/>
          <w:lang w:eastAsia="tr-TR"/>
          <w14:ligatures w14:val="standardContextual"/>
        </w:rPr>
      </w:pPr>
      <w:hyperlink w:anchor="_Toc186235536" w:history="1">
        <w:r w:rsidRPr="00D05916">
          <w:rPr>
            <w:rStyle w:val="Kpr"/>
            <w:noProof/>
          </w:rPr>
          <w:t>1.1 Problem Tanımı</w:t>
        </w:r>
        <w:r>
          <w:rPr>
            <w:noProof/>
            <w:webHidden/>
          </w:rPr>
          <w:tab/>
        </w:r>
        <w:r>
          <w:rPr>
            <w:noProof/>
            <w:webHidden/>
          </w:rPr>
          <w:fldChar w:fldCharType="begin"/>
        </w:r>
        <w:r>
          <w:rPr>
            <w:noProof/>
            <w:webHidden/>
          </w:rPr>
          <w:instrText xml:space="preserve"> PAGEREF _Toc186235536 \h </w:instrText>
        </w:r>
        <w:r>
          <w:rPr>
            <w:noProof/>
            <w:webHidden/>
          </w:rPr>
        </w:r>
        <w:r>
          <w:rPr>
            <w:noProof/>
            <w:webHidden/>
          </w:rPr>
          <w:fldChar w:fldCharType="separate"/>
        </w:r>
        <w:r>
          <w:rPr>
            <w:noProof/>
            <w:webHidden/>
          </w:rPr>
          <w:t>5</w:t>
        </w:r>
        <w:r>
          <w:rPr>
            <w:noProof/>
            <w:webHidden/>
          </w:rPr>
          <w:fldChar w:fldCharType="end"/>
        </w:r>
      </w:hyperlink>
    </w:p>
    <w:p w14:paraId="695B70F5" w14:textId="3927765A" w:rsidR="006C2837" w:rsidRDefault="006C2837">
      <w:pPr>
        <w:pStyle w:val="T2"/>
        <w:rPr>
          <w:rFonts w:asciiTheme="minorHAnsi" w:eastAsiaTheme="minorEastAsia" w:hAnsiTheme="minorHAnsi" w:cstheme="minorBidi"/>
          <w:noProof/>
          <w:kern w:val="2"/>
          <w:sz w:val="22"/>
          <w:szCs w:val="22"/>
          <w:lang w:eastAsia="tr-TR"/>
          <w14:ligatures w14:val="standardContextual"/>
        </w:rPr>
      </w:pPr>
      <w:hyperlink w:anchor="_Toc186235537" w:history="1">
        <w:r w:rsidRPr="00D05916">
          <w:rPr>
            <w:rStyle w:val="Kpr"/>
            <w:noProof/>
          </w:rPr>
          <w:t>1.2 Projenin Amacı:</w:t>
        </w:r>
        <w:r>
          <w:rPr>
            <w:noProof/>
            <w:webHidden/>
          </w:rPr>
          <w:tab/>
        </w:r>
        <w:r>
          <w:rPr>
            <w:noProof/>
            <w:webHidden/>
          </w:rPr>
          <w:fldChar w:fldCharType="begin"/>
        </w:r>
        <w:r>
          <w:rPr>
            <w:noProof/>
            <w:webHidden/>
          </w:rPr>
          <w:instrText xml:space="preserve"> PAGEREF _Toc186235537 \h </w:instrText>
        </w:r>
        <w:r>
          <w:rPr>
            <w:noProof/>
            <w:webHidden/>
          </w:rPr>
        </w:r>
        <w:r>
          <w:rPr>
            <w:noProof/>
            <w:webHidden/>
          </w:rPr>
          <w:fldChar w:fldCharType="separate"/>
        </w:r>
        <w:r>
          <w:rPr>
            <w:noProof/>
            <w:webHidden/>
          </w:rPr>
          <w:t>5</w:t>
        </w:r>
        <w:r>
          <w:rPr>
            <w:noProof/>
            <w:webHidden/>
          </w:rPr>
          <w:fldChar w:fldCharType="end"/>
        </w:r>
      </w:hyperlink>
    </w:p>
    <w:p w14:paraId="74096089" w14:textId="124B878D" w:rsidR="006C2837" w:rsidRDefault="006C2837">
      <w:pPr>
        <w:pStyle w:val="T2"/>
        <w:rPr>
          <w:rFonts w:asciiTheme="minorHAnsi" w:eastAsiaTheme="minorEastAsia" w:hAnsiTheme="minorHAnsi" w:cstheme="minorBidi"/>
          <w:noProof/>
          <w:kern w:val="2"/>
          <w:sz w:val="22"/>
          <w:szCs w:val="22"/>
          <w:lang w:eastAsia="tr-TR"/>
          <w14:ligatures w14:val="standardContextual"/>
        </w:rPr>
      </w:pPr>
      <w:hyperlink w:anchor="_Toc186235538" w:history="1">
        <w:r w:rsidRPr="00D05916">
          <w:rPr>
            <w:rStyle w:val="Kpr"/>
            <w:noProof/>
          </w:rPr>
          <w:t>1.3 Projenin Kapsamı</w:t>
        </w:r>
        <w:r>
          <w:rPr>
            <w:noProof/>
            <w:webHidden/>
          </w:rPr>
          <w:tab/>
        </w:r>
        <w:r>
          <w:rPr>
            <w:noProof/>
            <w:webHidden/>
          </w:rPr>
          <w:fldChar w:fldCharType="begin"/>
        </w:r>
        <w:r>
          <w:rPr>
            <w:noProof/>
            <w:webHidden/>
          </w:rPr>
          <w:instrText xml:space="preserve"> PAGEREF _Toc186235538 \h </w:instrText>
        </w:r>
        <w:r>
          <w:rPr>
            <w:noProof/>
            <w:webHidden/>
          </w:rPr>
        </w:r>
        <w:r>
          <w:rPr>
            <w:noProof/>
            <w:webHidden/>
          </w:rPr>
          <w:fldChar w:fldCharType="separate"/>
        </w:r>
        <w:r>
          <w:rPr>
            <w:noProof/>
            <w:webHidden/>
          </w:rPr>
          <w:t>5</w:t>
        </w:r>
        <w:r>
          <w:rPr>
            <w:noProof/>
            <w:webHidden/>
          </w:rPr>
          <w:fldChar w:fldCharType="end"/>
        </w:r>
      </w:hyperlink>
    </w:p>
    <w:p w14:paraId="26C95970" w14:textId="10BCF115" w:rsidR="006C2837" w:rsidRDefault="006C2837">
      <w:pPr>
        <w:pStyle w:val="T1"/>
        <w:rPr>
          <w:rFonts w:asciiTheme="minorHAnsi" w:eastAsiaTheme="minorEastAsia" w:hAnsiTheme="minorHAnsi" w:cstheme="minorBidi"/>
          <w:b w:val="0"/>
          <w:noProof/>
          <w:kern w:val="2"/>
          <w:sz w:val="22"/>
          <w:szCs w:val="22"/>
          <w:lang w:eastAsia="tr-TR"/>
          <w14:ligatures w14:val="standardContextual"/>
        </w:rPr>
      </w:pPr>
      <w:hyperlink w:anchor="_Toc186235539" w:history="1">
        <w:r w:rsidRPr="00D05916">
          <w:rPr>
            <w:rStyle w:val="Kpr"/>
            <w:noProof/>
          </w:rPr>
          <w:t>2. PROJE AŞAMALARI</w:t>
        </w:r>
        <w:r>
          <w:rPr>
            <w:noProof/>
            <w:webHidden/>
          </w:rPr>
          <w:tab/>
        </w:r>
        <w:r>
          <w:rPr>
            <w:noProof/>
            <w:webHidden/>
          </w:rPr>
          <w:fldChar w:fldCharType="begin"/>
        </w:r>
        <w:r>
          <w:rPr>
            <w:noProof/>
            <w:webHidden/>
          </w:rPr>
          <w:instrText xml:space="preserve"> PAGEREF _Toc186235539 \h </w:instrText>
        </w:r>
        <w:r>
          <w:rPr>
            <w:noProof/>
            <w:webHidden/>
          </w:rPr>
        </w:r>
        <w:r>
          <w:rPr>
            <w:noProof/>
            <w:webHidden/>
          </w:rPr>
          <w:fldChar w:fldCharType="separate"/>
        </w:r>
        <w:r>
          <w:rPr>
            <w:noProof/>
            <w:webHidden/>
          </w:rPr>
          <w:t>6</w:t>
        </w:r>
        <w:r>
          <w:rPr>
            <w:noProof/>
            <w:webHidden/>
          </w:rPr>
          <w:fldChar w:fldCharType="end"/>
        </w:r>
      </w:hyperlink>
    </w:p>
    <w:p w14:paraId="1578E64C" w14:textId="35D02131" w:rsidR="006C2837" w:rsidRDefault="006C2837">
      <w:pPr>
        <w:pStyle w:val="T2"/>
        <w:rPr>
          <w:rFonts w:asciiTheme="minorHAnsi" w:eastAsiaTheme="minorEastAsia" w:hAnsiTheme="minorHAnsi" w:cstheme="minorBidi"/>
          <w:noProof/>
          <w:kern w:val="2"/>
          <w:sz w:val="22"/>
          <w:szCs w:val="22"/>
          <w:lang w:eastAsia="tr-TR"/>
          <w14:ligatures w14:val="standardContextual"/>
        </w:rPr>
      </w:pPr>
      <w:hyperlink w:anchor="_Toc186235540" w:history="1">
        <w:r w:rsidRPr="00D05916">
          <w:rPr>
            <w:rStyle w:val="Kpr"/>
            <w:noProof/>
          </w:rPr>
          <w:t>2.1 Veri Seti Tanımı</w:t>
        </w:r>
        <w:r>
          <w:rPr>
            <w:noProof/>
            <w:webHidden/>
          </w:rPr>
          <w:tab/>
        </w:r>
        <w:r>
          <w:rPr>
            <w:noProof/>
            <w:webHidden/>
          </w:rPr>
          <w:fldChar w:fldCharType="begin"/>
        </w:r>
        <w:r>
          <w:rPr>
            <w:noProof/>
            <w:webHidden/>
          </w:rPr>
          <w:instrText xml:space="preserve"> PAGEREF _Toc186235540 \h </w:instrText>
        </w:r>
        <w:r>
          <w:rPr>
            <w:noProof/>
            <w:webHidden/>
          </w:rPr>
        </w:r>
        <w:r>
          <w:rPr>
            <w:noProof/>
            <w:webHidden/>
          </w:rPr>
          <w:fldChar w:fldCharType="separate"/>
        </w:r>
        <w:r>
          <w:rPr>
            <w:noProof/>
            <w:webHidden/>
          </w:rPr>
          <w:t>6</w:t>
        </w:r>
        <w:r>
          <w:rPr>
            <w:noProof/>
            <w:webHidden/>
          </w:rPr>
          <w:fldChar w:fldCharType="end"/>
        </w:r>
      </w:hyperlink>
    </w:p>
    <w:p w14:paraId="5A27A575" w14:textId="72F1F524" w:rsidR="006C2837" w:rsidRDefault="006C2837">
      <w:pPr>
        <w:pStyle w:val="T2"/>
        <w:rPr>
          <w:rFonts w:asciiTheme="minorHAnsi" w:eastAsiaTheme="minorEastAsia" w:hAnsiTheme="minorHAnsi" w:cstheme="minorBidi"/>
          <w:noProof/>
          <w:kern w:val="2"/>
          <w:sz w:val="22"/>
          <w:szCs w:val="22"/>
          <w:lang w:eastAsia="tr-TR"/>
          <w14:ligatures w14:val="standardContextual"/>
        </w:rPr>
      </w:pPr>
      <w:hyperlink w:anchor="_Toc186235541" w:history="1">
        <w:r w:rsidRPr="00D05916">
          <w:rPr>
            <w:rStyle w:val="Kpr"/>
            <w:noProof/>
          </w:rPr>
          <w:t>2.2 Veri Seti ve Gerekli Kütüphanelerin Yüklenmesi</w:t>
        </w:r>
        <w:r>
          <w:rPr>
            <w:noProof/>
            <w:webHidden/>
          </w:rPr>
          <w:tab/>
        </w:r>
        <w:r>
          <w:rPr>
            <w:noProof/>
            <w:webHidden/>
          </w:rPr>
          <w:fldChar w:fldCharType="begin"/>
        </w:r>
        <w:r>
          <w:rPr>
            <w:noProof/>
            <w:webHidden/>
          </w:rPr>
          <w:instrText xml:space="preserve"> PAGEREF _Toc186235541 \h </w:instrText>
        </w:r>
        <w:r>
          <w:rPr>
            <w:noProof/>
            <w:webHidden/>
          </w:rPr>
        </w:r>
        <w:r>
          <w:rPr>
            <w:noProof/>
            <w:webHidden/>
          </w:rPr>
          <w:fldChar w:fldCharType="separate"/>
        </w:r>
        <w:r>
          <w:rPr>
            <w:noProof/>
            <w:webHidden/>
          </w:rPr>
          <w:t>7</w:t>
        </w:r>
        <w:r>
          <w:rPr>
            <w:noProof/>
            <w:webHidden/>
          </w:rPr>
          <w:fldChar w:fldCharType="end"/>
        </w:r>
      </w:hyperlink>
    </w:p>
    <w:p w14:paraId="3E036E05" w14:textId="3ABFF39D" w:rsidR="006C2837" w:rsidRDefault="006C2837">
      <w:pPr>
        <w:pStyle w:val="T2"/>
        <w:rPr>
          <w:rFonts w:asciiTheme="minorHAnsi" w:eastAsiaTheme="minorEastAsia" w:hAnsiTheme="minorHAnsi" w:cstheme="minorBidi"/>
          <w:noProof/>
          <w:kern w:val="2"/>
          <w:sz w:val="22"/>
          <w:szCs w:val="22"/>
          <w:lang w:eastAsia="tr-TR"/>
          <w14:ligatures w14:val="standardContextual"/>
        </w:rPr>
      </w:pPr>
      <w:hyperlink w:anchor="_Toc186235542" w:history="1">
        <w:r w:rsidRPr="00D05916">
          <w:rPr>
            <w:rStyle w:val="Kpr"/>
            <w:noProof/>
          </w:rPr>
          <w:t>2.3 Keşifsel Veri Analizi (Exploratory Data Analysis)</w:t>
        </w:r>
        <w:r>
          <w:rPr>
            <w:noProof/>
            <w:webHidden/>
          </w:rPr>
          <w:tab/>
        </w:r>
        <w:r>
          <w:rPr>
            <w:noProof/>
            <w:webHidden/>
          </w:rPr>
          <w:fldChar w:fldCharType="begin"/>
        </w:r>
        <w:r>
          <w:rPr>
            <w:noProof/>
            <w:webHidden/>
          </w:rPr>
          <w:instrText xml:space="preserve"> PAGEREF _Toc186235542 \h </w:instrText>
        </w:r>
        <w:r>
          <w:rPr>
            <w:noProof/>
            <w:webHidden/>
          </w:rPr>
        </w:r>
        <w:r>
          <w:rPr>
            <w:noProof/>
            <w:webHidden/>
          </w:rPr>
          <w:fldChar w:fldCharType="separate"/>
        </w:r>
        <w:r>
          <w:rPr>
            <w:noProof/>
            <w:webHidden/>
          </w:rPr>
          <w:t>7</w:t>
        </w:r>
        <w:r>
          <w:rPr>
            <w:noProof/>
            <w:webHidden/>
          </w:rPr>
          <w:fldChar w:fldCharType="end"/>
        </w:r>
      </w:hyperlink>
    </w:p>
    <w:p w14:paraId="24A07A9A" w14:textId="14B9C096" w:rsidR="006C2837" w:rsidRDefault="006C2837">
      <w:pPr>
        <w:pStyle w:val="T2"/>
        <w:rPr>
          <w:rFonts w:asciiTheme="minorHAnsi" w:eastAsiaTheme="minorEastAsia" w:hAnsiTheme="minorHAnsi" w:cstheme="minorBidi"/>
          <w:noProof/>
          <w:kern w:val="2"/>
          <w:sz w:val="22"/>
          <w:szCs w:val="22"/>
          <w:lang w:eastAsia="tr-TR"/>
          <w14:ligatures w14:val="standardContextual"/>
        </w:rPr>
      </w:pPr>
      <w:hyperlink w:anchor="_Toc186235543" w:history="1">
        <w:r w:rsidRPr="00D05916">
          <w:rPr>
            <w:rStyle w:val="Kpr"/>
            <w:noProof/>
          </w:rPr>
          <w:t>2.4 Aykırı Değer Tespiti (Outlier Detection)</w:t>
        </w:r>
        <w:r>
          <w:rPr>
            <w:noProof/>
            <w:webHidden/>
          </w:rPr>
          <w:tab/>
        </w:r>
        <w:r>
          <w:rPr>
            <w:noProof/>
            <w:webHidden/>
          </w:rPr>
          <w:fldChar w:fldCharType="begin"/>
        </w:r>
        <w:r>
          <w:rPr>
            <w:noProof/>
            <w:webHidden/>
          </w:rPr>
          <w:instrText xml:space="preserve"> PAGEREF _Toc186235543 \h </w:instrText>
        </w:r>
        <w:r>
          <w:rPr>
            <w:noProof/>
            <w:webHidden/>
          </w:rPr>
        </w:r>
        <w:r>
          <w:rPr>
            <w:noProof/>
            <w:webHidden/>
          </w:rPr>
          <w:fldChar w:fldCharType="separate"/>
        </w:r>
        <w:r>
          <w:rPr>
            <w:noProof/>
            <w:webHidden/>
          </w:rPr>
          <w:t>9</w:t>
        </w:r>
        <w:r>
          <w:rPr>
            <w:noProof/>
            <w:webHidden/>
          </w:rPr>
          <w:fldChar w:fldCharType="end"/>
        </w:r>
      </w:hyperlink>
    </w:p>
    <w:p w14:paraId="3B8C360B" w14:textId="18986ACA" w:rsidR="006C2837" w:rsidRDefault="006C2837">
      <w:pPr>
        <w:pStyle w:val="T2"/>
        <w:rPr>
          <w:rFonts w:asciiTheme="minorHAnsi" w:eastAsiaTheme="minorEastAsia" w:hAnsiTheme="minorHAnsi" w:cstheme="minorBidi"/>
          <w:noProof/>
          <w:kern w:val="2"/>
          <w:sz w:val="22"/>
          <w:szCs w:val="22"/>
          <w:lang w:eastAsia="tr-TR"/>
          <w14:ligatures w14:val="standardContextual"/>
        </w:rPr>
      </w:pPr>
      <w:hyperlink w:anchor="_Toc186235544" w:history="1">
        <w:r w:rsidRPr="00D05916">
          <w:rPr>
            <w:rStyle w:val="Kpr"/>
            <w:noProof/>
          </w:rPr>
          <w:t>2.5 Train Test Split İşlemleri</w:t>
        </w:r>
        <w:r>
          <w:rPr>
            <w:noProof/>
            <w:webHidden/>
          </w:rPr>
          <w:tab/>
        </w:r>
        <w:r>
          <w:rPr>
            <w:noProof/>
            <w:webHidden/>
          </w:rPr>
          <w:fldChar w:fldCharType="begin"/>
        </w:r>
        <w:r>
          <w:rPr>
            <w:noProof/>
            <w:webHidden/>
          </w:rPr>
          <w:instrText xml:space="preserve"> PAGEREF _Toc186235544 \h </w:instrText>
        </w:r>
        <w:r>
          <w:rPr>
            <w:noProof/>
            <w:webHidden/>
          </w:rPr>
        </w:r>
        <w:r>
          <w:rPr>
            <w:noProof/>
            <w:webHidden/>
          </w:rPr>
          <w:fldChar w:fldCharType="separate"/>
        </w:r>
        <w:r>
          <w:rPr>
            <w:noProof/>
            <w:webHidden/>
          </w:rPr>
          <w:t>10</w:t>
        </w:r>
        <w:r>
          <w:rPr>
            <w:noProof/>
            <w:webHidden/>
          </w:rPr>
          <w:fldChar w:fldCharType="end"/>
        </w:r>
      </w:hyperlink>
    </w:p>
    <w:p w14:paraId="0D022482" w14:textId="06E9A642" w:rsidR="006C2837" w:rsidRDefault="006C2837">
      <w:pPr>
        <w:pStyle w:val="T2"/>
        <w:rPr>
          <w:rFonts w:asciiTheme="minorHAnsi" w:eastAsiaTheme="minorEastAsia" w:hAnsiTheme="minorHAnsi" w:cstheme="minorBidi"/>
          <w:noProof/>
          <w:kern w:val="2"/>
          <w:sz w:val="22"/>
          <w:szCs w:val="22"/>
          <w:lang w:eastAsia="tr-TR"/>
          <w14:ligatures w14:val="standardContextual"/>
        </w:rPr>
      </w:pPr>
      <w:hyperlink w:anchor="_Toc186235545" w:history="1">
        <w:r w:rsidRPr="00D05916">
          <w:rPr>
            <w:rStyle w:val="Kpr"/>
            <w:noProof/>
          </w:rPr>
          <w:t>2.6 Standardizasyon İşlemi</w:t>
        </w:r>
        <w:r>
          <w:rPr>
            <w:noProof/>
            <w:webHidden/>
          </w:rPr>
          <w:tab/>
        </w:r>
        <w:r>
          <w:rPr>
            <w:noProof/>
            <w:webHidden/>
          </w:rPr>
          <w:fldChar w:fldCharType="begin"/>
        </w:r>
        <w:r>
          <w:rPr>
            <w:noProof/>
            <w:webHidden/>
          </w:rPr>
          <w:instrText xml:space="preserve"> PAGEREF _Toc186235545 \h </w:instrText>
        </w:r>
        <w:r>
          <w:rPr>
            <w:noProof/>
            <w:webHidden/>
          </w:rPr>
        </w:r>
        <w:r>
          <w:rPr>
            <w:noProof/>
            <w:webHidden/>
          </w:rPr>
          <w:fldChar w:fldCharType="separate"/>
        </w:r>
        <w:r>
          <w:rPr>
            <w:noProof/>
            <w:webHidden/>
          </w:rPr>
          <w:t>10</w:t>
        </w:r>
        <w:r>
          <w:rPr>
            <w:noProof/>
            <w:webHidden/>
          </w:rPr>
          <w:fldChar w:fldCharType="end"/>
        </w:r>
      </w:hyperlink>
    </w:p>
    <w:p w14:paraId="263F40E8" w14:textId="7224851D" w:rsidR="006C2837" w:rsidRDefault="006C2837">
      <w:pPr>
        <w:pStyle w:val="T2"/>
        <w:rPr>
          <w:rFonts w:asciiTheme="minorHAnsi" w:eastAsiaTheme="minorEastAsia" w:hAnsiTheme="minorHAnsi" w:cstheme="minorBidi"/>
          <w:noProof/>
          <w:kern w:val="2"/>
          <w:sz w:val="22"/>
          <w:szCs w:val="22"/>
          <w:lang w:eastAsia="tr-TR"/>
          <w14:ligatures w14:val="standardContextual"/>
        </w:rPr>
      </w:pPr>
      <w:hyperlink w:anchor="_Toc186235546" w:history="1">
        <w:r w:rsidRPr="00D05916">
          <w:rPr>
            <w:rStyle w:val="Kpr"/>
            <w:noProof/>
          </w:rPr>
          <w:t>2.7 KNN Algoritmasının Uygulanması</w:t>
        </w:r>
        <w:r>
          <w:rPr>
            <w:noProof/>
            <w:webHidden/>
          </w:rPr>
          <w:tab/>
        </w:r>
        <w:r>
          <w:rPr>
            <w:noProof/>
            <w:webHidden/>
          </w:rPr>
          <w:fldChar w:fldCharType="begin"/>
        </w:r>
        <w:r>
          <w:rPr>
            <w:noProof/>
            <w:webHidden/>
          </w:rPr>
          <w:instrText xml:space="preserve"> PAGEREF _Toc186235546 \h </w:instrText>
        </w:r>
        <w:r>
          <w:rPr>
            <w:noProof/>
            <w:webHidden/>
          </w:rPr>
        </w:r>
        <w:r>
          <w:rPr>
            <w:noProof/>
            <w:webHidden/>
          </w:rPr>
          <w:fldChar w:fldCharType="separate"/>
        </w:r>
        <w:r>
          <w:rPr>
            <w:noProof/>
            <w:webHidden/>
          </w:rPr>
          <w:t>11</w:t>
        </w:r>
        <w:r>
          <w:rPr>
            <w:noProof/>
            <w:webHidden/>
          </w:rPr>
          <w:fldChar w:fldCharType="end"/>
        </w:r>
      </w:hyperlink>
    </w:p>
    <w:p w14:paraId="63A9C82A" w14:textId="56234AD1" w:rsidR="006C2837" w:rsidRDefault="006C2837">
      <w:pPr>
        <w:pStyle w:val="T2"/>
        <w:rPr>
          <w:rFonts w:asciiTheme="minorHAnsi" w:eastAsiaTheme="minorEastAsia" w:hAnsiTheme="minorHAnsi" w:cstheme="minorBidi"/>
          <w:noProof/>
          <w:kern w:val="2"/>
          <w:sz w:val="22"/>
          <w:szCs w:val="22"/>
          <w:lang w:eastAsia="tr-TR"/>
          <w14:ligatures w14:val="standardContextual"/>
        </w:rPr>
      </w:pPr>
      <w:hyperlink w:anchor="_Toc186235547" w:history="1">
        <w:r w:rsidRPr="00D05916">
          <w:rPr>
            <w:rStyle w:val="Kpr"/>
            <w:noProof/>
          </w:rPr>
          <w:t>2.8 KNN için En İyi Parametreleri Tespit Etme</w:t>
        </w:r>
        <w:r>
          <w:rPr>
            <w:noProof/>
            <w:webHidden/>
          </w:rPr>
          <w:tab/>
        </w:r>
        <w:r>
          <w:rPr>
            <w:noProof/>
            <w:webHidden/>
          </w:rPr>
          <w:fldChar w:fldCharType="begin"/>
        </w:r>
        <w:r>
          <w:rPr>
            <w:noProof/>
            <w:webHidden/>
          </w:rPr>
          <w:instrText xml:space="preserve"> PAGEREF _Toc186235547 \h </w:instrText>
        </w:r>
        <w:r>
          <w:rPr>
            <w:noProof/>
            <w:webHidden/>
          </w:rPr>
        </w:r>
        <w:r>
          <w:rPr>
            <w:noProof/>
            <w:webHidden/>
          </w:rPr>
          <w:fldChar w:fldCharType="separate"/>
        </w:r>
        <w:r>
          <w:rPr>
            <w:noProof/>
            <w:webHidden/>
          </w:rPr>
          <w:t>13</w:t>
        </w:r>
        <w:r>
          <w:rPr>
            <w:noProof/>
            <w:webHidden/>
          </w:rPr>
          <w:fldChar w:fldCharType="end"/>
        </w:r>
      </w:hyperlink>
    </w:p>
    <w:p w14:paraId="0370E2D4" w14:textId="46ADA13F" w:rsidR="006C2837" w:rsidRDefault="006C2837">
      <w:pPr>
        <w:pStyle w:val="T2"/>
        <w:rPr>
          <w:rFonts w:asciiTheme="minorHAnsi" w:eastAsiaTheme="minorEastAsia" w:hAnsiTheme="minorHAnsi" w:cstheme="minorBidi"/>
          <w:noProof/>
          <w:kern w:val="2"/>
          <w:sz w:val="22"/>
          <w:szCs w:val="22"/>
          <w:lang w:eastAsia="tr-TR"/>
          <w14:ligatures w14:val="standardContextual"/>
        </w:rPr>
      </w:pPr>
      <w:hyperlink w:anchor="_Toc186235548" w:history="1">
        <w:r w:rsidRPr="00D05916">
          <w:rPr>
            <w:rStyle w:val="Kpr"/>
            <w:noProof/>
          </w:rPr>
          <w:t>2.9 Principal Component Analysis (PCA) İşlemi</w:t>
        </w:r>
        <w:r>
          <w:rPr>
            <w:noProof/>
            <w:webHidden/>
          </w:rPr>
          <w:tab/>
        </w:r>
        <w:r>
          <w:rPr>
            <w:noProof/>
            <w:webHidden/>
          </w:rPr>
          <w:fldChar w:fldCharType="begin"/>
        </w:r>
        <w:r>
          <w:rPr>
            <w:noProof/>
            <w:webHidden/>
          </w:rPr>
          <w:instrText xml:space="preserve"> PAGEREF _Toc186235548 \h </w:instrText>
        </w:r>
        <w:r>
          <w:rPr>
            <w:noProof/>
            <w:webHidden/>
          </w:rPr>
        </w:r>
        <w:r>
          <w:rPr>
            <w:noProof/>
            <w:webHidden/>
          </w:rPr>
          <w:fldChar w:fldCharType="separate"/>
        </w:r>
        <w:r>
          <w:rPr>
            <w:noProof/>
            <w:webHidden/>
          </w:rPr>
          <w:t>13</w:t>
        </w:r>
        <w:r>
          <w:rPr>
            <w:noProof/>
            <w:webHidden/>
          </w:rPr>
          <w:fldChar w:fldCharType="end"/>
        </w:r>
      </w:hyperlink>
    </w:p>
    <w:p w14:paraId="1CBAA440" w14:textId="4E3D3248" w:rsidR="006C2837" w:rsidRDefault="006C2837">
      <w:pPr>
        <w:pStyle w:val="T2"/>
        <w:rPr>
          <w:rFonts w:asciiTheme="minorHAnsi" w:eastAsiaTheme="minorEastAsia" w:hAnsiTheme="minorHAnsi" w:cstheme="minorBidi"/>
          <w:noProof/>
          <w:kern w:val="2"/>
          <w:sz w:val="22"/>
          <w:szCs w:val="22"/>
          <w:lang w:eastAsia="tr-TR"/>
          <w14:ligatures w14:val="standardContextual"/>
        </w:rPr>
      </w:pPr>
      <w:hyperlink w:anchor="_Toc186235549" w:history="1">
        <w:r w:rsidRPr="00D05916">
          <w:rPr>
            <w:rStyle w:val="Kpr"/>
            <w:noProof/>
          </w:rPr>
          <w:t>2.10 Neighborhood Components Analysis (NCA) İşlemi</w:t>
        </w:r>
        <w:r>
          <w:rPr>
            <w:noProof/>
            <w:webHidden/>
          </w:rPr>
          <w:tab/>
        </w:r>
        <w:r>
          <w:rPr>
            <w:noProof/>
            <w:webHidden/>
          </w:rPr>
          <w:fldChar w:fldCharType="begin"/>
        </w:r>
        <w:r>
          <w:rPr>
            <w:noProof/>
            <w:webHidden/>
          </w:rPr>
          <w:instrText xml:space="preserve"> PAGEREF _Toc186235549 \h </w:instrText>
        </w:r>
        <w:r>
          <w:rPr>
            <w:noProof/>
            <w:webHidden/>
          </w:rPr>
        </w:r>
        <w:r>
          <w:rPr>
            <w:noProof/>
            <w:webHidden/>
          </w:rPr>
          <w:fldChar w:fldCharType="separate"/>
        </w:r>
        <w:r>
          <w:rPr>
            <w:noProof/>
            <w:webHidden/>
          </w:rPr>
          <w:t>15</w:t>
        </w:r>
        <w:r>
          <w:rPr>
            <w:noProof/>
            <w:webHidden/>
          </w:rPr>
          <w:fldChar w:fldCharType="end"/>
        </w:r>
      </w:hyperlink>
    </w:p>
    <w:p w14:paraId="3F3BFECC" w14:textId="6FF48BEA" w:rsidR="006C2837" w:rsidRDefault="006C2837">
      <w:pPr>
        <w:pStyle w:val="T2"/>
        <w:rPr>
          <w:rFonts w:asciiTheme="minorHAnsi" w:eastAsiaTheme="minorEastAsia" w:hAnsiTheme="minorHAnsi" w:cstheme="minorBidi"/>
          <w:noProof/>
          <w:kern w:val="2"/>
          <w:sz w:val="22"/>
          <w:szCs w:val="22"/>
          <w:lang w:eastAsia="tr-TR"/>
          <w14:ligatures w14:val="standardContextual"/>
        </w:rPr>
      </w:pPr>
      <w:hyperlink w:anchor="_Toc186235550" w:history="1">
        <w:r w:rsidRPr="00D05916">
          <w:rPr>
            <w:rStyle w:val="Kpr"/>
            <w:noProof/>
          </w:rPr>
          <w:t>2.11 Sonuçlar ve Karşılaştırmalar</w:t>
        </w:r>
        <w:r>
          <w:rPr>
            <w:noProof/>
            <w:webHidden/>
          </w:rPr>
          <w:tab/>
        </w:r>
        <w:r>
          <w:rPr>
            <w:noProof/>
            <w:webHidden/>
          </w:rPr>
          <w:fldChar w:fldCharType="begin"/>
        </w:r>
        <w:r>
          <w:rPr>
            <w:noProof/>
            <w:webHidden/>
          </w:rPr>
          <w:instrText xml:space="preserve"> PAGEREF _Toc186235550 \h </w:instrText>
        </w:r>
        <w:r>
          <w:rPr>
            <w:noProof/>
            <w:webHidden/>
          </w:rPr>
        </w:r>
        <w:r>
          <w:rPr>
            <w:noProof/>
            <w:webHidden/>
          </w:rPr>
          <w:fldChar w:fldCharType="separate"/>
        </w:r>
        <w:r>
          <w:rPr>
            <w:noProof/>
            <w:webHidden/>
          </w:rPr>
          <w:t>16</w:t>
        </w:r>
        <w:r>
          <w:rPr>
            <w:noProof/>
            <w:webHidden/>
          </w:rPr>
          <w:fldChar w:fldCharType="end"/>
        </w:r>
      </w:hyperlink>
    </w:p>
    <w:p w14:paraId="7BAA9FE3" w14:textId="0F32623D" w:rsidR="006C2837" w:rsidRDefault="006C2837">
      <w:pPr>
        <w:pStyle w:val="T1"/>
        <w:rPr>
          <w:rFonts w:asciiTheme="minorHAnsi" w:eastAsiaTheme="minorEastAsia" w:hAnsiTheme="minorHAnsi" w:cstheme="minorBidi"/>
          <w:b w:val="0"/>
          <w:noProof/>
          <w:kern w:val="2"/>
          <w:sz w:val="22"/>
          <w:szCs w:val="22"/>
          <w:lang w:eastAsia="tr-TR"/>
          <w14:ligatures w14:val="standardContextual"/>
        </w:rPr>
      </w:pPr>
      <w:hyperlink w:anchor="_Toc186235551" w:history="1">
        <w:r w:rsidRPr="00D05916">
          <w:rPr>
            <w:rStyle w:val="Kpr"/>
            <w:noProof/>
          </w:rPr>
          <w:t>3. MATERYAL VE METOT</w:t>
        </w:r>
        <w:r>
          <w:rPr>
            <w:noProof/>
            <w:webHidden/>
          </w:rPr>
          <w:tab/>
        </w:r>
        <w:r>
          <w:rPr>
            <w:noProof/>
            <w:webHidden/>
          </w:rPr>
          <w:fldChar w:fldCharType="begin"/>
        </w:r>
        <w:r>
          <w:rPr>
            <w:noProof/>
            <w:webHidden/>
          </w:rPr>
          <w:instrText xml:space="preserve"> PAGEREF _Toc186235551 \h </w:instrText>
        </w:r>
        <w:r>
          <w:rPr>
            <w:noProof/>
            <w:webHidden/>
          </w:rPr>
        </w:r>
        <w:r>
          <w:rPr>
            <w:noProof/>
            <w:webHidden/>
          </w:rPr>
          <w:fldChar w:fldCharType="separate"/>
        </w:r>
        <w:r>
          <w:rPr>
            <w:noProof/>
            <w:webHidden/>
          </w:rPr>
          <w:t>18</w:t>
        </w:r>
        <w:r>
          <w:rPr>
            <w:noProof/>
            <w:webHidden/>
          </w:rPr>
          <w:fldChar w:fldCharType="end"/>
        </w:r>
      </w:hyperlink>
    </w:p>
    <w:p w14:paraId="5BC4C81E" w14:textId="47A7594D" w:rsidR="006C2837" w:rsidRDefault="006C2837">
      <w:pPr>
        <w:pStyle w:val="T2"/>
        <w:rPr>
          <w:rFonts w:asciiTheme="minorHAnsi" w:eastAsiaTheme="minorEastAsia" w:hAnsiTheme="minorHAnsi" w:cstheme="minorBidi"/>
          <w:noProof/>
          <w:kern w:val="2"/>
          <w:sz w:val="22"/>
          <w:szCs w:val="22"/>
          <w:lang w:eastAsia="tr-TR"/>
          <w14:ligatures w14:val="standardContextual"/>
        </w:rPr>
      </w:pPr>
      <w:hyperlink w:anchor="_Toc186235552" w:history="1">
        <w:r w:rsidRPr="00D05916">
          <w:rPr>
            <w:rStyle w:val="Kpr"/>
            <w:noProof/>
          </w:rPr>
          <w:t>3.1 Materyal</w:t>
        </w:r>
        <w:r>
          <w:rPr>
            <w:noProof/>
            <w:webHidden/>
          </w:rPr>
          <w:tab/>
        </w:r>
        <w:r>
          <w:rPr>
            <w:noProof/>
            <w:webHidden/>
          </w:rPr>
          <w:fldChar w:fldCharType="begin"/>
        </w:r>
        <w:r>
          <w:rPr>
            <w:noProof/>
            <w:webHidden/>
          </w:rPr>
          <w:instrText xml:space="preserve"> PAGEREF _Toc186235552 \h </w:instrText>
        </w:r>
        <w:r>
          <w:rPr>
            <w:noProof/>
            <w:webHidden/>
          </w:rPr>
        </w:r>
        <w:r>
          <w:rPr>
            <w:noProof/>
            <w:webHidden/>
          </w:rPr>
          <w:fldChar w:fldCharType="separate"/>
        </w:r>
        <w:r>
          <w:rPr>
            <w:noProof/>
            <w:webHidden/>
          </w:rPr>
          <w:t>18</w:t>
        </w:r>
        <w:r>
          <w:rPr>
            <w:noProof/>
            <w:webHidden/>
          </w:rPr>
          <w:fldChar w:fldCharType="end"/>
        </w:r>
      </w:hyperlink>
    </w:p>
    <w:p w14:paraId="273DFC18" w14:textId="77362338" w:rsidR="006C2837" w:rsidRDefault="006C2837">
      <w:pPr>
        <w:pStyle w:val="T2"/>
        <w:rPr>
          <w:rFonts w:asciiTheme="minorHAnsi" w:eastAsiaTheme="minorEastAsia" w:hAnsiTheme="minorHAnsi" w:cstheme="minorBidi"/>
          <w:noProof/>
          <w:kern w:val="2"/>
          <w:sz w:val="22"/>
          <w:szCs w:val="22"/>
          <w:lang w:eastAsia="tr-TR"/>
          <w14:ligatures w14:val="standardContextual"/>
        </w:rPr>
      </w:pPr>
      <w:hyperlink w:anchor="_Toc186235553" w:history="1">
        <w:r w:rsidRPr="00D05916">
          <w:rPr>
            <w:rStyle w:val="Kpr"/>
            <w:noProof/>
          </w:rPr>
          <w:t>3.2 Metot (Yöntem)</w:t>
        </w:r>
        <w:r>
          <w:rPr>
            <w:noProof/>
            <w:webHidden/>
          </w:rPr>
          <w:tab/>
        </w:r>
        <w:r>
          <w:rPr>
            <w:noProof/>
            <w:webHidden/>
          </w:rPr>
          <w:fldChar w:fldCharType="begin"/>
        </w:r>
        <w:r>
          <w:rPr>
            <w:noProof/>
            <w:webHidden/>
          </w:rPr>
          <w:instrText xml:space="preserve"> PAGEREF _Toc186235553 \h </w:instrText>
        </w:r>
        <w:r>
          <w:rPr>
            <w:noProof/>
            <w:webHidden/>
          </w:rPr>
        </w:r>
        <w:r>
          <w:rPr>
            <w:noProof/>
            <w:webHidden/>
          </w:rPr>
          <w:fldChar w:fldCharType="separate"/>
        </w:r>
        <w:r>
          <w:rPr>
            <w:noProof/>
            <w:webHidden/>
          </w:rPr>
          <w:t>18</w:t>
        </w:r>
        <w:r>
          <w:rPr>
            <w:noProof/>
            <w:webHidden/>
          </w:rPr>
          <w:fldChar w:fldCharType="end"/>
        </w:r>
      </w:hyperlink>
    </w:p>
    <w:p w14:paraId="0FFCEC5A" w14:textId="690BFBB6" w:rsidR="006C2837" w:rsidRDefault="006C2837">
      <w:pPr>
        <w:pStyle w:val="T2"/>
        <w:rPr>
          <w:rFonts w:asciiTheme="minorHAnsi" w:eastAsiaTheme="minorEastAsia" w:hAnsiTheme="minorHAnsi" w:cstheme="minorBidi"/>
          <w:noProof/>
          <w:kern w:val="2"/>
          <w:sz w:val="22"/>
          <w:szCs w:val="22"/>
          <w:lang w:eastAsia="tr-TR"/>
          <w14:ligatures w14:val="standardContextual"/>
        </w:rPr>
      </w:pPr>
      <w:hyperlink w:anchor="_Toc186235554" w:history="1">
        <w:r w:rsidRPr="00D05916">
          <w:rPr>
            <w:rStyle w:val="Kpr"/>
            <w:noProof/>
          </w:rPr>
          <w:t>3.3 Başarı Ölçütleri</w:t>
        </w:r>
        <w:r>
          <w:rPr>
            <w:noProof/>
            <w:webHidden/>
          </w:rPr>
          <w:tab/>
        </w:r>
        <w:r>
          <w:rPr>
            <w:noProof/>
            <w:webHidden/>
          </w:rPr>
          <w:fldChar w:fldCharType="begin"/>
        </w:r>
        <w:r>
          <w:rPr>
            <w:noProof/>
            <w:webHidden/>
          </w:rPr>
          <w:instrText xml:space="preserve"> PAGEREF _Toc186235554 \h </w:instrText>
        </w:r>
        <w:r>
          <w:rPr>
            <w:noProof/>
            <w:webHidden/>
          </w:rPr>
        </w:r>
        <w:r>
          <w:rPr>
            <w:noProof/>
            <w:webHidden/>
          </w:rPr>
          <w:fldChar w:fldCharType="separate"/>
        </w:r>
        <w:r>
          <w:rPr>
            <w:noProof/>
            <w:webHidden/>
          </w:rPr>
          <w:t>19</w:t>
        </w:r>
        <w:r>
          <w:rPr>
            <w:noProof/>
            <w:webHidden/>
          </w:rPr>
          <w:fldChar w:fldCharType="end"/>
        </w:r>
      </w:hyperlink>
    </w:p>
    <w:p w14:paraId="7504050B" w14:textId="3AC7199A" w:rsidR="006C2837" w:rsidRDefault="006C2837">
      <w:pPr>
        <w:pStyle w:val="T1"/>
        <w:rPr>
          <w:rFonts w:asciiTheme="minorHAnsi" w:eastAsiaTheme="minorEastAsia" w:hAnsiTheme="minorHAnsi" w:cstheme="minorBidi"/>
          <w:b w:val="0"/>
          <w:noProof/>
          <w:kern w:val="2"/>
          <w:sz w:val="22"/>
          <w:szCs w:val="22"/>
          <w:lang w:eastAsia="tr-TR"/>
          <w14:ligatures w14:val="standardContextual"/>
        </w:rPr>
      </w:pPr>
      <w:hyperlink w:anchor="_Toc186235555" w:history="1">
        <w:r w:rsidRPr="00D05916">
          <w:rPr>
            <w:rStyle w:val="Kpr"/>
            <w:noProof/>
          </w:rPr>
          <w:t>4.Elde Edilen Deneysel Çalışmalar</w:t>
        </w:r>
        <w:r>
          <w:rPr>
            <w:noProof/>
            <w:webHidden/>
          </w:rPr>
          <w:tab/>
        </w:r>
        <w:r>
          <w:rPr>
            <w:noProof/>
            <w:webHidden/>
          </w:rPr>
          <w:fldChar w:fldCharType="begin"/>
        </w:r>
        <w:r>
          <w:rPr>
            <w:noProof/>
            <w:webHidden/>
          </w:rPr>
          <w:instrText xml:space="preserve"> PAGEREF _Toc186235555 \h </w:instrText>
        </w:r>
        <w:r>
          <w:rPr>
            <w:noProof/>
            <w:webHidden/>
          </w:rPr>
        </w:r>
        <w:r>
          <w:rPr>
            <w:noProof/>
            <w:webHidden/>
          </w:rPr>
          <w:fldChar w:fldCharType="separate"/>
        </w:r>
        <w:r>
          <w:rPr>
            <w:noProof/>
            <w:webHidden/>
          </w:rPr>
          <w:t>20</w:t>
        </w:r>
        <w:r>
          <w:rPr>
            <w:noProof/>
            <w:webHidden/>
          </w:rPr>
          <w:fldChar w:fldCharType="end"/>
        </w:r>
      </w:hyperlink>
    </w:p>
    <w:p w14:paraId="36427AB9" w14:textId="23299F6F" w:rsidR="006C2837" w:rsidRDefault="006C2837">
      <w:pPr>
        <w:pStyle w:val="T1"/>
        <w:rPr>
          <w:rFonts w:asciiTheme="minorHAnsi" w:eastAsiaTheme="minorEastAsia" w:hAnsiTheme="minorHAnsi" w:cstheme="minorBidi"/>
          <w:b w:val="0"/>
          <w:noProof/>
          <w:kern w:val="2"/>
          <w:sz w:val="22"/>
          <w:szCs w:val="22"/>
          <w:lang w:eastAsia="tr-TR"/>
          <w14:ligatures w14:val="standardContextual"/>
        </w:rPr>
      </w:pPr>
      <w:hyperlink w:anchor="_Toc186235556" w:history="1">
        <w:r w:rsidRPr="00D05916">
          <w:rPr>
            <w:rStyle w:val="Kpr"/>
            <w:noProof/>
          </w:rPr>
          <w:t>5. KAYNAKÇA</w:t>
        </w:r>
        <w:r>
          <w:rPr>
            <w:noProof/>
            <w:webHidden/>
          </w:rPr>
          <w:tab/>
        </w:r>
        <w:r>
          <w:rPr>
            <w:noProof/>
            <w:webHidden/>
          </w:rPr>
          <w:fldChar w:fldCharType="begin"/>
        </w:r>
        <w:r>
          <w:rPr>
            <w:noProof/>
            <w:webHidden/>
          </w:rPr>
          <w:instrText xml:space="preserve"> PAGEREF _Toc186235556 \h </w:instrText>
        </w:r>
        <w:r>
          <w:rPr>
            <w:noProof/>
            <w:webHidden/>
          </w:rPr>
        </w:r>
        <w:r>
          <w:rPr>
            <w:noProof/>
            <w:webHidden/>
          </w:rPr>
          <w:fldChar w:fldCharType="separate"/>
        </w:r>
        <w:r>
          <w:rPr>
            <w:noProof/>
            <w:webHidden/>
          </w:rPr>
          <w:t>21</w:t>
        </w:r>
        <w:r>
          <w:rPr>
            <w:noProof/>
            <w:webHidden/>
          </w:rPr>
          <w:fldChar w:fldCharType="end"/>
        </w:r>
      </w:hyperlink>
    </w:p>
    <w:p w14:paraId="5FD9EC20" w14:textId="2F6ACB46" w:rsidR="00737C54" w:rsidRDefault="001C5FB9" w:rsidP="003349EE">
      <w:pPr>
        <w:rPr>
          <w:lang w:val="en-US"/>
        </w:rPr>
      </w:pPr>
      <w:r>
        <w:rPr>
          <w:b/>
          <w:lang w:val="en-US" w:eastAsia="en-US"/>
        </w:rPr>
        <w:fldChar w:fldCharType="end"/>
      </w:r>
    </w:p>
    <w:p w14:paraId="4A756BB8" w14:textId="77777777" w:rsidR="00737C54" w:rsidRDefault="00737C54" w:rsidP="003349EE">
      <w:pPr>
        <w:rPr>
          <w:lang w:val="en-US"/>
        </w:rPr>
      </w:pPr>
    </w:p>
    <w:p w14:paraId="737BB0D7" w14:textId="77777777" w:rsidR="00737C54" w:rsidRDefault="00737C54" w:rsidP="003349EE">
      <w:pPr>
        <w:rPr>
          <w:lang w:val="en-US"/>
        </w:rPr>
      </w:pPr>
    </w:p>
    <w:p w14:paraId="7AD273D3" w14:textId="77777777" w:rsidR="00737C54" w:rsidRDefault="00737C54" w:rsidP="003349EE">
      <w:pPr>
        <w:rPr>
          <w:lang w:val="en-US"/>
        </w:rPr>
      </w:pPr>
    </w:p>
    <w:p w14:paraId="3322E984" w14:textId="77777777" w:rsidR="00737C54" w:rsidRDefault="00737C54" w:rsidP="003349EE">
      <w:pPr>
        <w:rPr>
          <w:lang w:val="en-US"/>
        </w:rPr>
      </w:pPr>
    </w:p>
    <w:p w14:paraId="10233963" w14:textId="77777777" w:rsidR="00737C54" w:rsidRDefault="00737C54" w:rsidP="003349EE">
      <w:pPr>
        <w:rPr>
          <w:lang w:val="en-US"/>
        </w:rPr>
      </w:pPr>
    </w:p>
    <w:p w14:paraId="41955FAB" w14:textId="77777777" w:rsidR="00737C54" w:rsidRDefault="00737C54" w:rsidP="003349EE">
      <w:pPr>
        <w:rPr>
          <w:lang w:val="en-US"/>
        </w:rPr>
      </w:pPr>
    </w:p>
    <w:p w14:paraId="51F1590B" w14:textId="77777777" w:rsidR="00737C54" w:rsidRDefault="00737C54" w:rsidP="003349EE">
      <w:pPr>
        <w:rPr>
          <w:lang w:val="en-US"/>
        </w:rPr>
      </w:pPr>
    </w:p>
    <w:p w14:paraId="01FAAD5E" w14:textId="77777777" w:rsidR="00737C54" w:rsidRDefault="00737C54" w:rsidP="003349EE">
      <w:pPr>
        <w:rPr>
          <w:lang w:val="en-US"/>
        </w:rPr>
      </w:pPr>
    </w:p>
    <w:p w14:paraId="1FD92A75" w14:textId="77777777" w:rsidR="00737C54" w:rsidRDefault="00737C54" w:rsidP="003349EE">
      <w:pPr>
        <w:rPr>
          <w:lang w:val="en-US"/>
        </w:rPr>
      </w:pPr>
    </w:p>
    <w:p w14:paraId="20113DC0" w14:textId="77777777" w:rsidR="00737C54" w:rsidRDefault="00737C54" w:rsidP="003349EE">
      <w:pPr>
        <w:rPr>
          <w:lang w:val="en-US"/>
        </w:rPr>
      </w:pPr>
    </w:p>
    <w:p w14:paraId="0E859C07" w14:textId="77777777" w:rsidR="00737C54" w:rsidRDefault="00737C54" w:rsidP="003349EE">
      <w:pPr>
        <w:rPr>
          <w:lang w:val="en-US"/>
        </w:rPr>
      </w:pPr>
    </w:p>
    <w:p w14:paraId="6788FA08" w14:textId="77777777" w:rsidR="00737C54" w:rsidRDefault="00737C54" w:rsidP="003349EE">
      <w:pPr>
        <w:rPr>
          <w:lang w:val="en-US"/>
        </w:rPr>
      </w:pPr>
    </w:p>
    <w:p w14:paraId="7882DC07" w14:textId="77777777" w:rsidR="00737C54" w:rsidRDefault="00737C54" w:rsidP="003349EE">
      <w:pPr>
        <w:rPr>
          <w:lang w:val="en-US"/>
        </w:rPr>
      </w:pPr>
    </w:p>
    <w:p w14:paraId="006C3B7A" w14:textId="77777777" w:rsidR="00E241A3" w:rsidRDefault="00E241A3" w:rsidP="003349EE">
      <w:pPr>
        <w:rPr>
          <w:lang w:val="en-US"/>
        </w:rPr>
      </w:pPr>
    </w:p>
    <w:p w14:paraId="6FD9049B" w14:textId="77777777" w:rsidR="00E5126B" w:rsidRDefault="00E5126B" w:rsidP="003349EE">
      <w:pPr>
        <w:rPr>
          <w:lang w:val="en-US"/>
        </w:rPr>
      </w:pPr>
    </w:p>
    <w:p w14:paraId="412C5B0D" w14:textId="77777777" w:rsidR="00833075" w:rsidRDefault="00833075" w:rsidP="00696EB8">
      <w:pPr>
        <w:tabs>
          <w:tab w:val="left" w:pos="1418"/>
        </w:tabs>
      </w:pPr>
    </w:p>
    <w:p w14:paraId="742899D3" w14:textId="77777777" w:rsidR="00833075" w:rsidRDefault="00833075" w:rsidP="00696EB8">
      <w:pPr>
        <w:tabs>
          <w:tab w:val="left" w:pos="1418"/>
        </w:tabs>
      </w:pPr>
    </w:p>
    <w:p w14:paraId="6A64D011" w14:textId="77777777" w:rsidR="00833075" w:rsidRDefault="00833075" w:rsidP="00696EB8">
      <w:pPr>
        <w:tabs>
          <w:tab w:val="left" w:pos="1418"/>
        </w:tabs>
      </w:pPr>
    </w:p>
    <w:p w14:paraId="33ACB990" w14:textId="77777777" w:rsidR="00833075" w:rsidRDefault="00833075" w:rsidP="00696EB8">
      <w:pPr>
        <w:tabs>
          <w:tab w:val="left" w:pos="1418"/>
        </w:tabs>
      </w:pPr>
    </w:p>
    <w:p w14:paraId="4828B1F8" w14:textId="660F4CCD" w:rsidR="00E241A3" w:rsidRDefault="00213E5C" w:rsidP="00E34EF6">
      <w:pPr>
        <w:pStyle w:val="Balk1"/>
      </w:pPr>
      <w:bookmarkStart w:id="4" w:name="_Toc178959284"/>
      <w:bookmarkStart w:id="5" w:name="_Toc178959498"/>
      <w:bookmarkStart w:id="6" w:name="_Toc178959589"/>
      <w:bookmarkStart w:id="7" w:name="_Toc179323799"/>
      <w:bookmarkStart w:id="8" w:name="_Toc179323861"/>
      <w:bookmarkStart w:id="9" w:name="_Toc179325110"/>
      <w:bookmarkStart w:id="10" w:name="_Toc179325154"/>
      <w:bookmarkStart w:id="11" w:name="_Toc186235533"/>
      <w:r>
        <w:lastRenderedPageBreak/>
        <w:t>ŞEKİLLER</w:t>
      </w:r>
      <w:r w:rsidR="00833075">
        <w:t xml:space="preserve"> </w:t>
      </w:r>
      <w:bookmarkEnd w:id="4"/>
      <w:bookmarkEnd w:id="5"/>
      <w:bookmarkEnd w:id="6"/>
      <w:bookmarkEnd w:id="7"/>
      <w:bookmarkEnd w:id="8"/>
      <w:bookmarkEnd w:id="9"/>
      <w:bookmarkEnd w:id="10"/>
      <w:r>
        <w:t>DİZİNİ</w:t>
      </w:r>
      <w:bookmarkEnd w:id="11"/>
    </w:p>
    <w:p w14:paraId="7DBA6D67" w14:textId="3BFD0897" w:rsidR="00F664C1" w:rsidRDefault="0061192C">
      <w:pPr>
        <w:pStyle w:val="ekillerTablosu"/>
        <w:tabs>
          <w:tab w:val="right" w:leader="dot" w:pos="9062"/>
        </w:tabs>
        <w:rPr>
          <w:rFonts w:asciiTheme="minorHAnsi" w:eastAsiaTheme="minorEastAsia" w:hAnsiTheme="minorHAnsi" w:cstheme="minorBidi"/>
          <w:noProof/>
          <w:kern w:val="2"/>
          <w:sz w:val="22"/>
          <w:szCs w:val="22"/>
          <w:lang w:eastAsia="tr-TR"/>
          <w14:ligatures w14:val="standardContextual"/>
        </w:rPr>
      </w:pPr>
      <w:r>
        <w:fldChar w:fldCharType="begin"/>
      </w:r>
      <w:r>
        <w:instrText xml:space="preserve"> TOC \h \z \c "Şekil" </w:instrText>
      </w:r>
      <w:r>
        <w:fldChar w:fldCharType="separate"/>
      </w:r>
      <w:hyperlink w:anchor="_Toc186229622" w:history="1">
        <w:r w:rsidR="00F664C1" w:rsidRPr="00A726C8">
          <w:rPr>
            <w:rStyle w:val="Kpr"/>
            <w:noProof/>
          </w:rPr>
          <w:t>Şekil 1 : Kanser Sınıflandırması Dağılımı</w:t>
        </w:r>
        <w:r w:rsidR="00F664C1">
          <w:rPr>
            <w:noProof/>
            <w:webHidden/>
          </w:rPr>
          <w:tab/>
        </w:r>
        <w:r w:rsidR="00F664C1">
          <w:rPr>
            <w:noProof/>
            <w:webHidden/>
          </w:rPr>
          <w:fldChar w:fldCharType="begin"/>
        </w:r>
        <w:r w:rsidR="00F664C1">
          <w:rPr>
            <w:noProof/>
            <w:webHidden/>
          </w:rPr>
          <w:instrText xml:space="preserve"> PAGEREF _Toc186229622 \h </w:instrText>
        </w:r>
        <w:r w:rsidR="00F664C1">
          <w:rPr>
            <w:noProof/>
            <w:webHidden/>
          </w:rPr>
        </w:r>
        <w:r w:rsidR="00F664C1">
          <w:rPr>
            <w:noProof/>
            <w:webHidden/>
          </w:rPr>
          <w:fldChar w:fldCharType="separate"/>
        </w:r>
        <w:r w:rsidR="00F664C1">
          <w:rPr>
            <w:noProof/>
            <w:webHidden/>
          </w:rPr>
          <w:t>7</w:t>
        </w:r>
        <w:r w:rsidR="00F664C1">
          <w:rPr>
            <w:noProof/>
            <w:webHidden/>
          </w:rPr>
          <w:fldChar w:fldCharType="end"/>
        </w:r>
      </w:hyperlink>
    </w:p>
    <w:p w14:paraId="7404053F" w14:textId="72604AD9" w:rsidR="00F664C1" w:rsidRDefault="00F664C1">
      <w:pPr>
        <w:pStyle w:val="ekillerTablosu"/>
        <w:tabs>
          <w:tab w:val="right" w:leader="dot" w:pos="9062"/>
        </w:tabs>
        <w:rPr>
          <w:rFonts w:asciiTheme="minorHAnsi" w:eastAsiaTheme="minorEastAsia" w:hAnsiTheme="minorHAnsi" w:cstheme="minorBidi"/>
          <w:noProof/>
          <w:kern w:val="2"/>
          <w:sz w:val="22"/>
          <w:szCs w:val="22"/>
          <w:lang w:eastAsia="tr-TR"/>
          <w14:ligatures w14:val="standardContextual"/>
        </w:rPr>
      </w:pPr>
      <w:hyperlink w:anchor="_Toc186229623" w:history="1">
        <w:r w:rsidRPr="00A726C8">
          <w:rPr>
            <w:rStyle w:val="Kpr"/>
            <w:noProof/>
          </w:rPr>
          <w:t>Şekil 2: Korelasyon Matrisi</w:t>
        </w:r>
        <w:r>
          <w:rPr>
            <w:noProof/>
            <w:webHidden/>
          </w:rPr>
          <w:tab/>
        </w:r>
        <w:r>
          <w:rPr>
            <w:noProof/>
            <w:webHidden/>
          </w:rPr>
          <w:fldChar w:fldCharType="begin"/>
        </w:r>
        <w:r>
          <w:rPr>
            <w:noProof/>
            <w:webHidden/>
          </w:rPr>
          <w:instrText xml:space="preserve"> PAGEREF _Toc186229623 \h </w:instrText>
        </w:r>
        <w:r>
          <w:rPr>
            <w:noProof/>
            <w:webHidden/>
          </w:rPr>
        </w:r>
        <w:r>
          <w:rPr>
            <w:noProof/>
            <w:webHidden/>
          </w:rPr>
          <w:fldChar w:fldCharType="separate"/>
        </w:r>
        <w:r>
          <w:rPr>
            <w:noProof/>
            <w:webHidden/>
          </w:rPr>
          <w:t>8</w:t>
        </w:r>
        <w:r>
          <w:rPr>
            <w:noProof/>
            <w:webHidden/>
          </w:rPr>
          <w:fldChar w:fldCharType="end"/>
        </w:r>
      </w:hyperlink>
    </w:p>
    <w:p w14:paraId="594A3367" w14:textId="24A248AC" w:rsidR="00F664C1" w:rsidRDefault="00F664C1">
      <w:pPr>
        <w:pStyle w:val="ekillerTablosu"/>
        <w:tabs>
          <w:tab w:val="right" w:leader="dot" w:pos="9062"/>
        </w:tabs>
        <w:rPr>
          <w:rFonts w:asciiTheme="minorHAnsi" w:eastAsiaTheme="minorEastAsia" w:hAnsiTheme="minorHAnsi" w:cstheme="minorBidi"/>
          <w:noProof/>
          <w:kern w:val="2"/>
          <w:sz w:val="22"/>
          <w:szCs w:val="22"/>
          <w:lang w:eastAsia="tr-TR"/>
          <w14:ligatures w14:val="standardContextual"/>
        </w:rPr>
      </w:pPr>
      <w:hyperlink w:anchor="_Toc186229624" w:history="1">
        <w:r w:rsidRPr="00A726C8">
          <w:rPr>
            <w:rStyle w:val="Kpr"/>
            <w:noProof/>
          </w:rPr>
          <w:t>Şekil 3: Aykırı Değerler</w:t>
        </w:r>
        <w:r>
          <w:rPr>
            <w:noProof/>
            <w:webHidden/>
          </w:rPr>
          <w:tab/>
        </w:r>
        <w:r>
          <w:rPr>
            <w:noProof/>
            <w:webHidden/>
          </w:rPr>
          <w:fldChar w:fldCharType="begin"/>
        </w:r>
        <w:r>
          <w:rPr>
            <w:noProof/>
            <w:webHidden/>
          </w:rPr>
          <w:instrText xml:space="preserve"> PAGEREF _Toc186229624 \h </w:instrText>
        </w:r>
        <w:r>
          <w:rPr>
            <w:noProof/>
            <w:webHidden/>
          </w:rPr>
        </w:r>
        <w:r>
          <w:rPr>
            <w:noProof/>
            <w:webHidden/>
          </w:rPr>
          <w:fldChar w:fldCharType="separate"/>
        </w:r>
        <w:r>
          <w:rPr>
            <w:noProof/>
            <w:webHidden/>
          </w:rPr>
          <w:t>9</w:t>
        </w:r>
        <w:r>
          <w:rPr>
            <w:noProof/>
            <w:webHidden/>
          </w:rPr>
          <w:fldChar w:fldCharType="end"/>
        </w:r>
      </w:hyperlink>
    </w:p>
    <w:p w14:paraId="0EA2D774" w14:textId="264ABC77" w:rsidR="00F664C1" w:rsidRDefault="00F664C1">
      <w:pPr>
        <w:pStyle w:val="ekillerTablosu"/>
        <w:tabs>
          <w:tab w:val="right" w:leader="dot" w:pos="9062"/>
        </w:tabs>
        <w:rPr>
          <w:rFonts w:asciiTheme="minorHAnsi" w:eastAsiaTheme="minorEastAsia" w:hAnsiTheme="minorHAnsi" w:cstheme="minorBidi"/>
          <w:noProof/>
          <w:kern w:val="2"/>
          <w:sz w:val="22"/>
          <w:szCs w:val="22"/>
          <w:lang w:eastAsia="tr-TR"/>
          <w14:ligatures w14:val="standardContextual"/>
        </w:rPr>
      </w:pPr>
      <w:hyperlink w:anchor="_Toc186229625" w:history="1">
        <w:r w:rsidRPr="00A726C8">
          <w:rPr>
            <w:rStyle w:val="Kpr"/>
            <w:noProof/>
          </w:rPr>
          <w:t>Şekil 4: Boxplot</w:t>
        </w:r>
        <w:r>
          <w:rPr>
            <w:noProof/>
            <w:webHidden/>
          </w:rPr>
          <w:tab/>
        </w:r>
        <w:r>
          <w:rPr>
            <w:noProof/>
            <w:webHidden/>
          </w:rPr>
          <w:fldChar w:fldCharType="begin"/>
        </w:r>
        <w:r>
          <w:rPr>
            <w:noProof/>
            <w:webHidden/>
          </w:rPr>
          <w:instrText xml:space="preserve"> PAGEREF _Toc186229625 \h </w:instrText>
        </w:r>
        <w:r>
          <w:rPr>
            <w:noProof/>
            <w:webHidden/>
          </w:rPr>
        </w:r>
        <w:r>
          <w:rPr>
            <w:noProof/>
            <w:webHidden/>
          </w:rPr>
          <w:fldChar w:fldCharType="separate"/>
        </w:r>
        <w:r>
          <w:rPr>
            <w:noProof/>
            <w:webHidden/>
          </w:rPr>
          <w:t>11</w:t>
        </w:r>
        <w:r>
          <w:rPr>
            <w:noProof/>
            <w:webHidden/>
          </w:rPr>
          <w:fldChar w:fldCharType="end"/>
        </w:r>
      </w:hyperlink>
    </w:p>
    <w:p w14:paraId="1830393C" w14:textId="68C8AB39" w:rsidR="00F664C1" w:rsidRDefault="00F664C1">
      <w:pPr>
        <w:pStyle w:val="ekillerTablosu"/>
        <w:tabs>
          <w:tab w:val="right" w:leader="dot" w:pos="9062"/>
        </w:tabs>
        <w:rPr>
          <w:rFonts w:asciiTheme="minorHAnsi" w:eastAsiaTheme="minorEastAsia" w:hAnsiTheme="minorHAnsi" w:cstheme="minorBidi"/>
          <w:noProof/>
          <w:kern w:val="2"/>
          <w:sz w:val="22"/>
          <w:szCs w:val="22"/>
          <w:lang w:eastAsia="tr-TR"/>
          <w14:ligatures w14:val="standardContextual"/>
        </w:rPr>
      </w:pPr>
      <w:hyperlink w:anchor="_Toc186229626" w:history="1">
        <w:r w:rsidRPr="00A726C8">
          <w:rPr>
            <w:rStyle w:val="Kpr"/>
            <w:noProof/>
          </w:rPr>
          <w:t>Şekil 5: Karmaşıklık Matrisi</w:t>
        </w:r>
        <w:r>
          <w:rPr>
            <w:noProof/>
            <w:webHidden/>
          </w:rPr>
          <w:tab/>
        </w:r>
        <w:r>
          <w:rPr>
            <w:noProof/>
            <w:webHidden/>
          </w:rPr>
          <w:fldChar w:fldCharType="begin"/>
        </w:r>
        <w:r>
          <w:rPr>
            <w:noProof/>
            <w:webHidden/>
          </w:rPr>
          <w:instrText xml:space="preserve"> PAGEREF _Toc186229626 \h </w:instrText>
        </w:r>
        <w:r>
          <w:rPr>
            <w:noProof/>
            <w:webHidden/>
          </w:rPr>
        </w:r>
        <w:r>
          <w:rPr>
            <w:noProof/>
            <w:webHidden/>
          </w:rPr>
          <w:fldChar w:fldCharType="separate"/>
        </w:r>
        <w:r>
          <w:rPr>
            <w:noProof/>
            <w:webHidden/>
          </w:rPr>
          <w:t>12</w:t>
        </w:r>
        <w:r>
          <w:rPr>
            <w:noProof/>
            <w:webHidden/>
          </w:rPr>
          <w:fldChar w:fldCharType="end"/>
        </w:r>
      </w:hyperlink>
    </w:p>
    <w:p w14:paraId="0D108034" w14:textId="09405CEC" w:rsidR="00F664C1" w:rsidRDefault="00F664C1">
      <w:pPr>
        <w:pStyle w:val="ekillerTablosu"/>
        <w:tabs>
          <w:tab w:val="right" w:leader="dot" w:pos="9062"/>
        </w:tabs>
        <w:rPr>
          <w:rFonts w:asciiTheme="minorHAnsi" w:eastAsiaTheme="minorEastAsia" w:hAnsiTheme="minorHAnsi" w:cstheme="minorBidi"/>
          <w:noProof/>
          <w:kern w:val="2"/>
          <w:sz w:val="22"/>
          <w:szCs w:val="22"/>
          <w:lang w:eastAsia="tr-TR"/>
          <w14:ligatures w14:val="standardContextual"/>
        </w:rPr>
      </w:pPr>
      <w:hyperlink w:anchor="_Toc186229627" w:history="1">
        <w:r w:rsidRPr="00A726C8">
          <w:rPr>
            <w:rStyle w:val="Kpr"/>
            <w:noProof/>
          </w:rPr>
          <w:t>Şekil 6: En İyi Parametreler Sonucu Karmaşıklık Matrisi</w:t>
        </w:r>
        <w:r>
          <w:rPr>
            <w:noProof/>
            <w:webHidden/>
          </w:rPr>
          <w:tab/>
        </w:r>
        <w:r>
          <w:rPr>
            <w:noProof/>
            <w:webHidden/>
          </w:rPr>
          <w:fldChar w:fldCharType="begin"/>
        </w:r>
        <w:r>
          <w:rPr>
            <w:noProof/>
            <w:webHidden/>
          </w:rPr>
          <w:instrText xml:space="preserve"> PAGEREF _Toc186229627 \h </w:instrText>
        </w:r>
        <w:r>
          <w:rPr>
            <w:noProof/>
            <w:webHidden/>
          </w:rPr>
        </w:r>
        <w:r>
          <w:rPr>
            <w:noProof/>
            <w:webHidden/>
          </w:rPr>
          <w:fldChar w:fldCharType="separate"/>
        </w:r>
        <w:r>
          <w:rPr>
            <w:noProof/>
            <w:webHidden/>
          </w:rPr>
          <w:t>13</w:t>
        </w:r>
        <w:r>
          <w:rPr>
            <w:noProof/>
            <w:webHidden/>
          </w:rPr>
          <w:fldChar w:fldCharType="end"/>
        </w:r>
      </w:hyperlink>
    </w:p>
    <w:p w14:paraId="4D12F05B" w14:textId="4CC6EC4A" w:rsidR="00F664C1" w:rsidRDefault="00F664C1">
      <w:pPr>
        <w:pStyle w:val="ekillerTablosu"/>
        <w:tabs>
          <w:tab w:val="right" w:leader="dot" w:pos="9062"/>
        </w:tabs>
        <w:rPr>
          <w:rFonts w:asciiTheme="minorHAnsi" w:eastAsiaTheme="minorEastAsia" w:hAnsiTheme="minorHAnsi" w:cstheme="minorBidi"/>
          <w:noProof/>
          <w:kern w:val="2"/>
          <w:sz w:val="22"/>
          <w:szCs w:val="22"/>
          <w:lang w:eastAsia="tr-TR"/>
          <w14:ligatures w14:val="standardContextual"/>
        </w:rPr>
      </w:pPr>
      <w:hyperlink w:anchor="_Toc186229628" w:history="1">
        <w:r w:rsidRPr="00A726C8">
          <w:rPr>
            <w:rStyle w:val="Kpr"/>
            <w:noProof/>
          </w:rPr>
          <w:t>Şekil 7: PCA Sonucu Verinin Görselleştirilmesi</w:t>
        </w:r>
        <w:r>
          <w:rPr>
            <w:noProof/>
            <w:webHidden/>
          </w:rPr>
          <w:tab/>
        </w:r>
        <w:r>
          <w:rPr>
            <w:noProof/>
            <w:webHidden/>
          </w:rPr>
          <w:fldChar w:fldCharType="begin"/>
        </w:r>
        <w:r>
          <w:rPr>
            <w:noProof/>
            <w:webHidden/>
          </w:rPr>
          <w:instrText xml:space="preserve"> PAGEREF _Toc186229628 \h </w:instrText>
        </w:r>
        <w:r>
          <w:rPr>
            <w:noProof/>
            <w:webHidden/>
          </w:rPr>
        </w:r>
        <w:r>
          <w:rPr>
            <w:noProof/>
            <w:webHidden/>
          </w:rPr>
          <w:fldChar w:fldCharType="separate"/>
        </w:r>
        <w:r>
          <w:rPr>
            <w:noProof/>
            <w:webHidden/>
          </w:rPr>
          <w:t>14</w:t>
        </w:r>
        <w:r>
          <w:rPr>
            <w:noProof/>
            <w:webHidden/>
          </w:rPr>
          <w:fldChar w:fldCharType="end"/>
        </w:r>
      </w:hyperlink>
    </w:p>
    <w:p w14:paraId="6A9BA600" w14:textId="61659C2A" w:rsidR="00F664C1" w:rsidRDefault="00F664C1">
      <w:pPr>
        <w:pStyle w:val="ekillerTablosu"/>
        <w:tabs>
          <w:tab w:val="right" w:leader="dot" w:pos="9062"/>
        </w:tabs>
        <w:rPr>
          <w:rFonts w:asciiTheme="minorHAnsi" w:eastAsiaTheme="minorEastAsia" w:hAnsiTheme="minorHAnsi" w:cstheme="minorBidi"/>
          <w:noProof/>
          <w:kern w:val="2"/>
          <w:sz w:val="22"/>
          <w:szCs w:val="22"/>
          <w:lang w:eastAsia="tr-TR"/>
          <w14:ligatures w14:val="standardContextual"/>
        </w:rPr>
      </w:pPr>
      <w:hyperlink w:anchor="_Toc186229629" w:history="1">
        <w:r w:rsidRPr="00A726C8">
          <w:rPr>
            <w:rStyle w:val="Kpr"/>
            <w:noProof/>
          </w:rPr>
          <w:t>Şekil 8: : PCA Sonucu Verinin Görselleştirilmesi</w:t>
        </w:r>
        <w:r>
          <w:rPr>
            <w:noProof/>
            <w:webHidden/>
          </w:rPr>
          <w:tab/>
        </w:r>
        <w:r>
          <w:rPr>
            <w:noProof/>
            <w:webHidden/>
          </w:rPr>
          <w:fldChar w:fldCharType="begin"/>
        </w:r>
        <w:r>
          <w:rPr>
            <w:noProof/>
            <w:webHidden/>
          </w:rPr>
          <w:instrText xml:space="preserve"> PAGEREF _Toc186229629 \h </w:instrText>
        </w:r>
        <w:r>
          <w:rPr>
            <w:noProof/>
            <w:webHidden/>
          </w:rPr>
        </w:r>
        <w:r>
          <w:rPr>
            <w:noProof/>
            <w:webHidden/>
          </w:rPr>
          <w:fldChar w:fldCharType="separate"/>
        </w:r>
        <w:r>
          <w:rPr>
            <w:noProof/>
            <w:webHidden/>
          </w:rPr>
          <w:t>14</w:t>
        </w:r>
        <w:r>
          <w:rPr>
            <w:noProof/>
            <w:webHidden/>
          </w:rPr>
          <w:fldChar w:fldCharType="end"/>
        </w:r>
      </w:hyperlink>
    </w:p>
    <w:p w14:paraId="703C511F" w14:textId="3D1B9AA1" w:rsidR="00F664C1" w:rsidRDefault="00F664C1">
      <w:pPr>
        <w:pStyle w:val="ekillerTablosu"/>
        <w:tabs>
          <w:tab w:val="right" w:leader="dot" w:pos="9062"/>
        </w:tabs>
        <w:rPr>
          <w:rFonts w:asciiTheme="minorHAnsi" w:eastAsiaTheme="minorEastAsia" w:hAnsiTheme="minorHAnsi" w:cstheme="minorBidi"/>
          <w:noProof/>
          <w:kern w:val="2"/>
          <w:sz w:val="22"/>
          <w:szCs w:val="22"/>
          <w:lang w:eastAsia="tr-TR"/>
          <w14:ligatures w14:val="standardContextual"/>
        </w:rPr>
      </w:pPr>
      <w:hyperlink w:anchor="_Toc186229630" w:history="1">
        <w:r w:rsidRPr="00A726C8">
          <w:rPr>
            <w:rStyle w:val="Kpr"/>
            <w:noProof/>
          </w:rPr>
          <w:t>Şekil 9: NCA Sonucu Verinin Görselleştirilmesi (1)</w:t>
        </w:r>
        <w:r>
          <w:rPr>
            <w:noProof/>
            <w:webHidden/>
          </w:rPr>
          <w:tab/>
        </w:r>
        <w:r>
          <w:rPr>
            <w:noProof/>
            <w:webHidden/>
          </w:rPr>
          <w:fldChar w:fldCharType="begin"/>
        </w:r>
        <w:r>
          <w:rPr>
            <w:noProof/>
            <w:webHidden/>
          </w:rPr>
          <w:instrText xml:space="preserve"> PAGEREF _Toc186229630 \h </w:instrText>
        </w:r>
        <w:r>
          <w:rPr>
            <w:noProof/>
            <w:webHidden/>
          </w:rPr>
        </w:r>
        <w:r>
          <w:rPr>
            <w:noProof/>
            <w:webHidden/>
          </w:rPr>
          <w:fldChar w:fldCharType="separate"/>
        </w:r>
        <w:r>
          <w:rPr>
            <w:noProof/>
            <w:webHidden/>
          </w:rPr>
          <w:t>15</w:t>
        </w:r>
        <w:r>
          <w:rPr>
            <w:noProof/>
            <w:webHidden/>
          </w:rPr>
          <w:fldChar w:fldCharType="end"/>
        </w:r>
      </w:hyperlink>
    </w:p>
    <w:p w14:paraId="55010D85" w14:textId="7BFBFE50" w:rsidR="00F664C1" w:rsidRDefault="00F664C1">
      <w:pPr>
        <w:pStyle w:val="ekillerTablosu"/>
        <w:tabs>
          <w:tab w:val="right" w:leader="dot" w:pos="9062"/>
        </w:tabs>
        <w:rPr>
          <w:rFonts w:asciiTheme="minorHAnsi" w:eastAsiaTheme="minorEastAsia" w:hAnsiTheme="minorHAnsi" w:cstheme="minorBidi"/>
          <w:noProof/>
          <w:kern w:val="2"/>
          <w:sz w:val="22"/>
          <w:szCs w:val="22"/>
          <w:lang w:eastAsia="tr-TR"/>
          <w14:ligatures w14:val="standardContextual"/>
        </w:rPr>
      </w:pPr>
      <w:hyperlink w:anchor="_Toc186229631" w:history="1">
        <w:r w:rsidRPr="00A726C8">
          <w:rPr>
            <w:rStyle w:val="Kpr"/>
            <w:noProof/>
          </w:rPr>
          <w:t>Şekil 10: NCA Sonucu Verinin Görselleştirilmesi (2)</w:t>
        </w:r>
        <w:r>
          <w:rPr>
            <w:noProof/>
            <w:webHidden/>
          </w:rPr>
          <w:tab/>
        </w:r>
        <w:r>
          <w:rPr>
            <w:noProof/>
            <w:webHidden/>
          </w:rPr>
          <w:fldChar w:fldCharType="begin"/>
        </w:r>
        <w:r>
          <w:rPr>
            <w:noProof/>
            <w:webHidden/>
          </w:rPr>
          <w:instrText xml:space="preserve"> PAGEREF _Toc186229631 \h </w:instrText>
        </w:r>
        <w:r>
          <w:rPr>
            <w:noProof/>
            <w:webHidden/>
          </w:rPr>
        </w:r>
        <w:r>
          <w:rPr>
            <w:noProof/>
            <w:webHidden/>
          </w:rPr>
          <w:fldChar w:fldCharType="separate"/>
        </w:r>
        <w:r>
          <w:rPr>
            <w:noProof/>
            <w:webHidden/>
          </w:rPr>
          <w:t>15</w:t>
        </w:r>
        <w:r>
          <w:rPr>
            <w:noProof/>
            <w:webHidden/>
          </w:rPr>
          <w:fldChar w:fldCharType="end"/>
        </w:r>
      </w:hyperlink>
    </w:p>
    <w:p w14:paraId="24707984" w14:textId="134C29B8" w:rsidR="00F664C1" w:rsidRDefault="00F664C1">
      <w:pPr>
        <w:pStyle w:val="ekillerTablosu"/>
        <w:tabs>
          <w:tab w:val="right" w:leader="dot" w:pos="9062"/>
        </w:tabs>
        <w:rPr>
          <w:rFonts w:asciiTheme="minorHAnsi" w:eastAsiaTheme="minorEastAsia" w:hAnsiTheme="minorHAnsi" w:cstheme="minorBidi"/>
          <w:noProof/>
          <w:kern w:val="2"/>
          <w:sz w:val="22"/>
          <w:szCs w:val="22"/>
          <w:lang w:eastAsia="tr-TR"/>
          <w14:ligatures w14:val="standardContextual"/>
        </w:rPr>
      </w:pPr>
      <w:hyperlink w:anchor="_Toc186229632" w:history="1">
        <w:r w:rsidRPr="00A726C8">
          <w:rPr>
            <w:rStyle w:val="Kpr"/>
            <w:noProof/>
          </w:rPr>
          <w:t>Şekil 11: NCA Sonucu Karmaşıklık Matrisi</w:t>
        </w:r>
        <w:r>
          <w:rPr>
            <w:noProof/>
            <w:webHidden/>
          </w:rPr>
          <w:tab/>
        </w:r>
        <w:r>
          <w:rPr>
            <w:noProof/>
            <w:webHidden/>
          </w:rPr>
          <w:fldChar w:fldCharType="begin"/>
        </w:r>
        <w:r>
          <w:rPr>
            <w:noProof/>
            <w:webHidden/>
          </w:rPr>
          <w:instrText xml:space="preserve"> PAGEREF _Toc186229632 \h </w:instrText>
        </w:r>
        <w:r>
          <w:rPr>
            <w:noProof/>
            <w:webHidden/>
          </w:rPr>
        </w:r>
        <w:r>
          <w:rPr>
            <w:noProof/>
            <w:webHidden/>
          </w:rPr>
          <w:fldChar w:fldCharType="separate"/>
        </w:r>
        <w:r>
          <w:rPr>
            <w:noProof/>
            <w:webHidden/>
          </w:rPr>
          <w:t>16</w:t>
        </w:r>
        <w:r>
          <w:rPr>
            <w:noProof/>
            <w:webHidden/>
          </w:rPr>
          <w:fldChar w:fldCharType="end"/>
        </w:r>
      </w:hyperlink>
    </w:p>
    <w:p w14:paraId="3D7A024F" w14:textId="09F27A66" w:rsidR="0061192C" w:rsidRPr="0061192C" w:rsidRDefault="0061192C" w:rsidP="0061192C">
      <w:pPr>
        <w:rPr>
          <w:lang w:eastAsia="en-US"/>
        </w:rPr>
      </w:pPr>
      <w:r>
        <w:rPr>
          <w:lang w:eastAsia="en-US"/>
        </w:rPr>
        <w:fldChar w:fldCharType="end"/>
      </w:r>
    </w:p>
    <w:p w14:paraId="5213F002" w14:textId="12099104" w:rsidR="00E241A3" w:rsidRPr="00892799" w:rsidRDefault="00E241A3" w:rsidP="002E6554">
      <w:pPr>
        <w:pStyle w:val="ekillerTablosu"/>
        <w:tabs>
          <w:tab w:val="right" w:leader="dot" w:pos="9062"/>
        </w:tabs>
        <w:ind w:left="0" w:firstLine="0"/>
        <w:rPr>
          <w:rFonts w:asciiTheme="minorHAnsi" w:eastAsiaTheme="minorEastAsia" w:hAnsiTheme="minorHAnsi" w:cstheme="minorBidi"/>
          <w:noProof/>
          <w:kern w:val="2"/>
          <w:sz w:val="22"/>
          <w:szCs w:val="22"/>
          <w:lang w:eastAsia="tr-TR"/>
          <w14:ligatures w14:val="standardContextual"/>
        </w:rPr>
      </w:pPr>
    </w:p>
    <w:p w14:paraId="20139FEE" w14:textId="77777777" w:rsidR="00E241A3" w:rsidRDefault="00E241A3" w:rsidP="00E241A3">
      <w:pPr>
        <w:rPr>
          <w:lang w:eastAsia="en-US"/>
        </w:rPr>
      </w:pPr>
    </w:p>
    <w:p w14:paraId="7AB0F6F0" w14:textId="77777777" w:rsidR="00E241A3" w:rsidRDefault="00E241A3" w:rsidP="00E241A3">
      <w:pPr>
        <w:rPr>
          <w:lang w:eastAsia="en-US"/>
        </w:rPr>
      </w:pPr>
    </w:p>
    <w:p w14:paraId="42614EA1" w14:textId="77777777" w:rsidR="00E241A3" w:rsidRDefault="00E241A3" w:rsidP="00E241A3">
      <w:pPr>
        <w:rPr>
          <w:lang w:eastAsia="en-US"/>
        </w:rPr>
      </w:pPr>
    </w:p>
    <w:p w14:paraId="1F27363A" w14:textId="77777777" w:rsidR="00223EF1" w:rsidRDefault="00223EF1" w:rsidP="00E241A3">
      <w:pPr>
        <w:rPr>
          <w:lang w:eastAsia="en-US"/>
        </w:rPr>
      </w:pPr>
    </w:p>
    <w:p w14:paraId="52F6148E" w14:textId="77777777" w:rsidR="00223EF1" w:rsidRDefault="00223EF1" w:rsidP="00E241A3">
      <w:pPr>
        <w:rPr>
          <w:lang w:eastAsia="en-US"/>
        </w:rPr>
      </w:pPr>
    </w:p>
    <w:p w14:paraId="43B63485" w14:textId="77777777" w:rsidR="00223EF1" w:rsidRDefault="00223EF1" w:rsidP="00E241A3">
      <w:pPr>
        <w:rPr>
          <w:lang w:eastAsia="en-US"/>
        </w:rPr>
      </w:pPr>
    </w:p>
    <w:p w14:paraId="4D63749C" w14:textId="77777777" w:rsidR="00223EF1" w:rsidRDefault="00223EF1" w:rsidP="00E241A3">
      <w:pPr>
        <w:rPr>
          <w:lang w:eastAsia="en-US"/>
        </w:rPr>
      </w:pPr>
    </w:p>
    <w:p w14:paraId="13747B34" w14:textId="77777777" w:rsidR="00223EF1" w:rsidRDefault="00223EF1" w:rsidP="00E241A3">
      <w:pPr>
        <w:rPr>
          <w:lang w:eastAsia="en-US"/>
        </w:rPr>
      </w:pPr>
    </w:p>
    <w:p w14:paraId="09F998FE" w14:textId="77777777" w:rsidR="00223EF1" w:rsidRDefault="00223EF1" w:rsidP="00E241A3">
      <w:pPr>
        <w:rPr>
          <w:lang w:eastAsia="en-US"/>
        </w:rPr>
      </w:pPr>
    </w:p>
    <w:p w14:paraId="494F7A3F" w14:textId="77777777" w:rsidR="00223EF1" w:rsidRDefault="00223EF1" w:rsidP="00E241A3">
      <w:pPr>
        <w:rPr>
          <w:lang w:eastAsia="en-US"/>
        </w:rPr>
      </w:pPr>
    </w:p>
    <w:p w14:paraId="3AB8F5C2" w14:textId="77777777" w:rsidR="00F664C1" w:rsidRDefault="00F664C1">
      <w:pPr>
        <w:rPr>
          <w:rFonts w:cs="Arial"/>
          <w:b/>
          <w:bCs/>
          <w:kern w:val="32"/>
          <w:szCs w:val="32"/>
          <w:lang w:eastAsia="en-US"/>
        </w:rPr>
      </w:pPr>
      <w:r>
        <w:br w:type="page"/>
      </w:r>
    </w:p>
    <w:p w14:paraId="02CAA7DA" w14:textId="48C14D22" w:rsidR="00223EF1" w:rsidRDefault="00223EF1" w:rsidP="00223EF1">
      <w:pPr>
        <w:pStyle w:val="Balk1"/>
      </w:pPr>
      <w:bookmarkStart w:id="12" w:name="_Toc186235534"/>
      <w:r>
        <w:lastRenderedPageBreak/>
        <w:t>ÖZET</w:t>
      </w:r>
      <w:bookmarkEnd w:id="12"/>
    </w:p>
    <w:p w14:paraId="4C2BF6C8" w14:textId="77777777" w:rsidR="007156BB" w:rsidRDefault="007156BB" w:rsidP="007156BB">
      <w:pPr>
        <w:spacing w:line="360" w:lineRule="auto"/>
        <w:ind w:firstLine="706"/>
        <w:jc w:val="both"/>
        <w:rPr>
          <w:lang w:eastAsia="en-US"/>
        </w:rPr>
      </w:pPr>
      <w:r>
        <w:rPr>
          <w:lang w:eastAsia="en-US"/>
        </w:rPr>
        <w:t>Bu çalışma, sınıflandırma modellerinin performansını artırmak amacıyla kullanılan boyut indirgeme tekniklerinin etkisini değerlendirmeyi ve K-</w:t>
      </w:r>
      <w:proofErr w:type="spellStart"/>
      <w:r>
        <w:rPr>
          <w:lang w:eastAsia="en-US"/>
        </w:rPr>
        <w:t>Nearest</w:t>
      </w:r>
      <w:proofErr w:type="spellEnd"/>
      <w:r>
        <w:rPr>
          <w:lang w:eastAsia="en-US"/>
        </w:rPr>
        <w:t xml:space="preserve"> </w:t>
      </w:r>
      <w:proofErr w:type="spellStart"/>
      <w:r>
        <w:rPr>
          <w:lang w:eastAsia="en-US"/>
        </w:rPr>
        <w:t>Neighbors</w:t>
      </w:r>
      <w:proofErr w:type="spellEnd"/>
      <w:r>
        <w:rPr>
          <w:lang w:eastAsia="en-US"/>
        </w:rPr>
        <w:t xml:space="preserve"> (KNN) algoritması ile yüksek doğruluk oranlarına ulaşmayı hedeflemektedir. KNN algoritması, basitliği ve hızlı uygulanabilirliği nedeniyle temel sınıflandırma yöntemi olarak tercih edilmiştir. Çalışmada, farklı boyut indirgeme yöntemleri uygulanarak, veri setinin daha anlamlı bir hale getirilmesi ve KNN algoritmasının doğruluğunun optimize edilmesi sağlanmıştır.</w:t>
      </w:r>
    </w:p>
    <w:p w14:paraId="4DA73DAF" w14:textId="77777777" w:rsidR="007156BB" w:rsidRDefault="007156BB" w:rsidP="007156BB">
      <w:pPr>
        <w:spacing w:line="360" w:lineRule="auto"/>
        <w:jc w:val="both"/>
        <w:rPr>
          <w:lang w:eastAsia="en-US"/>
        </w:rPr>
      </w:pPr>
    </w:p>
    <w:p w14:paraId="23F6330D" w14:textId="2BA67F5C" w:rsidR="007156BB" w:rsidRDefault="007156BB" w:rsidP="007156BB">
      <w:pPr>
        <w:spacing w:line="360" w:lineRule="auto"/>
        <w:jc w:val="both"/>
        <w:rPr>
          <w:lang w:eastAsia="en-US"/>
        </w:rPr>
      </w:pPr>
      <w:r>
        <w:rPr>
          <w:lang w:eastAsia="en-US"/>
        </w:rPr>
        <w:t xml:space="preserve">Literatürde yer alan çeşitli sınıflandırma yaklaşımları incelenmiş ve bu çalışmaların doğruluk oranları değerlendirilmiştir. Örneğin, Delen </w:t>
      </w:r>
      <w:proofErr w:type="spellStart"/>
      <w:r>
        <w:rPr>
          <w:lang w:eastAsia="en-US"/>
        </w:rPr>
        <w:t>vd</w:t>
      </w:r>
      <w:proofErr w:type="spellEnd"/>
      <w:r>
        <w:rPr>
          <w:lang w:eastAsia="en-US"/>
        </w:rPr>
        <w:t>.’</w:t>
      </w:r>
      <w:proofErr w:type="spellStart"/>
      <w:r>
        <w:rPr>
          <w:lang w:eastAsia="en-US"/>
        </w:rPr>
        <w:t>nin</w:t>
      </w:r>
      <w:proofErr w:type="spellEnd"/>
      <w:r>
        <w:rPr>
          <w:lang w:eastAsia="en-US"/>
        </w:rPr>
        <w:t xml:space="preserve"> karar ağaçları yöntemi ile </w:t>
      </w:r>
      <w:proofErr w:type="gramStart"/>
      <w:r>
        <w:rPr>
          <w:lang w:eastAsia="en-US"/>
        </w:rPr>
        <w:t>%93.6</w:t>
      </w:r>
      <w:proofErr w:type="gramEnd"/>
      <w:r>
        <w:rPr>
          <w:lang w:eastAsia="en-US"/>
        </w:rPr>
        <w:t>, yapay sinir ağları ile %91.2</w:t>
      </w:r>
      <w:r>
        <w:rPr>
          <w:lang w:eastAsia="en-US"/>
        </w:rPr>
        <w:t xml:space="preserve"> </w:t>
      </w:r>
      <w:r>
        <w:rPr>
          <w:lang w:eastAsia="en-US"/>
        </w:rPr>
        <w:t>[7]; Kolay ve Erdoğmuş’un K-</w:t>
      </w:r>
      <w:proofErr w:type="spellStart"/>
      <w:r>
        <w:rPr>
          <w:lang w:eastAsia="en-US"/>
        </w:rPr>
        <w:t>means</w:t>
      </w:r>
      <w:proofErr w:type="spellEnd"/>
      <w:r>
        <w:rPr>
          <w:lang w:eastAsia="en-US"/>
        </w:rPr>
        <w:t xml:space="preserve"> yöntemiyle elde ettiği %45 ile %79 arasında değişen doğruluk oranları</w:t>
      </w:r>
      <w:r>
        <w:rPr>
          <w:lang w:eastAsia="en-US"/>
        </w:rPr>
        <w:t xml:space="preserve"> </w:t>
      </w:r>
      <w:r w:rsidRPr="00EC5187">
        <w:t>[</w:t>
      </w:r>
      <w:r>
        <w:t>17</w:t>
      </w:r>
      <w:r>
        <w:t>]</w:t>
      </w:r>
      <w:r>
        <w:rPr>
          <w:lang w:eastAsia="en-US"/>
        </w:rPr>
        <w:t>; Karabatak ve İnce’nin hibrit modeliyle %95.6 doğruluk oranı [11]</w:t>
      </w:r>
      <w:r>
        <w:rPr>
          <w:lang w:eastAsia="en-US"/>
        </w:rPr>
        <w:t xml:space="preserve"> </w:t>
      </w:r>
      <w:r>
        <w:rPr>
          <w:lang w:eastAsia="en-US"/>
        </w:rPr>
        <w:t>ve P</w:t>
      </w:r>
      <w:proofErr w:type="spellStart"/>
      <w:r>
        <w:rPr>
          <w:lang w:eastAsia="en-US"/>
        </w:rPr>
        <w:t>apageorgiou</w:t>
      </w:r>
      <w:proofErr w:type="spellEnd"/>
      <w:r>
        <w:rPr>
          <w:lang w:eastAsia="en-US"/>
        </w:rPr>
        <w:t xml:space="preserve"> </w:t>
      </w:r>
      <w:proofErr w:type="spellStart"/>
      <w:r>
        <w:rPr>
          <w:lang w:eastAsia="en-US"/>
        </w:rPr>
        <w:t>vd</w:t>
      </w:r>
      <w:proofErr w:type="spellEnd"/>
      <w:r>
        <w:rPr>
          <w:lang w:eastAsia="en-US"/>
        </w:rPr>
        <w:t>.’</w:t>
      </w:r>
      <w:proofErr w:type="spellStart"/>
      <w:r>
        <w:rPr>
          <w:lang w:eastAsia="en-US"/>
        </w:rPr>
        <w:t>nin</w:t>
      </w:r>
      <w:proofErr w:type="spellEnd"/>
      <w:r>
        <w:rPr>
          <w:lang w:eastAsia="en-US"/>
        </w:rPr>
        <w:t xml:space="preserve"> </w:t>
      </w:r>
      <w:proofErr w:type="spellStart"/>
      <w:r>
        <w:rPr>
          <w:lang w:eastAsia="en-US"/>
        </w:rPr>
        <w:t>Fuzzy</w:t>
      </w:r>
      <w:proofErr w:type="spellEnd"/>
      <w:r>
        <w:rPr>
          <w:lang w:eastAsia="en-US"/>
        </w:rPr>
        <w:t xml:space="preserve"> </w:t>
      </w:r>
      <w:proofErr w:type="spellStart"/>
      <w:r>
        <w:rPr>
          <w:lang w:eastAsia="en-US"/>
        </w:rPr>
        <w:t>Cognite</w:t>
      </w:r>
      <w:proofErr w:type="spellEnd"/>
      <w:r>
        <w:rPr>
          <w:lang w:eastAsia="en-US"/>
        </w:rPr>
        <w:t xml:space="preserve"> </w:t>
      </w:r>
      <w:proofErr w:type="spellStart"/>
      <w:r>
        <w:rPr>
          <w:lang w:eastAsia="en-US"/>
        </w:rPr>
        <w:t>Map</w:t>
      </w:r>
      <w:proofErr w:type="spellEnd"/>
      <w:r>
        <w:rPr>
          <w:lang w:eastAsia="en-US"/>
        </w:rPr>
        <w:t xml:space="preserve"> (FCM) yöntemiyle %95 doğruluk oranı</w:t>
      </w:r>
      <w:r>
        <w:rPr>
          <w:lang w:eastAsia="en-US"/>
        </w:rPr>
        <w:t xml:space="preserve"> </w:t>
      </w:r>
      <w:r>
        <w:t>[16]</w:t>
      </w:r>
      <w:r>
        <w:rPr>
          <w:lang w:eastAsia="en-US"/>
        </w:rPr>
        <w:t>, farklı tekniklerin performansları hakkında bilgi sunmaktadır. Bu çalışmalar, doğruluk oranlarının sınıflandırma problemlerinde kullanılan yöntemlere göre büyük ölçüde değişebileceğini göstermiştir.</w:t>
      </w:r>
    </w:p>
    <w:p w14:paraId="37113059" w14:textId="77777777" w:rsidR="007156BB" w:rsidRDefault="007156BB" w:rsidP="007156BB">
      <w:pPr>
        <w:spacing w:line="360" w:lineRule="auto"/>
        <w:jc w:val="both"/>
        <w:rPr>
          <w:lang w:eastAsia="en-US"/>
        </w:rPr>
      </w:pPr>
    </w:p>
    <w:p w14:paraId="297889C5" w14:textId="427085D2" w:rsidR="007156BB" w:rsidRDefault="007156BB" w:rsidP="007156BB">
      <w:pPr>
        <w:spacing w:line="360" w:lineRule="auto"/>
        <w:jc w:val="both"/>
        <w:rPr>
          <w:lang w:eastAsia="en-US"/>
        </w:rPr>
      </w:pPr>
      <w:r>
        <w:rPr>
          <w:lang w:eastAsia="en-US"/>
        </w:rPr>
        <w:t>Çalışmada</w:t>
      </w:r>
      <w:r>
        <w:rPr>
          <w:lang w:eastAsia="en-US"/>
        </w:rPr>
        <w:t xml:space="preserve">, </w:t>
      </w:r>
      <w:proofErr w:type="spellStart"/>
      <w:r>
        <w:rPr>
          <w:lang w:eastAsia="en-US"/>
        </w:rPr>
        <w:t>Principal</w:t>
      </w:r>
      <w:proofErr w:type="spellEnd"/>
      <w:r>
        <w:rPr>
          <w:lang w:eastAsia="en-US"/>
        </w:rPr>
        <w:t xml:space="preserve"> Component Analysis (PCA) ve </w:t>
      </w:r>
      <w:proofErr w:type="spellStart"/>
      <w:r>
        <w:rPr>
          <w:lang w:eastAsia="en-US"/>
        </w:rPr>
        <w:t>Neighborhood</w:t>
      </w:r>
      <w:proofErr w:type="spellEnd"/>
      <w:r>
        <w:rPr>
          <w:lang w:eastAsia="en-US"/>
        </w:rPr>
        <w:t xml:space="preserve"> Components Analysis (NCA) teknikleri kullanılarak veri setindeki boyutlar optimize edilmiş ve modelin sınıflandırma performansı iyileştirilmiştir. NCA uygulaması sonucunda modelin doğruluk oranı </w:t>
      </w:r>
      <w:r w:rsidRPr="007156BB">
        <w:rPr>
          <w:b/>
          <w:bCs/>
          <w:lang w:eastAsia="en-US"/>
        </w:rPr>
        <w:t>%99,41</w:t>
      </w:r>
      <w:r>
        <w:rPr>
          <w:lang w:eastAsia="en-US"/>
        </w:rPr>
        <w:t xml:space="preserve"> seviyesine ulaşmıştır. Bu sonuçlar, boyut indirgeme yöntemlerinin ve KNN algoritmasının birlikte etkili bir şekilde kullanıldığında sınıflandırma başarı oranlarını nasıl artırabileceğini göstermektedir.</w:t>
      </w:r>
    </w:p>
    <w:p w14:paraId="104A1054" w14:textId="77777777" w:rsidR="007156BB" w:rsidRDefault="007156BB" w:rsidP="007156BB">
      <w:pPr>
        <w:spacing w:line="360" w:lineRule="auto"/>
        <w:jc w:val="both"/>
        <w:rPr>
          <w:lang w:eastAsia="en-US"/>
        </w:rPr>
      </w:pPr>
    </w:p>
    <w:p w14:paraId="04611E1E" w14:textId="77777777" w:rsidR="007156BB" w:rsidRDefault="007156BB" w:rsidP="007156BB">
      <w:pPr>
        <w:spacing w:line="360" w:lineRule="auto"/>
        <w:jc w:val="both"/>
        <w:rPr>
          <w:lang w:eastAsia="en-US"/>
        </w:rPr>
      </w:pPr>
      <w:r>
        <w:rPr>
          <w:lang w:eastAsia="en-US"/>
        </w:rPr>
        <w:t>Çalışmada elde edilen sonuçlar yalnızca modelin doğruluğunu artırmakla kalmamış, aynı zamanda hesaplama yükünü azaltarak daha verimli bir işlem süreci sunmuştur. Bu bağlamda, çalışma, sınıflandırma problemleri üzerinde çalışan araştırmacılar ve uygulayıcılar için önemli bir kaynak niteliği taşımaktadır.</w:t>
      </w:r>
    </w:p>
    <w:p w14:paraId="22F3D4FC" w14:textId="77777777" w:rsidR="00E241A3" w:rsidRDefault="00E241A3" w:rsidP="00E241A3">
      <w:pPr>
        <w:rPr>
          <w:lang w:eastAsia="en-US"/>
        </w:rPr>
      </w:pPr>
    </w:p>
    <w:p w14:paraId="1EB13C6F" w14:textId="77777777" w:rsidR="00E241A3" w:rsidRDefault="00E241A3" w:rsidP="00E241A3">
      <w:pPr>
        <w:rPr>
          <w:lang w:eastAsia="en-US"/>
        </w:rPr>
      </w:pPr>
    </w:p>
    <w:p w14:paraId="0A40D4F8" w14:textId="77777777" w:rsidR="00E241A3" w:rsidRDefault="00E241A3" w:rsidP="00E241A3">
      <w:pPr>
        <w:rPr>
          <w:lang w:eastAsia="en-US"/>
        </w:rPr>
      </w:pPr>
    </w:p>
    <w:p w14:paraId="1D6ADD6A" w14:textId="77777777" w:rsidR="00AC6A22" w:rsidRDefault="00AC6A22" w:rsidP="00696EB8">
      <w:pPr>
        <w:tabs>
          <w:tab w:val="left" w:pos="1418"/>
        </w:tabs>
      </w:pPr>
    </w:p>
    <w:p w14:paraId="2C0C6D59" w14:textId="6A45019A" w:rsidR="00223EF1" w:rsidRDefault="00223EF1" w:rsidP="00110A25">
      <w:pPr>
        <w:pStyle w:val="Balk1"/>
      </w:pPr>
      <w:bookmarkStart w:id="13" w:name="_Toc178959285"/>
      <w:bookmarkStart w:id="14" w:name="_Toc178959499"/>
      <w:bookmarkStart w:id="15" w:name="_Toc178959590"/>
      <w:bookmarkStart w:id="16" w:name="_Toc179323800"/>
      <w:bookmarkStart w:id="17" w:name="_Toc179323862"/>
      <w:bookmarkStart w:id="18" w:name="_Toc179325111"/>
      <w:bookmarkStart w:id="19" w:name="_Toc179325155"/>
      <w:r w:rsidRPr="00110A25">
        <w:br w:type="page"/>
      </w:r>
      <w:bookmarkStart w:id="20" w:name="_Toc186235535"/>
      <w:r w:rsidR="00110A25" w:rsidRPr="00110A25">
        <w:lastRenderedPageBreak/>
        <w:t>1.</w:t>
      </w:r>
      <w:r w:rsidR="00A97508">
        <w:t>GİRİŞ</w:t>
      </w:r>
      <w:bookmarkEnd w:id="20"/>
    </w:p>
    <w:p w14:paraId="7AA2F1C1" w14:textId="47764D80" w:rsidR="00110A25" w:rsidRDefault="00110A25" w:rsidP="00110A25">
      <w:pPr>
        <w:pStyle w:val="Balk2"/>
      </w:pPr>
      <w:bookmarkStart w:id="21" w:name="_Toc186235536"/>
      <w:r>
        <w:t>1.1 Problem Tanımı</w:t>
      </w:r>
      <w:bookmarkEnd w:id="21"/>
    </w:p>
    <w:bookmarkEnd w:id="13"/>
    <w:bookmarkEnd w:id="14"/>
    <w:bookmarkEnd w:id="15"/>
    <w:bookmarkEnd w:id="16"/>
    <w:bookmarkEnd w:id="17"/>
    <w:bookmarkEnd w:id="18"/>
    <w:bookmarkEnd w:id="19"/>
    <w:p w14:paraId="7FEBF89A" w14:textId="1AAD26C1" w:rsidR="00A97508" w:rsidRDefault="00110A25" w:rsidP="00110A25">
      <w:pPr>
        <w:pStyle w:val="GOVDE"/>
        <w:rPr>
          <w:lang w:eastAsia="en-US"/>
        </w:rPr>
      </w:pPr>
      <w:r>
        <w:rPr>
          <w:lang w:eastAsia="en-US"/>
        </w:rPr>
        <w:t>Göğüs kanseri, tüm dünyada kadınlar arasında en yaygın kanser türü olup, erken teşhis edilmediği takdirde ölümcül olabilmektedir. Bu sebeple, kanserin erken evrede tespit edilmesi, tedavi şansını artırmak ve hayatta kalma oranlarını yükseltmek açısından son derece kritik bir öneme sahiptir. Ancak, mevcut teşhis süreçlerinde insan hataları ve klinik gözlemlerin sınırlı kalması gibi faktörler, erken teşhisin önündeki engellerden biridir. Bu sorunu çözmek amacıyla makine öğrenmesi tekniklerinin kullanılması, sağlık sektöründe devrim yaratabilecek bir çözümdür.</w:t>
      </w:r>
    </w:p>
    <w:p w14:paraId="3CA86595" w14:textId="0F3597F4" w:rsidR="009D078A" w:rsidRDefault="009D078A" w:rsidP="009D078A">
      <w:pPr>
        <w:pStyle w:val="GOVDE"/>
        <w:rPr>
          <w:lang w:eastAsia="en-US"/>
        </w:rPr>
      </w:pPr>
      <w:r>
        <w:rPr>
          <w:lang w:eastAsia="en-US"/>
        </w:rPr>
        <w:t>Göğüs kanseri özellikle 40 – 49 yaş arası kadınlarda sıklıkla görülen ve dünya genelinde kadınlar arasında kanser kaynaklı en</w:t>
      </w:r>
      <w:r>
        <w:rPr>
          <w:lang w:eastAsia="en-US"/>
        </w:rPr>
        <w:t xml:space="preserve"> </w:t>
      </w:r>
      <w:r>
        <w:rPr>
          <w:lang w:eastAsia="en-US"/>
        </w:rPr>
        <w:t>yüksek oranda ölüme sebep olan hastalıktır [</w:t>
      </w:r>
      <w:r>
        <w:rPr>
          <w:lang w:eastAsia="en-US"/>
        </w:rPr>
        <w:t>1</w:t>
      </w:r>
      <w:r>
        <w:rPr>
          <w:lang w:eastAsia="en-US"/>
        </w:rPr>
        <w:t>]. 2018</w:t>
      </w:r>
      <w:r>
        <w:rPr>
          <w:lang w:eastAsia="en-US"/>
        </w:rPr>
        <w:t xml:space="preserve"> </w:t>
      </w:r>
      <w:r>
        <w:rPr>
          <w:lang w:eastAsia="en-US"/>
        </w:rPr>
        <w:t xml:space="preserve">yılında tüm dünyada tespit edilen </w:t>
      </w:r>
      <w:proofErr w:type="gramStart"/>
      <w:r>
        <w:rPr>
          <w:lang w:eastAsia="en-US"/>
        </w:rPr>
        <w:t>18.1</w:t>
      </w:r>
      <w:proofErr w:type="gramEnd"/>
      <w:r>
        <w:rPr>
          <w:lang w:eastAsia="en-US"/>
        </w:rPr>
        <w:t xml:space="preserve"> milyon kanser vakası içerisinde %11.6</w:t>
      </w:r>
      <w:r>
        <w:rPr>
          <w:lang w:eastAsia="en-US"/>
        </w:rPr>
        <w:t xml:space="preserve"> </w:t>
      </w:r>
      <w:r>
        <w:rPr>
          <w:lang w:eastAsia="en-US"/>
        </w:rPr>
        <w:t>oranla akciğer kanserinden sonra ikinci sırada yer almaktadır [</w:t>
      </w:r>
      <w:r>
        <w:rPr>
          <w:lang w:eastAsia="en-US"/>
        </w:rPr>
        <w:t>2</w:t>
      </w:r>
      <w:r>
        <w:rPr>
          <w:lang w:eastAsia="en-US"/>
        </w:rPr>
        <w:t>].</w:t>
      </w:r>
    </w:p>
    <w:p w14:paraId="4BF35C74" w14:textId="77777777" w:rsidR="00A97508" w:rsidRDefault="00A97508" w:rsidP="00110A25">
      <w:pPr>
        <w:pStyle w:val="GOVDE"/>
        <w:rPr>
          <w:lang w:eastAsia="en-US"/>
        </w:rPr>
      </w:pPr>
    </w:p>
    <w:p w14:paraId="427C7B09" w14:textId="018B2D41" w:rsidR="00110A25" w:rsidRDefault="00110A25" w:rsidP="00110A25">
      <w:pPr>
        <w:pStyle w:val="Balk2"/>
      </w:pPr>
      <w:bookmarkStart w:id="22" w:name="_Toc186235537"/>
      <w:r>
        <w:t>1.2 Projenin Amacı:</w:t>
      </w:r>
      <w:bookmarkEnd w:id="22"/>
    </w:p>
    <w:p w14:paraId="7BE188E3" w14:textId="6B9CFDD6" w:rsidR="00110A25" w:rsidRDefault="00110A25" w:rsidP="00110A25">
      <w:pPr>
        <w:pStyle w:val="GOVDE"/>
        <w:rPr>
          <w:lang w:eastAsia="en-US"/>
        </w:rPr>
      </w:pPr>
      <w:r>
        <w:rPr>
          <w:lang w:eastAsia="en-US"/>
        </w:rPr>
        <w:t xml:space="preserve">Bu projenin temel amacı, göğüs kanseri hastalarının verilerini analiz ederek kanserin </w:t>
      </w:r>
      <w:r w:rsidRPr="00110A25">
        <w:rPr>
          <w:b/>
          <w:bCs/>
          <w:lang w:eastAsia="en-US"/>
        </w:rPr>
        <w:t>iyi huylu (</w:t>
      </w:r>
      <w:proofErr w:type="spellStart"/>
      <w:r w:rsidRPr="00110A25">
        <w:rPr>
          <w:b/>
          <w:bCs/>
          <w:lang w:eastAsia="en-US"/>
        </w:rPr>
        <w:t>benign</w:t>
      </w:r>
      <w:proofErr w:type="spellEnd"/>
      <w:r w:rsidRPr="00110A25">
        <w:rPr>
          <w:b/>
          <w:bCs/>
          <w:lang w:eastAsia="en-US"/>
        </w:rPr>
        <w:t>)</w:t>
      </w:r>
      <w:r>
        <w:rPr>
          <w:lang w:eastAsia="en-US"/>
        </w:rPr>
        <w:t xml:space="preserve"> ya da </w:t>
      </w:r>
      <w:r w:rsidRPr="00110A25">
        <w:rPr>
          <w:b/>
          <w:bCs/>
          <w:lang w:eastAsia="en-US"/>
        </w:rPr>
        <w:t>kötü huylu (</w:t>
      </w:r>
      <w:proofErr w:type="spellStart"/>
      <w:r w:rsidRPr="00110A25">
        <w:rPr>
          <w:b/>
          <w:bCs/>
          <w:lang w:eastAsia="en-US"/>
        </w:rPr>
        <w:t>malignant</w:t>
      </w:r>
      <w:proofErr w:type="spellEnd"/>
      <w:r w:rsidRPr="00110A25">
        <w:rPr>
          <w:b/>
          <w:bCs/>
          <w:lang w:eastAsia="en-US"/>
        </w:rPr>
        <w:t>)</w:t>
      </w:r>
      <w:r>
        <w:rPr>
          <w:lang w:eastAsia="en-US"/>
        </w:rPr>
        <w:t xml:space="preserve"> olarak sınıflandırılmasıdır. </w:t>
      </w:r>
      <w:r>
        <w:rPr>
          <w:lang w:eastAsia="en-US"/>
        </w:rPr>
        <w:t>E</w:t>
      </w:r>
      <w:r>
        <w:rPr>
          <w:lang w:eastAsia="en-US"/>
        </w:rPr>
        <w:t>rken tanı, tedavi süreçlerinin başarısını doğrudan etkileyebilmektedir. Bu bağlamda, doğru ve hızlı bir sınıflandırma sistemi, klinik tanı süreçlerinde önemli bir yardımcı araç olabilir.</w:t>
      </w:r>
    </w:p>
    <w:p w14:paraId="33C6C58A" w14:textId="133B28D4" w:rsidR="00110A25" w:rsidRDefault="00110A25" w:rsidP="00110A25">
      <w:pPr>
        <w:pStyle w:val="GOVDE"/>
        <w:rPr>
          <w:lang w:eastAsia="en-US"/>
        </w:rPr>
      </w:pPr>
      <w:r>
        <w:rPr>
          <w:lang w:eastAsia="en-US"/>
        </w:rPr>
        <w:t>Makine öğrenmesi, bu tür biyolojik veri setlerini analiz etmek için güçlü bir araçtır. Bu projede, hastaların çeşitli özelliklerini (örneğin, tümör boyutu, şekli ve yapısı) kullanarak, kanserin türünü doğru bir şekilde tahmin edebilen bir model geliştirmek hedeflenmiştir. Erken teşhis ve doğru sınıflandırma, tedavi seçeneklerinin belirlenmesinde büyük önem taşımaktadır. Bu nedenle, geliştirilen modelin doğruluğu, hastaların tedavi sürecine büyük katkı sağlayabilir.</w:t>
      </w:r>
    </w:p>
    <w:p w14:paraId="32A72CB9" w14:textId="77777777" w:rsidR="00A97508" w:rsidRDefault="00A97508" w:rsidP="00110A25">
      <w:pPr>
        <w:pStyle w:val="GOVDE"/>
        <w:rPr>
          <w:lang w:eastAsia="en-US"/>
        </w:rPr>
      </w:pPr>
    </w:p>
    <w:p w14:paraId="4AC5DE03" w14:textId="2B7E2B6F" w:rsidR="00110A25" w:rsidRDefault="00110A25" w:rsidP="00110A25">
      <w:pPr>
        <w:pStyle w:val="Balk2"/>
      </w:pPr>
      <w:bookmarkStart w:id="23" w:name="_Toc186235538"/>
      <w:r>
        <w:t>1.3 Projenin Kapsamı</w:t>
      </w:r>
      <w:bookmarkEnd w:id="23"/>
    </w:p>
    <w:p w14:paraId="2362B378" w14:textId="7844208E" w:rsidR="00110A25" w:rsidRDefault="00110A25" w:rsidP="00110A25">
      <w:pPr>
        <w:pStyle w:val="GOVDE"/>
        <w:rPr>
          <w:lang w:eastAsia="en-US"/>
        </w:rPr>
      </w:pPr>
      <w:r>
        <w:rPr>
          <w:lang w:eastAsia="en-US"/>
        </w:rPr>
        <w:t xml:space="preserve">Proje, göğüs kanseri hastalarının çeşitli biyolojik verilerini kullanarak kanserin türünü sınıflandırmaya yöneliktir. Veriler, </w:t>
      </w:r>
      <w:proofErr w:type="spellStart"/>
      <w:r>
        <w:rPr>
          <w:lang w:eastAsia="en-US"/>
        </w:rPr>
        <w:t>Kaggle</w:t>
      </w:r>
      <w:proofErr w:type="spellEnd"/>
      <w:r>
        <w:rPr>
          <w:lang w:eastAsia="en-US"/>
        </w:rPr>
        <w:t xml:space="preserve"> platformunda yer alan bir göğüs kanseri sınıflandırma veri setinden alınmıştır ve bu veri seti, her bir hastanın medikal verilerine dayalı olarak kanserin iyi huylu ya da kötü huylu olduğu etiketlenmiştir.</w:t>
      </w:r>
    </w:p>
    <w:p w14:paraId="51DF1501" w14:textId="4922BE24" w:rsidR="00110A25" w:rsidRDefault="00A97508" w:rsidP="00A97508">
      <w:pPr>
        <w:pStyle w:val="Balk1"/>
      </w:pPr>
      <w:bookmarkStart w:id="24" w:name="_Toc186235539"/>
      <w:r>
        <w:lastRenderedPageBreak/>
        <w:t>2. PROJE AŞAMALARI</w:t>
      </w:r>
      <w:bookmarkEnd w:id="24"/>
    </w:p>
    <w:p w14:paraId="1CB058C9" w14:textId="77777777" w:rsidR="00A97508" w:rsidRPr="00A97508" w:rsidRDefault="00A97508" w:rsidP="00A97508">
      <w:pPr>
        <w:rPr>
          <w:lang w:eastAsia="en-US"/>
        </w:rPr>
      </w:pPr>
    </w:p>
    <w:p w14:paraId="6212249F" w14:textId="1B97005F" w:rsidR="00A97508" w:rsidRPr="00A97508" w:rsidRDefault="00A97508" w:rsidP="00A97508">
      <w:pPr>
        <w:spacing w:line="360" w:lineRule="auto"/>
        <w:jc w:val="both"/>
        <w:rPr>
          <w:lang w:eastAsia="en-US"/>
        </w:rPr>
      </w:pPr>
      <w:r>
        <w:rPr>
          <w:lang w:eastAsia="en-US"/>
        </w:rPr>
        <w:t xml:space="preserve">        </w:t>
      </w:r>
      <w:r w:rsidRPr="00A97508">
        <w:rPr>
          <w:lang w:eastAsia="en-US"/>
        </w:rPr>
        <w:t>Bu projede kanser verisi üzerinde, KNN (K En Yakın Komşu) algoritması kullanarak bir sınıflandırma modeli geliştirilmiştir. Proje boyunca veri ön işleme, modelleme, modelin optimize edilmesi, boyut indirgeme ve sonuçların görselleştirilmesi gibi önemli adımlar takip edilmiştir. Aşağıda bu sürecin her bir aşaması detaylı bir şekilde açıklanacaktır.</w:t>
      </w:r>
    </w:p>
    <w:p w14:paraId="784B9AF3" w14:textId="40E96678" w:rsidR="00A97508" w:rsidRDefault="00A97508" w:rsidP="00A97508">
      <w:pPr>
        <w:pStyle w:val="Balk2"/>
      </w:pPr>
      <w:bookmarkStart w:id="25" w:name="_Toc186235540"/>
      <w:r>
        <w:t>2.</w:t>
      </w:r>
      <w:r>
        <w:t>1 Veri Seti Tanımı</w:t>
      </w:r>
      <w:bookmarkEnd w:id="25"/>
    </w:p>
    <w:p w14:paraId="09AF6BD0" w14:textId="6891736E" w:rsidR="00110A25" w:rsidRDefault="00110A25" w:rsidP="00110A25">
      <w:pPr>
        <w:pStyle w:val="GOVDE"/>
        <w:rPr>
          <w:lang w:eastAsia="en-US"/>
        </w:rPr>
      </w:pPr>
      <w:r>
        <w:rPr>
          <w:lang w:eastAsia="en-US"/>
        </w:rPr>
        <w:t xml:space="preserve">Bu projede, kanserin iyi huylu ya da kötü huylu olup olmadığını belirlemek amacıyla kullanılan veri seti, </w:t>
      </w:r>
      <w:proofErr w:type="spellStart"/>
      <w:r>
        <w:rPr>
          <w:lang w:eastAsia="en-US"/>
        </w:rPr>
        <w:t>Kaggle</w:t>
      </w:r>
      <w:proofErr w:type="spellEnd"/>
      <w:r>
        <w:rPr>
          <w:lang w:eastAsia="en-US"/>
        </w:rPr>
        <w:t xml:space="preserve"> üzerinde bulunan </w:t>
      </w:r>
      <w:proofErr w:type="spellStart"/>
      <w:r>
        <w:rPr>
          <w:lang w:eastAsia="en-US"/>
        </w:rPr>
        <w:t>Breast</w:t>
      </w:r>
      <w:proofErr w:type="spellEnd"/>
      <w:r>
        <w:rPr>
          <w:lang w:eastAsia="en-US"/>
        </w:rPr>
        <w:t xml:space="preserve"> </w:t>
      </w:r>
      <w:proofErr w:type="spellStart"/>
      <w:r>
        <w:rPr>
          <w:lang w:eastAsia="en-US"/>
        </w:rPr>
        <w:t>Cancer</w:t>
      </w:r>
      <w:proofErr w:type="spellEnd"/>
      <w:r>
        <w:rPr>
          <w:lang w:eastAsia="en-US"/>
        </w:rPr>
        <w:t xml:space="preserve"> Wisconsin (</w:t>
      </w:r>
      <w:proofErr w:type="spellStart"/>
      <w:r>
        <w:rPr>
          <w:lang w:eastAsia="en-US"/>
        </w:rPr>
        <w:t>Diagnostic</w:t>
      </w:r>
      <w:proofErr w:type="spellEnd"/>
      <w:r>
        <w:rPr>
          <w:lang w:eastAsia="en-US"/>
        </w:rPr>
        <w:t>) Data Set'tir</w:t>
      </w:r>
      <w:r w:rsidR="009D078A">
        <w:rPr>
          <w:lang w:eastAsia="en-US"/>
        </w:rPr>
        <w:t xml:space="preserve"> </w:t>
      </w:r>
      <w:r w:rsidR="00DA403E">
        <w:rPr>
          <w:lang w:eastAsia="en-US"/>
        </w:rPr>
        <w:t>[</w:t>
      </w:r>
      <w:r w:rsidR="009D078A">
        <w:rPr>
          <w:lang w:eastAsia="en-US"/>
        </w:rPr>
        <w:t>3</w:t>
      </w:r>
      <w:r w:rsidR="00DA403E">
        <w:rPr>
          <w:lang w:eastAsia="en-US"/>
        </w:rPr>
        <w:t>]</w:t>
      </w:r>
      <w:r>
        <w:rPr>
          <w:lang w:eastAsia="en-US"/>
        </w:rPr>
        <w:t xml:space="preserve"> Bu veri seti, her bir hastanın özelliklerine dayalı olarak, kanserin türünü (iyi huylu ya da kötü huylu) etiketlemektedir. Verilerde yer alan bazı özellikler şunlardır:</w:t>
      </w:r>
    </w:p>
    <w:p w14:paraId="29C7BA25" w14:textId="77777777" w:rsidR="00110A25" w:rsidRDefault="00110A25" w:rsidP="00110A25">
      <w:pPr>
        <w:pStyle w:val="GOVDE"/>
        <w:rPr>
          <w:lang w:eastAsia="en-US"/>
        </w:rPr>
      </w:pPr>
      <w:r w:rsidRPr="00DA403E">
        <w:rPr>
          <w:b/>
          <w:bCs/>
          <w:lang w:eastAsia="en-US"/>
        </w:rPr>
        <w:t>Radius:</w:t>
      </w:r>
      <w:r>
        <w:rPr>
          <w:lang w:eastAsia="en-US"/>
        </w:rPr>
        <w:t xml:space="preserve"> Tümörün çapı.</w:t>
      </w:r>
    </w:p>
    <w:p w14:paraId="6E3CDE07" w14:textId="77777777" w:rsidR="00110A25" w:rsidRDefault="00110A25" w:rsidP="00110A25">
      <w:pPr>
        <w:pStyle w:val="GOVDE"/>
        <w:rPr>
          <w:lang w:eastAsia="en-US"/>
        </w:rPr>
      </w:pPr>
      <w:proofErr w:type="spellStart"/>
      <w:r w:rsidRPr="00DA403E">
        <w:rPr>
          <w:b/>
          <w:bCs/>
          <w:lang w:eastAsia="en-US"/>
        </w:rPr>
        <w:t>Texture</w:t>
      </w:r>
      <w:proofErr w:type="spellEnd"/>
      <w:r w:rsidRPr="00DA403E">
        <w:rPr>
          <w:b/>
          <w:bCs/>
          <w:lang w:eastAsia="en-US"/>
        </w:rPr>
        <w:t>:</w:t>
      </w:r>
      <w:r>
        <w:rPr>
          <w:lang w:eastAsia="en-US"/>
        </w:rPr>
        <w:t xml:space="preserve"> Tümörün yüzey dokusunun ölçüsü.</w:t>
      </w:r>
    </w:p>
    <w:p w14:paraId="301EA26A" w14:textId="77777777" w:rsidR="00110A25" w:rsidRDefault="00110A25" w:rsidP="00110A25">
      <w:pPr>
        <w:pStyle w:val="GOVDE"/>
        <w:rPr>
          <w:lang w:eastAsia="en-US"/>
        </w:rPr>
      </w:pPr>
      <w:proofErr w:type="spellStart"/>
      <w:r w:rsidRPr="00DA403E">
        <w:rPr>
          <w:b/>
          <w:bCs/>
          <w:lang w:eastAsia="en-US"/>
        </w:rPr>
        <w:t>Perimeter</w:t>
      </w:r>
      <w:proofErr w:type="spellEnd"/>
      <w:r w:rsidRPr="00DA403E">
        <w:rPr>
          <w:b/>
          <w:bCs/>
          <w:lang w:eastAsia="en-US"/>
        </w:rPr>
        <w:t>:</w:t>
      </w:r>
      <w:r>
        <w:rPr>
          <w:lang w:eastAsia="en-US"/>
        </w:rPr>
        <w:t xml:space="preserve"> Tümörün çevresi.</w:t>
      </w:r>
    </w:p>
    <w:p w14:paraId="22497754" w14:textId="77777777" w:rsidR="00110A25" w:rsidRDefault="00110A25" w:rsidP="00110A25">
      <w:pPr>
        <w:pStyle w:val="GOVDE"/>
        <w:rPr>
          <w:lang w:eastAsia="en-US"/>
        </w:rPr>
      </w:pPr>
      <w:proofErr w:type="spellStart"/>
      <w:r w:rsidRPr="00DA403E">
        <w:rPr>
          <w:b/>
          <w:bCs/>
          <w:lang w:eastAsia="en-US"/>
        </w:rPr>
        <w:t>Area</w:t>
      </w:r>
      <w:proofErr w:type="spellEnd"/>
      <w:r w:rsidRPr="00DA403E">
        <w:rPr>
          <w:b/>
          <w:bCs/>
          <w:lang w:eastAsia="en-US"/>
        </w:rPr>
        <w:t>:</w:t>
      </w:r>
      <w:r>
        <w:rPr>
          <w:lang w:eastAsia="en-US"/>
        </w:rPr>
        <w:t xml:space="preserve"> Tümörün alanı.</w:t>
      </w:r>
    </w:p>
    <w:p w14:paraId="77739B8B" w14:textId="77777777" w:rsidR="00110A25" w:rsidRDefault="00110A25" w:rsidP="00110A25">
      <w:pPr>
        <w:pStyle w:val="GOVDE"/>
        <w:rPr>
          <w:lang w:eastAsia="en-US"/>
        </w:rPr>
      </w:pPr>
      <w:proofErr w:type="spellStart"/>
      <w:r w:rsidRPr="00DA403E">
        <w:rPr>
          <w:b/>
          <w:bCs/>
          <w:lang w:eastAsia="en-US"/>
        </w:rPr>
        <w:t>Smoothness</w:t>
      </w:r>
      <w:proofErr w:type="spellEnd"/>
      <w:r w:rsidRPr="00DA403E">
        <w:rPr>
          <w:b/>
          <w:bCs/>
          <w:lang w:eastAsia="en-US"/>
        </w:rPr>
        <w:t>:</w:t>
      </w:r>
      <w:r>
        <w:rPr>
          <w:lang w:eastAsia="en-US"/>
        </w:rPr>
        <w:t xml:space="preserve"> Tümörün yüzey pürüzlülüğü.</w:t>
      </w:r>
    </w:p>
    <w:p w14:paraId="29230F05" w14:textId="77777777" w:rsidR="00110A25" w:rsidRDefault="00110A25" w:rsidP="00110A25">
      <w:pPr>
        <w:pStyle w:val="GOVDE"/>
        <w:rPr>
          <w:lang w:eastAsia="en-US"/>
        </w:rPr>
      </w:pPr>
      <w:proofErr w:type="spellStart"/>
      <w:r w:rsidRPr="00DA403E">
        <w:rPr>
          <w:b/>
          <w:bCs/>
          <w:lang w:eastAsia="en-US"/>
        </w:rPr>
        <w:t>Compactness</w:t>
      </w:r>
      <w:proofErr w:type="spellEnd"/>
      <w:r w:rsidRPr="00DA403E">
        <w:rPr>
          <w:b/>
          <w:bCs/>
          <w:lang w:eastAsia="en-US"/>
        </w:rPr>
        <w:t>:</w:t>
      </w:r>
      <w:r>
        <w:rPr>
          <w:lang w:eastAsia="en-US"/>
        </w:rPr>
        <w:t xml:space="preserve"> Tümörün kompaktlık ölçüsü.</w:t>
      </w:r>
    </w:p>
    <w:p w14:paraId="4103FF78" w14:textId="77777777" w:rsidR="00110A25" w:rsidRDefault="00110A25" w:rsidP="00110A25">
      <w:pPr>
        <w:pStyle w:val="GOVDE"/>
        <w:rPr>
          <w:lang w:eastAsia="en-US"/>
        </w:rPr>
      </w:pPr>
      <w:proofErr w:type="spellStart"/>
      <w:r w:rsidRPr="00DA403E">
        <w:rPr>
          <w:b/>
          <w:bCs/>
          <w:lang w:eastAsia="en-US"/>
        </w:rPr>
        <w:t>Concavity</w:t>
      </w:r>
      <w:proofErr w:type="spellEnd"/>
      <w:r w:rsidRPr="00DA403E">
        <w:rPr>
          <w:b/>
          <w:bCs/>
          <w:lang w:eastAsia="en-US"/>
        </w:rPr>
        <w:t>:</w:t>
      </w:r>
      <w:r>
        <w:rPr>
          <w:lang w:eastAsia="en-US"/>
        </w:rPr>
        <w:t xml:space="preserve"> Tümörün iç eğriliği.</w:t>
      </w:r>
    </w:p>
    <w:p w14:paraId="516C7177" w14:textId="77777777" w:rsidR="00110A25" w:rsidRDefault="00110A25" w:rsidP="00110A25">
      <w:pPr>
        <w:pStyle w:val="GOVDE"/>
        <w:rPr>
          <w:lang w:eastAsia="en-US"/>
        </w:rPr>
      </w:pPr>
      <w:proofErr w:type="spellStart"/>
      <w:r w:rsidRPr="00DA403E">
        <w:rPr>
          <w:b/>
          <w:bCs/>
          <w:lang w:eastAsia="en-US"/>
        </w:rPr>
        <w:t>Symmetry</w:t>
      </w:r>
      <w:proofErr w:type="spellEnd"/>
      <w:r w:rsidRPr="00DA403E">
        <w:rPr>
          <w:b/>
          <w:bCs/>
          <w:lang w:eastAsia="en-US"/>
        </w:rPr>
        <w:t>:</w:t>
      </w:r>
      <w:r>
        <w:rPr>
          <w:lang w:eastAsia="en-US"/>
        </w:rPr>
        <w:t xml:space="preserve"> Tümörün simetrisi.</w:t>
      </w:r>
    </w:p>
    <w:p w14:paraId="4F259732" w14:textId="480D6808" w:rsidR="00110A25" w:rsidRDefault="00110A25" w:rsidP="00110A25">
      <w:pPr>
        <w:pStyle w:val="GOVDE"/>
        <w:rPr>
          <w:lang w:eastAsia="en-US"/>
        </w:rPr>
      </w:pPr>
      <w:r>
        <w:rPr>
          <w:lang w:eastAsia="en-US"/>
        </w:rPr>
        <w:t>Bu özellikler, hastaların sağlık durumları hakkında önemli bilgiler sunarak, kanserin iyi huylu ya da kötü huylu olup olmadığını sınıflandırmak için kullanılacaktır.</w:t>
      </w:r>
    </w:p>
    <w:p w14:paraId="70262AE9" w14:textId="153BF49F" w:rsidR="00110A25" w:rsidRDefault="00110A25" w:rsidP="00110A25">
      <w:pPr>
        <w:pStyle w:val="GOVDE"/>
        <w:rPr>
          <w:lang w:eastAsia="en-US"/>
        </w:rPr>
      </w:pPr>
      <w:r>
        <w:rPr>
          <w:lang w:eastAsia="en-US"/>
        </w:rPr>
        <w:t xml:space="preserve">Proje, makine öğrenmesi kullanarak, kanserin </w:t>
      </w:r>
      <w:proofErr w:type="spellStart"/>
      <w:r>
        <w:rPr>
          <w:lang w:eastAsia="en-US"/>
        </w:rPr>
        <w:t>malign</w:t>
      </w:r>
      <w:proofErr w:type="spellEnd"/>
      <w:r>
        <w:rPr>
          <w:lang w:eastAsia="en-US"/>
        </w:rPr>
        <w:t xml:space="preserve"> (kötü huylu) ya da </w:t>
      </w:r>
      <w:proofErr w:type="spellStart"/>
      <w:r>
        <w:rPr>
          <w:lang w:eastAsia="en-US"/>
        </w:rPr>
        <w:t>benign</w:t>
      </w:r>
      <w:proofErr w:type="spellEnd"/>
      <w:r>
        <w:rPr>
          <w:lang w:eastAsia="en-US"/>
        </w:rPr>
        <w:t xml:space="preserve"> (iyi huylu) olduğu tahminini yapmaya odaklanmaktadır. Bu sınıflandırma, hastaların medikal geçmişlerine ve tümörlerin fiziksel özelliklerine dayalı veriler kullanılarak yapılacaktır. KNN, PCA ve NCA yöntemleri ile en iyi sınıflandırma modelini geliştirmek hedeflenmiştir.</w:t>
      </w:r>
    </w:p>
    <w:p w14:paraId="50353AB9" w14:textId="77777777" w:rsidR="00DA403E" w:rsidRDefault="00DA403E" w:rsidP="00110A25">
      <w:pPr>
        <w:pStyle w:val="GOVDE"/>
        <w:rPr>
          <w:lang w:eastAsia="en-US"/>
        </w:rPr>
      </w:pPr>
    </w:p>
    <w:p w14:paraId="09B654FC" w14:textId="77777777" w:rsidR="00DA403E" w:rsidRDefault="00DA403E" w:rsidP="00110A25">
      <w:pPr>
        <w:pStyle w:val="GOVDE"/>
        <w:rPr>
          <w:lang w:eastAsia="en-US"/>
        </w:rPr>
      </w:pPr>
    </w:p>
    <w:p w14:paraId="61D16B81" w14:textId="77777777" w:rsidR="00DA403E" w:rsidRDefault="00DA403E" w:rsidP="00110A25">
      <w:pPr>
        <w:pStyle w:val="GOVDE"/>
        <w:rPr>
          <w:lang w:eastAsia="en-US"/>
        </w:rPr>
      </w:pPr>
    </w:p>
    <w:p w14:paraId="00038B6C" w14:textId="2C4C7690" w:rsidR="00DA403E" w:rsidRDefault="00DA403E" w:rsidP="00DA403E">
      <w:pPr>
        <w:pStyle w:val="Balk2"/>
      </w:pPr>
      <w:bookmarkStart w:id="26" w:name="_Toc186235541"/>
      <w:r>
        <w:lastRenderedPageBreak/>
        <w:t>2.2 Veri Seti ve Gerekli Kütüphanelerin Yüklenmesi</w:t>
      </w:r>
      <w:bookmarkEnd w:id="26"/>
    </w:p>
    <w:p w14:paraId="51D4F320" w14:textId="32FC9615" w:rsidR="00DA403E" w:rsidRPr="00DA403E" w:rsidRDefault="00DA403E" w:rsidP="00DA403E">
      <w:pPr>
        <w:pStyle w:val="GOVDE"/>
        <w:rPr>
          <w:lang w:eastAsia="en-US"/>
        </w:rPr>
      </w:pPr>
      <w:r>
        <w:rPr>
          <w:lang w:eastAsia="en-US"/>
        </w:rPr>
        <w:t>P</w:t>
      </w:r>
      <w:r w:rsidRPr="00DA403E">
        <w:rPr>
          <w:lang w:eastAsia="en-US"/>
        </w:rPr>
        <w:t xml:space="preserve">rojeye başlamadan önce, </w:t>
      </w:r>
      <w:proofErr w:type="spellStart"/>
      <w:r w:rsidRPr="00DA403E">
        <w:rPr>
          <w:b/>
          <w:bCs/>
          <w:lang w:eastAsia="en-US"/>
        </w:rPr>
        <w:t>pandas</w:t>
      </w:r>
      <w:proofErr w:type="spellEnd"/>
      <w:r w:rsidRPr="00DA403E">
        <w:rPr>
          <w:b/>
          <w:bCs/>
          <w:lang w:eastAsia="en-US"/>
        </w:rPr>
        <w:t xml:space="preserve">, </w:t>
      </w:r>
      <w:proofErr w:type="spellStart"/>
      <w:r w:rsidRPr="00DA403E">
        <w:rPr>
          <w:b/>
          <w:bCs/>
          <w:lang w:eastAsia="en-US"/>
        </w:rPr>
        <w:t>numpy</w:t>
      </w:r>
      <w:proofErr w:type="spellEnd"/>
      <w:r w:rsidRPr="00DA403E">
        <w:rPr>
          <w:b/>
          <w:bCs/>
          <w:lang w:eastAsia="en-US"/>
        </w:rPr>
        <w:t xml:space="preserve">, </w:t>
      </w:r>
      <w:proofErr w:type="spellStart"/>
      <w:r w:rsidRPr="00DA403E">
        <w:rPr>
          <w:b/>
          <w:bCs/>
          <w:lang w:eastAsia="en-US"/>
        </w:rPr>
        <w:t>seaborn</w:t>
      </w:r>
      <w:proofErr w:type="spellEnd"/>
      <w:r w:rsidRPr="00DA403E">
        <w:rPr>
          <w:b/>
          <w:bCs/>
          <w:lang w:eastAsia="en-US"/>
        </w:rPr>
        <w:t xml:space="preserve">, </w:t>
      </w:r>
      <w:proofErr w:type="spellStart"/>
      <w:r w:rsidRPr="00DA403E">
        <w:rPr>
          <w:b/>
          <w:bCs/>
          <w:lang w:eastAsia="en-US"/>
        </w:rPr>
        <w:t>matplotlib</w:t>
      </w:r>
      <w:proofErr w:type="spellEnd"/>
      <w:r w:rsidRPr="00DA403E">
        <w:rPr>
          <w:lang w:eastAsia="en-US"/>
        </w:rPr>
        <w:t xml:space="preserve"> gibi veri analizi ve görselleştirme için gerekli kütüphaneler ile </w:t>
      </w:r>
      <w:proofErr w:type="spellStart"/>
      <w:r w:rsidRPr="00DA403E">
        <w:rPr>
          <w:lang w:eastAsia="en-US"/>
        </w:rPr>
        <w:t>sklearn</w:t>
      </w:r>
      <w:proofErr w:type="spellEnd"/>
      <w:r w:rsidRPr="00DA403E">
        <w:rPr>
          <w:lang w:eastAsia="en-US"/>
        </w:rPr>
        <w:t xml:space="preserve"> kütüphanesinin çeşitli modülleri yüklenmiştir. </w:t>
      </w:r>
      <w:r>
        <w:rPr>
          <w:lang w:eastAsia="en-US"/>
        </w:rPr>
        <w:t>Verileri</w:t>
      </w:r>
      <w:r w:rsidRPr="00DA403E">
        <w:rPr>
          <w:lang w:eastAsia="en-US"/>
        </w:rPr>
        <w:t xml:space="preserve"> okuma ve işleme işlemleri için </w:t>
      </w:r>
      <w:proofErr w:type="spellStart"/>
      <w:r w:rsidRPr="00DA403E">
        <w:rPr>
          <w:b/>
          <w:bCs/>
          <w:lang w:eastAsia="en-US"/>
        </w:rPr>
        <w:t>pandas</w:t>
      </w:r>
      <w:proofErr w:type="spellEnd"/>
      <w:r>
        <w:rPr>
          <w:lang w:eastAsia="en-US"/>
        </w:rPr>
        <w:t xml:space="preserve"> kütüphanesi kullanılmıştır</w:t>
      </w:r>
    </w:p>
    <w:p w14:paraId="3D81F92F" w14:textId="7A3589D1" w:rsidR="00DA403E" w:rsidRDefault="00DA403E" w:rsidP="00DA403E">
      <w:pPr>
        <w:pStyle w:val="Balk2"/>
      </w:pPr>
      <w:bookmarkStart w:id="27" w:name="_Toc186235542"/>
      <w:r>
        <w:t>2.3</w:t>
      </w:r>
      <w:r>
        <w:t xml:space="preserve"> Keşifsel Veri Analizi (</w:t>
      </w:r>
      <w:proofErr w:type="spellStart"/>
      <w:r>
        <w:t>E</w:t>
      </w:r>
      <w:r w:rsidRPr="00DA403E">
        <w:t>xploratory</w:t>
      </w:r>
      <w:proofErr w:type="spellEnd"/>
      <w:r w:rsidRPr="00DA403E">
        <w:t xml:space="preserve"> </w:t>
      </w:r>
      <w:r>
        <w:t>D</w:t>
      </w:r>
      <w:r w:rsidRPr="00DA403E">
        <w:t xml:space="preserve">ata </w:t>
      </w:r>
      <w:r>
        <w:t>A</w:t>
      </w:r>
      <w:r w:rsidRPr="00DA403E">
        <w:t>nalysis</w:t>
      </w:r>
      <w:r>
        <w:t>)</w:t>
      </w:r>
      <w:bookmarkEnd w:id="27"/>
    </w:p>
    <w:p w14:paraId="5B4FDBA7" w14:textId="38242EC3" w:rsidR="00110A25" w:rsidRDefault="00DA403E" w:rsidP="00DA403E">
      <w:pPr>
        <w:pStyle w:val="GOVDE"/>
        <w:rPr>
          <w:lang w:eastAsia="en-US"/>
        </w:rPr>
      </w:pPr>
      <w:r>
        <w:rPr>
          <w:lang w:eastAsia="en-US"/>
        </w:rPr>
        <w:t xml:space="preserve">Veri setini daha iyi anlayabilmek için keşifsel veri analizi (EDA) yapılmıştır. İlk adımda, veri setindeki kolonlar düzenlenmiş ve gereksiz sütunlar (örneğin, </w:t>
      </w:r>
      <w:proofErr w:type="spellStart"/>
      <w:r>
        <w:rPr>
          <w:lang w:eastAsia="en-US"/>
        </w:rPr>
        <w:t>Unnamed</w:t>
      </w:r>
      <w:proofErr w:type="spellEnd"/>
      <w:r>
        <w:rPr>
          <w:lang w:eastAsia="en-US"/>
        </w:rPr>
        <w:t xml:space="preserve">: 32, id) silinmiştir. Ayrıca, hedef değişken olan </w:t>
      </w:r>
      <w:proofErr w:type="spellStart"/>
      <w:r>
        <w:rPr>
          <w:lang w:eastAsia="en-US"/>
        </w:rPr>
        <w:t>diagnosis</w:t>
      </w:r>
      <w:proofErr w:type="spellEnd"/>
      <w:r>
        <w:rPr>
          <w:lang w:eastAsia="en-US"/>
        </w:rPr>
        <w:t xml:space="preserve"> kolonunun adı </w:t>
      </w:r>
      <w:proofErr w:type="spellStart"/>
      <w:r>
        <w:rPr>
          <w:lang w:eastAsia="en-US"/>
        </w:rPr>
        <w:t>target</w:t>
      </w:r>
      <w:proofErr w:type="spellEnd"/>
      <w:r>
        <w:rPr>
          <w:lang w:eastAsia="en-US"/>
        </w:rPr>
        <w:t xml:space="preserve"> olarak değiştirilmiş ve </w:t>
      </w:r>
      <w:proofErr w:type="spellStart"/>
      <w:r>
        <w:rPr>
          <w:lang w:eastAsia="en-US"/>
        </w:rPr>
        <w:t>target</w:t>
      </w:r>
      <w:proofErr w:type="spellEnd"/>
      <w:r>
        <w:rPr>
          <w:lang w:eastAsia="en-US"/>
        </w:rPr>
        <w:t xml:space="preserve"> değerleri "M" (</w:t>
      </w:r>
      <w:proofErr w:type="spellStart"/>
      <w:r>
        <w:rPr>
          <w:lang w:eastAsia="en-US"/>
        </w:rPr>
        <w:t>malignant</w:t>
      </w:r>
      <w:proofErr w:type="spellEnd"/>
      <w:r>
        <w:rPr>
          <w:lang w:eastAsia="en-US"/>
        </w:rPr>
        <w:t>) ve "B" (</w:t>
      </w:r>
      <w:proofErr w:type="spellStart"/>
      <w:r>
        <w:rPr>
          <w:lang w:eastAsia="en-US"/>
        </w:rPr>
        <w:t>benign</w:t>
      </w:r>
      <w:proofErr w:type="spellEnd"/>
      <w:r>
        <w:rPr>
          <w:lang w:eastAsia="en-US"/>
        </w:rPr>
        <w:t>) olarak iki sınıfa dönüştürülmüştür.</w:t>
      </w:r>
    </w:p>
    <w:p w14:paraId="70FC2CA1" w14:textId="3D0032F5" w:rsidR="0061192C" w:rsidRDefault="00DA403E" w:rsidP="0061192C">
      <w:pPr>
        <w:pStyle w:val="GOVDE"/>
        <w:rPr>
          <w:lang w:eastAsia="en-US"/>
        </w:rPr>
      </w:pPr>
      <w:r w:rsidRPr="00DA403E">
        <w:rPr>
          <w:lang w:eastAsia="en-US"/>
        </w:rPr>
        <w:t>Bu adımda ayrıca, hedef değişkenin sınıf dağılımı görselleştirilmiş ve veri setindeki sayılar yazdırılmıştır. Verinin iyi huylu ve kötü huylu kanserler arasındaki dağılımı incelenmiş, ardından bazı temel EDA yöntemleri kullanılarak veriler arasındaki ilişkiler, dağılımlar ve korelasyon</w:t>
      </w:r>
      <w:r w:rsidR="0061192C">
        <w:rPr>
          <w:lang w:eastAsia="en-US"/>
        </w:rPr>
        <w:t xml:space="preserve"> matrisleri çizilip</w:t>
      </w:r>
      <w:r w:rsidRPr="00DA403E">
        <w:rPr>
          <w:lang w:eastAsia="en-US"/>
        </w:rPr>
        <w:t xml:space="preserve"> incelenmiştir.</w:t>
      </w:r>
    </w:p>
    <w:p w14:paraId="6EE953B8" w14:textId="19E12B13" w:rsidR="00DA403E" w:rsidRDefault="00DA403E" w:rsidP="00DA403E">
      <w:pPr>
        <w:pStyle w:val="GOVDE"/>
        <w:jc w:val="center"/>
        <w:rPr>
          <w:lang w:eastAsia="en-US"/>
        </w:rPr>
      </w:pPr>
      <w:r>
        <w:rPr>
          <w:noProof/>
          <w:lang w:eastAsia="en-US"/>
        </w:rPr>
        <w:drawing>
          <wp:inline distT="0" distB="0" distL="0" distR="0" wp14:anchorId="6C26BB56" wp14:editId="4BA87D71">
            <wp:extent cx="4937760" cy="3329940"/>
            <wp:effectExtent l="0" t="0" r="0" b="3810"/>
            <wp:docPr id="401560078"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7760" cy="3329940"/>
                    </a:xfrm>
                    <a:prstGeom prst="rect">
                      <a:avLst/>
                    </a:prstGeom>
                    <a:noFill/>
                    <a:ln>
                      <a:noFill/>
                    </a:ln>
                  </pic:spPr>
                </pic:pic>
              </a:graphicData>
            </a:graphic>
          </wp:inline>
        </w:drawing>
      </w:r>
    </w:p>
    <w:p w14:paraId="2E93F7E3" w14:textId="5A83BDC8" w:rsidR="005B29E4" w:rsidRDefault="005B29E4" w:rsidP="005B29E4">
      <w:pPr>
        <w:pStyle w:val="ResimYazs"/>
        <w:jc w:val="center"/>
        <w:rPr>
          <w:b w:val="0"/>
          <w:bCs w:val="0"/>
        </w:rPr>
      </w:pPr>
      <w:bookmarkStart w:id="28" w:name="_Toc186229622"/>
      <w:r>
        <w:t xml:space="preserve">Şekil </w:t>
      </w:r>
      <w:fldSimple w:instr=" SEQ Şekil \* ARABIC ">
        <w:r w:rsidR="00566FE6">
          <w:rPr>
            <w:noProof/>
          </w:rPr>
          <w:t>1</w:t>
        </w:r>
      </w:fldSimple>
      <w:r>
        <w:t xml:space="preserve"> : </w:t>
      </w:r>
      <w:r w:rsidRPr="005B29E4">
        <w:rPr>
          <w:b w:val="0"/>
          <w:bCs w:val="0"/>
        </w:rPr>
        <w:t>Kanser Sınıflandırması Dağılımı</w:t>
      </w:r>
      <w:bookmarkEnd w:id="28"/>
    </w:p>
    <w:p w14:paraId="1389D043" w14:textId="77777777" w:rsidR="0061192C" w:rsidRDefault="0061192C" w:rsidP="0061192C"/>
    <w:p w14:paraId="1361B911" w14:textId="3DBD708D" w:rsidR="00E65054" w:rsidRDefault="00E65054" w:rsidP="00E65054">
      <w:pPr>
        <w:pStyle w:val="GOVDE"/>
        <w:rPr>
          <w:lang w:eastAsia="en-US"/>
        </w:rPr>
      </w:pPr>
      <w:r>
        <w:rPr>
          <w:lang w:eastAsia="en-US"/>
        </w:rPr>
        <w:t>Korelasyon matrisi, iki özellik (</w:t>
      </w:r>
      <w:proofErr w:type="spellStart"/>
      <w:r>
        <w:rPr>
          <w:lang w:eastAsia="en-US"/>
        </w:rPr>
        <w:t>feature</w:t>
      </w:r>
      <w:proofErr w:type="spellEnd"/>
      <w:r>
        <w:rPr>
          <w:lang w:eastAsia="en-US"/>
        </w:rPr>
        <w:t xml:space="preserve">) arasındaki ilişkinin ölçülmesinde kullanılan bir yöntemdir. Korelasyon değeri 1'e yakınsa, bu iki özellik arasında pozitif doğrusal bir ilişki olduğu anlamına gelir. Eğer korelasyon değeri -1 ise, bu durumda özellikler arasında ters </w:t>
      </w:r>
      <w:r>
        <w:rPr>
          <w:lang w:eastAsia="en-US"/>
        </w:rPr>
        <w:lastRenderedPageBreak/>
        <w:t>doğrusal bir ilişki vardır. Korelasyon değeri 0 ise, bu iki özellik arasında herhangi bir ilişki bulunmadığını gösterir.</w:t>
      </w:r>
    </w:p>
    <w:p w14:paraId="1ADCB3DD" w14:textId="2793A555" w:rsidR="00E65054" w:rsidRDefault="00E65054" w:rsidP="00E65054">
      <w:pPr>
        <w:pStyle w:val="GOVDE"/>
        <w:rPr>
          <w:lang w:eastAsia="en-US"/>
        </w:rPr>
      </w:pPr>
      <w:r>
        <w:rPr>
          <w:lang w:eastAsia="en-US"/>
        </w:rPr>
        <w:t xml:space="preserve">Bu ölçüm, model geliştirme sürecinde önemli bir rol oynamaktadır. Özellikler arasındaki yüksek korelasyon, bu özelliklerin modelimize benzer şekilde katkı sağladığını gösterir. Bu nedenle, makine öğrenmesi modellerinde çeşitliliği artırmak amacıyla, birbirleriyle yüksek korelasyona sahip olan özelliklerden kaçınılmalıdır. Çeşitlilik, ilişkisi düşük olan özelliklerin seçilmesiyle sağlanabilir. Örneğin, bir korelasyon grafiğinde </w:t>
      </w:r>
      <w:proofErr w:type="spellStart"/>
      <w:r>
        <w:rPr>
          <w:lang w:eastAsia="en-US"/>
        </w:rPr>
        <w:t>symmetry_worst</w:t>
      </w:r>
      <w:proofErr w:type="spellEnd"/>
      <w:r>
        <w:rPr>
          <w:lang w:eastAsia="en-US"/>
        </w:rPr>
        <w:t xml:space="preserve"> ve </w:t>
      </w:r>
      <w:proofErr w:type="spellStart"/>
      <w:r>
        <w:rPr>
          <w:lang w:eastAsia="en-US"/>
        </w:rPr>
        <w:t>fractal_dimension_se</w:t>
      </w:r>
      <w:proofErr w:type="spellEnd"/>
      <w:r>
        <w:rPr>
          <w:lang w:eastAsia="en-US"/>
        </w:rPr>
        <w:t xml:space="preserve"> arasındaki korelasyon değeri </w:t>
      </w:r>
      <w:proofErr w:type="gramStart"/>
      <w:r>
        <w:rPr>
          <w:lang w:eastAsia="en-US"/>
        </w:rPr>
        <w:t>0.11</w:t>
      </w:r>
      <w:proofErr w:type="gramEnd"/>
      <w:r>
        <w:rPr>
          <w:lang w:eastAsia="en-US"/>
        </w:rPr>
        <w:t xml:space="preserve"> olarak gözlemlenebilir, bu da bu özelliklerin birbirleriyle zayıf bir ilişkiye sahip olduğunu ve modelde farklı katkılar sağlayabileceğini gösterir.</w:t>
      </w:r>
    </w:p>
    <w:p w14:paraId="1FECE6C6" w14:textId="77777777" w:rsidR="00E65054" w:rsidRDefault="00E65054" w:rsidP="00E65054">
      <w:pPr>
        <w:pStyle w:val="GOVDE"/>
        <w:rPr>
          <w:lang w:eastAsia="en-US"/>
        </w:rPr>
      </w:pPr>
      <w:r>
        <w:rPr>
          <w:lang w:eastAsia="en-US"/>
        </w:rPr>
        <w:t>Bu yaklaşım, modelin performansını artırmaya ve aşırı öğrenme (</w:t>
      </w:r>
      <w:proofErr w:type="spellStart"/>
      <w:r>
        <w:rPr>
          <w:lang w:eastAsia="en-US"/>
        </w:rPr>
        <w:t>overfitting</w:t>
      </w:r>
      <w:proofErr w:type="spellEnd"/>
      <w:r>
        <w:rPr>
          <w:lang w:eastAsia="en-US"/>
        </w:rPr>
        <w:t>) riskini azaltmaya yardımcı olabilir.</w:t>
      </w:r>
    </w:p>
    <w:p w14:paraId="19C24B45" w14:textId="4F2D0B69" w:rsidR="0061192C" w:rsidRDefault="00E65054" w:rsidP="00E65054">
      <w:pPr>
        <w:spacing w:line="360" w:lineRule="auto"/>
        <w:rPr>
          <w:noProof/>
        </w:rPr>
      </w:pPr>
      <w:r>
        <w:rPr>
          <w:noProof/>
        </w:rPr>
        <w:t>Projede bir eşik değeri(0.5) verilerek berlirli değerden yüksek ilişkisi olan özelliklerin korelasyon matrisi çizilmiştir</w:t>
      </w:r>
    </w:p>
    <w:p w14:paraId="0F106F70" w14:textId="6868D233" w:rsidR="00E65054" w:rsidRDefault="006A7F76" w:rsidP="00E65054">
      <w:pPr>
        <w:spacing w:line="360" w:lineRule="auto"/>
        <w:jc w:val="center"/>
      </w:pPr>
      <w:r>
        <w:rPr>
          <w:noProof/>
        </w:rPr>
        <w:drawing>
          <wp:inline distT="0" distB="0" distL="0" distR="0" wp14:anchorId="2936B813" wp14:editId="7C6F7CBB">
            <wp:extent cx="4474634" cy="3840480"/>
            <wp:effectExtent l="0" t="0" r="2540" b="7620"/>
            <wp:docPr id="1572016772"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8309" cy="3852217"/>
                    </a:xfrm>
                    <a:prstGeom prst="rect">
                      <a:avLst/>
                    </a:prstGeom>
                    <a:noFill/>
                    <a:ln>
                      <a:noFill/>
                    </a:ln>
                  </pic:spPr>
                </pic:pic>
              </a:graphicData>
            </a:graphic>
          </wp:inline>
        </w:drawing>
      </w:r>
    </w:p>
    <w:p w14:paraId="15022046" w14:textId="0DB22124" w:rsidR="00E65054" w:rsidRPr="00E65054" w:rsidRDefault="00E65054" w:rsidP="00E65054">
      <w:pPr>
        <w:pStyle w:val="ResimYazs"/>
        <w:jc w:val="center"/>
        <w:rPr>
          <w:b w:val="0"/>
          <w:bCs w:val="0"/>
        </w:rPr>
      </w:pPr>
      <w:bookmarkStart w:id="29" w:name="_Toc186229623"/>
      <w:r>
        <w:t xml:space="preserve">Şekil </w:t>
      </w:r>
      <w:fldSimple w:instr=" SEQ Şekil \* ARABIC ">
        <w:r w:rsidR="00566FE6">
          <w:rPr>
            <w:noProof/>
          </w:rPr>
          <w:t>2</w:t>
        </w:r>
      </w:fldSimple>
      <w:r>
        <w:t xml:space="preserve">: </w:t>
      </w:r>
      <w:r w:rsidRPr="00E65054">
        <w:rPr>
          <w:b w:val="0"/>
          <w:bCs w:val="0"/>
        </w:rPr>
        <w:t>Korelasyon Matrisi</w:t>
      </w:r>
      <w:bookmarkEnd w:id="29"/>
    </w:p>
    <w:p w14:paraId="7C7B7F76" w14:textId="30244EA3" w:rsidR="006A7F76" w:rsidRDefault="006A7F76" w:rsidP="006A7F76">
      <w:pPr>
        <w:pStyle w:val="Balk2"/>
      </w:pPr>
      <w:bookmarkStart w:id="30" w:name="_Toc186235543"/>
      <w:r>
        <w:lastRenderedPageBreak/>
        <w:t>2.</w:t>
      </w:r>
      <w:r>
        <w:t>4 Aykırı Değer Tespiti (</w:t>
      </w:r>
      <w:proofErr w:type="spellStart"/>
      <w:r>
        <w:t>Outlier</w:t>
      </w:r>
      <w:proofErr w:type="spellEnd"/>
      <w:r>
        <w:t xml:space="preserve"> </w:t>
      </w:r>
      <w:proofErr w:type="spellStart"/>
      <w:r>
        <w:t>Detection</w:t>
      </w:r>
      <w:proofErr w:type="spellEnd"/>
      <w:r>
        <w:t>)</w:t>
      </w:r>
      <w:bookmarkEnd w:id="30"/>
    </w:p>
    <w:p w14:paraId="61052218" w14:textId="7832595B" w:rsidR="006A7F76" w:rsidRDefault="006A7F76" w:rsidP="006A7F76">
      <w:pPr>
        <w:pStyle w:val="GOVDE"/>
        <w:rPr>
          <w:lang w:eastAsia="en-US"/>
        </w:rPr>
      </w:pPr>
      <w:r>
        <w:rPr>
          <w:lang w:eastAsia="en-US"/>
        </w:rPr>
        <w:t>Aykırı değerler (</w:t>
      </w:r>
      <w:proofErr w:type="spellStart"/>
      <w:r>
        <w:rPr>
          <w:lang w:eastAsia="en-US"/>
        </w:rPr>
        <w:t>outlier</w:t>
      </w:r>
      <w:proofErr w:type="spellEnd"/>
      <w:r>
        <w:rPr>
          <w:lang w:eastAsia="en-US"/>
        </w:rPr>
        <w:t>), veri seti içerisinde diğer verilere göre önemli ölçüde farklılık gösteren verilerdir. Bu tür veriler, doğru bir şekilde ayıklanmadıkları takdirde, modelin doğruluğunu olumsuz etkileyebilir ve yanlış yönlendirebilir.</w:t>
      </w:r>
    </w:p>
    <w:p w14:paraId="14454DCF" w14:textId="1CF9D7B9" w:rsidR="006A7F76" w:rsidRDefault="006A7F76" w:rsidP="006A7F76">
      <w:pPr>
        <w:pStyle w:val="GOVDE"/>
        <w:rPr>
          <w:lang w:eastAsia="en-US"/>
        </w:rPr>
      </w:pPr>
      <w:r>
        <w:rPr>
          <w:lang w:eastAsia="en-US"/>
        </w:rPr>
        <w:t xml:space="preserve">Bu bağlamda, </w:t>
      </w:r>
      <w:proofErr w:type="spellStart"/>
      <w:r w:rsidRPr="006A7F76">
        <w:rPr>
          <w:b/>
          <w:bCs/>
          <w:lang w:eastAsia="en-US"/>
        </w:rPr>
        <w:t>Density-Based</w:t>
      </w:r>
      <w:proofErr w:type="spellEnd"/>
      <w:r w:rsidRPr="006A7F76">
        <w:rPr>
          <w:b/>
          <w:bCs/>
          <w:lang w:eastAsia="en-US"/>
        </w:rPr>
        <w:t xml:space="preserve"> </w:t>
      </w:r>
      <w:proofErr w:type="spellStart"/>
      <w:r w:rsidRPr="006A7F76">
        <w:rPr>
          <w:b/>
          <w:bCs/>
          <w:lang w:eastAsia="en-US"/>
        </w:rPr>
        <w:t>Outlier</w:t>
      </w:r>
      <w:proofErr w:type="spellEnd"/>
      <w:r w:rsidRPr="006A7F76">
        <w:rPr>
          <w:b/>
          <w:bCs/>
          <w:lang w:eastAsia="en-US"/>
        </w:rPr>
        <w:t xml:space="preserve"> </w:t>
      </w:r>
      <w:proofErr w:type="spellStart"/>
      <w:r w:rsidRPr="006A7F76">
        <w:rPr>
          <w:b/>
          <w:bCs/>
          <w:lang w:eastAsia="en-US"/>
        </w:rPr>
        <w:t>Detection</w:t>
      </w:r>
      <w:proofErr w:type="spellEnd"/>
      <w:r>
        <w:rPr>
          <w:lang w:eastAsia="en-US"/>
        </w:rPr>
        <w:t xml:space="preserve"> (Yoğunluk Tabanlı Aykırı Değer Tespiti) yöntemlerinden biri olarak </w:t>
      </w:r>
      <w:proofErr w:type="spellStart"/>
      <w:r w:rsidRPr="006A7F76">
        <w:rPr>
          <w:b/>
          <w:bCs/>
          <w:lang w:eastAsia="en-US"/>
        </w:rPr>
        <w:t>Local</w:t>
      </w:r>
      <w:proofErr w:type="spellEnd"/>
      <w:r w:rsidRPr="006A7F76">
        <w:rPr>
          <w:b/>
          <w:bCs/>
          <w:lang w:eastAsia="en-US"/>
        </w:rPr>
        <w:t xml:space="preserve"> </w:t>
      </w:r>
      <w:proofErr w:type="spellStart"/>
      <w:r w:rsidRPr="006A7F76">
        <w:rPr>
          <w:b/>
          <w:bCs/>
          <w:lang w:eastAsia="en-US"/>
        </w:rPr>
        <w:t>Outlier</w:t>
      </w:r>
      <w:proofErr w:type="spellEnd"/>
      <w:r w:rsidRPr="006A7F76">
        <w:rPr>
          <w:b/>
          <w:bCs/>
          <w:lang w:eastAsia="en-US"/>
        </w:rPr>
        <w:t xml:space="preserve"> </w:t>
      </w:r>
      <w:proofErr w:type="spellStart"/>
      <w:r w:rsidRPr="006A7F76">
        <w:rPr>
          <w:b/>
          <w:bCs/>
          <w:lang w:eastAsia="en-US"/>
        </w:rPr>
        <w:t>Factor</w:t>
      </w:r>
      <w:proofErr w:type="spellEnd"/>
      <w:r>
        <w:rPr>
          <w:lang w:eastAsia="en-US"/>
        </w:rPr>
        <w:t xml:space="preserve"> (LOF) kullanılacaktır. LOF, özellikle eğimli (</w:t>
      </w:r>
      <w:proofErr w:type="spellStart"/>
      <w:r>
        <w:rPr>
          <w:lang w:eastAsia="en-US"/>
        </w:rPr>
        <w:t>skewed</w:t>
      </w:r>
      <w:proofErr w:type="spellEnd"/>
      <w:r>
        <w:rPr>
          <w:lang w:eastAsia="en-US"/>
        </w:rPr>
        <w:t>) verilerdeki aykırı değerleri tespit etmek için etkili bir yöntemdir. Çünkü bu tür verilerde, aykırı değerler genellikle veri setinin çoğunluğundan uzak bölgelerde yoğunlaşır ve LOF, bu tür verileri doğru bir şekilde tanımlayabilmektedir. Bu özellik, verimizin özelliklerine uygun olarak, aykırı değerleri başarılı bir şekilde tespit etmeyi sağlar.</w:t>
      </w:r>
    </w:p>
    <w:p w14:paraId="54EF55D9" w14:textId="1800BF4C" w:rsidR="00E65054" w:rsidRDefault="00032932" w:rsidP="00032932">
      <w:pPr>
        <w:pStyle w:val="GOVDE"/>
      </w:pPr>
      <w:r>
        <w:t xml:space="preserve">Bu algoritma, her bir veri noktasının komşularına olan uzaklığını hesaplar ve bu uzaklıklara göre </w:t>
      </w:r>
      <w:proofErr w:type="spellStart"/>
      <w:r>
        <w:t>outlier</w:t>
      </w:r>
      <w:proofErr w:type="spellEnd"/>
      <w:r>
        <w:t xml:space="preserve"> olup olmadığını değerlendirir. Aykırı değerler, belirli bir eşik değeri (</w:t>
      </w:r>
      <w:proofErr w:type="spellStart"/>
      <w:r>
        <w:t>threshold</w:t>
      </w:r>
      <w:proofErr w:type="spellEnd"/>
      <w:r>
        <w:t>) ile tespit edilmiştir ve gerekirse veri setinden çıkarılmıştır.</w:t>
      </w:r>
    </w:p>
    <w:p w14:paraId="7D3848D3" w14:textId="77777777" w:rsidR="00032932" w:rsidRDefault="00032932" w:rsidP="00032932">
      <w:pPr>
        <w:pStyle w:val="GOVDE"/>
        <w:rPr>
          <w:lang w:eastAsia="en-US"/>
        </w:rPr>
      </w:pPr>
      <w:r w:rsidRPr="00032932">
        <w:rPr>
          <w:lang w:eastAsia="en-US"/>
        </w:rPr>
        <w:t>Veri setinde yer alan 569 değerin yaklaşık 30 tanesi aykırı değer (</w:t>
      </w:r>
      <w:proofErr w:type="spellStart"/>
      <w:r w:rsidRPr="00032932">
        <w:rPr>
          <w:lang w:eastAsia="en-US"/>
        </w:rPr>
        <w:t>outlier</w:t>
      </w:r>
      <w:proofErr w:type="spellEnd"/>
      <w:r w:rsidRPr="00032932">
        <w:rPr>
          <w:lang w:eastAsia="en-US"/>
        </w:rPr>
        <w:t>) olarak tespit edilmiştir. Bu aykırı değerlerin tamamen silinmesi veri kaybına yol açabilir, bu nedenle bu veriler üzerinde dikkatli bir şekilde işlem yapılmalıdır. Bunun yerine, belirli bir eşik değeri (</w:t>
      </w:r>
      <w:proofErr w:type="spellStart"/>
      <w:r w:rsidRPr="00032932">
        <w:rPr>
          <w:lang w:eastAsia="en-US"/>
        </w:rPr>
        <w:t>threshold</w:t>
      </w:r>
      <w:proofErr w:type="spellEnd"/>
      <w:r w:rsidRPr="00032932">
        <w:rPr>
          <w:lang w:eastAsia="en-US"/>
        </w:rPr>
        <w:t xml:space="preserve">) tanımlayarak yalnızca bu eşiği aşan aykırı değerleri çıkarma yaklaşımını benimsemek daha uygun olacaktır. Aykırı değerlerin daha iyi anlaşılabilmesi ve görselleştirilmesi amacıyla uygun grafiksel yöntemlerle bu veriler </w:t>
      </w:r>
      <w:r>
        <w:rPr>
          <w:lang w:eastAsia="en-US"/>
        </w:rPr>
        <w:t>görselleştirilmiştir</w:t>
      </w:r>
      <w:r w:rsidRPr="00032932">
        <w:rPr>
          <w:lang w:eastAsia="en-US"/>
        </w:rPr>
        <w:t>.</w:t>
      </w:r>
    </w:p>
    <w:p w14:paraId="6856A4B7" w14:textId="77777777" w:rsidR="00032932" w:rsidRDefault="00032932" w:rsidP="00032932">
      <w:pPr>
        <w:pStyle w:val="GOVDE"/>
        <w:keepNext/>
        <w:jc w:val="center"/>
      </w:pPr>
      <w:r>
        <w:rPr>
          <w:noProof/>
          <w:lang w:eastAsia="en-US"/>
        </w:rPr>
        <w:drawing>
          <wp:inline distT="0" distB="0" distL="0" distR="0" wp14:anchorId="2EC3E771" wp14:editId="684771A6">
            <wp:extent cx="4671060" cy="3147060"/>
            <wp:effectExtent l="0" t="0" r="0" b="0"/>
            <wp:docPr id="1661463707"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1060" cy="3147060"/>
                    </a:xfrm>
                    <a:prstGeom prst="rect">
                      <a:avLst/>
                    </a:prstGeom>
                    <a:noFill/>
                    <a:ln>
                      <a:noFill/>
                    </a:ln>
                  </pic:spPr>
                </pic:pic>
              </a:graphicData>
            </a:graphic>
          </wp:inline>
        </w:drawing>
      </w:r>
    </w:p>
    <w:p w14:paraId="07F932F8" w14:textId="0874024A" w:rsidR="00032932" w:rsidRDefault="00032932" w:rsidP="00032932">
      <w:pPr>
        <w:pStyle w:val="ResimYazs"/>
        <w:jc w:val="center"/>
        <w:rPr>
          <w:lang w:eastAsia="en-US"/>
        </w:rPr>
      </w:pPr>
      <w:bookmarkStart w:id="31" w:name="_Toc186229624"/>
      <w:r>
        <w:t xml:space="preserve">Şekil </w:t>
      </w:r>
      <w:fldSimple w:instr=" SEQ Şekil \* ARABIC ">
        <w:r w:rsidR="00566FE6">
          <w:rPr>
            <w:noProof/>
          </w:rPr>
          <w:t>3</w:t>
        </w:r>
      </w:fldSimple>
      <w:r>
        <w:t xml:space="preserve">: </w:t>
      </w:r>
      <w:r w:rsidRPr="00032932">
        <w:rPr>
          <w:b w:val="0"/>
          <w:bCs w:val="0"/>
        </w:rPr>
        <w:t>Aykırı Değerler</w:t>
      </w:r>
      <w:bookmarkEnd w:id="31"/>
    </w:p>
    <w:p w14:paraId="64E24493" w14:textId="5830288F" w:rsidR="00032932" w:rsidRDefault="00032932" w:rsidP="00032932">
      <w:pPr>
        <w:pStyle w:val="Balk2"/>
      </w:pPr>
      <w:bookmarkStart w:id="32" w:name="_Toc186235544"/>
      <w:r>
        <w:lastRenderedPageBreak/>
        <w:t>2.</w:t>
      </w:r>
      <w:r>
        <w:t xml:space="preserve">5 Train Test </w:t>
      </w:r>
      <w:proofErr w:type="spellStart"/>
      <w:r>
        <w:t>Split</w:t>
      </w:r>
      <w:proofErr w:type="spellEnd"/>
      <w:r>
        <w:t xml:space="preserve"> İşlemleri</w:t>
      </w:r>
      <w:bookmarkEnd w:id="32"/>
    </w:p>
    <w:p w14:paraId="311B46B4" w14:textId="503C4B4F" w:rsidR="00032932" w:rsidRDefault="00032932" w:rsidP="00032932">
      <w:pPr>
        <w:pStyle w:val="GOVDE"/>
        <w:rPr>
          <w:lang w:eastAsia="en-US"/>
        </w:rPr>
      </w:pPr>
      <w:r>
        <w:rPr>
          <w:lang w:eastAsia="en-US"/>
        </w:rPr>
        <w:t>Modeli geliştirmeden önce, veri seti eğitim (</w:t>
      </w:r>
      <w:proofErr w:type="spellStart"/>
      <w:r>
        <w:rPr>
          <w:lang w:eastAsia="en-US"/>
        </w:rPr>
        <w:t>training</w:t>
      </w:r>
      <w:proofErr w:type="spellEnd"/>
      <w:r>
        <w:rPr>
          <w:lang w:eastAsia="en-US"/>
        </w:rPr>
        <w:t>) ve test (</w:t>
      </w:r>
      <w:proofErr w:type="spellStart"/>
      <w:r>
        <w:rPr>
          <w:lang w:eastAsia="en-US"/>
        </w:rPr>
        <w:t>testing</w:t>
      </w:r>
      <w:proofErr w:type="spellEnd"/>
      <w:r>
        <w:rPr>
          <w:lang w:eastAsia="en-US"/>
        </w:rPr>
        <w:t xml:space="preserve">) veri setlerine ayrılmıştır. Bu işlem için </w:t>
      </w:r>
      <w:proofErr w:type="spellStart"/>
      <w:r>
        <w:rPr>
          <w:lang w:eastAsia="en-US"/>
        </w:rPr>
        <w:t>train_test_split</w:t>
      </w:r>
      <w:proofErr w:type="spellEnd"/>
      <w:r>
        <w:rPr>
          <w:lang w:eastAsia="en-US"/>
        </w:rPr>
        <w:t xml:space="preserve"> fonksiyonu kullanılmıştır. Eğitim verileri modelin eğitilmesi için, test verileri ise modelin doğruluğunun değerlendirilmesi için kullanılmıştır.</w:t>
      </w:r>
      <w:r>
        <w:rPr>
          <w:lang w:eastAsia="en-US"/>
        </w:rPr>
        <w:t xml:space="preserve"> Verinin %30’u test, %70’i eğitim için ayırılmıştır.</w:t>
      </w:r>
    </w:p>
    <w:p w14:paraId="32E657C0" w14:textId="77777777" w:rsidR="00032932" w:rsidRDefault="00032932" w:rsidP="00032932">
      <w:pPr>
        <w:pStyle w:val="GOVDE"/>
        <w:rPr>
          <w:lang w:eastAsia="en-US"/>
        </w:rPr>
      </w:pPr>
    </w:p>
    <w:p w14:paraId="3E37D981" w14:textId="243D9834" w:rsidR="00032932" w:rsidRDefault="00032932" w:rsidP="00032932">
      <w:pPr>
        <w:pStyle w:val="Balk2"/>
      </w:pPr>
      <w:bookmarkStart w:id="33" w:name="_Toc186235545"/>
      <w:r>
        <w:t>2.6 Standardizasyon İşlemi</w:t>
      </w:r>
      <w:bookmarkEnd w:id="33"/>
    </w:p>
    <w:p w14:paraId="3A672ECB" w14:textId="6A04D35D" w:rsidR="00032932" w:rsidRDefault="00032932" w:rsidP="00032932">
      <w:pPr>
        <w:pStyle w:val="GOVDE"/>
        <w:rPr>
          <w:lang w:eastAsia="en-US"/>
        </w:rPr>
      </w:pPr>
      <w:r>
        <w:rPr>
          <w:lang w:eastAsia="en-US"/>
        </w:rPr>
        <w:t>Veri setinde yer alan bazı özelliklerin farklı ölçeklerde olması, makine öğrenmesi modellerinin performansını olumsuz yönde etkileyebilir. Özellikle, bazı algoritmalar, farklı ölçeklerdeki verilerle çalışırken, yüksek değerli özelliklerin modelin karar süreçlerinde daha fazla ağırlık taşımasına neden olabilir. Bu durum, modelin genel doğruluğunu düşürebilir ve öğrenme sürecini zorlaştırabilir.</w:t>
      </w:r>
    </w:p>
    <w:p w14:paraId="28BF365E" w14:textId="2B779B2D" w:rsidR="00032932" w:rsidRDefault="00032932" w:rsidP="00032932">
      <w:pPr>
        <w:pStyle w:val="GOVDE"/>
        <w:rPr>
          <w:lang w:eastAsia="en-US"/>
        </w:rPr>
      </w:pPr>
      <w:r>
        <w:rPr>
          <w:lang w:eastAsia="en-US"/>
        </w:rPr>
        <w:t xml:space="preserve">Bu sorunu ortadan kaldırmak ve tüm özelliklerin eşit bir şekilde model üzerinde etkili olabilmesini sağlamak amacıyla </w:t>
      </w:r>
      <w:proofErr w:type="spellStart"/>
      <w:r>
        <w:rPr>
          <w:lang w:eastAsia="en-US"/>
        </w:rPr>
        <w:t>Standardization</w:t>
      </w:r>
      <w:proofErr w:type="spellEnd"/>
      <w:r>
        <w:rPr>
          <w:lang w:eastAsia="en-US"/>
        </w:rPr>
        <w:t xml:space="preserve"> (Standartlaştırma) işlemi uygulanmıştır. Standardizasyon, her bir özelliğin, ortalama değeri 0 ve standart sapması 1 olacak şekilde dönüştürülmesini sağlar. Bu işlem, </w:t>
      </w:r>
      <w:proofErr w:type="spellStart"/>
      <w:r>
        <w:rPr>
          <w:lang w:eastAsia="en-US"/>
        </w:rPr>
        <w:t>StandardScaler</w:t>
      </w:r>
      <w:proofErr w:type="spellEnd"/>
      <w:r>
        <w:rPr>
          <w:lang w:eastAsia="en-US"/>
        </w:rPr>
        <w:t xml:space="preserve"> gibi bir araç kullanılarak gerçekleştirilmiştir. </w:t>
      </w:r>
      <w:proofErr w:type="spellStart"/>
      <w:r>
        <w:rPr>
          <w:lang w:eastAsia="en-US"/>
        </w:rPr>
        <w:t>StandardScaler</w:t>
      </w:r>
      <w:proofErr w:type="spellEnd"/>
      <w:r>
        <w:rPr>
          <w:lang w:eastAsia="en-US"/>
        </w:rPr>
        <w:t>, her bir özelliğin dağılımını, o özelliğin ortalamasından çıkararak ve ardından bu farkı standart sapmaya bölerek standartlaştırır. Sonuç olarak, tüm özellikler aynı ölçeğe getirilmiş olur, bu da modelin daha verimli bir şekilde öğrenmesini ve daha doğru sonuçlar üretmesini sağlar. Bu işlem, özellikle uzak mesafelerle çalışan algoritmalar (örneğin, K-en Yakın Komşu (KNN), Destek Vektör Makineleri (SVM) gibi) için büyük bir öneme sahiptir.</w:t>
      </w:r>
    </w:p>
    <w:p w14:paraId="2A84FFCF" w14:textId="0EECBF67" w:rsidR="00032932" w:rsidRDefault="00032932" w:rsidP="00032932">
      <w:pPr>
        <w:pStyle w:val="GOVDE"/>
        <w:rPr>
          <w:lang w:eastAsia="en-US"/>
        </w:rPr>
      </w:pPr>
      <w:r>
        <w:rPr>
          <w:lang w:eastAsia="en-US"/>
        </w:rPr>
        <w:t>Yapılan işlemlerden sonra v</w:t>
      </w:r>
      <w:r>
        <w:rPr>
          <w:lang w:eastAsia="en-US"/>
        </w:rPr>
        <w:t>eri setindeki özelliklerin (</w:t>
      </w:r>
      <w:proofErr w:type="spellStart"/>
      <w:r>
        <w:rPr>
          <w:lang w:eastAsia="en-US"/>
        </w:rPr>
        <w:t>feature</w:t>
      </w:r>
      <w:proofErr w:type="spellEnd"/>
      <w:r>
        <w:rPr>
          <w:lang w:eastAsia="en-US"/>
        </w:rPr>
        <w:t xml:space="preserve">) dağılımlarını görselleştirmek ve anlamak amacıyla </w:t>
      </w:r>
      <w:proofErr w:type="spellStart"/>
      <w:r>
        <w:rPr>
          <w:lang w:eastAsia="en-US"/>
        </w:rPr>
        <w:t>boxplot</w:t>
      </w:r>
      <w:proofErr w:type="spellEnd"/>
      <w:r>
        <w:rPr>
          <w:lang w:eastAsia="en-US"/>
        </w:rPr>
        <w:t xml:space="preserve"> kullanılmıştır. </w:t>
      </w:r>
      <w:proofErr w:type="spellStart"/>
      <w:r>
        <w:rPr>
          <w:lang w:eastAsia="en-US"/>
        </w:rPr>
        <w:t>Boxplot</w:t>
      </w:r>
      <w:proofErr w:type="spellEnd"/>
      <w:r>
        <w:rPr>
          <w:lang w:eastAsia="en-US"/>
        </w:rPr>
        <w:t>, her bir özelliğin, veri setindeki farklı sınıflar (0 ve 1) için dağılımlarını görsel olarak incelememize olanak tanır. Bu görselleştirme, özellikle her sınıfın merkezi eğilimlerini (medyan) ve yayılmalarını (çeyrekler arası aralık) görmeyi sağlar.</w:t>
      </w:r>
    </w:p>
    <w:p w14:paraId="4EC22295" w14:textId="0578DDF1" w:rsidR="00032932" w:rsidRDefault="00032932" w:rsidP="00032932">
      <w:pPr>
        <w:pStyle w:val="GOVDE"/>
        <w:rPr>
          <w:lang w:eastAsia="en-US"/>
        </w:rPr>
      </w:pPr>
      <w:proofErr w:type="spellStart"/>
      <w:r>
        <w:rPr>
          <w:lang w:eastAsia="en-US"/>
        </w:rPr>
        <w:t>Boxplot</w:t>
      </w:r>
      <w:proofErr w:type="spellEnd"/>
      <w:r>
        <w:rPr>
          <w:lang w:eastAsia="en-US"/>
        </w:rPr>
        <w:t xml:space="preserve"> ayrıca aykırı değerleri (</w:t>
      </w:r>
      <w:proofErr w:type="spellStart"/>
      <w:r>
        <w:rPr>
          <w:lang w:eastAsia="en-US"/>
        </w:rPr>
        <w:t>outlier</w:t>
      </w:r>
      <w:proofErr w:type="spellEnd"/>
      <w:r>
        <w:rPr>
          <w:lang w:eastAsia="en-US"/>
        </w:rPr>
        <w:t>) tespit etmek için etkili bir araçtır. Aykırı değerler, kutu dışındaki noktalar olarak görselleştirilir ve bu sayede veri setindeki olağan dışı gözlemler kolaylıkla fark edilebilir. Aykırı değerlerin varlığı, veri setinin analizine yönelik önemli bir ipucu sunar ve bu değerlerin nasıl işleneceği konusunda kararlar almayı sağlar.</w:t>
      </w:r>
    </w:p>
    <w:p w14:paraId="6372973D" w14:textId="08B59469" w:rsidR="00032932" w:rsidRDefault="00032932" w:rsidP="00032932">
      <w:pPr>
        <w:pStyle w:val="GOVDE"/>
        <w:rPr>
          <w:lang w:eastAsia="en-US"/>
        </w:rPr>
      </w:pPr>
      <w:r>
        <w:rPr>
          <w:lang w:eastAsia="en-US"/>
        </w:rPr>
        <w:lastRenderedPageBreak/>
        <w:t xml:space="preserve">Ayrıca, </w:t>
      </w:r>
      <w:proofErr w:type="spellStart"/>
      <w:r>
        <w:rPr>
          <w:lang w:eastAsia="en-US"/>
        </w:rPr>
        <w:t>boxplot</w:t>
      </w:r>
      <w:proofErr w:type="spellEnd"/>
      <w:r>
        <w:rPr>
          <w:lang w:eastAsia="en-US"/>
        </w:rPr>
        <w:t xml:space="preserve"> yardımıyla hangi özelliklerin sınıflar arasında daha belirgin bir şekilde ayrılabildiğini gözlemleyebiliriz. Özellikler arasındaki dağılımsal farklar, sınıfların birbirinden nasıl ayrılabileceği konusunda bilgi verir. Bu </w:t>
      </w:r>
      <w:proofErr w:type="gramStart"/>
      <w:r>
        <w:rPr>
          <w:lang w:eastAsia="en-US"/>
        </w:rPr>
        <w:t>da,</w:t>
      </w:r>
      <w:proofErr w:type="gramEnd"/>
      <w:r>
        <w:rPr>
          <w:lang w:eastAsia="en-US"/>
        </w:rPr>
        <w:t xml:space="preserve"> modelin öğrenme sürecinde önemli olan özelliklerin seçilmesi için yol gösterir. Özellik çıkarımı (</w:t>
      </w:r>
      <w:proofErr w:type="spellStart"/>
      <w:r>
        <w:rPr>
          <w:lang w:eastAsia="en-US"/>
        </w:rPr>
        <w:t>feature</w:t>
      </w:r>
      <w:proofErr w:type="spellEnd"/>
      <w:r>
        <w:rPr>
          <w:lang w:eastAsia="en-US"/>
        </w:rPr>
        <w:t xml:space="preserve"> </w:t>
      </w:r>
      <w:proofErr w:type="spellStart"/>
      <w:r>
        <w:rPr>
          <w:lang w:eastAsia="en-US"/>
        </w:rPr>
        <w:t>extraction</w:t>
      </w:r>
      <w:proofErr w:type="spellEnd"/>
      <w:r>
        <w:rPr>
          <w:lang w:eastAsia="en-US"/>
        </w:rPr>
        <w:t>) aşamasında, dağılımlarında büyük farklar gözlemlenmeyen ve sınıfları birbirinden iyi ayırt edemeyen özellikler, modelin performansını olumsuz etkilememek için genellikle dışarıda bırakılır. Bu sayede, yalnızca modelin doğruluğunu artırabilecek, anlamlı özellikler üzerinde yoğunlaşılır.</w:t>
      </w:r>
    </w:p>
    <w:p w14:paraId="67E789C4" w14:textId="0305F9BF" w:rsidR="00032932" w:rsidRDefault="00032932" w:rsidP="00032932">
      <w:pPr>
        <w:pStyle w:val="GOVDE"/>
        <w:jc w:val="center"/>
        <w:rPr>
          <w:lang w:eastAsia="en-US"/>
        </w:rPr>
      </w:pPr>
      <w:r>
        <w:rPr>
          <w:noProof/>
          <w:lang w:eastAsia="en-US"/>
        </w:rPr>
        <w:drawing>
          <wp:inline distT="0" distB="0" distL="0" distR="0" wp14:anchorId="1113C678" wp14:editId="4CCD89DA">
            <wp:extent cx="3909060" cy="3817441"/>
            <wp:effectExtent l="0" t="0" r="0" b="0"/>
            <wp:docPr id="208160171"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2122" cy="3820431"/>
                    </a:xfrm>
                    <a:prstGeom prst="rect">
                      <a:avLst/>
                    </a:prstGeom>
                    <a:noFill/>
                    <a:ln>
                      <a:noFill/>
                    </a:ln>
                  </pic:spPr>
                </pic:pic>
              </a:graphicData>
            </a:graphic>
          </wp:inline>
        </w:drawing>
      </w:r>
    </w:p>
    <w:p w14:paraId="0067BB19" w14:textId="091C7314" w:rsidR="00032932" w:rsidRDefault="00032932" w:rsidP="00032932">
      <w:pPr>
        <w:pStyle w:val="ResimYazs"/>
        <w:jc w:val="center"/>
        <w:rPr>
          <w:b w:val="0"/>
          <w:bCs w:val="0"/>
        </w:rPr>
      </w:pPr>
      <w:bookmarkStart w:id="34" w:name="_Toc186229625"/>
      <w:r>
        <w:t xml:space="preserve">Şekil </w:t>
      </w:r>
      <w:fldSimple w:instr=" SEQ Şekil \* ARABIC ">
        <w:r w:rsidR="00566FE6">
          <w:rPr>
            <w:noProof/>
          </w:rPr>
          <w:t>4</w:t>
        </w:r>
      </w:fldSimple>
      <w:r>
        <w:t xml:space="preserve">: </w:t>
      </w:r>
      <w:proofErr w:type="spellStart"/>
      <w:r w:rsidRPr="00032932">
        <w:rPr>
          <w:b w:val="0"/>
          <w:bCs w:val="0"/>
        </w:rPr>
        <w:t>Boxplot</w:t>
      </w:r>
      <w:bookmarkEnd w:id="34"/>
      <w:proofErr w:type="spellEnd"/>
    </w:p>
    <w:p w14:paraId="2620A04A" w14:textId="77777777" w:rsidR="001202A0" w:rsidRDefault="001202A0" w:rsidP="001202A0">
      <w:pPr>
        <w:rPr>
          <w:lang w:eastAsia="en-US"/>
        </w:rPr>
      </w:pPr>
    </w:p>
    <w:p w14:paraId="61DD0D0E" w14:textId="191D9D64" w:rsidR="001202A0" w:rsidRDefault="001202A0" w:rsidP="001202A0">
      <w:pPr>
        <w:spacing w:line="360" w:lineRule="auto"/>
        <w:rPr>
          <w:lang w:eastAsia="en-US"/>
        </w:rPr>
      </w:pPr>
    </w:p>
    <w:p w14:paraId="018D1C24" w14:textId="6318BB9C" w:rsidR="001202A0" w:rsidRDefault="001202A0" w:rsidP="001202A0">
      <w:pPr>
        <w:pStyle w:val="Balk2"/>
      </w:pPr>
      <w:bookmarkStart w:id="35" w:name="_Toc186235546"/>
      <w:r>
        <w:t>2.7 KNN Algoritmasının Uygulanması</w:t>
      </w:r>
      <w:bookmarkEnd w:id="35"/>
    </w:p>
    <w:p w14:paraId="1D7D4694" w14:textId="745D82E6" w:rsidR="001202A0" w:rsidRDefault="001202A0" w:rsidP="001202A0">
      <w:pPr>
        <w:spacing w:line="360" w:lineRule="auto"/>
        <w:rPr>
          <w:lang w:eastAsia="en-US"/>
        </w:rPr>
      </w:pPr>
      <w:r>
        <w:rPr>
          <w:lang w:eastAsia="en-US"/>
        </w:rPr>
        <w:t xml:space="preserve">K-en Yakın Komşu (KNN) algoritması, bu çalışmada modelin temel sınıflandırma algoritması olarak kullanılmıştır. KNN, sınıflandırma görevlerinde sıklıkla tercih edilen bir algoritmadır. Bu algoritma, bir veri noktasının sınıfını belirlerken, en yakın k komşusunun sınıfına bakarak karar verir. Komşuluk, genellikle </w:t>
      </w:r>
      <w:proofErr w:type="spellStart"/>
      <w:r>
        <w:rPr>
          <w:lang w:eastAsia="en-US"/>
        </w:rPr>
        <w:t>Euclidean</w:t>
      </w:r>
      <w:proofErr w:type="spellEnd"/>
      <w:r>
        <w:rPr>
          <w:lang w:eastAsia="en-US"/>
        </w:rPr>
        <w:t xml:space="preserve"> mesafesi gibi bir uzaklık ölçütü ile hesaplanır.</w:t>
      </w:r>
    </w:p>
    <w:p w14:paraId="6A0969C4" w14:textId="77777777" w:rsidR="001202A0" w:rsidRDefault="001202A0" w:rsidP="001202A0">
      <w:pPr>
        <w:spacing w:line="360" w:lineRule="auto"/>
        <w:rPr>
          <w:lang w:eastAsia="en-US"/>
        </w:rPr>
      </w:pPr>
    </w:p>
    <w:p w14:paraId="58E05850" w14:textId="6A90F2D9" w:rsidR="001202A0" w:rsidRDefault="001202A0" w:rsidP="001202A0">
      <w:pPr>
        <w:spacing w:line="360" w:lineRule="auto"/>
        <w:rPr>
          <w:lang w:eastAsia="en-US"/>
        </w:rPr>
      </w:pPr>
      <w:r>
        <w:rPr>
          <w:lang w:eastAsia="en-US"/>
        </w:rPr>
        <w:lastRenderedPageBreak/>
        <w:t xml:space="preserve">Bu çalışmada, KNN algoritması başlangıçta </w:t>
      </w:r>
      <w:proofErr w:type="spellStart"/>
      <w:r>
        <w:rPr>
          <w:lang w:eastAsia="en-US"/>
        </w:rPr>
        <w:t>n_neighbors</w:t>
      </w:r>
      <w:proofErr w:type="spellEnd"/>
      <w:r>
        <w:rPr>
          <w:lang w:eastAsia="en-US"/>
        </w:rPr>
        <w:t xml:space="preserve">=2 parametresi ile uygulanmıştır. Burada </w:t>
      </w:r>
      <w:proofErr w:type="spellStart"/>
      <w:r>
        <w:rPr>
          <w:lang w:eastAsia="en-US"/>
        </w:rPr>
        <w:t>n_neighbors</w:t>
      </w:r>
      <w:proofErr w:type="spellEnd"/>
      <w:r>
        <w:rPr>
          <w:lang w:eastAsia="en-US"/>
        </w:rPr>
        <w:t>, sınıflandırma kararının verileceği en yakın iki komşu noktasının sayısını ifade etmektedir. Bu parametre, modelin karar verme sürecinde dikkate alınacak komşu sayısını belirler ve bu sayede modelin genel performansı üzerinde önemli bir etkisi vardır.</w:t>
      </w:r>
    </w:p>
    <w:p w14:paraId="7601BE24" w14:textId="77777777" w:rsidR="001202A0" w:rsidRDefault="001202A0" w:rsidP="001202A0">
      <w:pPr>
        <w:spacing w:line="360" w:lineRule="auto"/>
        <w:rPr>
          <w:lang w:eastAsia="en-US"/>
        </w:rPr>
      </w:pPr>
    </w:p>
    <w:p w14:paraId="6FA5AB20" w14:textId="31A8E84E" w:rsidR="001202A0" w:rsidRPr="001202A0" w:rsidRDefault="001202A0" w:rsidP="001202A0">
      <w:pPr>
        <w:spacing w:line="360" w:lineRule="auto"/>
        <w:rPr>
          <w:b/>
          <w:bCs/>
          <w:lang w:eastAsia="en-US"/>
        </w:rPr>
      </w:pPr>
      <w:r w:rsidRPr="001202A0">
        <w:rPr>
          <w:b/>
          <w:bCs/>
          <w:lang w:eastAsia="en-US"/>
        </w:rPr>
        <w:t>KNN Algoritmasının Tercih Edilme Sebepleri:</w:t>
      </w:r>
    </w:p>
    <w:p w14:paraId="41A2CFC7" w14:textId="77777777" w:rsidR="001202A0" w:rsidRDefault="001202A0" w:rsidP="00517D6D">
      <w:pPr>
        <w:pStyle w:val="ListeParagraf"/>
        <w:numPr>
          <w:ilvl w:val="0"/>
          <w:numId w:val="39"/>
        </w:numPr>
        <w:spacing w:line="360" w:lineRule="auto"/>
        <w:rPr>
          <w:lang w:eastAsia="en-US"/>
        </w:rPr>
      </w:pPr>
      <w:r w:rsidRPr="00517D6D">
        <w:rPr>
          <w:b/>
          <w:bCs/>
          <w:lang w:eastAsia="en-US"/>
        </w:rPr>
        <w:t>Eğitim Gerektirmez:</w:t>
      </w:r>
      <w:r>
        <w:rPr>
          <w:lang w:eastAsia="en-US"/>
        </w:rPr>
        <w:t xml:space="preserve"> Hızlı çalışır, çünkü veri seti üzerinde eğitim yapılmaz.</w:t>
      </w:r>
    </w:p>
    <w:p w14:paraId="1E09E787" w14:textId="77777777" w:rsidR="001202A0" w:rsidRDefault="001202A0" w:rsidP="00517D6D">
      <w:pPr>
        <w:pStyle w:val="ListeParagraf"/>
        <w:numPr>
          <w:ilvl w:val="0"/>
          <w:numId w:val="39"/>
        </w:numPr>
        <w:spacing w:line="360" w:lineRule="auto"/>
        <w:rPr>
          <w:lang w:eastAsia="en-US"/>
        </w:rPr>
      </w:pPr>
      <w:r w:rsidRPr="00517D6D">
        <w:rPr>
          <w:b/>
          <w:bCs/>
          <w:lang w:eastAsia="en-US"/>
        </w:rPr>
        <w:t>Kolay Uygulama:</w:t>
      </w:r>
      <w:r>
        <w:rPr>
          <w:lang w:eastAsia="en-US"/>
        </w:rPr>
        <w:t xml:space="preserve"> Basit implementasyon ile hızlıca uygulanabilir.</w:t>
      </w:r>
    </w:p>
    <w:p w14:paraId="4C069E59" w14:textId="7D03DE89" w:rsidR="001202A0" w:rsidRDefault="001202A0" w:rsidP="00517D6D">
      <w:pPr>
        <w:pStyle w:val="ListeParagraf"/>
        <w:numPr>
          <w:ilvl w:val="0"/>
          <w:numId w:val="39"/>
        </w:numPr>
        <w:spacing w:line="360" w:lineRule="auto"/>
        <w:rPr>
          <w:lang w:eastAsia="en-US"/>
        </w:rPr>
      </w:pPr>
      <w:r w:rsidRPr="00517D6D">
        <w:rPr>
          <w:b/>
          <w:bCs/>
          <w:lang w:eastAsia="en-US"/>
        </w:rPr>
        <w:t>Kolay Parametre Ayarlaması:</w:t>
      </w:r>
      <w:r>
        <w:rPr>
          <w:lang w:eastAsia="en-US"/>
        </w:rPr>
        <w:t xml:space="preserve"> k değeri gibi parametreler kolayca ayarlanabilir ve optimize edilebilir. </w:t>
      </w:r>
    </w:p>
    <w:p w14:paraId="028C6126" w14:textId="77777777" w:rsidR="001202A0" w:rsidRDefault="001202A0" w:rsidP="001202A0">
      <w:pPr>
        <w:spacing w:line="360" w:lineRule="auto"/>
        <w:rPr>
          <w:lang w:eastAsia="en-US"/>
        </w:rPr>
      </w:pPr>
    </w:p>
    <w:p w14:paraId="2DECFD97" w14:textId="1BD4F67D" w:rsidR="001202A0" w:rsidRDefault="001202A0" w:rsidP="001202A0">
      <w:pPr>
        <w:spacing w:line="360" w:lineRule="auto"/>
        <w:rPr>
          <w:lang w:eastAsia="en-US"/>
        </w:rPr>
      </w:pPr>
      <w:r>
        <w:rPr>
          <w:lang w:eastAsia="en-US"/>
        </w:rPr>
        <w:t xml:space="preserve">KNN yöntemi uygulandıktan sonra </w:t>
      </w:r>
      <w:r w:rsidRPr="00517D6D">
        <w:rPr>
          <w:b/>
          <w:bCs/>
          <w:lang w:eastAsia="en-US"/>
        </w:rPr>
        <w:t>%</w:t>
      </w:r>
      <w:r w:rsidRPr="00517D6D">
        <w:rPr>
          <w:b/>
          <w:bCs/>
          <w:lang w:eastAsia="en-US"/>
        </w:rPr>
        <w:t>95</w:t>
      </w:r>
      <w:r w:rsidR="00517D6D" w:rsidRPr="00517D6D">
        <w:rPr>
          <w:b/>
          <w:bCs/>
          <w:lang w:eastAsia="en-US"/>
        </w:rPr>
        <w:t>,</w:t>
      </w:r>
      <w:r w:rsidRPr="00517D6D">
        <w:rPr>
          <w:b/>
          <w:bCs/>
          <w:lang w:eastAsia="en-US"/>
        </w:rPr>
        <w:t>32</w:t>
      </w:r>
      <w:r>
        <w:rPr>
          <w:lang w:eastAsia="en-US"/>
        </w:rPr>
        <w:t xml:space="preserve"> değerinde bir doğruluk oranı elde edilmiştir. Yöntem sonucu elde edilen karmaşıklık matrisi Şekil 5’te gösterilmiştir.</w:t>
      </w:r>
    </w:p>
    <w:p w14:paraId="1854DE56" w14:textId="71369038" w:rsidR="001202A0" w:rsidRDefault="003B5292" w:rsidP="003B5292">
      <w:pPr>
        <w:spacing w:line="360" w:lineRule="auto"/>
        <w:jc w:val="center"/>
        <w:rPr>
          <w:lang w:eastAsia="en-US"/>
        </w:rPr>
      </w:pPr>
      <w:r>
        <w:rPr>
          <w:noProof/>
          <w:lang w:eastAsia="en-US"/>
        </w:rPr>
        <w:drawing>
          <wp:inline distT="0" distB="0" distL="0" distR="0" wp14:anchorId="4AA89AF3" wp14:editId="4CE9A03F">
            <wp:extent cx="4861560" cy="4025577"/>
            <wp:effectExtent l="0" t="0" r="0" b="0"/>
            <wp:docPr id="74637669"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4945" cy="4028380"/>
                    </a:xfrm>
                    <a:prstGeom prst="rect">
                      <a:avLst/>
                    </a:prstGeom>
                    <a:noFill/>
                    <a:ln>
                      <a:noFill/>
                    </a:ln>
                  </pic:spPr>
                </pic:pic>
              </a:graphicData>
            </a:graphic>
          </wp:inline>
        </w:drawing>
      </w:r>
    </w:p>
    <w:p w14:paraId="20869456" w14:textId="3CB4BAFC" w:rsidR="003B5292" w:rsidRDefault="003B5292" w:rsidP="003B5292">
      <w:pPr>
        <w:pStyle w:val="ResimYazs"/>
        <w:jc w:val="center"/>
        <w:rPr>
          <w:lang w:eastAsia="en-US"/>
        </w:rPr>
      </w:pPr>
      <w:bookmarkStart w:id="36" w:name="_Toc186229626"/>
      <w:r>
        <w:t xml:space="preserve">Şekil </w:t>
      </w:r>
      <w:fldSimple w:instr=" SEQ Şekil \* ARABIC ">
        <w:r w:rsidR="00566FE6">
          <w:rPr>
            <w:noProof/>
          </w:rPr>
          <w:t>5</w:t>
        </w:r>
      </w:fldSimple>
      <w:r>
        <w:t xml:space="preserve">: </w:t>
      </w:r>
      <w:proofErr w:type="spellStart"/>
      <w:r w:rsidR="00F664C1" w:rsidRPr="00F664C1">
        <w:rPr>
          <w:b w:val="0"/>
          <w:bCs w:val="0"/>
        </w:rPr>
        <w:t>Knn</w:t>
      </w:r>
      <w:proofErr w:type="spellEnd"/>
      <w:r w:rsidR="00F664C1" w:rsidRPr="00F664C1">
        <w:rPr>
          <w:b w:val="0"/>
          <w:bCs w:val="0"/>
        </w:rPr>
        <w:t xml:space="preserve"> Sonucu </w:t>
      </w:r>
      <w:r w:rsidRPr="003B5292">
        <w:rPr>
          <w:b w:val="0"/>
          <w:bCs w:val="0"/>
        </w:rPr>
        <w:t>Karmaşıklık Matrisi</w:t>
      </w:r>
      <w:bookmarkEnd w:id="36"/>
    </w:p>
    <w:p w14:paraId="02A092A8" w14:textId="77777777" w:rsidR="003B5292" w:rsidRDefault="003B5292" w:rsidP="001202A0">
      <w:pPr>
        <w:spacing w:line="360" w:lineRule="auto"/>
        <w:rPr>
          <w:lang w:eastAsia="en-US"/>
        </w:rPr>
      </w:pPr>
    </w:p>
    <w:p w14:paraId="4120771A" w14:textId="77777777" w:rsidR="003B5292" w:rsidRDefault="003B5292" w:rsidP="001202A0">
      <w:pPr>
        <w:spacing w:line="360" w:lineRule="auto"/>
        <w:rPr>
          <w:lang w:eastAsia="en-US"/>
        </w:rPr>
      </w:pPr>
    </w:p>
    <w:p w14:paraId="4D44B232" w14:textId="77777777" w:rsidR="003B5292" w:rsidRDefault="003B5292" w:rsidP="001202A0">
      <w:pPr>
        <w:spacing w:line="360" w:lineRule="auto"/>
        <w:rPr>
          <w:lang w:eastAsia="en-US"/>
        </w:rPr>
      </w:pPr>
    </w:p>
    <w:p w14:paraId="265677FC" w14:textId="77777777" w:rsidR="003B5292" w:rsidRDefault="003B5292" w:rsidP="001202A0">
      <w:pPr>
        <w:spacing w:line="360" w:lineRule="auto"/>
        <w:rPr>
          <w:lang w:eastAsia="en-US"/>
        </w:rPr>
      </w:pPr>
    </w:p>
    <w:p w14:paraId="1DF2AFA1" w14:textId="43B7628D" w:rsidR="003B5292" w:rsidRDefault="003B5292" w:rsidP="003B5292">
      <w:pPr>
        <w:pStyle w:val="Balk2"/>
      </w:pPr>
      <w:bookmarkStart w:id="37" w:name="_Toc186235547"/>
      <w:r>
        <w:lastRenderedPageBreak/>
        <w:t>2.</w:t>
      </w:r>
      <w:r>
        <w:t>8 KNN için En İyi Parametreleri Tespit Etme</w:t>
      </w:r>
      <w:bookmarkEnd w:id="37"/>
    </w:p>
    <w:p w14:paraId="6789668B" w14:textId="3466C829" w:rsidR="003B5292" w:rsidRPr="001202A0" w:rsidRDefault="003B5292" w:rsidP="003B5292">
      <w:pPr>
        <w:spacing w:line="360" w:lineRule="auto"/>
        <w:rPr>
          <w:lang w:eastAsia="en-US"/>
        </w:rPr>
      </w:pPr>
      <w:r>
        <w:rPr>
          <w:lang w:eastAsia="en-US"/>
        </w:rPr>
        <w:t>KNN algoritmasında, en uygun k değerinin ve ağırlık fonksiyonunun (</w:t>
      </w:r>
      <w:proofErr w:type="spellStart"/>
      <w:r>
        <w:rPr>
          <w:lang w:eastAsia="en-US"/>
        </w:rPr>
        <w:t>weights</w:t>
      </w:r>
      <w:proofErr w:type="spellEnd"/>
      <w:r>
        <w:rPr>
          <w:lang w:eastAsia="en-US"/>
        </w:rPr>
        <w:t xml:space="preserve">) belirlenmesi önemlidir. Bunun için </w:t>
      </w:r>
      <w:r>
        <w:rPr>
          <w:lang w:eastAsia="en-US"/>
        </w:rPr>
        <w:t>Çapraz Doğrulama</w:t>
      </w:r>
      <w:r>
        <w:rPr>
          <w:lang w:eastAsia="en-US"/>
        </w:rPr>
        <w:t xml:space="preserve"> </w:t>
      </w:r>
      <w:r>
        <w:rPr>
          <w:lang w:eastAsia="en-US"/>
        </w:rPr>
        <w:t>(</w:t>
      </w:r>
      <w:proofErr w:type="spellStart"/>
      <w:r>
        <w:rPr>
          <w:lang w:eastAsia="en-US"/>
        </w:rPr>
        <w:t>GridSearchCV</w:t>
      </w:r>
      <w:proofErr w:type="spellEnd"/>
      <w:r>
        <w:rPr>
          <w:lang w:eastAsia="en-US"/>
        </w:rPr>
        <w:t xml:space="preserve">) </w:t>
      </w:r>
      <w:r>
        <w:rPr>
          <w:lang w:eastAsia="en-US"/>
        </w:rPr>
        <w:t>kullanılarak farklı k değerleri ve ağırlık fonksiyonları test edilmiştir. Bu işlem, modelin en iyi parametrelerle eğitilmesini sağlamaktadır.</w:t>
      </w:r>
    </w:p>
    <w:p w14:paraId="56060B2A" w14:textId="77777777" w:rsidR="003B5292" w:rsidRDefault="003B5292" w:rsidP="003B5292">
      <w:pPr>
        <w:spacing w:line="360" w:lineRule="auto"/>
        <w:rPr>
          <w:lang w:eastAsia="en-US"/>
        </w:rPr>
      </w:pPr>
      <w:r w:rsidRPr="003B5292">
        <w:rPr>
          <w:lang w:eastAsia="en-US"/>
        </w:rPr>
        <w:t xml:space="preserve">Çapraz doğrulama ile </w:t>
      </w:r>
      <w:proofErr w:type="spellStart"/>
      <w:r w:rsidRPr="003B5292">
        <w:rPr>
          <w:lang w:eastAsia="en-US"/>
        </w:rPr>
        <w:t>overfitting</w:t>
      </w:r>
      <w:proofErr w:type="spellEnd"/>
      <w:r w:rsidRPr="003B5292">
        <w:rPr>
          <w:lang w:eastAsia="en-US"/>
        </w:rPr>
        <w:t xml:space="preserve"> ve </w:t>
      </w:r>
      <w:proofErr w:type="spellStart"/>
      <w:r w:rsidRPr="003B5292">
        <w:rPr>
          <w:lang w:eastAsia="en-US"/>
        </w:rPr>
        <w:t>underfitting</w:t>
      </w:r>
      <w:proofErr w:type="spellEnd"/>
      <w:r w:rsidRPr="003B5292">
        <w:rPr>
          <w:lang w:eastAsia="en-US"/>
        </w:rPr>
        <w:t xml:space="preserve"> riskleri değerlendirilmiş</w:t>
      </w:r>
      <w:r>
        <w:rPr>
          <w:lang w:eastAsia="en-US"/>
        </w:rPr>
        <w:t>tir</w:t>
      </w:r>
      <w:r w:rsidRPr="003B5292">
        <w:rPr>
          <w:lang w:eastAsia="en-US"/>
        </w:rPr>
        <w:t>.</w:t>
      </w:r>
    </w:p>
    <w:p w14:paraId="4973340A" w14:textId="7CEB3C55" w:rsidR="003B5292" w:rsidRDefault="003B5292" w:rsidP="001202A0">
      <w:pPr>
        <w:spacing w:line="360" w:lineRule="auto"/>
        <w:rPr>
          <w:lang w:eastAsia="en-US"/>
        </w:rPr>
      </w:pPr>
      <w:r>
        <w:rPr>
          <w:lang w:eastAsia="en-US"/>
        </w:rPr>
        <w:t xml:space="preserve">KNN ile </w:t>
      </w:r>
      <w:r w:rsidRPr="003B5292">
        <w:rPr>
          <w:b/>
          <w:bCs/>
          <w:lang w:eastAsia="en-US"/>
        </w:rPr>
        <w:t>%95</w:t>
      </w:r>
      <w:r w:rsidR="00517D6D">
        <w:rPr>
          <w:b/>
          <w:bCs/>
          <w:lang w:eastAsia="en-US"/>
        </w:rPr>
        <w:t>,</w:t>
      </w:r>
      <w:r w:rsidRPr="003B5292">
        <w:rPr>
          <w:b/>
          <w:bCs/>
          <w:lang w:eastAsia="en-US"/>
        </w:rPr>
        <w:t>32</w:t>
      </w:r>
      <w:r>
        <w:rPr>
          <w:lang w:eastAsia="en-US"/>
        </w:rPr>
        <w:t xml:space="preserve"> değerinde bir doğruluk elde edilirken En iyi parametreleri tespit etme sonucunda </w:t>
      </w:r>
      <w:r w:rsidRPr="003B5292">
        <w:rPr>
          <w:b/>
          <w:bCs/>
          <w:lang w:eastAsia="en-US"/>
        </w:rPr>
        <w:t>%95</w:t>
      </w:r>
      <w:r w:rsidR="00517D6D">
        <w:rPr>
          <w:b/>
          <w:bCs/>
          <w:lang w:eastAsia="en-US"/>
        </w:rPr>
        <w:t>,</w:t>
      </w:r>
      <w:r w:rsidRPr="003B5292">
        <w:rPr>
          <w:b/>
          <w:bCs/>
          <w:lang w:eastAsia="en-US"/>
        </w:rPr>
        <w:t>90</w:t>
      </w:r>
      <w:r>
        <w:rPr>
          <w:lang w:eastAsia="en-US"/>
        </w:rPr>
        <w:t xml:space="preserve"> değerinde bir doğruluk oranı elde edilmiştir.</w:t>
      </w:r>
    </w:p>
    <w:p w14:paraId="138BB1D7" w14:textId="77777777" w:rsidR="003B5292" w:rsidRDefault="003B5292" w:rsidP="001202A0">
      <w:pPr>
        <w:spacing w:line="360" w:lineRule="auto"/>
        <w:rPr>
          <w:noProof/>
          <w:lang w:eastAsia="en-US"/>
        </w:rPr>
      </w:pPr>
    </w:p>
    <w:p w14:paraId="322C95B6" w14:textId="4E517A5E" w:rsidR="003B5292" w:rsidRDefault="003B5292" w:rsidP="001202A0">
      <w:pPr>
        <w:spacing w:line="360" w:lineRule="auto"/>
        <w:rPr>
          <w:noProof/>
          <w:lang w:eastAsia="en-US"/>
        </w:rPr>
      </w:pPr>
      <w:r>
        <w:rPr>
          <w:noProof/>
          <w:lang w:eastAsia="en-US"/>
        </w:rPr>
        <w:t>En iyi parametlerin tespiti sonucu oluşan karmaşıklık matrisi Şekil 6’da gösterilmiştir.</w:t>
      </w:r>
    </w:p>
    <w:p w14:paraId="1F9A0BE9" w14:textId="0FB375A9" w:rsidR="003B5292" w:rsidRDefault="003B5292" w:rsidP="003B5292">
      <w:pPr>
        <w:spacing w:line="360" w:lineRule="auto"/>
        <w:jc w:val="center"/>
        <w:rPr>
          <w:lang w:eastAsia="en-US"/>
        </w:rPr>
      </w:pPr>
      <w:r>
        <w:rPr>
          <w:noProof/>
          <w:lang w:eastAsia="en-US"/>
        </w:rPr>
        <w:drawing>
          <wp:inline distT="0" distB="0" distL="0" distR="0" wp14:anchorId="0AB66CE0" wp14:editId="41AA8326">
            <wp:extent cx="3916680" cy="3243177"/>
            <wp:effectExtent l="0" t="0" r="7620" b="0"/>
            <wp:docPr id="431895975"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0446" cy="3246295"/>
                    </a:xfrm>
                    <a:prstGeom prst="rect">
                      <a:avLst/>
                    </a:prstGeom>
                    <a:noFill/>
                    <a:ln>
                      <a:noFill/>
                    </a:ln>
                  </pic:spPr>
                </pic:pic>
              </a:graphicData>
            </a:graphic>
          </wp:inline>
        </w:drawing>
      </w:r>
    </w:p>
    <w:p w14:paraId="5F21DC54" w14:textId="20D6C84E" w:rsidR="003B5292" w:rsidRDefault="003B5292" w:rsidP="003B5292">
      <w:pPr>
        <w:pStyle w:val="ResimYazs"/>
        <w:jc w:val="center"/>
        <w:rPr>
          <w:b w:val="0"/>
          <w:bCs w:val="0"/>
        </w:rPr>
      </w:pPr>
      <w:bookmarkStart w:id="38" w:name="_Toc186229627"/>
      <w:r>
        <w:t xml:space="preserve">Şekil </w:t>
      </w:r>
      <w:fldSimple w:instr=" SEQ Şekil \* ARABIC ">
        <w:r w:rsidR="00566FE6">
          <w:rPr>
            <w:noProof/>
          </w:rPr>
          <w:t>6</w:t>
        </w:r>
      </w:fldSimple>
      <w:r>
        <w:t xml:space="preserve">: </w:t>
      </w:r>
      <w:r w:rsidRPr="003B5292">
        <w:rPr>
          <w:b w:val="0"/>
          <w:bCs w:val="0"/>
        </w:rPr>
        <w:t>En İyi Parametreler Sonucu Karmaşıklık Matrisi</w:t>
      </w:r>
      <w:bookmarkEnd w:id="38"/>
    </w:p>
    <w:p w14:paraId="0EA94795" w14:textId="77777777" w:rsidR="00517D6D" w:rsidRDefault="00517D6D" w:rsidP="00517D6D"/>
    <w:p w14:paraId="3DB6E61B" w14:textId="6ED5D32F" w:rsidR="00517D6D" w:rsidRDefault="00517D6D" w:rsidP="00517D6D">
      <w:pPr>
        <w:pStyle w:val="Balk2"/>
      </w:pPr>
      <w:bookmarkStart w:id="39" w:name="_Toc186235548"/>
      <w:r>
        <w:t>2.</w:t>
      </w:r>
      <w:r>
        <w:t>9 Pr</w:t>
      </w:r>
      <w:proofErr w:type="spellStart"/>
      <w:r>
        <w:t>incipal</w:t>
      </w:r>
      <w:proofErr w:type="spellEnd"/>
      <w:r>
        <w:t xml:space="preserve"> Component Analysis (PCA) İşlemi</w:t>
      </w:r>
      <w:bookmarkEnd w:id="39"/>
    </w:p>
    <w:p w14:paraId="2CA66DA8" w14:textId="77777777" w:rsidR="00517D6D" w:rsidRDefault="00517D6D" w:rsidP="00517D6D"/>
    <w:p w14:paraId="64AF8204" w14:textId="4A673183" w:rsidR="00517D6D" w:rsidRDefault="00517D6D" w:rsidP="00517D6D">
      <w:pPr>
        <w:spacing w:line="360" w:lineRule="auto"/>
      </w:pPr>
      <w:r>
        <w:t xml:space="preserve">Veri setindeki boyutları (özellikleri) azaltmak amacıyla </w:t>
      </w:r>
      <w:proofErr w:type="spellStart"/>
      <w:r>
        <w:t>Principal</w:t>
      </w:r>
      <w:proofErr w:type="spellEnd"/>
      <w:r>
        <w:t xml:space="preserve"> Component Analysis (PCA) tekniği uygulanmıştır. PCA, yüksek boyutlu veriyi daha düşük boyutlara indirgemek için kullanılan istatistiksel bir yöntemdir. Bu işlem, verinin en fazla varyans gösteren yönlerini (ana bileşenlerini) belirleyerek, özellikler arasındaki korelasyonu azaltır. Bu sayede, modelin eğitilmesi hızlanır ve daha az hesaplama kaynağı gerektirir. Ayrıca, boyut indirgeme, modelin aşırı öğrenme (</w:t>
      </w:r>
      <w:proofErr w:type="spellStart"/>
      <w:r>
        <w:t>overfitting</w:t>
      </w:r>
      <w:proofErr w:type="spellEnd"/>
      <w:r>
        <w:t>) sorununu azaltmaya da yardımcı olabilir. PCA, büyük veri setlerinde performans iyileştirmesi sağlamak için yaygın olarak tercih edilmektedir.</w:t>
      </w:r>
    </w:p>
    <w:p w14:paraId="33AE4AC7" w14:textId="1C4C7794" w:rsidR="00517D6D" w:rsidRDefault="00517D6D" w:rsidP="00517D6D">
      <w:pPr>
        <w:spacing w:line="360" w:lineRule="auto"/>
      </w:pPr>
      <w:r>
        <w:lastRenderedPageBreak/>
        <w:t>PCA sonucu 30 boyutlu verinin 2 boyuta indirgendikten sonra görselleştirilmesi Şekil 7</w:t>
      </w:r>
      <w:r>
        <w:t xml:space="preserve"> ve Şekil 8’</w:t>
      </w:r>
      <w:r>
        <w:t>de gösterilmiştir.</w:t>
      </w:r>
    </w:p>
    <w:p w14:paraId="11DBADFC" w14:textId="30C3A4F2" w:rsidR="00517D6D" w:rsidRDefault="00517D6D" w:rsidP="00517D6D">
      <w:pPr>
        <w:spacing w:line="360" w:lineRule="auto"/>
        <w:jc w:val="center"/>
      </w:pPr>
      <w:r>
        <w:rPr>
          <w:noProof/>
        </w:rPr>
        <w:drawing>
          <wp:inline distT="0" distB="0" distL="0" distR="0" wp14:anchorId="5C68FBDC" wp14:editId="53789BD2">
            <wp:extent cx="4581875" cy="3314700"/>
            <wp:effectExtent l="0" t="0" r="9525" b="0"/>
            <wp:docPr id="1029471698"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5417" cy="3317263"/>
                    </a:xfrm>
                    <a:prstGeom prst="rect">
                      <a:avLst/>
                    </a:prstGeom>
                    <a:noFill/>
                    <a:ln>
                      <a:noFill/>
                    </a:ln>
                  </pic:spPr>
                </pic:pic>
              </a:graphicData>
            </a:graphic>
          </wp:inline>
        </w:drawing>
      </w:r>
    </w:p>
    <w:p w14:paraId="11034EBA" w14:textId="15EF948E" w:rsidR="00517D6D" w:rsidRDefault="00517D6D" w:rsidP="00517D6D">
      <w:pPr>
        <w:pStyle w:val="ResimYazs"/>
        <w:jc w:val="center"/>
        <w:rPr>
          <w:b w:val="0"/>
          <w:bCs w:val="0"/>
        </w:rPr>
      </w:pPr>
      <w:bookmarkStart w:id="40" w:name="_Toc186229628"/>
      <w:r>
        <w:t xml:space="preserve">Şekil </w:t>
      </w:r>
      <w:fldSimple w:instr=" SEQ Şekil \* ARABIC ">
        <w:r w:rsidR="00566FE6">
          <w:rPr>
            <w:noProof/>
          </w:rPr>
          <w:t>7</w:t>
        </w:r>
      </w:fldSimple>
      <w:r>
        <w:t xml:space="preserve">: </w:t>
      </w:r>
      <w:r w:rsidRPr="00517D6D">
        <w:rPr>
          <w:b w:val="0"/>
          <w:bCs w:val="0"/>
        </w:rPr>
        <w:t>PCA Sonucu Verinin Görselleştirilmesi</w:t>
      </w:r>
      <w:bookmarkEnd w:id="40"/>
      <w:r w:rsidR="00F664C1">
        <w:rPr>
          <w:b w:val="0"/>
          <w:bCs w:val="0"/>
        </w:rPr>
        <w:t xml:space="preserve"> (1)</w:t>
      </w:r>
    </w:p>
    <w:p w14:paraId="47173CA2" w14:textId="77777777" w:rsidR="00F664C1" w:rsidRPr="00F664C1" w:rsidRDefault="00F664C1" w:rsidP="00F664C1"/>
    <w:p w14:paraId="08674AB6" w14:textId="77777777" w:rsidR="00F664C1" w:rsidRPr="00F664C1" w:rsidRDefault="00F664C1" w:rsidP="00F664C1"/>
    <w:p w14:paraId="4AC55AA3" w14:textId="07D8CD4B" w:rsidR="00517D6D" w:rsidRDefault="00517D6D" w:rsidP="00517D6D">
      <w:pPr>
        <w:jc w:val="center"/>
      </w:pPr>
      <w:r>
        <w:rPr>
          <w:noProof/>
        </w:rPr>
        <w:drawing>
          <wp:inline distT="0" distB="0" distL="0" distR="0" wp14:anchorId="379541E1" wp14:editId="3398CC0D">
            <wp:extent cx="4823460" cy="3352800"/>
            <wp:effectExtent l="0" t="0" r="0" b="0"/>
            <wp:docPr id="1651370310"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3460" cy="3352800"/>
                    </a:xfrm>
                    <a:prstGeom prst="rect">
                      <a:avLst/>
                    </a:prstGeom>
                    <a:noFill/>
                    <a:ln>
                      <a:noFill/>
                    </a:ln>
                  </pic:spPr>
                </pic:pic>
              </a:graphicData>
            </a:graphic>
          </wp:inline>
        </w:drawing>
      </w:r>
    </w:p>
    <w:p w14:paraId="2A26E5BD" w14:textId="56783938" w:rsidR="00517D6D" w:rsidRPr="00517D6D" w:rsidRDefault="00517D6D" w:rsidP="00517D6D">
      <w:pPr>
        <w:pStyle w:val="ResimYazs"/>
        <w:jc w:val="center"/>
      </w:pPr>
      <w:bookmarkStart w:id="41" w:name="_Toc186229629"/>
      <w:r>
        <w:t xml:space="preserve">Şekil </w:t>
      </w:r>
      <w:fldSimple w:instr=" SEQ Şekil \* ARABIC ">
        <w:r w:rsidR="00566FE6">
          <w:rPr>
            <w:noProof/>
          </w:rPr>
          <w:t>8</w:t>
        </w:r>
      </w:fldSimple>
      <w:proofErr w:type="gramStart"/>
      <w:r>
        <w:t xml:space="preserve">: </w:t>
      </w:r>
      <w:r>
        <w:t>:</w:t>
      </w:r>
      <w:proofErr w:type="gramEnd"/>
      <w:r>
        <w:t xml:space="preserve"> </w:t>
      </w:r>
      <w:r w:rsidRPr="00517D6D">
        <w:rPr>
          <w:b w:val="0"/>
          <w:bCs w:val="0"/>
        </w:rPr>
        <w:t>PCA Sonucu Verinin Görselleştirilmesi</w:t>
      </w:r>
      <w:bookmarkEnd w:id="41"/>
      <w:r w:rsidR="00F664C1">
        <w:rPr>
          <w:b w:val="0"/>
          <w:bCs w:val="0"/>
        </w:rPr>
        <w:t xml:space="preserve"> (2)</w:t>
      </w:r>
    </w:p>
    <w:p w14:paraId="72360BEE" w14:textId="77777777" w:rsidR="00517D6D" w:rsidRDefault="00517D6D" w:rsidP="00517D6D"/>
    <w:p w14:paraId="5491769F" w14:textId="0FC8065E" w:rsidR="00517D6D" w:rsidRDefault="00517D6D" w:rsidP="00517D6D">
      <w:r>
        <w:t xml:space="preserve">PCA sonucu modelimizin doğruluk oranı </w:t>
      </w:r>
      <w:r w:rsidRPr="00517D6D">
        <w:rPr>
          <w:b/>
          <w:bCs/>
        </w:rPr>
        <w:t>%</w:t>
      </w:r>
      <w:r w:rsidRPr="00517D6D">
        <w:rPr>
          <w:b/>
          <w:bCs/>
        </w:rPr>
        <w:t>92</w:t>
      </w:r>
      <w:r>
        <w:rPr>
          <w:b/>
          <w:bCs/>
        </w:rPr>
        <w:t>,</w:t>
      </w:r>
      <w:r w:rsidRPr="00517D6D">
        <w:rPr>
          <w:b/>
          <w:bCs/>
        </w:rPr>
        <w:t>40</w:t>
      </w:r>
      <w:r>
        <w:rPr>
          <w:b/>
          <w:bCs/>
        </w:rPr>
        <w:t xml:space="preserve"> </w:t>
      </w:r>
      <w:r w:rsidRPr="00517D6D">
        <w:t>olmuştur</w:t>
      </w:r>
      <w:r>
        <w:t>.</w:t>
      </w:r>
    </w:p>
    <w:p w14:paraId="76506249" w14:textId="0FC8065E" w:rsidR="00566FE6" w:rsidRPr="00566FE6" w:rsidRDefault="00566FE6" w:rsidP="00566FE6">
      <w:pPr>
        <w:pStyle w:val="Balk2"/>
        <w:spacing w:line="360" w:lineRule="auto"/>
      </w:pPr>
      <w:bookmarkStart w:id="42" w:name="_Toc186235549"/>
      <w:r>
        <w:lastRenderedPageBreak/>
        <w:t>2.</w:t>
      </w:r>
      <w:r>
        <w:t>1</w:t>
      </w:r>
      <w:r>
        <w:t>0</w:t>
      </w:r>
      <w:r>
        <w:t xml:space="preserve"> Ne</w:t>
      </w:r>
      <w:proofErr w:type="spellStart"/>
      <w:r>
        <w:t>ighborhood</w:t>
      </w:r>
      <w:proofErr w:type="spellEnd"/>
      <w:r>
        <w:t xml:space="preserve"> Components Analysis (NCA) İşlemi</w:t>
      </w:r>
      <w:bookmarkEnd w:id="42"/>
    </w:p>
    <w:p w14:paraId="296A91AE" w14:textId="4C7212AD" w:rsidR="00566FE6" w:rsidRDefault="00566FE6" w:rsidP="00566FE6">
      <w:pPr>
        <w:spacing w:line="360" w:lineRule="auto"/>
      </w:pPr>
      <w:r>
        <w:t>NCA (</w:t>
      </w:r>
      <w:proofErr w:type="spellStart"/>
      <w:r>
        <w:t>Neighborhood</w:t>
      </w:r>
      <w:proofErr w:type="spellEnd"/>
      <w:r>
        <w:t xml:space="preserve"> Components Analysis), özellikle KNN algoritması ile birlikte kullanılan bir boyut indirgeme yöntemidir. Bu teknik, veri setindeki önemli özellikleri öğrenerek, KNN modelinin daha etkili çalışmasını sağlar. NCA, verinin daha anlamlı bir şekilde temsil edilmesine olanak tanır ve sınıflandırma performansını iyileştirir. Bu yöntem, boyutları azaltarak modelin doğruluğunu optimize eder, böylece daha hızlı ve verimli sonuçlar elde edilir. KNN algoritmasının performansını artırmak için NCA, özellikle büyük veri setlerinde faydalı bir araçtır.</w:t>
      </w:r>
    </w:p>
    <w:p w14:paraId="32B701A0" w14:textId="77777777" w:rsidR="00566FE6" w:rsidRDefault="00566FE6" w:rsidP="00566FE6">
      <w:pPr>
        <w:spacing w:line="360" w:lineRule="auto"/>
      </w:pPr>
    </w:p>
    <w:p w14:paraId="1757B330" w14:textId="7800ED97" w:rsidR="00566FE6" w:rsidRDefault="00566FE6" w:rsidP="00566FE6">
      <w:pPr>
        <w:spacing w:line="360" w:lineRule="auto"/>
      </w:pPr>
      <w:r>
        <w:t>NCA sonucu verinin görselleştirilmesi Şekil 9 ve Şekil 10’da gösterilmiştir.</w:t>
      </w:r>
    </w:p>
    <w:p w14:paraId="6F3A9490" w14:textId="77777777" w:rsidR="00566FE6" w:rsidRDefault="00566FE6" w:rsidP="00566FE6">
      <w:pPr>
        <w:keepNext/>
        <w:spacing w:line="360" w:lineRule="auto"/>
        <w:jc w:val="center"/>
      </w:pPr>
      <w:r>
        <w:rPr>
          <w:noProof/>
        </w:rPr>
        <w:drawing>
          <wp:inline distT="0" distB="0" distL="0" distR="0" wp14:anchorId="7C21CB02" wp14:editId="6FBE2CAB">
            <wp:extent cx="3779520" cy="2604044"/>
            <wp:effectExtent l="0" t="0" r="0" b="6350"/>
            <wp:docPr id="670533220"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4430" cy="2607427"/>
                    </a:xfrm>
                    <a:prstGeom prst="rect">
                      <a:avLst/>
                    </a:prstGeom>
                    <a:noFill/>
                    <a:ln>
                      <a:noFill/>
                    </a:ln>
                  </pic:spPr>
                </pic:pic>
              </a:graphicData>
            </a:graphic>
          </wp:inline>
        </w:drawing>
      </w:r>
    </w:p>
    <w:p w14:paraId="7BADC25D" w14:textId="16C3EB2B" w:rsidR="00566FE6" w:rsidRDefault="00566FE6" w:rsidP="00566FE6">
      <w:pPr>
        <w:pStyle w:val="ResimYazs"/>
        <w:jc w:val="center"/>
        <w:rPr>
          <w:b w:val="0"/>
          <w:bCs w:val="0"/>
        </w:rPr>
      </w:pPr>
      <w:bookmarkStart w:id="43" w:name="_Toc186229630"/>
      <w:r>
        <w:t xml:space="preserve">Şekil </w:t>
      </w:r>
      <w:fldSimple w:instr=" SEQ Şekil \* ARABIC ">
        <w:r>
          <w:rPr>
            <w:noProof/>
          </w:rPr>
          <w:t>9</w:t>
        </w:r>
      </w:fldSimple>
      <w:r>
        <w:t xml:space="preserve">: </w:t>
      </w:r>
      <w:r w:rsidRPr="00566FE6">
        <w:rPr>
          <w:b w:val="0"/>
          <w:bCs w:val="0"/>
        </w:rPr>
        <w:t>NCA Sonucu Verinin Görselleştirilmesi</w:t>
      </w:r>
      <w:r>
        <w:rPr>
          <w:b w:val="0"/>
          <w:bCs w:val="0"/>
        </w:rPr>
        <w:t xml:space="preserve"> (1)</w:t>
      </w:r>
      <w:bookmarkEnd w:id="43"/>
    </w:p>
    <w:p w14:paraId="0CE61522" w14:textId="77777777" w:rsidR="00566FE6" w:rsidRDefault="00566FE6" w:rsidP="00566FE6"/>
    <w:p w14:paraId="41148E59" w14:textId="7E632FFC" w:rsidR="00566FE6" w:rsidRDefault="00566FE6" w:rsidP="00566FE6">
      <w:pPr>
        <w:jc w:val="center"/>
      </w:pPr>
      <w:r>
        <w:rPr>
          <w:noProof/>
        </w:rPr>
        <w:drawing>
          <wp:inline distT="0" distB="0" distL="0" distR="0" wp14:anchorId="4B12ABB8" wp14:editId="2F309DBB">
            <wp:extent cx="3480261" cy="2438400"/>
            <wp:effectExtent l="0" t="0" r="6350" b="0"/>
            <wp:docPr id="17775839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1398" cy="2446203"/>
                    </a:xfrm>
                    <a:prstGeom prst="rect">
                      <a:avLst/>
                    </a:prstGeom>
                    <a:noFill/>
                    <a:ln>
                      <a:noFill/>
                    </a:ln>
                  </pic:spPr>
                </pic:pic>
              </a:graphicData>
            </a:graphic>
          </wp:inline>
        </w:drawing>
      </w:r>
    </w:p>
    <w:p w14:paraId="1957FD79" w14:textId="393C8D95" w:rsidR="00566FE6" w:rsidRDefault="00566FE6" w:rsidP="00566FE6">
      <w:pPr>
        <w:pStyle w:val="ResimYazs"/>
        <w:jc w:val="center"/>
        <w:rPr>
          <w:b w:val="0"/>
          <w:bCs w:val="0"/>
        </w:rPr>
      </w:pPr>
      <w:bookmarkStart w:id="44" w:name="_Toc186229631"/>
      <w:r>
        <w:t xml:space="preserve">Şekil </w:t>
      </w:r>
      <w:fldSimple w:instr=" SEQ Şekil \* ARABIC ">
        <w:r>
          <w:rPr>
            <w:noProof/>
          </w:rPr>
          <w:t>10</w:t>
        </w:r>
      </w:fldSimple>
      <w:r>
        <w:t xml:space="preserve">: </w:t>
      </w:r>
      <w:r w:rsidRPr="00566FE6">
        <w:rPr>
          <w:b w:val="0"/>
          <w:bCs w:val="0"/>
        </w:rPr>
        <w:t>NCA Sonucu Verinin Görselleştirilmesi</w:t>
      </w:r>
      <w:r>
        <w:rPr>
          <w:b w:val="0"/>
          <w:bCs w:val="0"/>
        </w:rPr>
        <w:t xml:space="preserve"> (</w:t>
      </w:r>
      <w:r w:rsidRPr="00566FE6">
        <w:rPr>
          <w:b w:val="0"/>
          <w:bCs w:val="0"/>
        </w:rPr>
        <w:t>2</w:t>
      </w:r>
      <w:r>
        <w:rPr>
          <w:b w:val="0"/>
          <w:bCs w:val="0"/>
        </w:rPr>
        <w:t>)</w:t>
      </w:r>
      <w:bookmarkEnd w:id="44"/>
    </w:p>
    <w:p w14:paraId="213710C2" w14:textId="77777777" w:rsidR="00566FE6" w:rsidRDefault="00566FE6" w:rsidP="00566FE6"/>
    <w:p w14:paraId="57A4A371" w14:textId="2A930F23" w:rsidR="00566FE6" w:rsidRDefault="00566FE6" w:rsidP="00566FE6">
      <w:r>
        <w:lastRenderedPageBreak/>
        <w:t>NCA sonucu elde edilen karmaşıklık matrisi Şekil 11’de gösterilmiştir.</w:t>
      </w:r>
    </w:p>
    <w:p w14:paraId="2BD549D8" w14:textId="4D65741D" w:rsidR="00566FE6" w:rsidRDefault="00566FE6" w:rsidP="00566FE6">
      <w:pPr>
        <w:jc w:val="center"/>
      </w:pPr>
      <w:r>
        <w:rPr>
          <w:noProof/>
        </w:rPr>
        <w:drawing>
          <wp:inline distT="0" distB="0" distL="0" distR="0" wp14:anchorId="7411D7D5" wp14:editId="63CD08E4">
            <wp:extent cx="4191000" cy="3470325"/>
            <wp:effectExtent l="0" t="0" r="0" b="0"/>
            <wp:docPr id="570687968"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2822" cy="3471834"/>
                    </a:xfrm>
                    <a:prstGeom prst="rect">
                      <a:avLst/>
                    </a:prstGeom>
                    <a:noFill/>
                    <a:ln>
                      <a:noFill/>
                    </a:ln>
                  </pic:spPr>
                </pic:pic>
              </a:graphicData>
            </a:graphic>
          </wp:inline>
        </w:drawing>
      </w:r>
    </w:p>
    <w:p w14:paraId="4C8A9E48" w14:textId="77E0AAB3" w:rsidR="00566FE6" w:rsidRDefault="00566FE6" w:rsidP="00566FE6">
      <w:pPr>
        <w:pStyle w:val="ResimYazs"/>
        <w:jc w:val="center"/>
        <w:rPr>
          <w:b w:val="0"/>
          <w:bCs w:val="0"/>
        </w:rPr>
      </w:pPr>
      <w:bookmarkStart w:id="45" w:name="_Toc186229632"/>
      <w:r>
        <w:t xml:space="preserve">Şekil </w:t>
      </w:r>
      <w:fldSimple w:instr=" SEQ Şekil \* ARABIC ">
        <w:r>
          <w:rPr>
            <w:noProof/>
          </w:rPr>
          <w:t>11</w:t>
        </w:r>
      </w:fldSimple>
      <w:r>
        <w:t xml:space="preserve">: </w:t>
      </w:r>
      <w:r w:rsidRPr="00566FE6">
        <w:rPr>
          <w:b w:val="0"/>
          <w:bCs w:val="0"/>
        </w:rPr>
        <w:t>NCA Sonucu Karmaşıklık Matrisi</w:t>
      </w:r>
      <w:bookmarkEnd w:id="45"/>
    </w:p>
    <w:p w14:paraId="335F7A6C" w14:textId="77777777" w:rsidR="00566FE6" w:rsidRDefault="00566FE6" w:rsidP="00566FE6"/>
    <w:p w14:paraId="1BB5F3B1" w14:textId="0CD55493" w:rsidR="00566FE6" w:rsidRDefault="00566FE6" w:rsidP="00566FE6">
      <w:pPr>
        <w:spacing w:line="276" w:lineRule="auto"/>
      </w:pPr>
      <w:r w:rsidRPr="00566FE6">
        <w:t>NCA (</w:t>
      </w:r>
      <w:proofErr w:type="spellStart"/>
      <w:r w:rsidRPr="00566FE6">
        <w:t>Neighborhood</w:t>
      </w:r>
      <w:proofErr w:type="spellEnd"/>
      <w:r w:rsidRPr="00566FE6">
        <w:t xml:space="preserve"> Components Analysis) uygulandıktan sonra, modelin doğruluk oranı </w:t>
      </w:r>
      <w:r w:rsidRPr="00566FE6">
        <w:rPr>
          <w:b/>
          <w:bCs/>
        </w:rPr>
        <w:t>%99,41'</w:t>
      </w:r>
      <w:r w:rsidRPr="00566FE6">
        <w:t>e</w:t>
      </w:r>
      <w:r w:rsidRPr="00566FE6">
        <w:t xml:space="preserve"> yükselmiş ve bu, yüksek bir başarı seviyesini temsil etmektedir. Bu sonuç, </w:t>
      </w:r>
      <w:proofErr w:type="spellStart"/>
      <w:r w:rsidRPr="00566FE6">
        <w:t>NCA'nın</w:t>
      </w:r>
      <w:proofErr w:type="spellEnd"/>
      <w:r w:rsidRPr="00566FE6">
        <w:t xml:space="preserve"> boyut indirgeme sürecinde modelin performansını önemli ölçüde iyileştirdiğini göstermektedir.</w:t>
      </w:r>
    </w:p>
    <w:p w14:paraId="5A3A190F" w14:textId="77777777" w:rsidR="00EC5187" w:rsidRDefault="00EC5187" w:rsidP="00566FE6">
      <w:pPr>
        <w:spacing w:line="276" w:lineRule="auto"/>
      </w:pPr>
    </w:p>
    <w:p w14:paraId="5B7C855A" w14:textId="282257FE" w:rsidR="00827DE5" w:rsidRDefault="00827DE5" w:rsidP="00827DE5">
      <w:pPr>
        <w:pStyle w:val="Balk2"/>
      </w:pPr>
      <w:r>
        <w:t>2.11 F-1 Skoru:</w:t>
      </w:r>
    </w:p>
    <w:p w14:paraId="7D9FCDFC" w14:textId="6B0AF352" w:rsidR="00827DE5" w:rsidRDefault="00827DE5" w:rsidP="00827DE5">
      <w:pPr>
        <w:pStyle w:val="GOVDE"/>
        <w:rPr>
          <w:lang w:eastAsia="en-US"/>
        </w:rPr>
      </w:pPr>
      <w:r>
        <w:rPr>
          <w:lang w:eastAsia="en-US"/>
        </w:rPr>
        <w:t>Karmaşıklık matrisinin elemanlarının anlamı:</w:t>
      </w:r>
    </w:p>
    <w:p w14:paraId="1A83FDD3" w14:textId="0647976B" w:rsidR="00827DE5" w:rsidRDefault="00827DE5" w:rsidP="00827DE5">
      <w:pPr>
        <w:pStyle w:val="GOVDE"/>
        <w:rPr>
          <w:lang w:eastAsia="en-US"/>
        </w:rPr>
      </w:pPr>
      <w:r>
        <w:rPr>
          <w:lang w:eastAsia="en-US"/>
        </w:rPr>
        <w:t xml:space="preserve">True </w:t>
      </w:r>
      <w:proofErr w:type="spellStart"/>
      <w:r>
        <w:rPr>
          <w:lang w:eastAsia="en-US"/>
        </w:rPr>
        <w:t>Negatives</w:t>
      </w:r>
      <w:proofErr w:type="spellEnd"/>
      <w:r>
        <w:rPr>
          <w:lang w:eastAsia="en-US"/>
        </w:rPr>
        <w:t xml:space="preserve"> (TN) (Doğru şekilde negatif tahmin edilen)</w:t>
      </w:r>
      <w:r>
        <w:rPr>
          <w:lang w:eastAsia="en-US"/>
        </w:rPr>
        <w:t>: 108</w:t>
      </w:r>
    </w:p>
    <w:p w14:paraId="54AD4B03" w14:textId="60AF3A33" w:rsidR="00827DE5" w:rsidRDefault="00827DE5" w:rsidP="00827DE5">
      <w:pPr>
        <w:pStyle w:val="GOVDE"/>
        <w:rPr>
          <w:lang w:eastAsia="en-US"/>
        </w:rPr>
      </w:pPr>
      <w:proofErr w:type="spellStart"/>
      <w:r>
        <w:rPr>
          <w:lang w:eastAsia="en-US"/>
        </w:rPr>
        <w:t>False</w:t>
      </w:r>
      <w:proofErr w:type="spellEnd"/>
      <w:r>
        <w:rPr>
          <w:lang w:eastAsia="en-US"/>
        </w:rPr>
        <w:t xml:space="preserve"> </w:t>
      </w:r>
      <w:proofErr w:type="spellStart"/>
      <w:r>
        <w:rPr>
          <w:lang w:eastAsia="en-US"/>
        </w:rPr>
        <w:t>Positives</w:t>
      </w:r>
      <w:proofErr w:type="spellEnd"/>
      <w:r>
        <w:rPr>
          <w:lang w:eastAsia="en-US"/>
        </w:rPr>
        <w:t xml:space="preserve"> (FP) (Yanlış şekilde pozitif tahmin edilen)</w:t>
      </w:r>
      <w:r>
        <w:rPr>
          <w:lang w:eastAsia="en-US"/>
        </w:rPr>
        <w:t>: 1</w:t>
      </w:r>
    </w:p>
    <w:p w14:paraId="1723973F" w14:textId="50378C8B" w:rsidR="00827DE5" w:rsidRDefault="00827DE5" w:rsidP="00827DE5">
      <w:pPr>
        <w:pStyle w:val="GOVDE"/>
        <w:rPr>
          <w:lang w:eastAsia="en-US"/>
        </w:rPr>
      </w:pPr>
      <w:proofErr w:type="spellStart"/>
      <w:r>
        <w:rPr>
          <w:lang w:eastAsia="en-US"/>
        </w:rPr>
        <w:t>False</w:t>
      </w:r>
      <w:proofErr w:type="spellEnd"/>
      <w:r>
        <w:rPr>
          <w:lang w:eastAsia="en-US"/>
        </w:rPr>
        <w:t xml:space="preserve"> </w:t>
      </w:r>
      <w:proofErr w:type="spellStart"/>
      <w:r>
        <w:rPr>
          <w:lang w:eastAsia="en-US"/>
        </w:rPr>
        <w:t>Negatives</w:t>
      </w:r>
      <w:proofErr w:type="spellEnd"/>
      <w:r>
        <w:rPr>
          <w:lang w:eastAsia="en-US"/>
        </w:rPr>
        <w:t xml:space="preserve"> (FN) (Yanlış şekilde negatif tahmin edilen)</w:t>
      </w:r>
      <w:r>
        <w:rPr>
          <w:lang w:eastAsia="en-US"/>
        </w:rPr>
        <w:t>: 0</w:t>
      </w:r>
    </w:p>
    <w:p w14:paraId="1D6149B0" w14:textId="245920CC" w:rsidR="00827DE5" w:rsidRDefault="00827DE5" w:rsidP="00827DE5">
      <w:pPr>
        <w:pStyle w:val="GOVDE"/>
        <w:rPr>
          <w:lang w:eastAsia="en-US"/>
        </w:rPr>
      </w:pPr>
      <w:r>
        <w:rPr>
          <w:lang w:eastAsia="en-US"/>
        </w:rPr>
        <w:t xml:space="preserve">True </w:t>
      </w:r>
      <w:proofErr w:type="spellStart"/>
      <w:r>
        <w:rPr>
          <w:lang w:eastAsia="en-US"/>
        </w:rPr>
        <w:t>Positives</w:t>
      </w:r>
      <w:proofErr w:type="spellEnd"/>
      <w:r>
        <w:rPr>
          <w:lang w:eastAsia="en-US"/>
        </w:rPr>
        <w:t xml:space="preserve"> (TP) (Doğru şekilde pozitif tahmin edilen)</w:t>
      </w:r>
      <w:r>
        <w:rPr>
          <w:lang w:eastAsia="en-US"/>
        </w:rPr>
        <w:t>: 62</w:t>
      </w:r>
    </w:p>
    <w:p w14:paraId="55A2F695" w14:textId="0E7B634A" w:rsidR="00827DE5" w:rsidRDefault="00827DE5" w:rsidP="00827DE5">
      <w:pPr>
        <w:pStyle w:val="Balk3"/>
      </w:pPr>
      <w:r>
        <w:t xml:space="preserve">2.11.1 </w:t>
      </w:r>
      <w:r w:rsidRPr="00827DE5">
        <w:t xml:space="preserve">Precision ve </w:t>
      </w:r>
      <w:proofErr w:type="spellStart"/>
      <w:r w:rsidRPr="00827DE5">
        <w:t>Recall</w:t>
      </w:r>
      <w:proofErr w:type="spellEnd"/>
      <w:r w:rsidRPr="00827DE5">
        <w:t xml:space="preserve"> Hesaplama:</w:t>
      </w:r>
    </w:p>
    <w:p w14:paraId="14211350" w14:textId="5CCDB49E" w:rsidR="00827DE5" w:rsidRDefault="00827DE5" w:rsidP="008C5761">
      <w:pPr>
        <w:pStyle w:val="GOVDE"/>
        <w:numPr>
          <w:ilvl w:val="0"/>
          <w:numId w:val="43"/>
        </w:numPr>
      </w:pPr>
      <w:r w:rsidRPr="00827DE5">
        <w:rPr>
          <w:b/>
          <w:bCs/>
          <w:lang w:eastAsia="en-US"/>
        </w:rPr>
        <w:t>Precision (P</w:t>
      </w:r>
      <w:r w:rsidRPr="00827DE5">
        <w:rPr>
          <w:b/>
          <w:bCs/>
          <w:lang w:eastAsia="en-US"/>
        </w:rPr>
        <w:t>):</w:t>
      </w:r>
      <w:r>
        <w:rPr>
          <w:lang w:eastAsia="en-US"/>
        </w:rPr>
        <w:t xml:space="preserve"> P = TP/(TP+FP) =&gt; 62/62+1 = 62/63 </w:t>
      </w:r>
      <w:r w:rsidRPr="00827DE5">
        <w:t>≈</w:t>
      </w:r>
      <w:r w:rsidRPr="00827DE5">
        <w:t xml:space="preserve"> 0.9841</w:t>
      </w:r>
    </w:p>
    <w:p w14:paraId="6F20E2E9" w14:textId="40EDC50A" w:rsidR="00827DE5" w:rsidRDefault="00827DE5" w:rsidP="008C5761">
      <w:pPr>
        <w:pStyle w:val="GOVDE"/>
        <w:numPr>
          <w:ilvl w:val="0"/>
          <w:numId w:val="43"/>
        </w:numPr>
      </w:pPr>
      <w:proofErr w:type="spellStart"/>
      <w:r w:rsidRPr="00827DE5">
        <w:rPr>
          <w:b/>
          <w:bCs/>
        </w:rPr>
        <w:t>Recall</w:t>
      </w:r>
      <w:proofErr w:type="spellEnd"/>
      <w:r w:rsidRPr="00827DE5">
        <w:rPr>
          <w:b/>
          <w:bCs/>
        </w:rPr>
        <w:t xml:space="preserve"> (R):</w:t>
      </w:r>
      <w:r>
        <w:rPr>
          <w:b/>
          <w:bCs/>
        </w:rPr>
        <w:t xml:space="preserve"> </w:t>
      </w:r>
      <w:r>
        <w:t>R = TP/(TP+FN) = 62</w:t>
      </w:r>
      <w:proofErr w:type="gramStart"/>
      <w:r>
        <w:t>/(</w:t>
      </w:r>
      <w:proofErr w:type="gramEnd"/>
      <w:r>
        <w:t>62+0) = 62/62 = 1.0</w:t>
      </w:r>
    </w:p>
    <w:p w14:paraId="0F3EE60E" w14:textId="50889BB0" w:rsidR="00827DE5" w:rsidRDefault="00827DE5" w:rsidP="008C5761">
      <w:pPr>
        <w:pStyle w:val="GOVDE"/>
        <w:numPr>
          <w:ilvl w:val="0"/>
          <w:numId w:val="43"/>
        </w:numPr>
      </w:pPr>
      <w:r w:rsidRPr="00827DE5">
        <w:rPr>
          <w:b/>
          <w:bCs/>
        </w:rPr>
        <w:t xml:space="preserve">F1 Skoru: </w:t>
      </w:r>
      <w:r>
        <w:t>F1 = 2* ((P*</w:t>
      </w:r>
      <w:proofErr w:type="gramStart"/>
      <w:r>
        <w:t>R)/</w:t>
      </w:r>
      <w:proofErr w:type="gramEnd"/>
      <w:r>
        <w:t xml:space="preserve">(P+R)) = 2*((0.9841*1)/(0.9841+1)) </w:t>
      </w:r>
      <w:r w:rsidRPr="00827DE5">
        <w:t>≈</w:t>
      </w:r>
      <w:r>
        <w:t xml:space="preserve"> 0.9919</w:t>
      </w:r>
    </w:p>
    <w:p w14:paraId="3A2E7929" w14:textId="32D9B1F4" w:rsidR="000D0506" w:rsidRPr="00827DE5" w:rsidRDefault="000D0506" w:rsidP="00827DE5">
      <w:pPr>
        <w:pStyle w:val="GOVDE"/>
      </w:pPr>
      <w:r w:rsidRPr="000D0506">
        <w:t xml:space="preserve">Modelinizin </w:t>
      </w:r>
      <w:r w:rsidRPr="000D0506">
        <w:rPr>
          <w:b/>
          <w:bCs/>
        </w:rPr>
        <w:t>F1 skoru ≈ 0.9919</w:t>
      </w:r>
      <w:r w:rsidRPr="000D0506">
        <w:t xml:space="preserve"> olarak </w:t>
      </w:r>
      <w:r>
        <w:t>hesaplanmıştır</w:t>
      </w:r>
      <w:r w:rsidRPr="000D0506">
        <w:t>.</w:t>
      </w:r>
    </w:p>
    <w:p w14:paraId="11D24DBF" w14:textId="51517B6A" w:rsidR="00EC5187" w:rsidRDefault="00EC5187" w:rsidP="00EC5187">
      <w:pPr>
        <w:pStyle w:val="Balk2"/>
      </w:pPr>
      <w:bookmarkStart w:id="46" w:name="_Toc186235550"/>
      <w:r>
        <w:lastRenderedPageBreak/>
        <w:t>2.1</w:t>
      </w:r>
      <w:r w:rsidR="00827DE5">
        <w:t>2</w:t>
      </w:r>
      <w:r>
        <w:t xml:space="preserve"> Sonuçlar ve Karşılaştırmalar</w:t>
      </w:r>
      <w:bookmarkEnd w:id="46"/>
    </w:p>
    <w:p w14:paraId="31487A56" w14:textId="6C57BC2C" w:rsidR="00EC5187" w:rsidRPr="00EC5187" w:rsidRDefault="00EC5187" w:rsidP="00EC5187">
      <w:pPr>
        <w:pStyle w:val="GOVDE"/>
        <w:rPr>
          <w:lang w:eastAsia="en-US"/>
        </w:rPr>
      </w:pPr>
      <w:proofErr w:type="spellStart"/>
      <w:r>
        <w:rPr>
          <w:lang w:eastAsia="en-US"/>
        </w:rPr>
        <w:t>Ravdin</w:t>
      </w:r>
      <w:proofErr w:type="spellEnd"/>
      <w:r>
        <w:rPr>
          <w:lang w:eastAsia="en-US"/>
        </w:rPr>
        <w:t xml:space="preserve"> ve Clark düşük ve yüksek risk taşıyan göğüs kanseri hastalarının tespitine yönelik bir yapay sinir ağı modeli ortaya</w:t>
      </w:r>
      <w:r>
        <w:rPr>
          <w:lang w:eastAsia="en-US"/>
        </w:rPr>
        <w:t xml:space="preserve"> </w:t>
      </w:r>
      <w:r>
        <w:rPr>
          <w:lang w:eastAsia="en-US"/>
        </w:rPr>
        <w:t>koymuşlardır [</w:t>
      </w:r>
      <w:r w:rsidR="009D078A">
        <w:rPr>
          <w:lang w:eastAsia="en-US"/>
        </w:rPr>
        <w:t>4</w:t>
      </w:r>
      <w:r>
        <w:rPr>
          <w:lang w:eastAsia="en-US"/>
        </w:rPr>
        <w:t>]. M</w:t>
      </w:r>
      <w:proofErr w:type="spellStart"/>
      <w:r>
        <w:rPr>
          <w:lang w:eastAsia="en-US"/>
        </w:rPr>
        <w:t>angasarian</w:t>
      </w:r>
      <w:proofErr w:type="spellEnd"/>
      <w:r>
        <w:rPr>
          <w:lang w:eastAsia="en-US"/>
        </w:rPr>
        <w:t xml:space="preserve"> vd. ise kötü huylu tümörler için tekrarlamayan vakaları, tekrarlayan vakalar için ise tekrarlama</w:t>
      </w:r>
      <w:r>
        <w:rPr>
          <w:lang w:eastAsia="en-US"/>
        </w:rPr>
        <w:t xml:space="preserve"> </w:t>
      </w:r>
      <w:r>
        <w:rPr>
          <w:lang w:eastAsia="en-US"/>
        </w:rPr>
        <w:t>zamanlarını tahmin etmeye yönelik doğrusal programlama tabanlı bir sistem geliştirmişlerdir [</w:t>
      </w:r>
      <w:r w:rsidR="009D078A">
        <w:rPr>
          <w:lang w:eastAsia="en-US"/>
        </w:rPr>
        <w:t>5</w:t>
      </w:r>
      <w:r>
        <w:rPr>
          <w:lang w:eastAsia="en-US"/>
        </w:rPr>
        <w:t xml:space="preserve">]. Ravi ve </w:t>
      </w:r>
      <w:proofErr w:type="spellStart"/>
      <w:r>
        <w:rPr>
          <w:lang w:eastAsia="en-US"/>
        </w:rPr>
        <w:t>Zimmermann</w:t>
      </w:r>
      <w:proofErr w:type="spellEnd"/>
      <w:r>
        <w:rPr>
          <w:lang w:eastAsia="en-US"/>
        </w:rPr>
        <w:t xml:space="preserve"> tümör veri</w:t>
      </w:r>
      <w:r>
        <w:rPr>
          <w:lang w:eastAsia="en-US"/>
        </w:rPr>
        <w:t xml:space="preserve"> </w:t>
      </w:r>
      <w:r>
        <w:rPr>
          <w:lang w:eastAsia="en-US"/>
        </w:rPr>
        <w:t>seti üzerinde geliştirdikleri üç fazlı bulanık veri işleme modelinde önce özellik uzayında boyut indirgeme yoluna gitmiş, ardından</w:t>
      </w:r>
      <w:r w:rsidR="009B1569">
        <w:rPr>
          <w:lang w:eastAsia="en-US"/>
        </w:rPr>
        <w:t xml:space="preserve"> </w:t>
      </w:r>
      <w:r>
        <w:rPr>
          <w:lang w:eastAsia="en-US"/>
        </w:rPr>
        <w:t>bulanık kuralları otomatik olarak oluşturup daha az kuralla daha yüksek bir sınıflama gücü elde etmişlerdir [</w:t>
      </w:r>
      <w:r w:rsidR="009D078A">
        <w:rPr>
          <w:lang w:eastAsia="en-US"/>
        </w:rPr>
        <w:t>6</w:t>
      </w:r>
      <w:r>
        <w:rPr>
          <w:lang w:eastAsia="en-US"/>
        </w:rPr>
        <w:t>]. Delen vd. geniş bir</w:t>
      </w:r>
      <w:r w:rsidR="009B1569">
        <w:rPr>
          <w:lang w:eastAsia="en-US"/>
        </w:rPr>
        <w:t xml:space="preserve"> </w:t>
      </w:r>
      <w:r>
        <w:rPr>
          <w:lang w:eastAsia="en-US"/>
        </w:rPr>
        <w:t>göğüs kanseri veri seti üzerinde iki popüler veri madenciliği algoritması olan yapay sinir ağları ve karar ağaçlarını kullanarak tahmin</w:t>
      </w:r>
      <w:r w:rsidR="009B1569">
        <w:rPr>
          <w:lang w:eastAsia="en-US"/>
        </w:rPr>
        <w:t xml:space="preserve"> </w:t>
      </w:r>
      <w:r>
        <w:rPr>
          <w:lang w:eastAsia="en-US"/>
        </w:rPr>
        <w:t xml:space="preserve">modelleri geliştirmişlerdir. Karar ağaçları ile </w:t>
      </w:r>
      <w:proofErr w:type="gramStart"/>
      <w:r w:rsidRPr="009B1569">
        <w:rPr>
          <w:b/>
          <w:bCs/>
          <w:lang w:eastAsia="en-US"/>
        </w:rPr>
        <w:t>%93.6</w:t>
      </w:r>
      <w:proofErr w:type="gramEnd"/>
      <w:r>
        <w:rPr>
          <w:lang w:eastAsia="en-US"/>
        </w:rPr>
        <w:t xml:space="preserve">, yapay sinir ağı modeli ile </w:t>
      </w:r>
      <w:r w:rsidRPr="009B1569">
        <w:rPr>
          <w:b/>
          <w:bCs/>
          <w:lang w:eastAsia="en-US"/>
        </w:rPr>
        <w:t>%91.2</w:t>
      </w:r>
      <w:r>
        <w:rPr>
          <w:lang w:eastAsia="en-US"/>
        </w:rPr>
        <w:t xml:space="preserve"> doğruluk elde etmişlerdir [</w:t>
      </w:r>
      <w:r w:rsidR="009D078A">
        <w:rPr>
          <w:lang w:eastAsia="en-US"/>
        </w:rPr>
        <w:t>7</w:t>
      </w:r>
      <w:r>
        <w:rPr>
          <w:lang w:eastAsia="en-US"/>
        </w:rPr>
        <w:t>]. Polat ve Güneş,</w:t>
      </w:r>
      <w:r w:rsidR="009B1569">
        <w:rPr>
          <w:lang w:eastAsia="en-US"/>
        </w:rPr>
        <w:t xml:space="preserve"> </w:t>
      </w:r>
      <w:r>
        <w:rPr>
          <w:lang w:eastAsia="en-US"/>
        </w:rPr>
        <w:t>En küçük kare destek vektör makinesi (LS-SVM) sınıflama algoritması kullanarak göğüs kanseri verileri üzerinde %98 oranında başarı</w:t>
      </w:r>
      <w:r w:rsidR="009B1569">
        <w:rPr>
          <w:lang w:eastAsia="en-US"/>
        </w:rPr>
        <w:t xml:space="preserve"> </w:t>
      </w:r>
      <w:r>
        <w:rPr>
          <w:lang w:eastAsia="en-US"/>
        </w:rPr>
        <w:t>elde etmişlerdir [</w:t>
      </w:r>
      <w:r w:rsidR="009D078A">
        <w:rPr>
          <w:lang w:eastAsia="en-US"/>
        </w:rPr>
        <w:t>8</w:t>
      </w:r>
      <w:r>
        <w:rPr>
          <w:lang w:eastAsia="en-US"/>
        </w:rPr>
        <w:t xml:space="preserve">]. </w:t>
      </w:r>
      <w:proofErr w:type="spellStart"/>
      <w:r>
        <w:rPr>
          <w:lang w:eastAsia="en-US"/>
        </w:rPr>
        <w:t>Khan</w:t>
      </w:r>
      <w:proofErr w:type="spellEnd"/>
      <w:r>
        <w:rPr>
          <w:lang w:eastAsia="en-US"/>
        </w:rPr>
        <w:t xml:space="preserve"> vd. geliştirdikleri bulanık karar</w:t>
      </w:r>
      <w:r w:rsidR="009B1569">
        <w:rPr>
          <w:lang w:eastAsia="en-US"/>
        </w:rPr>
        <w:t xml:space="preserve"> </w:t>
      </w:r>
      <w:r>
        <w:rPr>
          <w:lang w:eastAsia="en-US"/>
        </w:rPr>
        <w:t>ağaçları ile göğüs kanseri verilerini sınıflamış ve bağımsız sınıflayıcılara</w:t>
      </w:r>
      <w:r w:rsidR="009B1569">
        <w:rPr>
          <w:lang w:eastAsia="en-US"/>
        </w:rPr>
        <w:t xml:space="preserve"> </w:t>
      </w:r>
      <w:r>
        <w:rPr>
          <w:lang w:eastAsia="en-US"/>
        </w:rPr>
        <w:t>göre daha başarılı olduklarını ortaya koymuşlardır [</w:t>
      </w:r>
      <w:r w:rsidR="009D078A">
        <w:rPr>
          <w:lang w:eastAsia="en-US"/>
        </w:rPr>
        <w:t>9</w:t>
      </w:r>
      <w:r>
        <w:rPr>
          <w:lang w:eastAsia="en-US"/>
        </w:rPr>
        <w:t>]</w:t>
      </w:r>
    </w:p>
    <w:p w14:paraId="16599F6D" w14:textId="77777777" w:rsidR="00EC5187" w:rsidRDefault="00EC5187" w:rsidP="00EC5187">
      <w:pPr>
        <w:pStyle w:val="GOVDE"/>
        <w:rPr>
          <w:lang w:eastAsia="en-US"/>
        </w:rPr>
      </w:pPr>
    </w:p>
    <w:p w14:paraId="3963F03E" w14:textId="7D9FD25B" w:rsidR="00EC5187" w:rsidRDefault="009B1569" w:rsidP="009B1569">
      <w:pPr>
        <w:pStyle w:val="GOVDE"/>
        <w:rPr>
          <w:lang w:eastAsia="en-US"/>
        </w:rPr>
      </w:pPr>
      <w:proofErr w:type="spellStart"/>
      <w:r>
        <w:rPr>
          <w:lang w:eastAsia="en-US"/>
        </w:rPr>
        <w:t>Chauhan</w:t>
      </w:r>
      <w:proofErr w:type="spellEnd"/>
      <w:r>
        <w:rPr>
          <w:lang w:eastAsia="en-US"/>
        </w:rPr>
        <w:t xml:space="preserve"> vd. yapay sinir ağlarında parametre ayarlamaları için diferansiyel evrim modeli kullanarak gerçekleştirdikleri sistemi,</w:t>
      </w:r>
      <w:r>
        <w:rPr>
          <w:lang w:eastAsia="en-US"/>
        </w:rPr>
        <w:t xml:space="preserve"> </w:t>
      </w:r>
      <w:r>
        <w:rPr>
          <w:lang w:eastAsia="en-US"/>
        </w:rPr>
        <w:t>göğüs kanseri veri seti dâhil üç farklı veri seti ile test ederek, geleneksel yapay sinir ağı modelinden daha başarılı olduğunu ortaya</w:t>
      </w:r>
      <w:r>
        <w:rPr>
          <w:lang w:eastAsia="en-US"/>
        </w:rPr>
        <w:t xml:space="preserve"> </w:t>
      </w:r>
      <w:r>
        <w:rPr>
          <w:lang w:eastAsia="en-US"/>
        </w:rPr>
        <w:t>koymuşlardır [</w:t>
      </w:r>
      <w:r w:rsidR="009D078A">
        <w:rPr>
          <w:lang w:eastAsia="en-US"/>
        </w:rPr>
        <w:t>10</w:t>
      </w:r>
      <w:r>
        <w:rPr>
          <w:lang w:eastAsia="en-US"/>
        </w:rPr>
        <w:t>]. Karabatak ve İnce, ilişki kuralları ile yapay sinir ağlarını birleştirerek ürettikleri hibrit model ile göğüs kanseri</w:t>
      </w:r>
      <w:r>
        <w:rPr>
          <w:lang w:eastAsia="en-US"/>
        </w:rPr>
        <w:t xml:space="preserve"> </w:t>
      </w:r>
      <w:r>
        <w:rPr>
          <w:lang w:eastAsia="en-US"/>
        </w:rPr>
        <w:t xml:space="preserve">verilerini sınıflamışlar ve modellerinin </w:t>
      </w:r>
      <w:proofErr w:type="gramStart"/>
      <w:r w:rsidRPr="009B1569">
        <w:rPr>
          <w:b/>
          <w:bCs/>
          <w:lang w:eastAsia="en-US"/>
        </w:rPr>
        <w:t>%95.6</w:t>
      </w:r>
      <w:proofErr w:type="gramEnd"/>
      <w:r>
        <w:rPr>
          <w:lang w:eastAsia="en-US"/>
        </w:rPr>
        <w:t xml:space="preserve"> oranda doğru sınıflama yaptığını ortaya koymuşlardır [</w:t>
      </w:r>
      <w:r w:rsidR="009D078A">
        <w:rPr>
          <w:lang w:eastAsia="en-US"/>
        </w:rPr>
        <w:t>11</w:t>
      </w:r>
      <w:r>
        <w:rPr>
          <w:lang w:eastAsia="en-US"/>
        </w:rPr>
        <w:t xml:space="preserve">]. </w:t>
      </w:r>
      <w:proofErr w:type="spellStart"/>
      <w:r>
        <w:rPr>
          <w:lang w:eastAsia="en-US"/>
        </w:rPr>
        <w:t>Powel</w:t>
      </w:r>
      <w:r w:rsidR="009C1A52">
        <w:rPr>
          <w:lang w:eastAsia="en-US"/>
        </w:rPr>
        <w:t>l</w:t>
      </w:r>
      <w:proofErr w:type="spellEnd"/>
      <w:r>
        <w:rPr>
          <w:lang w:eastAsia="en-US"/>
        </w:rPr>
        <w:t xml:space="preserve"> vd. Kaliforniya’da</w:t>
      </w:r>
      <w:r>
        <w:rPr>
          <w:lang w:eastAsia="en-US"/>
        </w:rPr>
        <w:t xml:space="preserve"> </w:t>
      </w:r>
      <w:r>
        <w:rPr>
          <w:lang w:eastAsia="en-US"/>
        </w:rPr>
        <w:t>yaşayan ve içerisinde yüksek oranda göğüs kanseri olan, hiç doğum yapmamış ve geç doğum yapmış kadınlara ait veriler içeren veri</w:t>
      </w:r>
      <w:r>
        <w:rPr>
          <w:lang w:eastAsia="en-US"/>
        </w:rPr>
        <w:t xml:space="preserve"> </w:t>
      </w:r>
      <w:r>
        <w:rPr>
          <w:lang w:eastAsia="en-US"/>
        </w:rPr>
        <w:t xml:space="preserve">seti ile </w:t>
      </w:r>
      <w:proofErr w:type="spellStart"/>
      <w:r>
        <w:rPr>
          <w:lang w:eastAsia="en-US"/>
        </w:rPr>
        <w:t>Breast</w:t>
      </w:r>
      <w:proofErr w:type="spellEnd"/>
      <w:r>
        <w:rPr>
          <w:lang w:eastAsia="en-US"/>
        </w:rPr>
        <w:t xml:space="preserve"> </w:t>
      </w:r>
      <w:proofErr w:type="spellStart"/>
      <w:r>
        <w:rPr>
          <w:lang w:eastAsia="en-US"/>
        </w:rPr>
        <w:t>Cancer</w:t>
      </w:r>
      <w:proofErr w:type="spellEnd"/>
      <w:r>
        <w:rPr>
          <w:lang w:eastAsia="en-US"/>
        </w:rPr>
        <w:t xml:space="preserve"> Risk </w:t>
      </w:r>
      <w:proofErr w:type="spellStart"/>
      <w:r>
        <w:rPr>
          <w:lang w:eastAsia="en-US"/>
        </w:rPr>
        <w:t>Assessment</w:t>
      </w:r>
      <w:proofErr w:type="spellEnd"/>
      <w:r>
        <w:rPr>
          <w:lang w:eastAsia="en-US"/>
        </w:rPr>
        <w:t xml:space="preserve"> </w:t>
      </w:r>
      <w:proofErr w:type="spellStart"/>
      <w:r>
        <w:rPr>
          <w:lang w:eastAsia="en-US"/>
        </w:rPr>
        <w:t>Tool</w:t>
      </w:r>
      <w:proofErr w:type="spellEnd"/>
      <w:r>
        <w:rPr>
          <w:lang w:eastAsia="en-US"/>
        </w:rPr>
        <w:t xml:space="preserve"> (BCRAT) [</w:t>
      </w:r>
      <w:r>
        <w:rPr>
          <w:lang w:eastAsia="en-US"/>
        </w:rPr>
        <w:t>1</w:t>
      </w:r>
      <w:r w:rsidR="009D078A">
        <w:rPr>
          <w:lang w:eastAsia="en-US"/>
        </w:rPr>
        <w:t>2</w:t>
      </w:r>
      <w:r>
        <w:rPr>
          <w:lang w:eastAsia="en-US"/>
        </w:rPr>
        <w:t xml:space="preserve">], International </w:t>
      </w:r>
      <w:proofErr w:type="spellStart"/>
      <w:r>
        <w:rPr>
          <w:lang w:eastAsia="en-US"/>
        </w:rPr>
        <w:t>Breast</w:t>
      </w:r>
      <w:proofErr w:type="spellEnd"/>
      <w:r>
        <w:rPr>
          <w:lang w:eastAsia="en-US"/>
        </w:rPr>
        <w:t xml:space="preserve"> </w:t>
      </w:r>
      <w:proofErr w:type="spellStart"/>
      <w:r>
        <w:rPr>
          <w:lang w:eastAsia="en-US"/>
        </w:rPr>
        <w:t>Intervention</w:t>
      </w:r>
      <w:proofErr w:type="spellEnd"/>
      <w:r>
        <w:rPr>
          <w:lang w:eastAsia="en-US"/>
        </w:rPr>
        <w:t xml:space="preserve"> </w:t>
      </w:r>
      <w:proofErr w:type="spellStart"/>
      <w:r>
        <w:rPr>
          <w:lang w:eastAsia="en-US"/>
        </w:rPr>
        <w:t>Study</w:t>
      </w:r>
      <w:proofErr w:type="spellEnd"/>
      <w:r>
        <w:rPr>
          <w:lang w:eastAsia="en-US"/>
        </w:rPr>
        <w:t xml:space="preserve"> (IBIS) [</w:t>
      </w:r>
      <w:r>
        <w:rPr>
          <w:lang w:eastAsia="en-US"/>
        </w:rPr>
        <w:t>1</w:t>
      </w:r>
      <w:r w:rsidR="009D078A">
        <w:rPr>
          <w:lang w:eastAsia="en-US"/>
        </w:rPr>
        <w:t>3</w:t>
      </w:r>
      <w:r>
        <w:rPr>
          <w:lang w:eastAsia="en-US"/>
        </w:rPr>
        <w:t>] ve BRCAPRO [</w:t>
      </w:r>
      <w:r>
        <w:rPr>
          <w:lang w:eastAsia="en-US"/>
        </w:rPr>
        <w:t>1</w:t>
      </w:r>
      <w:r w:rsidR="009D078A">
        <w:rPr>
          <w:lang w:eastAsia="en-US"/>
        </w:rPr>
        <w:t>4</w:t>
      </w:r>
      <w:r>
        <w:rPr>
          <w:lang w:eastAsia="en-US"/>
        </w:rPr>
        <w:t>]</w:t>
      </w:r>
      <w:r>
        <w:rPr>
          <w:lang w:eastAsia="en-US"/>
        </w:rPr>
        <w:t xml:space="preserve"> </w:t>
      </w:r>
      <w:r>
        <w:rPr>
          <w:lang w:eastAsia="en-US"/>
        </w:rPr>
        <w:t xml:space="preserve">göğüs kanseri risk değerlendirme modellerini 5 yıl boyunca yaptıkları uygulamalarla karşılaştırmışlardır ve </w:t>
      </w:r>
      <w:proofErr w:type="spellStart"/>
      <w:r>
        <w:rPr>
          <w:lang w:eastAsia="en-US"/>
        </w:rPr>
        <w:t>performanlarını</w:t>
      </w:r>
      <w:proofErr w:type="spellEnd"/>
      <w:r>
        <w:rPr>
          <w:lang w:eastAsia="en-US"/>
        </w:rPr>
        <w:t xml:space="preserve"> test</w:t>
      </w:r>
      <w:r>
        <w:rPr>
          <w:lang w:eastAsia="en-US"/>
        </w:rPr>
        <w:t xml:space="preserve"> </w:t>
      </w:r>
      <w:r>
        <w:rPr>
          <w:lang w:eastAsia="en-US"/>
        </w:rPr>
        <w:t>etmişlerdir.[</w:t>
      </w:r>
      <w:r>
        <w:rPr>
          <w:lang w:eastAsia="en-US"/>
        </w:rPr>
        <w:t>1</w:t>
      </w:r>
      <w:r w:rsidR="009D078A">
        <w:rPr>
          <w:lang w:eastAsia="en-US"/>
        </w:rPr>
        <w:t>5</w:t>
      </w:r>
      <w:r>
        <w:rPr>
          <w:lang w:eastAsia="en-US"/>
        </w:rPr>
        <w:t>].</w:t>
      </w:r>
    </w:p>
    <w:p w14:paraId="11DD2843" w14:textId="7E3693D4" w:rsidR="009B1569" w:rsidRDefault="00EC5187" w:rsidP="00EC5187">
      <w:pPr>
        <w:spacing w:line="360" w:lineRule="auto"/>
        <w:jc w:val="both"/>
      </w:pPr>
      <w:proofErr w:type="spellStart"/>
      <w:r w:rsidRPr="00EC5187">
        <w:t>Papageorgiou</w:t>
      </w:r>
      <w:proofErr w:type="spellEnd"/>
      <w:r w:rsidRPr="00EC5187">
        <w:t xml:space="preserve"> vd. çalışmalarında </w:t>
      </w:r>
      <w:proofErr w:type="spellStart"/>
      <w:r w:rsidRPr="00EC5187">
        <w:t>Fuzzy</w:t>
      </w:r>
      <w:proofErr w:type="spellEnd"/>
      <w:r w:rsidRPr="00EC5187">
        <w:t xml:space="preserve"> </w:t>
      </w:r>
      <w:proofErr w:type="spellStart"/>
      <w:r w:rsidRPr="00EC5187">
        <w:t>Cognite</w:t>
      </w:r>
      <w:proofErr w:type="spellEnd"/>
      <w:r w:rsidRPr="00EC5187">
        <w:t xml:space="preserve"> </w:t>
      </w:r>
      <w:proofErr w:type="spellStart"/>
      <w:r w:rsidRPr="00EC5187">
        <w:t>Map</w:t>
      </w:r>
      <w:proofErr w:type="spellEnd"/>
      <w:r w:rsidRPr="00EC5187">
        <w:t xml:space="preserve"> (FCM) kullanarak geliştirdikleri bir sağlık asistanı ile 40 adet hastanın</w:t>
      </w:r>
      <w:r>
        <w:t xml:space="preserve"> </w:t>
      </w:r>
      <w:r w:rsidRPr="00EC5187">
        <w:t xml:space="preserve">verilerini işleyerek </w:t>
      </w:r>
      <w:r w:rsidRPr="00EC5187">
        <w:rPr>
          <w:b/>
          <w:bCs/>
        </w:rPr>
        <w:t>%95</w:t>
      </w:r>
      <w:r w:rsidRPr="00EC5187">
        <w:t xml:space="preserve"> oranında doğruluk elde etmişlerdir</w:t>
      </w:r>
      <w:r>
        <w:t xml:space="preserve"> [</w:t>
      </w:r>
      <w:r w:rsidR="009B1569">
        <w:t>1</w:t>
      </w:r>
      <w:r w:rsidR="009D078A">
        <w:t>6</w:t>
      </w:r>
      <w:r>
        <w:t>].</w:t>
      </w:r>
      <w:r w:rsidR="009B1569">
        <w:t xml:space="preserve"> </w:t>
      </w:r>
      <w:r w:rsidRPr="00EC5187">
        <w:t>Kolay ve Erdoğmuş çalışmalarında göğüs kanseri veri setini herhangi</w:t>
      </w:r>
      <w:r w:rsidRPr="00EC5187">
        <w:br/>
        <w:t xml:space="preserve">bir ön işleme yapmadan, Matlab ve </w:t>
      </w:r>
      <w:proofErr w:type="spellStart"/>
      <w:r w:rsidRPr="00EC5187">
        <w:t>Weka</w:t>
      </w:r>
      <w:proofErr w:type="spellEnd"/>
      <w:r w:rsidRPr="00EC5187">
        <w:t xml:space="preserve"> programları üzerinde K-</w:t>
      </w:r>
      <w:proofErr w:type="spellStart"/>
      <w:r w:rsidRPr="00EC5187">
        <w:t>means</w:t>
      </w:r>
      <w:proofErr w:type="spellEnd"/>
      <w:r w:rsidRPr="00EC5187">
        <w:t xml:space="preserve"> yöntemi ile sınıflandırmış ve çeşitli parametre değişimleri ile</w:t>
      </w:r>
      <w:r>
        <w:t xml:space="preserve"> </w:t>
      </w:r>
      <w:r w:rsidRPr="00EC5187">
        <w:rPr>
          <w:b/>
          <w:bCs/>
        </w:rPr>
        <w:t>%45</w:t>
      </w:r>
      <w:r w:rsidRPr="00EC5187">
        <w:t xml:space="preserve"> ile </w:t>
      </w:r>
      <w:r w:rsidRPr="00EC5187">
        <w:rPr>
          <w:b/>
          <w:bCs/>
        </w:rPr>
        <w:t>%79</w:t>
      </w:r>
      <w:r w:rsidRPr="00EC5187">
        <w:t xml:space="preserve"> arasında değişen başarılar elde etmişlerdir [</w:t>
      </w:r>
      <w:r w:rsidR="009B1569">
        <w:t>1</w:t>
      </w:r>
      <w:r w:rsidR="009D078A">
        <w:t>7</w:t>
      </w:r>
      <w:r w:rsidRPr="00EC5187">
        <w:t>].</w:t>
      </w:r>
      <w:r w:rsidR="009B1569">
        <w:t xml:space="preserve"> </w:t>
      </w:r>
      <w:proofErr w:type="spellStart"/>
      <w:r w:rsidRPr="00EC5187">
        <w:t>Alharbi</w:t>
      </w:r>
      <w:proofErr w:type="spellEnd"/>
      <w:r w:rsidRPr="00EC5187">
        <w:t xml:space="preserve"> ve </w:t>
      </w:r>
      <w:proofErr w:type="spellStart"/>
      <w:r w:rsidRPr="00EC5187">
        <w:t>Tchier</w:t>
      </w:r>
      <w:proofErr w:type="spellEnd"/>
      <w:r w:rsidRPr="00EC5187">
        <w:t xml:space="preserve">, yaptıkları çalışmada bulanık mantık ve evrimsel </w:t>
      </w:r>
      <w:r w:rsidRPr="00EC5187">
        <w:lastRenderedPageBreak/>
        <w:t>genetik</w:t>
      </w:r>
      <w:r>
        <w:t xml:space="preserve"> </w:t>
      </w:r>
      <w:r w:rsidRPr="00EC5187">
        <w:t>algoritma tabanlı göğüs kanserinin erken teşhisine yardımcı olan bir sistem geliştirerek Suudi Arabistan göğüs kanseri teşhis veri tabanı</w:t>
      </w:r>
      <w:r>
        <w:t xml:space="preserve"> </w:t>
      </w:r>
      <w:r w:rsidRPr="00EC5187">
        <w:t xml:space="preserve">üzerinde uygulamışlardır. Bulanık-genetik hibrit algoritma ile </w:t>
      </w:r>
      <w:r w:rsidRPr="00EC5187">
        <w:rPr>
          <w:b/>
          <w:bCs/>
        </w:rPr>
        <w:t>%97</w:t>
      </w:r>
      <w:r w:rsidRPr="00EC5187">
        <w:t xml:space="preserve"> doğruluk ve </w:t>
      </w:r>
      <w:r w:rsidRPr="00EC5187">
        <w:rPr>
          <w:b/>
          <w:bCs/>
        </w:rPr>
        <w:t>%91</w:t>
      </w:r>
      <w:r w:rsidRPr="00EC5187">
        <w:t xml:space="preserve"> güvenilirlik elde etmişlerdir [</w:t>
      </w:r>
      <w:r w:rsidR="009B1569">
        <w:t>1</w:t>
      </w:r>
      <w:r w:rsidR="009D078A">
        <w:t>8</w:t>
      </w:r>
      <w:r w:rsidRPr="00EC5187">
        <w:t>].</w:t>
      </w:r>
      <w:r w:rsidR="009B1569">
        <w:t xml:space="preserve"> </w:t>
      </w:r>
      <w:r w:rsidRPr="00EC5187">
        <w:t>Akyol, 2018</w:t>
      </w:r>
      <w:r>
        <w:t xml:space="preserve"> </w:t>
      </w:r>
      <w:r w:rsidRPr="00EC5187">
        <w:t>yılında yaptığı çalışmada Özyinelemeli Özelik Elemesi yöntemi ile meme</w:t>
      </w:r>
      <w:r>
        <w:t xml:space="preserve"> </w:t>
      </w:r>
      <w:r w:rsidRPr="00EC5187">
        <w:t>kanseri veri seti üzerinde öznitelik tespiti yapıp rastgele</w:t>
      </w:r>
      <w:r>
        <w:t xml:space="preserve"> </w:t>
      </w:r>
      <w:r w:rsidRPr="00EC5187">
        <w:t>orman yöntemini uygulayarak</w:t>
      </w:r>
      <w:r>
        <w:t xml:space="preserve"> </w:t>
      </w:r>
      <w:r w:rsidRPr="00EC5187">
        <w:t xml:space="preserve">sınıflama yapmış ve </w:t>
      </w:r>
      <w:r w:rsidRPr="00EC5187">
        <w:rPr>
          <w:b/>
          <w:bCs/>
        </w:rPr>
        <w:t>%98</w:t>
      </w:r>
      <w:r w:rsidRPr="00EC5187">
        <w:t xml:space="preserve"> başarı elde etmiştir [</w:t>
      </w:r>
      <w:r w:rsidR="009B1569">
        <w:t>1</w:t>
      </w:r>
      <w:r w:rsidR="009D078A">
        <w:t>9</w:t>
      </w:r>
      <w:r w:rsidRPr="00EC5187">
        <w:t>].</w:t>
      </w:r>
      <w:r w:rsidR="009B1569">
        <w:t xml:space="preserve"> </w:t>
      </w:r>
    </w:p>
    <w:p w14:paraId="339116E0" w14:textId="6CF04BCD" w:rsidR="00EC5187" w:rsidRDefault="00EC5187" w:rsidP="00EC5187">
      <w:pPr>
        <w:spacing w:line="360" w:lineRule="auto"/>
        <w:jc w:val="both"/>
      </w:pPr>
      <w:r w:rsidRPr="00EC5187">
        <w:t xml:space="preserve">Bu çalışmada her biri 30 adet özellik içeren 569 göğüs kanseri veri örneği makine öğrenmesi </w:t>
      </w:r>
      <w:r>
        <w:t>teknikleri</w:t>
      </w:r>
      <w:r w:rsidRPr="00EC5187">
        <w:t xml:space="preserve"> ile sınıflandırılarak,</w:t>
      </w:r>
      <w:r>
        <w:t xml:space="preserve"> </w:t>
      </w:r>
      <w:r w:rsidRPr="00EC5187">
        <w:t>modellerin başarıları karşılaştırılmıştır.</w:t>
      </w:r>
      <w:r w:rsidR="00100193">
        <w:t xml:space="preserve"> KNN ile </w:t>
      </w:r>
      <w:r w:rsidR="00100193" w:rsidRPr="00100193">
        <w:rPr>
          <w:b/>
          <w:bCs/>
        </w:rPr>
        <w:t>%95,32</w:t>
      </w:r>
      <w:r w:rsidR="00100193">
        <w:t xml:space="preserve"> başarı elde edilmiştir KNN en iyi parametreler seçimi sonucu </w:t>
      </w:r>
      <w:r w:rsidR="00100193" w:rsidRPr="00100193">
        <w:rPr>
          <w:b/>
          <w:bCs/>
        </w:rPr>
        <w:t>%95,90</w:t>
      </w:r>
      <w:r w:rsidR="00100193">
        <w:t xml:space="preserve"> başarı elde edilmiştir. PCA yöntemi sonucu başarı oranı </w:t>
      </w:r>
      <w:r w:rsidR="00100193" w:rsidRPr="00100193">
        <w:rPr>
          <w:b/>
          <w:bCs/>
        </w:rPr>
        <w:t>%92,40</w:t>
      </w:r>
      <w:r w:rsidR="00100193">
        <w:t xml:space="preserve"> olmuştur. Son olarak kullanılan NCA yöntemi sonucu başarı oranı </w:t>
      </w:r>
      <w:r w:rsidR="00100193" w:rsidRPr="00100193">
        <w:rPr>
          <w:b/>
          <w:bCs/>
        </w:rPr>
        <w:t>%99,41</w:t>
      </w:r>
      <w:r w:rsidR="00100193">
        <w:t xml:space="preserve"> olmuştur</w:t>
      </w:r>
    </w:p>
    <w:p w14:paraId="1759F5CA" w14:textId="77777777" w:rsidR="0043557C" w:rsidRDefault="0043557C" w:rsidP="00EC5187">
      <w:pPr>
        <w:spacing w:line="360" w:lineRule="auto"/>
        <w:jc w:val="both"/>
      </w:pPr>
    </w:p>
    <w:p w14:paraId="65BD3759" w14:textId="77777777" w:rsidR="0043557C" w:rsidRDefault="0043557C" w:rsidP="00EC5187">
      <w:pPr>
        <w:spacing w:line="360" w:lineRule="auto"/>
        <w:jc w:val="both"/>
      </w:pPr>
    </w:p>
    <w:p w14:paraId="3E7D6CE9" w14:textId="77777777" w:rsidR="000D0506" w:rsidRDefault="000D0506">
      <w:pPr>
        <w:rPr>
          <w:rFonts w:cs="Arial"/>
          <w:b/>
          <w:bCs/>
          <w:kern w:val="32"/>
          <w:szCs w:val="32"/>
          <w:lang w:eastAsia="en-US"/>
        </w:rPr>
      </w:pPr>
      <w:bookmarkStart w:id="47" w:name="_Toc186235551"/>
      <w:r>
        <w:br w:type="page"/>
      </w:r>
    </w:p>
    <w:p w14:paraId="787F47FD" w14:textId="7907E231" w:rsidR="0043557C" w:rsidRPr="00EC5187" w:rsidRDefault="0043557C" w:rsidP="0043557C">
      <w:pPr>
        <w:pStyle w:val="Balk1"/>
      </w:pPr>
      <w:r>
        <w:lastRenderedPageBreak/>
        <w:t>3. MATERYAL VE METOT</w:t>
      </w:r>
      <w:bookmarkEnd w:id="47"/>
    </w:p>
    <w:p w14:paraId="25A6F305" w14:textId="3CAA6590" w:rsidR="0043557C" w:rsidRDefault="0043557C" w:rsidP="0043557C">
      <w:pPr>
        <w:spacing w:line="360" w:lineRule="auto"/>
      </w:pPr>
      <w:r>
        <w:t>Bu çalışmada, KNN algoritmasının uygulanması için kullanılan materyaller ve yöntemler aşağıda belirtilmiştir.</w:t>
      </w:r>
    </w:p>
    <w:p w14:paraId="10C5C6BC" w14:textId="5F2F016F" w:rsidR="0043557C" w:rsidRPr="0043557C" w:rsidRDefault="0043557C" w:rsidP="0043557C">
      <w:pPr>
        <w:pStyle w:val="Balk2"/>
        <w:spacing w:line="360" w:lineRule="auto"/>
      </w:pPr>
      <w:bookmarkStart w:id="48" w:name="_Toc186235552"/>
      <w:r>
        <w:t xml:space="preserve">3.1 </w:t>
      </w:r>
      <w:r w:rsidRPr="0043557C">
        <w:t>Materyal</w:t>
      </w:r>
      <w:bookmarkEnd w:id="48"/>
    </w:p>
    <w:p w14:paraId="0E65CB74" w14:textId="77777777" w:rsidR="0043557C" w:rsidRDefault="0043557C" w:rsidP="0043557C">
      <w:pPr>
        <w:spacing w:line="360" w:lineRule="auto"/>
      </w:pPr>
      <w:r>
        <w:t>Çalışmada kullanılan veriler, belirli bir sınıflandırma problemine ilişkin bir veri seti ile sağlanmıştır. Veri seti, genellikle çeşitli özellikler (</w:t>
      </w:r>
      <w:proofErr w:type="spellStart"/>
      <w:r>
        <w:t>features</w:t>
      </w:r>
      <w:proofErr w:type="spellEnd"/>
      <w:r>
        <w:t>) içeren ve sınıf etiketleri (</w:t>
      </w:r>
      <w:proofErr w:type="spellStart"/>
      <w:r>
        <w:t>labels</w:t>
      </w:r>
      <w:proofErr w:type="spellEnd"/>
      <w:r>
        <w:t>) ile etiketlenmiş örneklerden oluşmaktadır. Bu örnekler, modelin eğitilmesi ve test edilmesi için kullanılmaktadır.</w:t>
      </w:r>
    </w:p>
    <w:p w14:paraId="723ADA9C" w14:textId="77777777" w:rsidR="0043557C" w:rsidRDefault="0043557C" w:rsidP="0043557C">
      <w:pPr>
        <w:spacing w:line="360" w:lineRule="auto"/>
      </w:pPr>
    </w:p>
    <w:p w14:paraId="56E178B9" w14:textId="77777777" w:rsidR="0043557C" w:rsidRPr="0043557C" w:rsidRDefault="0043557C" w:rsidP="0043557C">
      <w:pPr>
        <w:spacing w:line="360" w:lineRule="auto"/>
        <w:rPr>
          <w:b/>
          <w:bCs/>
        </w:rPr>
      </w:pPr>
      <w:r w:rsidRPr="0043557C">
        <w:rPr>
          <w:b/>
          <w:bCs/>
        </w:rPr>
        <w:t>Kullanılan yazılım araçları şunlardır:</w:t>
      </w:r>
    </w:p>
    <w:p w14:paraId="22E13A55" w14:textId="77777777" w:rsidR="0043557C" w:rsidRDefault="0043557C" w:rsidP="0043557C">
      <w:pPr>
        <w:spacing w:line="360" w:lineRule="auto"/>
      </w:pPr>
    </w:p>
    <w:p w14:paraId="3587A2A6" w14:textId="77777777" w:rsidR="0043557C" w:rsidRDefault="0043557C" w:rsidP="0043557C">
      <w:pPr>
        <w:pStyle w:val="ListeParagraf"/>
        <w:numPr>
          <w:ilvl w:val="0"/>
          <w:numId w:val="40"/>
        </w:numPr>
        <w:spacing w:line="360" w:lineRule="auto"/>
      </w:pPr>
      <w:r w:rsidRPr="0043557C">
        <w:rPr>
          <w:b/>
          <w:bCs/>
        </w:rPr>
        <w:t>Python:</w:t>
      </w:r>
      <w:r>
        <w:t xml:space="preserve"> Veri işleme, model oluşturma ve değerlendirme işlemleri Python programlama dili ile gerçekleştirilmiştir.</w:t>
      </w:r>
    </w:p>
    <w:p w14:paraId="2F7796FE" w14:textId="77777777" w:rsidR="0043557C" w:rsidRDefault="0043557C" w:rsidP="0043557C">
      <w:pPr>
        <w:pStyle w:val="ListeParagraf"/>
        <w:numPr>
          <w:ilvl w:val="0"/>
          <w:numId w:val="40"/>
        </w:numPr>
        <w:spacing w:line="360" w:lineRule="auto"/>
      </w:pPr>
      <w:proofErr w:type="spellStart"/>
      <w:r w:rsidRPr="0043557C">
        <w:rPr>
          <w:b/>
          <w:bCs/>
        </w:rPr>
        <w:t>Scikit-learn</w:t>
      </w:r>
      <w:proofErr w:type="spellEnd"/>
      <w:r w:rsidRPr="0043557C">
        <w:rPr>
          <w:b/>
          <w:bCs/>
        </w:rPr>
        <w:t>:</w:t>
      </w:r>
      <w:r>
        <w:t xml:space="preserve"> KNN algoritmasının uygulanması için </w:t>
      </w:r>
      <w:proofErr w:type="spellStart"/>
      <w:r>
        <w:t>Scikit-learn</w:t>
      </w:r>
      <w:proofErr w:type="spellEnd"/>
      <w:r>
        <w:t xml:space="preserve"> kütüphanesi kullanılmıştır. Bu kütüphane, makine öğrenmesi algoritmalarını kolayca uygulamaya </w:t>
      </w:r>
      <w:proofErr w:type="gramStart"/>
      <w:r>
        <w:t>imkan</w:t>
      </w:r>
      <w:proofErr w:type="gramEnd"/>
      <w:r>
        <w:t xml:space="preserve"> tanır.</w:t>
      </w:r>
    </w:p>
    <w:p w14:paraId="19E85C34" w14:textId="77777777" w:rsidR="0043557C" w:rsidRDefault="0043557C" w:rsidP="0043557C">
      <w:pPr>
        <w:pStyle w:val="ListeParagraf"/>
        <w:numPr>
          <w:ilvl w:val="0"/>
          <w:numId w:val="40"/>
        </w:numPr>
        <w:spacing w:line="360" w:lineRule="auto"/>
      </w:pPr>
      <w:proofErr w:type="spellStart"/>
      <w:r w:rsidRPr="0043557C">
        <w:rPr>
          <w:b/>
          <w:bCs/>
        </w:rPr>
        <w:t>Pandas</w:t>
      </w:r>
      <w:proofErr w:type="spellEnd"/>
      <w:r w:rsidRPr="0043557C">
        <w:rPr>
          <w:b/>
          <w:bCs/>
        </w:rPr>
        <w:t xml:space="preserve"> ve </w:t>
      </w:r>
      <w:proofErr w:type="spellStart"/>
      <w:r w:rsidRPr="0043557C">
        <w:rPr>
          <w:b/>
          <w:bCs/>
        </w:rPr>
        <w:t>Numpy</w:t>
      </w:r>
      <w:proofErr w:type="spellEnd"/>
      <w:r w:rsidRPr="0043557C">
        <w:rPr>
          <w:b/>
          <w:bCs/>
        </w:rPr>
        <w:t>:</w:t>
      </w:r>
      <w:r>
        <w:t xml:space="preserve"> Veri analizi ve işleme için </w:t>
      </w:r>
      <w:proofErr w:type="spellStart"/>
      <w:r>
        <w:t>Pandas</w:t>
      </w:r>
      <w:proofErr w:type="spellEnd"/>
      <w:r>
        <w:t xml:space="preserve"> ve </w:t>
      </w:r>
      <w:proofErr w:type="spellStart"/>
      <w:r>
        <w:t>Numpy</w:t>
      </w:r>
      <w:proofErr w:type="spellEnd"/>
      <w:r>
        <w:t xml:space="preserve"> kütüphaneleri kullanılmıştır.</w:t>
      </w:r>
    </w:p>
    <w:p w14:paraId="0225E6C6" w14:textId="77777777" w:rsidR="0043557C" w:rsidRDefault="0043557C" w:rsidP="0043557C">
      <w:pPr>
        <w:pStyle w:val="ListeParagraf"/>
        <w:numPr>
          <w:ilvl w:val="0"/>
          <w:numId w:val="40"/>
        </w:numPr>
        <w:spacing w:line="360" w:lineRule="auto"/>
      </w:pPr>
      <w:proofErr w:type="spellStart"/>
      <w:r w:rsidRPr="0043557C">
        <w:rPr>
          <w:b/>
          <w:bCs/>
        </w:rPr>
        <w:t>Matplotlib</w:t>
      </w:r>
      <w:proofErr w:type="spellEnd"/>
      <w:r w:rsidRPr="0043557C">
        <w:rPr>
          <w:b/>
          <w:bCs/>
        </w:rPr>
        <w:t xml:space="preserve"> ve </w:t>
      </w:r>
      <w:proofErr w:type="spellStart"/>
      <w:r w:rsidRPr="0043557C">
        <w:rPr>
          <w:b/>
          <w:bCs/>
        </w:rPr>
        <w:t>Seaborn</w:t>
      </w:r>
      <w:proofErr w:type="spellEnd"/>
      <w:r w:rsidRPr="0043557C">
        <w:rPr>
          <w:b/>
          <w:bCs/>
        </w:rPr>
        <w:t>:</w:t>
      </w:r>
      <w:r>
        <w:t xml:space="preserve"> Verilerin görselleştirilmesi ve modelin değerlendirilmesi için </w:t>
      </w:r>
      <w:proofErr w:type="spellStart"/>
      <w:r>
        <w:t>Matplotlib</w:t>
      </w:r>
      <w:proofErr w:type="spellEnd"/>
      <w:r>
        <w:t xml:space="preserve"> ve </w:t>
      </w:r>
      <w:proofErr w:type="spellStart"/>
      <w:r>
        <w:t>Seaborn</w:t>
      </w:r>
      <w:proofErr w:type="spellEnd"/>
      <w:r>
        <w:t xml:space="preserve"> kütüphanelerinden yararlanılmıştır.</w:t>
      </w:r>
    </w:p>
    <w:p w14:paraId="0312F008" w14:textId="5DBC9998" w:rsidR="0043557C" w:rsidRDefault="0043557C" w:rsidP="0043557C">
      <w:pPr>
        <w:pStyle w:val="Balk2"/>
        <w:spacing w:line="360" w:lineRule="auto"/>
      </w:pPr>
      <w:bookmarkStart w:id="49" w:name="_Toc186235553"/>
      <w:r>
        <w:t xml:space="preserve">3.2 </w:t>
      </w:r>
      <w:r>
        <w:t>Metot (Yöntem)</w:t>
      </w:r>
      <w:bookmarkEnd w:id="49"/>
    </w:p>
    <w:p w14:paraId="088F1BEF" w14:textId="417A51DE" w:rsidR="0043557C" w:rsidRDefault="0043557C" w:rsidP="0043557C">
      <w:pPr>
        <w:pStyle w:val="ListeParagraf"/>
        <w:numPr>
          <w:ilvl w:val="0"/>
          <w:numId w:val="41"/>
        </w:numPr>
        <w:spacing w:line="360" w:lineRule="auto"/>
      </w:pPr>
      <w:r w:rsidRPr="0043557C">
        <w:rPr>
          <w:b/>
          <w:bCs/>
        </w:rPr>
        <w:t xml:space="preserve">Veri </w:t>
      </w:r>
      <w:r w:rsidRPr="0043557C">
        <w:rPr>
          <w:b/>
          <w:bCs/>
        </w:rPr>
        <w:t>h</w:t>
      </w:r>
      <w:r w:rsidRPr="0043557C">
        <w:rPr>
          <w:b/>
          <w:bCs/>
        </w:rPr>
        <w:t>azırlığı:</w:t>
      </w:r>
      <w:r>
        <w:t xml:space="preserve"> İlk adımda, veriler analiz edilip ön işleme tabi tutulmuştur. Verilerin eksik değerleri tamamlanmış, kategorik veriler sayısal verilere dönüştürülmüş ve veriler uygun şekilde ölçeklendirilmiştir. Eğitim ve test veri setleri, genellikle %70 eğitim, %30 test oranı ile bölünmüştür.</w:t>
      </w:r>
    </w:p>
    <w:p w14:paraId="752F4CB3" w14:textId="77777777" w:rsidR="0043557C" w:rsidRDefault="0043557C" w:rsidP="0043557C">
      <w:pPr>
        <w:spacing w:line="360" w:lineRule="auto"/>
      </w:pPr>
    </w:p>
    <w:p w14:paraId="329E600A" w14:textId="77777777" w:rsidR="0043557C" w:rsidRDefault="0043557C" w:rsidP="0043557C">
      <w:pPr>
        <w:pStyle w:val="ListeParagraf"/>
        <w:numPr>
          <w:ilvl w:val="0"/>
          <w:numId w:val="41"/>
        </w:numPr>
        <w:spacing w:line="360" w:lineRule="auto"/>
      </w:pPr>
      <w:r w:rsidRPr="0043557C">
        <w:rPr>
          <w:b/>
          <w:bCs/>
        </w:rPr>
        <w:t>Modelin Eğitilmesi:</w:t>
      </w:r>
      <w:r>
        <w:t xml:space="preserve"> KNN algoritması, K değeri seçilerek eğitilmiştir. KNN modelinin başarısı, farklı K değerleriyle test edilip, doğruluk oranları karşılaştırılarak ölçülmüştür. </w:t>
      </w:r>
      <w:proofErr w:type="spellStart"/>
      <w:r>
        <w:t>Euclidean</w:t>
      </w:r>
      <w:proofErr w:type="spellEnd"/>
      <w:r>
        <w:t xml:space="preserve"> mesafesi gibi mesafe ölçütleri kullanılarak her test örneği için en yakın K komşusu bulunmuştur.</w:t>
      </w:r>
    </w:p>
    <w:p w14:paraId="00D72E63" w14:textId="77777777" w:rsidR="0043557C" w:rsidRDefault="0043557C" w:rsidP="0043557C">
      <w:pPr>
        <w:spacing w:line="360" w:lineRule="auto"/>
      </w:pPr>
    </w:p>
    <w:p w14:paraId="5A1B3BC5" w14:textId="77777777" w:rsidR="0043557C" w:rsidRDefault="0043557C" w:rsidP="0043557C">
      <w:pPr>
        <w:pStyle w:val="ListeParagraf"/>
        <w:numPr>
          <w:ilvl w:val="0"/>
          <w:numId w:val="41"/>
        </w:numPr>
        <w:spacing w:line="360" w:lineRule="auto"/>
      </w:pPr>
      <w:r w:rsidRPr="0043557C">
        <w:rPr>
          <w:b/>
          <w:bCs/>
        </w:rPr>
        <w:lastRenderedPageBreak/>
        <w:t>Modelin Değerlendirilmesi:</w:t>
      </w:r>
      <w:r>
        <w:t xml:space="preserve"> Modelin başarımı, doğruluk (</w:t>
      </w:r>
      <w:proofErr w:type="spellStart"/>
      <w:r>
        <w:t>accuracy</w:t>
      </w:r>
      <w:proofErr w:type="spellEnd"/>
      <w:r>
        <w:t>) oranı, kesme noktası (</w:t>
      </w:r>
      <w:proofErr w:type="spellStart"/>
      <w:r>
        <w:t>threshold</w:t>
      </w:r>
      <w:proofErr w:type="spellEnd"/>
      <w:r>
        <w:t>), ve karmaşıklık matrisi (</w:t>
      </w:r>
      <w:proofErr w:type="spellStart"/>
      <w:r>
        <w:t>confusion</w:t>
      </w:r>
      <w:proofErr w:type="spellEnd"/>
      <w:r>
        <w:t xml:space="preserve"> </w:t>
      </w:r>
      <w:proofErr w:type="spellStart"/>
      <w:r>
        <w:t>matrix</w:t>
      </w:r>
      <w:proofErr w:type="spellEnd"/>
      <w:r>
        <w:t>) ile değerlendirilmiştir. Doğruluk, doğru sınıflandırılan örneklerin toplam örneklere oranı olarak hesaplanmıştır. Karmaşıklık matrisi, modelin doğru ve yanlış sınıflandırmalarını görselleştirerek performansı daha ayrıntılı bir şekilde değerlendirmeyi sağlamaktadır.</w:t>
      </w:r>
    </w:p>
    <w:p w14:paraId="61D0CA0F" w14:textId="77777777" w:rsidR="0043557C" w:rsidRDefault="0043557C" w:rsidP="0043557C">
      <w:pPr>
        <w:spacing w:line="360" w:lineRule="auto"/>
      </w:pPr>
    </w:p>
    <w:p w14:paraId="21E4906C" w14:textId="77777777" w:rsidR="0043557C" w:rsidRDefault="0043557C" w:rsidP="0043557C">
      <w:pPr>
        <w:pStyle w:val="ListeParagraf"/>
        <w:numPr>
          <w:ilvl w:val="0"/>
          <w:numId w:val="41"/>
        </w:numPr>
        <w:spacing w:line="360" w:lineRule="auto"/>
      </w:pPr>
      <w:r w:rsidRPr="0043557C">
        <w:rPr>
          <w:b/>
          <w:bCs/>
        </w:rPr>
        <w:t>Sonuçların Yorumlanması:</w:t>
      </w:r>
      <w:r>
        <w:t xml:space="preserve"> Sonuçlar, elde edilen doğruluk oranları ve karmaşıklık matrisi üzerinden analiz edilmiştir. Ayrıca, farklı K değerlerinin model başarısına etkisi gözlemlenmiş ve en uygun K değeri belirlenmiştir.</w:t>
      </w:r>
    </w:p>
    <w:p w14:paraId="58853315" w14:textId="77777777" w:rsidR="0043557C" w:rsidRDefault="0043557C" w:rsidP="0043557C">
      <w:pPr>
        <w:spacing w:line="360" w:lineRule="auto"/>
      </w:pPr>
    </w:p>
    <w:p w14:paraId="0905A125" w14:textId="1A917CDF" w:rsidR="0043557C" w:rsidRDefault="0043557C" w:rsidP="0043557C">
      <w:pPr>
        <w:pStyle w:val="Balk2"/>
        <w:spacing w:line="360" w:lineRule="auto"/>
      </w:pPr>
      <w:bookmarkStart w:id="50" w:name="_Toc186235554"/>
      <w:r>
        <w:t xml:space="preserve">3.3 </w:t>
      </w:r>
      <w:r>
        <w:t>Başarı Ölçütleri</w:t>
      </w:r>
      <w:bookmarkEnd w:id="50"/>
    </w:p>
    <w:p w14:paraId="04E4FA2C" w14:textId="058F1FDA" w:rsidR="0043557C" w:rsidRDefault="0043557C" w:rsidP="0043557C">
      <w:pPr>
        <w:spacing w:line="360" w:lineRule="auto"/>
      </w:pPr>
      <w:r>
        <w:t>Çalışmanın başarısını ölçmek için şu kriterler kullanılmıştır:</w:t>
      </w:r>
    </w:p>
    <w:p w14:paraId="5F5E2421" w14:textId="4BB989BD" w:rsidR="0043557C" w:rsidRDefault="0043557C" w:rsidP="003021BE">
      <w:pPr>
        <w:pStyle w:val="ListeParagraf"/>
        <w:numPr>
          <w:ilvl w:val="0"/>
          <w:numId w:val="42"/>
        </w:numPr>
        <w:spacing w:line="360" w:lineRule="auto"/>
      </w:pPr>
      <w:r w:rsidRPr="003021BE">
        <w:rPr>
          <w:b/>
          <w:bCs/>
        </w:rPr>
        <w:t>Doğruluk (</w:t>
      </w:r>
      <w:proofErr w:type="spellStart"/>
      <w:r w:rsidRPr="003021BE">
        <w:rPr>
          <w:b/>
          <w:bCs/>
        </w:rPr>
        <w:t>Accuracy</w:t>
      </w:r>
      <w:proofErr w:type="spellEnd"/>
      <w:r w:rsidRPr="003021BE">
        <w:rPr>
          <w:b/>
          <w:bCs/>
        </w:rPr>
        <w:t>):</w:t>
      </w:r>
      <w:r>
        <w:t xml:space="preserve"> Modelin doğru sınıflandırma oranı.</w:t>
      </w:r>
      <w:r w:rsidR="003021BE">
        <w:t xml:space="preserve"> </w:t>
      </w:r>
      <w:r w:rsidR="003021BE" w:rsidRPr="003021BE">
        <w:rPr>
          <w:b/>
          <w:bCs/>
        </w:rPr>
        <w:t>(%99,41)</w:t>
      </w:r>
    </w:p>
    <w:p w14:paraId="399CDE08" w14:textId="77777777" w:rsidR="0043557C" w:rsidRDefault="0043557C" w:rsidP="003021BE">
      <w:pPr>
        <w:pStyle w:val="ListeParagraf"/>
        <w:numPr>
          <w:ilvl w:val="0"/>
          <w:numId w:val="42"/>
        </w:numPr>
        <w:spacing w:line="360" w:lineRule="auto"/>
      </w:pPr>
      <w:r w:rsidRPr="003021BE">
        <w:rPr>
          <w:b/>
          <w:bCs/>
        </w:rPr>
        <w:t>Kesme Noktası (</w:t>
      </w:r>
      <w:proofErr w:type="spellStart"/>
      <w:r w:rsidRPr="003021BE">
        <w:rPr>
          <w:b/>
          <w:bCs/>
        </w:rPr>
        <w:t>Thresholding</w:t>
      </w:r>
      <w:proofErr w:type="spellEnd"/>
      <w:r w:rsidRPr="003021BE">
        <w:rPr>
          <w:b/>
          <w:bCs/>
        </w:rPr>
        <w:t>):</w:t>
      </w:r>
      <w:r>
        <w:t xml:space="preserve"> Modelin sınıflandırma kararlarını belirlemek için kullanılan sınır değeri.</w:t>
      </w:r>
    </w:p>
    <w:p w14:paraId="51FE9CCA" w14:textId="6421F3B4" w:rsidR="0043557C" w:rsidRDefault="0043557C" w:rsidP="003021BE">
      <w:pPr>
        <w:pStyle w:val="ListeParagraf"/>
        <w:numPr>
          <w:ilvl w:val="0"/>
          <w:numId w:val="42"/>
        </w:numPr>
        <w:spacing w:line="360" w:lineRule="auto"/>
      </w:pPr>
      <w:r w:rsidRPr="003021BE">
        <w:rPr>
          <w:b/>
          <w:bCs/>
        </w:rPr>
        <w:t>Karmaşıklık Matrisi (</w:t>
      </w:r>
      <w:proofErr w:type="spellStart"/>
      <w:r w:rsidRPr="003021BE">
        <w:rPr>
          <w:b/>
          <w:bCs/>
        </w:rPr>
        <w:t>Confusion</w:t>
      </w:r>
      <w:proofErr w:type="spellEnd"/>
      <w:r w:rsidRPr="003021BE">
        <w:rPr>
          <w:b/>
          <w:bCs/>
        </w:rPr>
        <w:t xml:space="preserve"> </w:t>
      </w:r>
      <w:proofErr w:type="spellStart"/>
      <w:r w:rsidRPr="003021BE">
        <w:rPr>
          <w:b/>
          <w:bCs/>
        </w:rPr>
        <w:t>Matrix</w:t>
      </w:r>
      <w:proofErr w:type="spellEnd"/>
      <w:r w:rsidRPr="003021BE">
        <w:rPr>
          <w:b/>
          <w:bCs/>
        </w:rPr>
        <w:t>):</w:t>
      </w:r>
      <w:r>
        <w:t xml:space="preserve"> Doğru ve yanlış sınıflandırmaların görselleştirilmesi.</w:t>
      </w:r>
      <w:r w:rsidR="00B60806">
        <w:t xml:space="preserve"> [Şekil 5, Şekil 6, Şekil 11]</w:t>
      </w:r>
    </w:p>
    <w:p w14:paraId="3B322FE3" w14:textId="0D7A1F38" w:rsidR="003021BE" w:rsidRDefault="003021BE" w:rsidP="003021BE">
      <w:pPr>
        <w:pStyle w:val="ListeParagraf"/>
        <w:numPr>
          <w:ilvl w:val="0"/>
          <w:numId w:val="42"/>
        </w:numPr>
        <w:spacing w:line="360" w:lineRule="auto"/>
      </w:pPr>
      <w:r w:rsidRPr="003021BE">
        <w:rPr>
          <w:b/>
          <w:bCs/>
        </w:rPr>
        <w:t>F1 Skoru:</w:t>
      </w:r>
      <w:r w:rsidRPr="003021BE">
        <w:t xml:space="preserve"> Precision ve </w:t>
      </w:r>
      <w:proofErr w:type="spellStart"/>
      <w:r w:rsidRPr="003021BE">
        <w:t>recall</w:t>
      </w:r>
      <w:proofErr w:type="spellEnd"/>
      <w:r w:rsidRPr="003021BE">
        <w:t xml:space="preserve"> değerlerinin harmonik ortalaması, modelin dengeyi ne kadar iyi sağladığını gösterir.</w:t>
      </w:r>
      <w:r>
        <w:t xml:space="preserve"> </w:t>
      </w:r>
      <w:r w:rsidRPr="003021BE">
        <w:rPr>
          <w:b/>
          <w:bCs/>
        </w:rPr>
        <w:t>(</w:t>
      </w:r>
      <w:proofErr w:type="gramStart"/>
      <w:r w:rsidRPr="003021BE">
        <w:rPr>
          <w:b/>
          <w:bCs/>
        </w:rPr>
        <w:t>%99.54</w:t>
      </w:r>
      <w:proofErr w:type="gramEnd"/>
      <w:r w:rsidRPr="003021BE">
        <w:rPr>
          <w:b/>
          <w:bCs/>
        </w:rPr>
        <w:t>)</w:t>
      </w:r>
    </w:p>
    <w:p w14:paraId="2439390B" w14:textId="21AFB5E0" w:rsidR="00EC5187" w:rsidRDefault="0043557C" w:rsidP="0043557C">
      <w:pPr>
        <w:spacing w:line="360" w:lineRule="auto"/>
      </w:pPr>
      <w:r>
        <w:t>Bu materyaller ve metotlar kullanılarak KNN algoritmasının başarısı değerlendirilmiş ve sınıflandırma problemlerine çözüm üretme kapasitesi ölçülmüştür.</w:t>
      </w:r>
    </w:p>
    <w:p w14:paraId="58D7D385" w14:textId="77777777" w:rsidR="00F664C1" w:rsidRDefault="00F664C1" w:rsidP="0043557C">
      <w:pPr>
        <w:spacing w:line="360" w:lineRule="auto"/>
      </w:pPr>
    </w:p>
    <w:p w14:paraId="5BE0E0EE" w14:textId="77777777" w:rsidR="00F664C1" w:rsidRDefault="00F664C1" w:rsidP="0043557C">
      <w:pPr>
        <w:spacing w:line="360" w:lineRule="auto"/>
      </w:pPr>
    </w:p>
    <w:p w14:paraId="7B428CFB" w14:textId="77777777" w:rsidR="00F664C1" w:rsidRDefault="00F664C1" w:rsidP="0043557C">
      <w:pPr>
        <w:spacing w:line="360" w:lineRule="auto"/>
      </w:pPr>
    </w:p>
    <w:p w14:paraId="5D8DCF85" w14:textId="77777777" w:rsidR="00F664C1" w:rsidRDefault="00F664C1" w:rsidP="0043557C">
      <w:pPr>
        <w:spacing w:line="360" w:lineRule="auto"/>
      </w:pPr>
    </w:p>
    <w:p w14:paraId="6C0F511B" w14:textId="77777777" w:rsidR="00F664C1" w:rsidRDefault="00F664C1" w:rsidP="0043557C">
      <w:pPr>
        <w:spacing w:line="360" w:lineRule="auto"/>
      </w:pPr>
    </w:p>
    <w:p w14:paraId="09B589A3" w14:textId="77777777" w:rsidR="00F664C1" w:rsidRDefault="00F664C1" w:rsidP="0043557C">
      <w:pPr>
        <w:spacing w:line="360" w:lineRule="auto"/>
      </w:pPr>
    </w:p>
    <w:p w14:paraId="5703299E" w14:textId="77777777" w:rsidR="00F664C1" w:rsidRDefault="00F664C1" w:rsidP="0043557C">
      <w:pPr>
        <w:spacing w:line="360" w:lineRule="auto"/>
      </w:pPr>
    </w:p>
    <w:p w14:paraId="242A6F0C" w14:textId="77777777" w:rsidR="00F664C1" w:rsidRDefault="00F664C1" w:rsidP="0043557C">
      <w:pPr>
        <w:spacing w:line="360" w:lineRule="auto"/>
      </w:pPr>
    </w:p>
    <w:p w14:paraId="21164757" w14:textId="77777777" w:rsidR="00F664C1" w:rsidRDefault="00F664C1" w:rsidP="0043557C">
      <w:pPr>
        <w:spacing w:line="360" w:lineRule="auto"/>
      </w:pPr>
    </w:p>
    <w:p w14:paraId="2B074350" w14:textId="77777777" w:rsidR="00F664C1" w:rsidRDefault="00F664C1" w:rsidP="0043557C">
      <w:pPr>
        <w:spacing w:line="360" w:lineRule="auto"/>
      </w:pPr>
    </w:p>
    <w:p w14:paraId="413B7598" w14:textId="77777777" w:rsidR="00F664C1" w:rsidRDefault="00F664C1" w:rsidP="0043557C">
      <w:pPr>
        <w:spacing w:line="360" w:lineRule="auto"/>
      </w:pPr>
    </w:p>
    <w:p w14:paraId="2B18928D" w14:textId="77777777" w:rsidR="00F664C1" w:rsidRDefault="00F664C1" w:rsidP="0043557C">
      <w:pPr>
        <w:spacing w:line="360" w:lineRule="auto"/>
      </w:pPr>
    </w:p>
    <w:p w14:paraId="4AB7B2E3" w14:textId="2782DF67" w:rsidR="00F664C1" w:rsidRDefault="00F664C1" w:rsidP="00F664C1">
      <w:pPr>
        <w:pStyle w:val="Balk1"/>
      </w:pPr>
      <w:bookmarkStart w:id="51" w:name="_Toc186235555"/>
      <w:r>
        <w:lastRenderedPageBreak/>
        <w:t>4.</w:t>
      </w:r>
      <w:r>
        <w:t>Elde Edilen Deneysel Çalışmalar</w:t>
      </w:r>
      <w:bookmarkEnd w:id="51"/>
    </w:p>
    <w:p w14:paraId="04568550" w14:textId="77777777" w:rsidR="00F664C1" w:rsidRDefault="00F664C1" w:rsidP="00F664C1">
      <w:pPr>
        <w:spacing w:line="360" w:lineRule="auto"/>
      </w:pPr>
    </w:p>
    <w:p w14:paraId="0644EF2F" w14:textId="32EEEE2F" w:rsidR="00F664C1" w:rsidRDefault="00F664C1" w:rsidP="00F664C1">
      <w:pPr>
        <w:spacing w:line="360" w:lineRule="auto"/>
        <w:jc w:val="both"/>
      </w:pPr>
      <w:r>
        <w:t xml:space="preserve">Bu çalışmada, farklı boyut indirgeme ve sınıflandırma tekniklerinin veri setine uygulanmasıyla elde edilen deneysel sonuçlar detaylı bir şekilde incelenmiştir. İlk olarak, </w:t>
      </w:r>
      <w:r>
        <w:t xml:space="preserve">KNN uygulanarak %95,32 doğruluk oranı elde edilmiştir. Sonrasın </w:t>
      </w:r>
      <w:proofErr w:type="spellStart"/>
      <w:r>
        <w:t>Principal</w:t>
      </w:r>
      <w:proofErr w:type="spellEnd"/>
      <w:r>
        <w:t xml:space="preserve"> Component Analysis (PCA) kullanılarak veri setindeki boyutlar indirgenmiş ve bu işlem, modelin eğitim süresini kısaltırken, aynı zamanda doğruluğunu </w:t>
      </w:r>
      <w:r>
        <w:t>azaltmıştır</w:t>
      </w:r>
      <w:r>
        <w:t xml:space="preserve">. </w:t>
      </w:r>
      <w:proofErr w:type="spellStart"/>
      <w:r>
        <w:t>PCA'nın</w:t>
      </w:r>
      <w:proofErr w:type="spellEnd"/>
      <w:r>
        <w:t>, verinin ana bileşenlerini belirleyerek sınıflandırma performansını optimize ettiği gözlemlenmiştir.</w:t>
      </w:r>
    </w:p>
    <w:p w14:paraId="1D989C7E" w14:textId="77777777" w:rsidR="00F664C1" w:rsidRDefault="00F664C1" w:rsidP="00F664C1">
      <w:pPr>
        <w:spacing w:line="360" w:lineRule="auto"/>
        <w:jc w:val="both"/>
      </w:pPr>
    </w:p>
    <w:p w14:paraId="02B84D04" w14:textId="77777777" w:rsidR="00F664C1" w:rsidRDefault="00F664C1" w:rsidP="00F664C1">
      <w:pPr>
        <w:spacing w:line="360" w:lineRule="auto"/>
        <w:jc w:val="both"/>
      </w:pPr>
      <w:r>
        <w:t xml:space="preserve">Bunun ardından, </w:t>
      </w:r>
      <w:proofErr w:type="spellStart"/>
      <w:r>
        <w:t>Neighborhood</w:t>
      </w:r>
      <w:proofErr w:type="spellEnd"/>
      <w:r>
        <w:t xml:space="preserve"> Components Analysis (NCA) tekniği uygulanmıştır. NCA, özellikle KNN algoritması ile birlikte kullanılarak, veri setindeki önemli bileşenleri öğrenmeye ve modelin doğruluğunu daha da artırmaya odaklanmıştır. Bu teknik, verinin daha anlamlı bir şekilde temsil edilmesine olanak tanıyarak, sınıflandırma doğruluğunu %99,41 gibi yüksek bir seviyeye çıkarmıştır.</w:t>
      </w:r>
    </w:p>
    <w:p w14:paraId="736F519D" w14:textId="77777777" w:rsidR="00F664C1" w:rsidRDefault="00F664C1" w:rsidP="00F664C1">
      <w:pPr>
        <w:spacing w:line="360" w:lineRule="auto"/>
        <w:jc w:val="both"/>
      </w:pPr>
    </w:p>
    <w:p w14:paraId="109AF8F7" w14:textId="77777777" w:rsidR="00F664C1" w:rsidRDefault="00F664C1" w:rsidP="00F664C1">
      <w:pPr>
        <w:spacing w:line="360" w:lineRule="auto"/>
        <w:jc w:val="both"/>
      </w:pPr>
      <w:r>
        <w:t xml:space="preserve">Yapılan deneylerde, </w:t>
      </w:r>
      <w:proofErr w:type="spellStart"/>
      <w:r>
        <w:t>NCA'nın</w:t>
      </w:r>
      <w:proofErr w:type="spellEnd"/>
      <w:r>
        <w:t xml:space="preserve"> KNN algoritması üzerinde büyük bir iyileşme sağladığı ve boyut indirgeme işlemi ile birlikte modelin daha verimli ve doğru sonuçlar verdiği ortaya çıkmıştır. Ayrıca, her iki boyut indirgeme tekniği, modelin işlem yükünü azaltarak daha hızlı tahminler yapmasını sağlamıştır. Bu deneysel sonuçlar, kullanılan boyut indirgeme yöntemlerinin, modelin genel başarısını artırmada ne kadar etkili olduğunu ve doğru parametre ayarlarının model performansını nasıl optimize edebileceğini açıkça ortaya koymaktadır.</w:t>
      </w:r>
    </w:p>
    <w:p w14:paraId="244DC8C4" w14:textId="77777777" w:rsidR="00F664C1" w:rsidRDefault="00F664C1" w:rsidP="00F664C1">
      <w:pPr>
        <w:spacing w:line="360" w:lineRule="auto"/>
        <w:jc w:val="both"/>
      </w:pPr>
    </w:p>
    <w:p w14:paraId="6751246B" w14:textId="571BC10C" w:rsidR="00F664C1" w:rsidRDefault="00F664C1" w:rsidP="00F664C1">
      <w:pPr>
        <w:spacing w:line="360" w:lineRule="auto"/>
        <w:jc w:val="both"/>
      </w:pPr>
      <w:r>
        <w:t>Sonuç olarak, elde edilen deneysel bulgular, boyut indirgeme ve sınıflandırma tekniklerinin birlikte kullanıldığında, modelin doğruluğunu ve işlem verimliliğini önemli ölçüde iyileştirdiğini göstermektedir.</w:t>
      </w:r>
    </w:p>
    <w:p w14:paraId="0C521179" w14:textId="77777777" w:rsidR="00F664C1" w:rsidRDefault="00F664C1" w:rsidP="00F664C1">
      <w:pPr>
        <w:spacing w:line="360" w:lineRule="auto"/>
        <w:jc w:val="both"/>
      </w:pPr>
    </w:p>
    <w:p w14:paraId="7E2428E0" w14:textId="77777777" w:rsidR="00F664C1" w:rsidRDefault="00F664C1" w:rsidP="00F664C1">
      <w:pPr>
        <w:spacing w:line="360" w:lineRule="auto"/>
        <w:jc w:val="both"/>
      </w:pPr>
    </w:p>
    <w:p w14:paraId="7967E9F5" w14:textId="77777777" w:rsidR="00F664C1" w:rsidRDefault="00F664C1" w:rsidP="00F664C1">
      <w:pPr>
        <w:spacing w:line="360" w:lineRule="auto"/>
        <w:jc w:val="both"/>
      </w:pPr>
    </w:p>
    <w:p w14:paraId="3F8FBC11" w14:textId="77777777" w:rsidR="00F664C1" w:rsidRDefault="00F664C1" w:rsidP="00F664C1">
      <w:pPr>
        <w:spacing w:line="360" w:lineRule="auto"/>
        <w:jc w:val="both"/>
      </w:pPr>
    </w:p>
    <w:p w14:paraId="7FE95238" w14:textId="77777777" w:rsidR="00F664C1" w:rsidRDefault="00F664C1" w:rsidP="00F664C1">
      <w:pPr>
        <w:spacing w:line="360" w:lineRule="auto"/>
        <w:jc w:val="both"/>
      </w:pPr>
    </w:p>
    <w:p w14:paraId="7D63580D" w14:textId="77777777" w:rsidR="00F664C1" w:rsidRDefault="00F664C1" w:rsidP="00F664C1">
      <w:pPr>
        <w:spacing w:line="360" w:lineRule="auto"/>
        <w:jc w:val="both"/>
      </w:pPr>
    </w:p>
    <w:p w14:paraId="1C28E4E9" w14:textId="77777777" w:rsidR="00F664C1" w:rsidRDefault="00F664C1" w:rsidP="00F664C1">
      <w:pPr>
        <w:spacing w:line="360" w:lineRule="auto"/>
        <w:jc w:val="both"/>
      </w:pPr>
    </w:p>
    <w:p w14:paraId="7879DBD0" w14:textId="77777777" w:rsidR="00F664C1" w:rsidRDefault="00F664C1" w:rsidP="00F664C1">
      <w:pPr>
        <w:spacing w:line="360" w:lineRule="auto"/>
        <w:jc w:val="both"/>
      </w:pPr>
    </w:p>
    <w:p w14:paraId="7CDC9865" w14:textId="58DAED12" w:rsidR="00F664C1" w:rsidRDefault="009C1A52" w:rsidP="009C1A52">
      <w:pPr>
        <w:pStyle w:val="Balk1"/>
      </w:pPr>
      <w:bookmarkStart w:id="52" w:name="_Toc186235556"/>
      <w:r>
        <w:lastRenderedPageBreak/>
        <w:t>5. KAYNAKÇA</w:t>
      </w:r>
      <w:bookmarkEnd w:id="52"/>
    </w:p>
    <w:p w14:paraId="13A55B9B" w14:textId="77777777" w:rsidR="009C1A52" w:rsidRDefault="009C1A52" w:rsidP="009C1A52">
      <w:pPr>
        <w:rPr>
          <w:lang w:eastAsia="en-US"/>
        </w:rPr>
      </w:pPr>
    </w:p>
    <w:p w14:paraId="7BF96FD7" w14:textId="2B475C3D" w:rsidR="009C1A52" w:rsidRDefault="009C1A52" w:rsidP="00B1672C">
      <w:pPr>
        <w:spacing w:line="360" w:lineRule="auto"/>
        <w:rPr>
          <w:lang w:eastAsia="en-US"/>
        </w:rPr>
      </w:pPr>
      <w:r>
        <w:rPr>
          <w:lang w:eastAsia="en-US"/>
        </w:rPr>
        <w:t>[1</w:t>
      </w:r>
      <w:r>
        <w:rPr>
          <w:lang w:eastAsia="en-US"/>
        </w:rPr>
        <w:t xml:space="preserve">] </w:t>
      </w:r>
      <w:proofErr w:type="spellStart"/>
      <w:r>
        <w:rPr>
          <w:lang w:eastAsia="en-US"/>
        </w:rPr>
        <w:t>Jemal</w:t>
      </w:r>
      <w:proofErr w:type="spellEnd"/>
      <w:r>
        <w:rPr>
          <w:lang w:eastAsia="en-US"/>
        </w:rPr>
        <w:t xml:space="preserve">, A., </w:t>
      </w:r>
      <w:proofErr w:type="spellStart"/>
      <w:r>
        <w:rPr>
          <w:lang w:eastAsia="en-US"/>
        </w:rPr>
        <w:t>Siegel</w:t>
      </w:r>
      <w:proofErr w:type="spellEnd"/>
      <w:r>
        <w:rPr>
          <w:lang w:eastAsia="en-US"/>
        </w:rPr>
        <w:t xml:space="preserve">, R., Xu, J., </w:t>
      </w:r>
      <w:proofErr w:type="spellStart"/>
      <w:r>
        <w:rPr>
          <w:lang w:eastAsia="en-US"/>
        </w:rPr>
        <w:t>Ward</w:t>
      </w:r>
      <w:proofErr w:type="spellEnd"/>
      <w:r>
        <w:rPr>
          <w:lang w:eastAsia="en-US"/>
        </w:rPr>
        <w:t xml:space="preserve">, E., </w:t>
      </w:r>
      <w:proofErr w:type="spellStart"/>
      <w:r>
        <w:rPr>
          <w:lang w:eastAsia="en-US"/>
        </w:rPr>
        <w:t>Cancer</w:t>
      </w:r>
      <w:proofErr w:type="spellEnd"/>
      <w:r>
        <w:rPr>
          <w:lang w:eastAsia="en-US"/>
        </w:rPr>
        <w:t xml:space="preserve"> </w:t>
      </w:r>
      <w:proofErr w:type="spellStart"/>
      <w:r>
        <w:rPr>
          <w:lang w:eastAsia="en-US"/>
        </w:rPr>
        <w:t>statistics</w:t>
      </w:r>
      <w:proofErr w:type="spellEnd"/>
      <w:r>
        <w:rPr>
          <w:lang w:eastAsia="en-US"/>
        </w:rPr>
        <w:t xml:space="preserve"> 2010, CA: a </w:t>
      </w:r>
      <w:proofErr w:type="spellStart"/>
      <w:r>
        <w:rPr>
          <w:lang w:eastAsia="en-US"/>
        </w:rPr>
        <w:t>cancer</w:t>
      </w:r>
      <w:proofErr w:type="spellEnd"/>
      <w:r>
        <w:rPr>
          <w:lang w:eastAsia="en-US"/>
        </w:rPr>
        <w:t xml:space="preserve"> </w:t>
      </w:r>
      <w:proofErr w:type="spellStart"/>
      <w:r>
        <w:rPr>
          <w:lang w:eastAsia="en-US"/>
        </w:rPr>
        <w:t>journal</w:t>
      </w:r>
      <w:proofErr w:type="spellEnd"/>
      <w:r>
        <w:rPr>
          <w:lang w:eastAsia="en-US"/>
        </w:rPr>
        <w:t xml:space="preserve"> </w:t>
      </w:r>
      <w:proofErr w:type="spellStart"/>
      <w:r>
        <w:rPr>
          <w:lang w:eastAsia="en-US"/>
        </w:rPr>
        <w:t>for</w:t>
      </w:r>
      <w:proofErr w:type="spellEnd"/>
      <w:r>
        <w:rPr>
          <w:lang w:eastAsia="en-US"/>
        </w:rPr>
        <w:t xml:space="preserve"> </w:t>
      </w:r>
      <w:proofErr w:type="spellStart"/>
      <w:r>
        <w:rPr>
          <w:lang w:eastAsia="en-US"/>
        </w:rPr>
        <w:t>clinicians</w:t>
      </w:r>
      <w:proofErr w:type="spellEnd"/>
      <w:r>
        <w:rPr>
          <w:lang w:eastAsia="en-US"/>
        </w:rPr>
        <w:t>, 60(5), 277-300, 2010.</w:t>
      </w:r>
    </w:p>
    <w:p w14:paraId="4F8497B5" w14:textId="5CA46F1C" w:rsidR="009C1A52" w:rsidRDefault="009C1A52" w:rsidP="00B1672C">
      <w:pPr>
        <w:spacing w:line="360" w:lineRule="auto"/>
        <w:rPr>
          <w:lang w:eastAsia="en-US"/>
        </w:rPr>
      </w:pPr>
      <w:r>
        <w:rPr>
          <w:lang w:eastAsia="en-US"/>
        </w:rPr>
        <w:t>[</w:t>
      </w:r>
      <w:r>
        <w:rPr>
          <w:lang w:eastAsia="en-US"/>
        </w:rPr>
        <w:t>2</w:t>
      </w:r>
      <w:r>
        <w:rPr>
          <w:lang w:eastAsia="en-US"/>
        </w:rPr>
        <w:t xml:space="preserve">] </w:t>
      </w:r>
      <w:proofErr w:type="spellStart"/>
      <w:r>
        <w:rPr>
          <w:lang w:eastAsia="en-US"/>
        </w:rPr>
        <w:t>Bray</w:t>
      </w:r>
      <w:proofErr w:type="spellEnd"/>
      <w:r>
        <w:rPr>
          <w:lang w:eastAsia="en-US"/>
        </w:rPr>
        <w:t xml:space="preserve">, F., </w:t>
      </w:r>
      <w:proofErr w:type="spellStart"/>
      <w:r>
        <w:rPr>
          <w:lang w:eastAsia="en-US"/>
        </w:rPr>
        <w:t>Ferlay</w:t>
      </w:r>
      <w:proofErr w:type="spellEnd"/>
      <w:r>
        <w:rPr>
          <w:lang w:eastAsia="en-US"/>
        </w:rPr>
        <w:t xml:space="preserve">, J., </w:t>
      </w:r>
      <w:proofErr w:type="spellStart"/>
      <w:r>
        <w:rPr>
          <w:lang w:eastAsia="en-US"/>
        </w:rPr>
        <w:t>Soerjomataram</w:t>
      </w:r>
      <w:proofErr w:type="spellEnd"/>
      <w:r>
        <w:rPr>
          <w:lang w:eastAsia="en-US"/>
        </w:rPr>
        <w:t xml:space="preserve">, I., </w:t>
      </w:r>
      <w:proofErr w:type="spellStart"/>
      <w:r>
        <w:rPr>
          <w:lang w:eastAsia="en-US"/>
        </w:rPr>
        <w:t>Siegel</w:t>
      </w:r>
      <w:proofErr w:type="spellEnd"/>
      <w:r>
        <w:rPr>
          <w:lang w:eastAsia="en-US"/>
        </w:rPr>
        <w:t xml:space="preserve">, R. L., </w:t>
      </w:r>
      <w:proofErr w:type="spellStart"/>
      <w:r>
        <w:rPr>
          <w:lang w:eastAsia="en-US"/>
        </w:rPr>
        <w:t>Torre</w:t>
      </w:r>
      <w:proofErr w:type="spellEnd"/>
      <w:r>
        <w:rPr>
          <w:lang w:eastAsia="en-US"/>
        </w:rPr>
        <w:t xml:space="preserve">, L. A., &amp; </w:t>
      </w:r>
      <w:proofErr w:type="spellStart"/>
      <w:r>
        <w:rPr>
          <w:lang w:eastAsia="en-US"/>
        </w:rPr>
        <w:t>Jemal</w:t>
      </w:r>
      <w:proofErr w:type="spellEnd"/>
      <w:r>
        <w:rPr>
          <w:lang w:eastAsia="en-US"/>
        </w:rPr>
        <w:t>, A., Global</w:t>
      </w:r>
      <w:r>
        <w:rPr>
          <w:lang w:eastAsia="en-US"/>
        </w:rPr>
        <w:t xml:space="preserve"> </w:t>
      </w:r>
      <w:proofErr w:type="spellStart"/>
      <w:r>
        <w:rPr>
          <w:lang w:eastAsia="en-US"/>
        </w:rPr>
        <w:t>cancer</w:t>
      </w:r>
      <w:proofErr w:type="spellEnd"/>
      <w:r>
        <w:rPr>
          <w:lang w:eastAsia="en-US"/>
        </w:rPr>
        <w:t xml:space="preserve"> </w:t>
      </w:r>
      <w:proofErr w:type="spellStart"/>
      <w:r>
        <w:rPr>
          <w:lang w:eastAsia="en-US"/>
        </w:rPr>
        <w:t>statistics</w:t>
      </w:r>
      <w:proofErr w:type="spellEnd"/>
      <w:r>
        <w:rPr>
          <w:lang w:eastAsia="en-US"/>
        </w:rPr>
        <w:t xml:space="preserve"> 2018: GLOBOCAN</w:t>
      </w:r>
      <w:r>
        <w:rPr>
          <w:lang w:eastAsia="en-US"/>
        </w:rPr>
        <w:t xml:space="preserve"> </w:t>
      </w:r>
      <w:proofErr w:type="spellStart"/>
      <w:r>
        <w:rPr>
          <w:lang w:eastAsia="en-US"/>
        </w:rPr>
        <w:t>estimates</w:t>
      </w:r>
      <w:proofErr w:type="spellEnd"/>
      <w:r>
        <w:rPr>
          <w:lang w:eastAsia="en-US"/>
        </w:rPr>
        <w:t xml:space="preserve"> of </w:t>
      </w:r>
      <w:proofErr w:type="spellStart"/>
      <w:r>
        <w:rPr>
          <w:lang w:eastAsia="en-US"/>
        </w:rPr>
        <w:t>incidence</w:t>
      </w:r>
      <w:proofErr w:type="spellEnd"/>
      <w:r>
        <w:rPr>
          <w:lang w:eastAsia="en-US"/>
        </w:rPr>
        <w:t xml:space="preserve"> </w:t>
      </w:r>
      <w:proofErr w:type="spellStart"/>
      <w:r>
        <w:rPr>
          <w:lang w:eastAsia="en-US"/>
        </w:rPr>
        <w:t>and</w:t>
      </w:r>
      <w:proofErr w:type="spellEnd"/>
      <w:r>
        <w:rPr>
          <w:lang w:eastAsia="en-US"/>
        </w:rPr>
        <w:t xml:space="preserve"> </w:t>
      </w:r>
      <w:proofErr w:type="spellStart"/>
      <w:r>
        <w:rPr>
          <w:lang w:eastAsia="en-US"/>
        </w:rPr>
        <w:t>mortality</w:t>
      </w:r>
      <w:proofErr w:type="spellEnd"/>
      <w:r>
        <w:rPr>
          <w:lang w:eastAsia="en-US"/>
        </w:rPr>
        <w:t xml:space="preserve"> </w:t>
      </w:r>
      <w:proofErr w:type="spellStart"/>
      <w:r>
        <w:rPr>
          <w:lang w:eastAsia="en-US"/>
        </w:rPr>
        <w:t>worldwide</w:t>
      </w:r>
      <w:proofErr w:type="spellEnd"/>
      <w:r>
        <w:rPr>
          <w:lang w:eastAsia="en-US"/>
        </w:rPr>
        <w:t xml:space="preserve"> </w:t>
      </w:r>
      <w:proofErr w:type="spellStart"/>
      <w:r>
        <w:rPr>
          <w:lang w:eastAsia="en-US"/>
        </w:rPr>
        <w:t>for</w:t>
      </w:r>
      <w:proofErr w:type="spellEnd"/>
      <w:r>
        <w:rPr>
          <w:lang w:eastAsia="en-US"/>
        </w:rPr>
        <w:t xml:space="preserve"> 36 </w:t>
      </w:r>
      <w:proofErr w:type="spellStart"/>
      <w:r>
        <w:rPr>
          <w:lang w:eastAsia="en-US"/>
        </w:rPr>
        <w:t>cancers</w:t>
      </w:r>
      <w:proofErr w:type="spellEnd"/>
      <w:r>
        <w:rPr>
          <w:lang w:eastAsia="en-US"/>
        </w:rPr>
        <w:t xml:space="preserve"> in 185 </w:t>
      </w:r>
      <w:proofErr w:type="spellStart"/>
      <w:r>
        <w:rPr>
          <w:lang w:eastAsia="en-US"/>
        </w:rPr>
        <w:t>countries</w:t>
      </w:r>
      <w:proofErr w:type="spellEnd"/>
      <w:r>
        <w:rPr>
          <w:lang w:eastAsia="en-US"/>
        </w:rPr>
        <w:t xml:space="preserve">, CA: a </w:t>
      </w:r>
      <w:proofErr w:type="spellStart"/>
      <w:r>
        <w:rPr>
          <w:lang w:eastAsia="en-US"/>
        </w:rPr>
        <w:t>cancer</w:t>
      </w:r>
      <w:proofErr w:type="spellEnd"/>
      <w:r>
        <w:rPr>
          <w:lang w:eastAsia="en-US"/>
        </w:rPr>
        <w:t xml:space="preserve"> </w:t>
      </w:r>
      <w:proofErr w:type="spellStart"/>
      <w:r>
        <w:rPr>
          <w:lang w:eastAsia="en-US"/>
        </w:rPr>
        <w:t>journal</w:t>
      </w:r>
      <w:proofErr w:type="spellEnd"/>
      <w:r>
        <w:rPr>
          <w:lang w:eastAsia="en-US"/>
        </w:rPr>
        <w:t xml:space="preserve"> </w:t>
      </w:r>
      <w:proofErr w:type="spellStart"/>
      <w:r>
        <w:rPr>
          <w:lang w:eastAsia="en-US"/>
        </w:rPr>
        <w:t>for</w:t>
      </w:r>
      <w:proofErr w:type="spellEnd"/>
      <w:r>
        <w:rPr>
          <w:lang w:eastAsia="en-US"/>
        </w:rPr>
        <w:t xml:space="preserve"> </w:t>
      </w:r>
      <w:proofErr w:type="spellStart"/>
      <w:r>
        <w:rPr>
          <w:lang w:eastAsia="en-US"/>
        </w:rPr>
        <w:t>clinicians</w:t>
      </w:r>
      <w:proofErr w:type="spellEnd"/>
      <w:r>
        <w:rPr>
          <w:lang w:eastAsia="en-US"/>
        </w:rPr>
        <w:t>, 68(6), 394-</w:t>
      </w:r>
      <w:r>
        <w:rPr>
          <w:lang w:eastAsia="en-US"/>
        </w:rPr>
        <w:t xml:space="preserve"> </w:t>
      </w:r>
      <w:r>
        <w:rPr>
          <w:lang w:eastAsia="en-US"/>
        </w:rPr>
        <w:t>424, 2018</w:t>
      </w:r>
    </w:p>
    <w:p w14:paraId="32A6EEDC" w14:textId="165F2F40" w:rsidR="009C1A52" w:rsidRDefault="009C1A52" w:rsidP="00B1672C">
      <w:pPr>
        <w:spacing w:line="360" w:lineRule="auto"/>
        <w:rPr>
          <w:lang w:eastAsia="en-US"/>
        </w:rPr>
      </w:pPr>
      <w:r>
        <w:rPr>
          <w:lang w:eastAsia="en-US"/>
        </w:rPr>
        <w:t>[3]</w:t>
      </w:r>
      <w:r w:rsidRPr="009C1A52">
        <w:t xml:space="preserve"> </w:t>
      </w:r>
      <w:hyperlink r:id="rId20" w:history="1">
        <w:r w:rsidRPr="00FF4278">
          <w:rPr>
            <w:rStyle w:val="Kpr"/>
            <w:lang w:eastAsia="en-US"/>
          </w:rPr>
          <w:t>https://www.kaggle.com/datasets/uciml/breast-cancer-wisconsin-data</w:t>
        </w:r>
      </w:hyperlink>
    </w:p>
    <w:p w14:paraId="2D6B1947" w14:textId="727890FD" w:rsidR="009C1A52" w:rsidRDefault="009C1A52" w:rsidP="00B1672C">
      <w:pPr>
        <w:spacing w:line="360" w:lineRule="auto"/>
        <w:rPr>
          <w:lang w:eastAsia="en-US"/>
        </w:rPr>
      </w:pPr>
      <w:r w:rsidRPr="009C1A52">
        <w:rPr>
          <w:lang w:eastAsia="en-US"/>
        </w:rPr>
        <w:t>[</w:t>
      </w:r>
      <w:r>
        <w:rPr>
          <w:lang w:eastAsia="en-US"/>
        </w:rPr>
        <w:t>4</w:t>
      </w:r>
      <w:r w:rsidRPr="009C1A52">
        <w:rPr>
          <w:lang w:eastAsia="en-US"/>
        </w:rPr>
        <w:t xml:space="preserve">] </w:t>
      </w:r>
      <w:proofErr w:type="spellStart"/>
      <w:r w:rsidRPr="009C1A52">
        <w:rPr>
          <w:lang w:eastAsia="en-US"/>
        </w:rPr>
        <w:t>Ravdin</w:t>
      </w:r>
      <w:proofErr w:type="spellEnd"/>
      <w:r w:rsidRPr="009C1A52">
        <w:rPr>
          <w:lang w:eastAsia="en-US"/>
        </w:rPr>
        <w:t xml:space="preserve">, P. M., Clark, G. M., A </w:t>
      </w:r>
      <w:proofErr w:type="spellStart"/>
      <w:r w:rsidRPr="009C1A52">
        <w:rPr>
          <w:lang w:eastAsia="en-US"/>
        </w:rPr>
        <w:t>practical</w:t>
      </w:r>
      <w:proofErr w:type="spellEnd"/>
      <w:r w:rsidRPr="009C1A52">
        <w:rPr>
          <w:lang w:eastAsia="en-US"/>
        </w:rPr>
        <w:t xml:space="preserve"> </w:t>
      </w:r>
      <w:proofErr w:type="spellStart"/>
      <w:r w:rsidRPr="009C1A52">
        <w:rPr>
          <w:lang w:eastAsia="en-US"/>
        </w:rPr>
        <w:t>application</w:t>
      </w:r>
      <w:proofErr w:type="spellEnd"/>
      <w:r w:rsidRPr="009C1A52">
        <w:rPr>
          <w:lang w:eastAsia="en-US"/>
        </w:rPr>
        <w:t xml:space="preserve"> of </w:t>
      </w:r>
      <w:proofErr w:type="spellStart"/>
      <w:r w:rsidRPr="009C1A52">
        <w:rPr>
          <w:lang w:eastAsia="en-US"/>
        </w:rPr>
        <w:t>neural</w:t>
      </w:r>
      <w:proofErr w:type="spellEnd"/>
      <w:r w:rsidRPr="009C1A52">
        <w:rPr>
          <w:lang w:eastAsia="en-US"/>
        </w:rPr>
        <w:t xml:space="preserve"> network </w:t>
      </w:r>
      <w:proofErr w:type="spellStart"/>
      <w:r w:rsidRPr="009C1A52">
        <w:rPr>
          <w:lang w:eastAsia="en-US"/>
        </w:rPr>
        <w:t>analysis</w:t>
      </w:r>
      <w:proofErr w:type="spellEnd"/>
      <w:r w:rsidRPr="009C1A52">
        <w:rPr>
          <w:lang w:eastAsia="en-US"/>
        </w:rPr>
        <w:t xml:space="preserve"> </w:t>
      </w:r>
      <w:proofErr w:type="spellStart"/>
      <w:r w:rsidRPr="009C1A52">
        <w:rPr>
          <w:lang w:eastAsia="en-US"/>
        </w:rPr>
        <w:t>for</w:t>
      </w:r>
      <w:proofErr w:type="spellEnd"/>
      <w:r w:rsidR="00B1672C">
        <w:rPr>
          <w:lang w:eastAsia="en-US"/>
        </w:rPr>
        <w:t xml:space="preserve"> </w:t>
      </w:r>
      <w:proofErr w:type="spellStart"/>
      <w:r w:rsidRPr="009C1A52">
        <w:rPr>
          <w:lang w:eastAsia="en-US"/>
        </w:rPr>
        <w:t>predicting</w:t>
      </w:r>
      <w:proofErr w:type="spellEnd"/>
      <w:r w:rsidRPr="009C1A52">
        <w:rPr>
          <w:lang w:eastAsia="en-US"/>
        </w:rPr>
        <w:t xml:space="preserve"> </w:t>
      </w:r>
      <w:proofErr w:type="spellStart"/>
      <w:r w:rsidRPr="009C1A52">
        <w:rPr>
          <w:lang w:eastAsia="en-US"/>
        </w:rPr>
        <w:t>outcome</w:t>
      </w:r>
      <w:proofErr w:type="spellEnd"/>
      <w:r w:rsidRPr="009C1A52">
        <w:rPr>
          <w:lang w:eastAsia="en-US"/>
        </w:rPr>
        <w:t xml:space="preserve"> of </w:t>
      </w:r>
      <w:proofErr w:type="spellStart"/>
      <w:r w:rsidRPr="009C1A52">
        <w:rPr>
          <w:lang w:eastAsia="en-US"/>
        </w:rPr>
        <w:t>individual</w:t>
      </w:r>
      <w:proofErr w:type="spellEnd"/>
      <w:r w:rsidRPr="009C1A52">
        <w:rPr>
          <w:lang w:eastAsia="en-US"/>
        </w:rPr>
        <w:t xml:space="preserve"> </w:t>
      </w:r>
      <w:proofErr w:type="spellStart"/>
      <w:r w:rsidRPr="009C1A52">
        <w:rPr>
          <w:lang w:eastAsia="en-US"/>
        </w:rPr>
        <w:t>breast</w:t>
      </w:r>
      <w:proofErr w:type="spellEnd"/>
      <w:r w:rsidRPr="009C1A52">
        <w:rPr>
          <w:lang w:eastAsia="en-US"/>
        </w:rPr>
        <w:t xml:space="preserve"> </w:t>
      </w:r>
      <w:proofErr w:type="spellStart"/>
      <w:r w:rsidRPr="009C1A52">
        <w:rPr>
          <w:lang w:eastAsia="en-US"/>
        </w:rPr>
        <w:t>cancer</w:t>
      </w:r>
      <w:proofErr w:type="spellEnd"/>
      <w:r>
        <w:rPr>
          <w:lang w:eastAsia="en-US"/>
        </w:rPr>
        <w:t xml:space="preserve"> </w:t>
      </w:r>
      <w:proofErr w:type="spellStart"/>
      <w:r w:rsidRPr="009C1A52">
        <w:rPr>
          <w:lang w:eastAsia="en-US"/>
        </w:rPr>
        <w:t>patients</w:t>
      </w:r>
      <w:proofErr w:type="spellEnd"/>
      <w:r w:rsidRPr="009C1A52">
        <w:rPr>
          <w:lang w:eastAsia="en-US"/>
        </w:rPr>
        <w:t xml:space="preserve">, </w:t>
      </w:r>
      <w:proofErr w:type="spellStart"/>
      <w:r w:rsidRPr="009C1A52">
        <w:rPr>
          <w:lang w:eastAsia="en-US"/>
        </w:rPr>
        <w:t>Breast</w:t>
      </w:r>
      <w:proofErr w:type="spellEnd"/>
      <w:r w:rsidRPr="009C1A52">
        <w:rPr>
          <w:lang w:eastAsia="en-US"/>
        </w:rPr>
        <w:t xml:space="preserve"> </w:t>
      </w:r>
      <w:proofErr w:type="spellStart"/>
      <w:r w:rsidRPr="009C1A52">
        <w:rPr>
          <w:lang w:eastAsia="en-US"/>
        </w:rPr>
        <w:t>cancer</w:t>
      </w:r>
      <w:proofErr w:type="spellEnd"/>
      <w:r w:rsidRPr="009C1A52">
        <w:rPr>
          <w:lang w:eastAsia="en-US"/>
        </w:rPr>
        <w:t xml:space="preserve"> </w:t>
      </w:r>
      <w:proofErr w:type="spellStart"/>
      <w:r w:rsidRPr="009C1A52">
        <w:rPr>
          <w:lang w:eastAsia="en-US"/>
        </w:rPr>
        <w:t>research</w:t>
      </w:r>
      <w:proofErr w:type="spellEnd"/>
      <w:r w:rsidRPr="009C1A52">
        <w:rPr>
          <w:lang w:eastAsia="en-US"/>
        </w:rPr>
        <w:t xml:space="preserve"> </w:t>
      </w:r>
      <w:proofErr w:type="spellStart"/>
      <w:r w:rsidRPr="009C1A52">
        <w:rPr>
          <w:lang w:eastAsia="en-US"/>
        </w:rPr>
        <w:t>and</w:t>
      </w:r>
      <w:proofErr w:type="spellEnd"/>
      <w:r w:rsidRPr="009C1A52">
        <w:rPr>
          <w:lang w:eastAsia="en-US"/>
        </w:rPr>
        <w:t xml:space="preserve"> </w:t>
      </w:r>
      <w:proofErr w:type="spellStart"/>
      <w:r w:rsidRPr="009C1A52">
        <w:rPr>
          <w:lang w:eastAsia="en-US"/>
        </w:rPr>
        <w:t>treatment</w:t>
      </w:r>
      <w:proofErr w:type="spellEnd"/>
      <w:r w:rsidRPr="009C1A52">
        <w:rPr>
          <w:lang w:eastAsia="en-US"/>
        </w:rPr>
        <w:t>, 22(3), 285-293, 1992.</w:t>
      </w:r>
    </w:p>
    <w:p w14:paraId="7F85AF1E" w14:textId="539411B8" w:rsidR="00B1672C" w:rsidRDefault="009C1A52" w:rsidP="00B1672C">
      <w:pPr>
        <w:spacing w:line="360" w:lineRule="auto"/>
        <w:rPr>
          <w:lang w:eastAsia="en-US"/>
        </w:rPr>
      </w:pPr>
      <w:r w:rsidRPr="009C1A52">
        <w:rPr>
          <w:lang w:eastAsia="en-US"/>
        </w:rPr>
        <w:t>[</w:t>
      </w:r>
      <w:r>
        <w:rPr>
          <w:lang w:eastAsia="en-US"/>
        </w:rPr>
        <w:t>5</w:t>
      </w:r>
      <w:r w:rsidRPr="009C1A52">
        <w:rPr>
          <w:lang w:eastAsia="en-US"/>
        </w:rPr>
        <w:t xml:space="preserve">] </w:t>
      </w:r>
      <w:proofErr w:type="spellStart"/>
      <w:r w:rsidRPr="009C1A52">
        <w:rPr>
          <w:lang w:eastAsia="en-US"/>
        </w:rPr>
        <w:t>Mangasarian</w:t>
      </w:r>
      <w:proofErr w:type="spellEnd"/>
      <w:r w:rsidRPr="009C1A52">
        <w:rPr>
          <w:lang w:eastAsia="en-US"/>
        </w:rPr>
        <w:t xml:space="preserve">, O. L., Street, W. N., </w:t>
      </w:r>
      <w:proofErr w:type="spellStart"/>
      <w:r w:rsidRPr="009C1A52">
        <w:rPr>
          <w:lang w:eastAsia="en-US"/>
        </w:rPr>
        <w:t>Wolberg</w:t>
      </w:r>
      <w:proofErr w:type="spellEnd"/>
      <w:r w:rsidRPr="009C1A52">
        <w:rPr>
          <w:lang w:eastAsia="en-US"/>
        </w:rPr>
        <w:t xml:space="preserve">, W. H., </w:t>
      </w:r>
      <w:proofErr w:type="spellStart"/>
      <w:r w:rsidRPr="009C1A52">
        <w:rPr>
          <w:lang w:eastAsia="en-US"/>
        </w:rPr>
        <w:t>Breast</w:t>
      </w:r>
      <w:proofErr w:type="spellEnd"/>
      <w:r w:rsidRPr="009C1A52">
        <w:rPr>
          <w:lang w:eastAsia="en-US"/>
        </w:rPr>
        <w:t xml:space="preserve"> </w:t>
      </w:r>
      <w:proofErr w:type="spellStart"/>
      <w:r w:rsidRPr="009C1A52">
        <w:rPr>
          <w:lang w:eastAsia="en-US"/>
        </w:rPr>
        <w:t>cancer</w:t>
      </w:r>
      <w:proofErr w:type="spellEnd"/>
      <w:r w:rsidRPr="009C1A52">
        <w:rPr>
          <w:lang w:eastAsia="en-US"/>
        </w:rPr>
        <w:t xml:space="preserve"> </w:t>
      </w:r>
      <w:proofErr w:type="spellStart"/>
      <w:r w:rsidRPr="009C1A52">
        <w:rPr>
          <w:lang w:eastAsia="en-US"/>
        </w:rPr>
        <w:t>diagnosis</w:t>
      </w:r>
      <w:proofErr w:type="spellEnd"/>
      <w:r w:rsidRPr="009C1A52">
        <w:rPr>
          <w:lang w:eastAsia="en-US"/>
        </w:rPr>
        <w:t xml:space="preserve"> </w:t>
      </w:r>
      <w:proofErr w:type="spellStart"/>
      <w:r w:rsidRPr="009C1A52">
        <w:rPr>
          <w:lang w:eastAsia="en-US"/>
        </w:rPr>
        <w:t>and</w:t>
      </w:r>
      <w:proofErr w:type="spellEnd"/>
      <w:r w:rsidRPr="009C1A52">
        <w:rPr>
          <w:lang w:eastAsia="en-US"/>
        </w:rPr>
        <w:t xml:space="preserve"> </w:t>
      </w:r>
      <w:proofErr w:type="spellStart"/>
      <w:r w:rsidRPr="009C1A52">
        <w:rPr>
          <w:lang w:eastAsia="en-US"/>
        </w:rPr>
        <w:t>prognosis</w:t>
      </w:r>
      <w:proofErr w:type="spellEnd"/>
      <w:r w:rsidRPr="009C1A52">
        <w:rPr>
          <w:lang w:eastAsia="en-US"/>
        </w:rPr>
        <w:t xml:space="preserve"> </w:t>
      </w:r>
      <w:proofErr w:type="spellStart"/>
      <w:r w:rsidRPr="009C1A52">
        <w:rPr>
          <w:lang w:eastAsia="en-US"/>
        </w:rPr>
        <w:t>via</w:t>
      </w:r>
      <w:proofErr w:type="spellEnd"/>
      <w:r w:rsidRPr="009C1A52">
        <w:rPr>
          <w:lang w:eastAsia="en-US"/>
        </w:rPr>
        <w:t xml:space="preserve"> </w:t>
      </w:r>
      <w:proofErr w:type="spellStart"/>
      <w:r w:rsidRPr="009C1A52">
        <w:rPr>
          <w:lang w:eastAsia="en-US"/>
        </w:rPr>
        <w:t>linear</w:t>
      </w:r>
      <w:proofErr w:type="spellEnd"/>
      <w:r w:rsidRPr="009C1A52">
        <w:rPr>
          <w:lang w:eastAsia="en-US"/>
        </w:rPr>
        <w:t xml:space="preserve"> </w:t>
      </w:r>
      <w:proofErr w:type="spellStart"/>
      <w:r w:rsidRPr="009C1A52">
        <w:rPr>
          <w:lang w:eastAsia="en-US"/>
        </w:rPr>
        <w:t>programming</w:t>
      </w:r>
      <w:proofErr w:type="spellEnd"/>
      <w:r w:rsidRPr="009C1A52">
        <w:rPr>
          <w:lang w:eastAsia="en-US"/>
        </w:rPr>
        <w:t xml:space="preserve">, </w:t>
      </w:r>
      <w:proofErr w:type="spellStart"/>
      <w:r w:rsidRPr="009C1A52">
        <w:rPr>
          <w:lang w:eastAsia="en-US"/>
        </w:rPr>
        <w:t>OperationsResearch</w:t>
      </w:r>
      <w:proofErr w:type="spellEnd"/>
      <w:r w:rsidRPr="009C1A52">
        <w:rPr>
          <w:lang w:eastAsia="en-US"/>
        </w:rPr>
        <w:t>, 43(4), 570-577, 1995.</w:t>
      </w:r>
      <w:r w:rsidRPr="009C1A52">
        <w:rPr>
          <w:lang w:eastAsia="en-US"/>
        </w:rPr>
        <w:br/>
        <w:t>[</w:t>
      </w:r>
      <w:r>
        <w:rPr>
          <w:lang w:eastAsia="en-US"/>
        </w:rPr>
        <w:t>6</w:t>
      </w:r>
      <w:r w:rsidRPr="009C1A52">
        <w:rPr>
          <w:lang w:eastAsia="en-US"/>
        </w:rPr>
        <w:t xml:space="preserve">] Ravi, V., </w:t>
      </w:r>
      <w:proofErr w:type="spellStart"/>
      <w:r w:rsidRPr="009C1A52">
        <w:rPr>
          <w:lang w:eastAsia="en-US"/>
        </w:rPr>
        <w:t>Zimmermann</w:t>
      </w:r>
      <w:proofErr w:type="spellEnd"/>
      <w:r w:rsidRPr="009C1A52">
        <w:rPr>
          <w:lang w:eastAsia="en-US"/>
        </w:rPr>
        <w:t xml:space="preserve">, H. J., </w:t>
      </w:r>
      <w:proofErr w:type="spellStart"/>
      <w:r w:rsidRPr="009C1A52">
        <w:rPr>
          <w:lang w:eastAsia="en-US"/>
        </w:rPr>
        <w:t>Fuzzy</w:t>
      </w:r>
      <w:proofErr w:type="spellEnd"/>
      <w:r w:rsidRPr="009C1A52">
        <w:rPr>
          <w:lang w:eastAsia="en-US"/>
        </w:rPr>
        <w:t xml:space="preserve"> </w:t>
      </w:r>
      <w:proofErr w:type="spellStart"/>
      <w:r w:rsidRPr="009C1A52">
        <w:rPr>
          <w:lang w:eastAsia="en-US"/>
        </w:rPr>
        <w:t>rule</w:t>
      </w:r>
      <w:proofErr w:type="spellEnd"/>
      <w:r w:rsidRPr="009C1A52">
        <w:rPr>
          <w:lang w:eastAsia="en-US"/>
        </w:rPr>
        <w:t xml:space="preserve"> </w:t>
      </w:r>
      <w:proofErr w:type="spellStart"/>
      <w:r w:rsidRPr="009C1A52">
        <w:rPr>
          <w:lang w:eastAsia="en-US"/>
        </w:rPr>
        <w:t>based</w:t>
      </w:r>
      <w:proofErr w:type="spellEnd"/>
      <w:r w:rsidRPr="009C1A52">
        <w:rPr>
          <w:lang w:eastAsia="en-US"/>
        </w:rPr>
        <w:t xml:space="preserve"> </w:t>
      </w:r>
      <w:proofErr w:type="spellStart"/>
      <w:r w:rsidRPr="009C1A52">
        <w:rPr>
          <w:lang w:eastAsia="en-US"/>
        </w:rPr>
        <w:t>classification</w:t>
      </w:r>
      <w:proofErr w:type="spellEnd"/>
      <w:r w:rsidRPr="009C1A52">
        <w:rPr>
          <w:lang w:eastAsia="en-US"/>
        </w:rPr>
        <w:t xml:space="preserve"> </w:t>
      </w:r>
      <w:proofErr w:type="spellStart"/>
      <w:r w:rsidRPr="009C1A52">
        <w:rPr>
          <w:lang w:eastAsia="en-US"/>
        </w:rPr>
        <w:t>with</w:t>
      </w:r>
      <w:proofErr w:type="spellEnd"/>
      <w:r w:rsidRPr="009C1A52">
        <w:rPr>
          <w:lang w:eastAsia="en-US"/>
        </w:rPr>
        <w:t xml:space="preserve"> </w:t>
      </w:r>
      <w:proofErr w:type="spellStart"/>
      <w:r w:rsidRPr="009C1A52">
        <w:rPr>
          <w:lang w:eastAsia="en-US"/>
        </w:rPr>
        <w:t>FeatureSelector</w:t>
      </w:r>
      <w:proofErr w:type="spellEnd"/>
      <w:r w:rsidRPr="009C1A52">
        <w:rPr>
          <w:lang w:eastAsia="en-US"/>
        </w:rPr>
        <w:t xml:space="preserve"> </w:t>
      </w:r>
      <w:proofErr w:type="spellStart"/>
      <w:r w:rsidRPr="009C1A52">
        <w:rPr>
          <w:lang w:eastAsia="en-US"/>
        </w:rPr>
        <w:t>and</w:t>
      </w:r>
      <w:proofErr w:type="spellEnd"/>
      <w:r w:rsidRPr="009C1A52">
        <w:rPr>
          <w:lang w:eastAsia="en-US"/>
        </w:rPr>
        <w:t xml:space="preserve"> </w:t>
      </w:r>
      <w:proofErr w:type="spellStart"/>
      <w:r w:rsidRPr="009C1A52">
        <w:rPr>
          <w:lang w:eastAsia="en-US"/>
        </w:rPr>
        <w:t>modified</w:t>
      </w:r>
      <w:proofErr w:type="spellEnd"/>
      <w:r w:rsidRPr="009C1A52">
        <w:rPr>
          <w:lang w:eastAsia="en-US"/>
        </w:rPr>
        <w:t xml:space="preserve"> </w:t>
      </w:r>
      <w:proofErr w:type="spellStart"/>
      <w:r w:rsidRPr="009C1A52">
        <w:rPr>
          <w:lang w:eastAsia="en-US"/>
        </w:rPr>
        <w:t>threshold</w:t>
      </w:r>
      <w:proofErr w:type="spellEnd"/>
      <w:r w:rsidRPr="009C1A52">
        <w:rPr>
          <w:lang w:eastAsia="en-US"/>
        </w:rPr>
        <w:t xml:space="preserve"> </w:t>
      </w:r>
      <w:proofErr w:type="spellStart"/>
      <w:r w:rsidRPr="009C1A52">
        <w:rPr>
          <w:lang w:eastAsia="en-US"/>
        </w:rPr>
        <w:t>accepting</w:t>
      </w:r>
      <w:proofErr w:type="spellEnd"/>
      <w:r w:rsidRPr="009C1A52">
        <w:rPr>
          <w:lang w:eastAsia="en-US"/>
        </w:rPr>
        <w:t xml:space="preserve">, </w:t>
      </w:r>
      <w:proofErr w:type="spellStart"/>
      <w:r w:rsidRPr="009C1A52">
        <w:rPr>
          <w:lang w:eastAsia="en-US"/>
        </w:rPr>
        <w:t>European</w:t>
      </w:r>
      <w:proofErr w:type="spellEnd"/>
      <w:r w:rsidR="001053A8">
        <w:rPr>
          <w:lang w:eastAsia="en-US"/>
        </w:rPr>
        <w:t xml:space="preserve"> </w:t>
      </w:r>
      <w:proofErr w:type="spellStart"/>
      <w:r w:rsidRPr="009C1A52">
        <w:rPr>
          <w:lang w:eastAsia="en-US"/>
        </w:rPr>
        <w:t>Journal</w:t>
      </w:r>
      <w:proofErr w:type="spellEnd"/>
      <w:r w:rsidRPr="009C1A52">
        <w:rPr>
          <w:lang w:eastAsia="en-US"/>
        </w:rPr>
        <w:t xml:space="preserve"> of </w:t>
      </w:r>
      <w:proofErr w:type="spellStart"/>
      <w:r w:rsidRPr="009C1A52">
        <w:rPr>
          <w:lang w:eastAsia="en-US"/>
        </w:rPr>
        <w:t>Operational</w:t>
      </w:r>
      <w:proofErr w:type="spellEnd"/>
      <w:r w:rsidRPr="009C1A52">
        <w:rPr>
          <w:lang w:eastAsia="en-US"/>
        </w:rPr>
        <w:t xml:space="preserve"> </w:t>
      </w:r>
      <w:proofErr w:type="spellStart"/>
      <w:r w:rsidRPr="009C1A52">
        <w:rPr>
          <w:lang w:eastAsia="en-US"/>
        </w:rPr>
        <w:t>Research</w:t>
      </w:r>
      <w:proofErr w:type="spellEnd"/>
      <w:r w:rsidRPr="009C1A52">
        <w:rPr>
          <w:lang w:eastAsia="en-US"/>
        </w:rPr>
        <w:t>, 123(1), 16-28,</w:t>
      </w:r>
      <w:r w:rsidR="001053A8">
        <w:rPr>
          <w:lang w:eastAsia="en-US"/>
        </w:rPr>
        <w:t xml:space="preserve"> </w:t>
      </w:r>
      <w:r w:rsidRPr="009C1A52">
        <w:rPr>
          <w:lang w:eastAsia="en-US"/>
        </w:rPr>
        <w:t>2000.</w:t>
      </w:r>
      <w:r w:rsidRPr="009C1A52">
        <w:rPr>
          <w:lang w:eastAsia="en-US"/>
        </w:rPr>
        <w:br/>
        <w:t>[</w:t>
      </w:r>
      <w:r>
        <w:rPr>
          <w:lang w:eastAsia="en-US"/>
        </w:rPr>
        <w:t>7</w:t>
      </w:r>
      <w:r w:rsidRPr="009C1A52">
        <w:rPr>
          <w:lang w:eastAsia="en-US"/>
        </w:rPr>
        <w:t xml:space="preserve">] Delen, D., </w:t>
      </w:r>
      <w:proofErr w:type="spellStart"/>
      <w:r w:rsidRPr="009C1A52">
        <w:rPr>
          <w:lang w:eastAsia="en-US"/>
        </w:rPr>
        <w:t>Walker</w:t>
      </w:r>
      <w:proofErr w:type="spellEnd"/>
      <w:r w:rsidRPr="009C1A52">
        <w:rPr>
          <w:lang w:eastAsia="en-US"/>
        </w:rPr>
        <w:t xml:space="preserve">, G., </w:t>
      </w:r>
      <w:proofErr w:type="spellStart"/>
      <w:r w:rsidRPr="009C1A52">
        <w:rPr>
          <w:lang w:eastAsia="en-US"/>
        </w:rPr>
        <w:t>Kadam</w:t>
      </w:r>
      <w:proofErr w:type="spellEnd"/>
      <w:r w:rsidRPr="009C1A52">
        <w:rPr>
          <w:lang w:eastAsia="en-US"/>
        </w:rPr>
        <w:t xml:space="preserve">, A., </w:t>
      </w:r>
      <w:proofErr w:type="spellStart"/>
      <w:r w:rsidRPr="009C1A52">
        <w:rPr>
          <w:lang w:eastAsia="en-US"/>
        </w:rPr>
        <w:t>Predicting</w:t>
      </w:r>
      <w:proofErr w:type="spellEnd"/>
      <w:r w:rsidRPr="009C1A52">
        <w:rPr>
          <w:lang w:eastAsia="en-US"/>
        </w:rPr>
        <w:t xml:space="preserve"> </w:t>
      </w:r>
      <w:proofErr w:type="spellStart"/>
      <w:r w:rsidRPr="009C1A52">
        <w:rPr>
          <w:lang w:eastAsia="en-US"/>
        </w:rPr>
        <w:t>breast</w:t>
      </w:r>
      <w:proofErr w:type="spellEnd"/>
      <w:r w:rsidRPr="009C1A52">
        <w:rPr>
          <w:lang w:eastAsia="en-US"/>
        </w:rPr>
        <w:t xml:space="preserve"> </w:t>
      </w:r>
      <w:proofErr w:type="spellStart"/>
      <w:r w:rsidRPr="009C1A52">
        <w:rPr>
          <w:lang w:eastAsia="en-US"/>
        </w:rPr>
        <w:t>cancer</w:t>
      </w:r>
      <w:proofErr w:type="spellEnd"/>
      <w:r w:rsidRPr="009C1A52">
        <w:rPr>
          <w:lang w:eastAsia="en-US"/>
        </w:rPr>
        <w:t xml:space="preserve"> </w:t>
      </w:r>
      <w:proofErr w:type="spellStart"/>
      <w:r w:rsidRPr="009C1A52">
        <w:rPr>
          <w:lang w:eastAsia="en-US"/>
        </w:rPr>
        <w:t>survivability</w:t>
      </w:r>
      <w:proofErr w:type="spellEnd"/>
      <w:r w:rsidRPr="009C1A52">
        <w:rPr>
          <w:lang w:eastAsia="en-US"/>
        </w:rPr>
        <w:t xml:space="preserve">: a </w:t>
      </w:r>
      <w:proofErr w:type="spellStart"/>
      <w:r w:rsidRPr="009C1A52">
        <w:rPr>
          <w:lang w:eastAsia="en-US"/>
        </w:rPr>
        <w:t>comparison</w:t>
      </w:r>
      <w:proofErr w:type="spellEnd"/>
      <w:r w:rsidRPr="009C1A52">
        <w:rPr>
          <w:lang w:eastAsia="en-US"/>
        </w:rPr>
        <w:t xml:space="preserve"> of </w:t>
      </w:r>
      <w:proofErr w:type="spellStart"/>
      <w:r w:rsidRPr="009C1A52">
        <w:rPr>
          <w:lang w:eastAsia="en-US"/>
        </w:rPr>
        <w:t>three</w:t>
      </w:r>
      <w:proofErr w:type="spellEnd"/>
      <w:r w:rsidRPr="009C1A52">
        <w:rPr>
          <w:lang w:eastAsia="en-US"/>
        </w:rPr>
        <w:t xml:space="preserve"> data </w:t>
      </w:r>
      <w:proofErr w:type="spellStart"/>
      <w:r w:rsidRPr="009C1A52">
        <w:rPr>
          <w:lang w:eastAsia="en-US"/>
        </w:rPr>
        <w:t>mining</w:t>
      </w:r>
      <w:proofErr w:type="spellEnd"/>
      <w:r w:rsidRPr="009C1A52">
        <w:rPr>
          <w:lang w:eastAsia="en-US"/>
        </w:rPr>
        <w:t xml:space="preserve"> </w:t>
      </w:r>
      <w:proofErr w:type="spellStart"/>
      <w:r w:rsidRPr="009C1A52">
        <w:rPr>
          <w:lang w:eastAsia="en-US"/>
        </w:rPr>
        <w:t>methods</w:t>
      </w:r>
      <w:proofErr w:type="spellEnd"/>
      <w:r w:rsidRPr="009C1A52">
        <w:rPr>
          <w:lang w:eastAsia="en-US"/>
        </w:rPr>
        <w:t xml:space="preserve">. </w:t>
      </w:r>
      <w:proofErr w:type="spellStart"/>
      <w:r w:rsidRPr="009C1A52">
        <w:rPr>
          <w:lang w:eastAsia="en-US"/>
        </w:rPr>
        <w:t>Artificial</w:t>
      </w:r>
      <w:proofErr w:type="spellEnd"/>
      <w:r w:rsidR="00B1672C">
        <w:rPr>
          <w:lang w:eastAsia="en-US"/>
        </w:rPr>
        <w:t xml:space="preserve"> </w:t>
      </w:r>
      <w:proofErr w:type="spellStart"/>
      <w:r w:rsidRPr="009C1A52">
        <w:rPr>
          <w:lang w:eastAsia="en-US"/>
        </w:rPr>
        <w:t>intelligence</w:t>
      </w:r>
      <w:proofErr w:type="spellEnd"/>
      <w:r w:rsidRPr="009C1A52">
        <w:rPr>
          <w:lang w:eastAsia="en-US"/>
        </w:rPr>
        <w:t xml:space="preserve"> in </w:t>
      </w:r>
      <w:proofErr w:type="spellStart"/>
      <w:r w:rsidRPr="009C1A52">
        <w:rPr>
          <w:lang w:eastAsia="en-US"/>
        </w:rPr>
        <w:t>medicine</w:t>
      </w:r>
      <w:proofErr w:type="spellEnd"/>
      <w:r w:rsidRPr="009C1A52">
        <w:rPr>
          <w:lang w:eastAsia="en-US"/>
        </w:rPr>
        <w:t>, 34(2), 113-127, 2005.</w:t>
      </w:r>
      <w:r w:rsidRPr="009C1A52">
        <w:rPr>
          <w:lang w:eastAsia="en-US"/>
        </w:rPr>
        <w:br/>
        <w:t>[</w:t>
      </w:r>
      <w:r>
        <w:rPr>
          <w:lang w:eastAsia="en-US"/>
        </w:rPr>
        <w:t>8</w:t>
      </w:r>
      <w:r w:rsidRPr="009C1A52">
        <w:rPr>
          <w:lang w:eastAsia="en-US"/>
        </w:rPr>
        <w:t xml:space="preserve">] Polat, K., Güneş, S., </w:t>
      </w:r>
      <w:proofErr w:type="spellStart"/>
      <w:r w:rsidRPr="009C1A52">
        <w:rPr>
          <w:lang w:eastAsia="en-US"/>
        </w:rPr>
        <w:t>Breast</w:t>
      </w:r>
      <w:proofErr w:type="spellEnd"/>
      <w:r w:rsidRPr="009C1A52">
        <w:rPr>
          <w:lang w:eastAsia="en-US"/>
        </w:rPr>
        <w:t xml:space="preserve"> </w:t>
      </w:r>
      <w:proofErr w:type="spellStart"/>
      <w:r w:rsidRPr="009C1A52">
        <w:rPr>
          <w:lang w:eastAsia="en-US"/>
        </w:rPr>
        <w:t>cancer</w:t>
      </w:r>
      <w:proofErr w:type="spellEnd"/>
      <w:r w:rsidRPr="009C1A52">
        <w:rPr>
          <w:lang w:eastAsia="en-US"/>
        </w:rPr>
        <w:t xml:space="preserve"> </w:t>
      </w:r>
      <w:proofErr w:type="spellStart"/>
      <w:r w:rsidRPr="009C1A52">
        <w:rPr>
          <w:lang w:eastAsia="en-US"/>
        </w:rPr>
        <w:t>diagnosis</w:t>
      </w:r>
      <w:proofErr w:type="spellEnd"/>
      <w:r w:rsidRPr="009C1A52">
        <w:rPr>
          <w:lang w:eastAsia="en-US"/>
        </w:rPr>
        <w:t xml:space="preserve"> </w:t>
      </w:r>
      <w:proofErr w:type="spellStart"/>
      <w:r w:rsidRPr="009C1A52">
        <w:rPr>
          <w:lang w:eastAsia="en-US"/>
        </w:rPr>
        <w:t>using</w:t>
      </w:r>
      <w:proofErr w:type="spellEnd"/>
      <w:r w:rsidRPr="009C1A52">
        <w:rPr>
          <w:lang w:eastAsia="en-US"/>
        </w:rPr>
        <w:t xml:space="preserve"> </w:t>
      </w:r>
      <w:proofErr w:type="spellStart"/>
      <w:r w:rsidRPr="009C1A52">
        <w:rPr>
          <w:lang w:eastAsia="en-US"/>
        </w:rPr>
        <w:t>least</w:t>
      </w:r>
      <w:proofErr w:type="spellEnd"/>
      <w:r w:rsidRPr="009C1A52">
        <w:rPr>
          <w:lang w:eastAsia="en-US"/>
        </w:rPr>
        <w:t xml:space="preserve"> </w:t>
      </w:r>
      <w:proofErr w:type="spellStart"/>
      <w:r w:rsidRPr="009C1A52">
        <w:rPr>
          <w:lang w:eastAsia="en-US"/>
        </w:rPr>
        <w:t>square</w:t>
      </w:r>
      <w:proofErr w:type="spellEnd"/>
      <w:r w:rsidRPr="009C1A52">
        <w:rPr>
          <w:lang w:eastAsia="en-US"/>
        </w:rPr>
        <w:t xml:space="preserve"> </w:t>
      </w:r>
      <w:proofErr w:type="spellStart"/>
      <w:r w:rsidRPr="009C1A52">
        <w:rPr>
          <w:lang w:eastAsia="en-US"/>
        </w:rPr>
        <w:t>support</w:t>
      </w:r>
      <w:proofErr w:type="spellEnd"/>
      <w:r w:rsidRPr="009C1A52">
        <w:rPr>
          <w:lang w:eastAsia="en-US"/>
        </w:rPr>
        <w:t xml:space="preserve"> </w:t>
      </w:r>
      <w:proofErr w:type="spellStart"/>
      <w:r w:rsidRPr="009C1A52">
        <w:rPr>
          <w:lang w:eastAsia="en-US"/>
        </w:rPr>
        <w:t>vector</w:t>
      </w:r>
      <w:proofErr w:type="spellEnd"/>
      <w:r w:rsidRPr="009C1A52">
        <w:rPr>
          <w:lang w:eastAsia="en-US"/>
        </w:rPr>
        <w:t xml:space="preserve"> </w:t>
      </w:r>
      <w:proofErr w:type="spellStart"/>
      <w:r w:rsidRPr="009C1A52">
        <w:rPr>
          <w:lang w:eastAsia="en-US"/>
        </w:rPr>
        <w:t>machine</w:t>
      </w:r>
      <w:proofErr w:type="spellEnd"/>
      <w:r w:rsidRPr="009C1A52">
        <w:rPr>
          <w:lang w:eastAsia="en-US"/>
        </w:rPr>
        <w:t xml:space="preserve">, </w:t>
      </w:r>
      <w:proofErr w:type="spellStart"/>
      <w:r w:rsidRPr="009C1A52">
        <w:rPr>
          <w:lang w:eastAsia="en-US"/>
        </w:rPr>
        <w:t>Digital</w:t>
      </w:r>
      <w:proofErr w:type="spellEnd"/>
      <w:r w:rsidRPr="009C1A52">
        <w:rPr>
          <w:lang w:eastAsia="en-US"/>
        </w:rPr>
        <w:t xml:space="preserve"> </w:t>
      </w:r>
      <w:proofErr w:type="spellStart"/>
      <w:r w:rsidRPr="009C1A52">
        <w:rPr>
          <w:lang w:eastAsia="en-US"/>
        </w:rPr>
        <w:t>signal</w:t>
      </w:r>
      <w:proofErr w:type="spellEnd"/>
      <w:r w:rsidRPr="009C1A52">
        <w:rPr>
          <w:lang w:eastAsia="en-US"/>
        </w:rPr>
        <w:t xml:space="preserve"> </w:t>
      </w:r>
      <w:proofErr w:type="spellStart"/>
      <w:r w:rsidRPr="009C1A52">
        <w:rPr>
          <w:lang w:eastAsia="en-US"/>
        </w:rPr>
        <w:t>processing</w:t>
      </w:r>
      <w:proofErr w:type="spellEnd"/>
      <w:r w:rsidRPr="009C1A52">
        <w:rPr>
          <w:lang w:eastAsia="en-US"/>
        </w:rPr>
        <w:t>, 17(4), 694-</w:t>
      </w:r>
      <w:r w:rsidR="00B1672C">
        <w:rPr>
          <w:lang w:eastAsia="en-US"/>
        </w:rPr>
        <w:t xml:space="preserve"> </w:t>
      </w:r>
      <w:r w:rsidRPr="009C1A52">
        <w:rPr>
          <w:lang w:eastAsia="en-US"/>
        </w:rPr>
        <w:t>701, 2007.</w:t>
      </w:r>
      <w:r w:rsidRPr="009C1A52">
        <w:rPr>
          <w:lang w:eastAsia="en-US"/>
        </w:rPr>
        <w:br/>
        <w:t>[</w:t>
      </w:r>
      <w:r>
        <w:rPr>
          <w:lang w:eastAsia="en-US"/>
        </w:rPr>
        <w:t>9</w:t>
      </w:r>
      <w:r w:rsidRPr="009C1A52">
        <w:rPr>
          <w:lang w:eastAsia="en-US"/>
        </w:rPr>
        <w:t xml:space="preserve">] </w:t>
      </w:r>
      <w:proofErr w:type="spellStart"/>
      <w:r w:rsidRPr="009C1A52">
        <w:rPr>
          <w:lang w:eastAsia="en-US"/>
        </w:rPr>
        <w:t>Khan</w:t>
      </w:r>
      <w:proofErr w:type="spellEnd"/>
      <w:r w:rsidRPr="009C1A52">
        <w:rPr>
          <w:lang w:eastAsia="en-US"/>
        </w:rPr>
        <w:t xml:space="preserve">, M. U., </w:t>
      </w:r>
      <w:proofErr w:type="spellStart"/>
      <w:r w:rsidRPr="009C1A52">
        <w:rPr>
          <w:lang w:eastAsia="en-US"/>
        </w:rPr>
        <w:t>Choi</w:t>
      </w:r>
      <w:proofErr w:type="spellEnd"/>
      <w:r w:rsidRPr="009C1A52">
        <w:rPr>
          <w:lang w:eastAsia="en-US"/>
        </w:rPr>
        <w:t xml:space="preserve">, J. P., </w:t>
      </w:r>
      <w:proofErr w:type="spellStart"/>
      <w:r w:rsidRPr="009C1A52">
        <w:rPr>
          <w:lang w:eastAsia="en-US"/>
        </w:rPr>
        <w:t>Shin</w:t>
      </w:r>
      <w:proofErr w:type="spellEnd"/>
      <w:r w:rsidRPr="009C1A52">
        <w:rPr>
          <w:lang w:eastAsia="en-US"/>
        </w:rPr>
        <w:t xml:space="preserve">, H., Kim, M., </w:t>
      </w:r>
      <w:proofErr w:type="spellStart"/>
      <w:r w:rsidRPr="009C1A52">
        <w:rPr>
          <w:lang w:eastAsia="en-US"/>
        </w:rPr>
        <w:t>Predicting</w:t>
      </w:r>
      <w:proofErr w:type="spellEnd"/>
      <w:r w:rsidRPr="009C1A52">
        <w:rPr>
          <w:lang w:eastAsia="en-US"/>
        </w:rPr>
        <w:t xml:space="preserve"> </w:t>
      </w:r>
      <w:proofErr w:type="spellStart"/>
      <w:r w:rsidRPr="009C1A52">
        <w:rPr>
          <w:lang w:eastAsia="en-US"/>
        </w:rPr>
        <w:t>breast</w:t>
      </w:r>
      <w:proofErr w:type="spellEnd"/>
      <w:r w:rsidRPr="009C1A52">
        <w:rPr>
          <w:lang w:eastAsia="en-US"/>
        </w:rPr>
        <w:t xml:space="preserve"> </w:t>
      </w:r>
      <w:proofErr w:type="spellStart"/>
      <w:r w:rsidRPr="009C1A52">
        <w:rPr>
          <w:lang w:eastAsia="en-US"/>
        </w:rPr>
        <w:t>cancer</w:t>
      </w:r>
      <w:proofErr w:type="spellEnd"/>
      <w:r w:rsidRPr="009C1A52">
        <w:rPr>
          <w:lang w:eastAsia="en-US"/>
        </w:rPr>
        <w:t xml:space="preserve"> </w:t>
      </w:r>
      <w:proofErr w:type="spellStart"/>
      <w:r w:rsidRPr="009C1A52">
        <w:rPr>
          <w:lang w:eastAsia="en-US"/>
        </w:rPr>
        <w:t>survivability</w:t>
      </w:r>
      <w:proofErr w:type="spellEnd"/>
      <w:r w:rsidRPr="009C1A52">
        <w:rPr>
          <w:lang w:eastAsia="en-US"/>
        </w:rPr>
        <w:t xml:space="preserve"> </w:t>
      </w:r>
      <w:proofErr w:type="spellStart"/>
      <w:r w:rsidRPr="009C1A52">
        <w:rPr>
          <w:lang w:eastAsia="en-US"/>
        </w:rPr>
        <w:t>using</w:t>
      </w:r>
      <w:proofErr w:type="spellEnd"/>
      <w:r w:rsidRPr="009C1A52">
        <w:rPr>
          <w:lang w:eastAsia="en-US"/>
        </w:rPr>
        <w:t xml:space="preserve"> </w:t>
      </w:r>
      <w:proofErr w:type="spellStart"/>
      <w:r w:rsidRPr="009C1A52">
        <w:rPr>
          <w:lang w:eastAsia="en-US"/>
        </w:rPr>
        <w:t>fuzzy</w:t>
      </w:r>
      <w:proofErr w:type="spellEnd"/>
      <w:r w:rsidRPr="009C1A52">
        <w:rPr>
          <w:lang w:eastAsia="en-US"/>
        </w:rPr>
        <w:t xml:space="preserve"> </w:t>
      </w:r>
      <w:proofErr w:type="spellStart"/>
      <w:r w:rsidRPr="009C1A52">
        <w:rPr>
          <w:lang w:eastAsia="en-US"/>
        </w:rPr>
        <w:t>decision</w:t>
      </w:r>
      <w:proofErr w:type="spellEnd"/>
      <w:r w:rsidRPr="009C1A52">
        <w:rPr>
          <w:lang w:eastAsia="en-US"/>
        </w:rPr>
        <w:t xml:space="preserve"> </w:t>
      </w:r>
      <w:proofErr w:type="spellStart"/>
      <w:r w:rsidRPr="009C1A52">
        <w:rPr>
          <w:lang w:eastAsia="en-US"/>
        </w:rPr>
        <w:t>trees</w:t>
      </w:r>
      <w:proofErr w:type="spellEnd"/>
      <w:r w:rsidRPr="009C1A52">
        <w:rPr>
          <w:lang w:eastAsia="en-US"/>
        </w:rPr>
        <w:t xml:space="preserve"> </w:t>
      </w:r>
      <w:proofErr w:type="spellStart"/>
      <w:r w:rsidRPr="009C1A52">
        <w:rPr>
          <w:lang w:eastAsia="en-US"/>
        </w:rPr>
        <w:t>for</w:t>
      </w:r>
      <w:proofErr w:type="spellEnd"/>
      <w:r w:rsidRPr="009C1A52">
        <w:rPr>
          <w:lang w:eastAsia="en-US"/>
        </w:rPr>
        <w:t xml:space="preserve"> </w:t>
      </w:r>
      <w:proofErr w:type="spellStart"/>
      <w:r w:rsidRPr="009C1A52">
        <w:rPr>
          <w:lang w:eastAsia="en-US"/>
        </w:rPr>
        <w:t>personalized</w:t>
      </w:r>
      <w:proofErr w:type="spellEnd"/>
      <w:r w:rsidR="00B1672C">
        <w:rPr>
          <w:lang w:eastAsia="en-US"/>
        </w:rPr>
        <w:t xml:space="preserve"> </w:t>
      </w:r>
      <w:proofErr w:type="spellStart"/>
      <w:r w:rsidRPr="009C1A52">
        <w:rPr>
          <w:lang w:eastAsia="en-US"/>
        </w:rPr>
        <w:t>healthcare</w:t>
      </w:r>
      <w:proofErr w:type="spellEnd"/>
      <w:r w:rsidRPr="009C1A52">
        <w:rPr>
          <w:lang w:eastAsia="en-US"/>
        </w:rPr>
        <w:t xml:space="preserve">, </w:t>
      </w:r>
      <w:proofErr w:type="spellStart"/>
      <w:r w:rsidRPr="009C1A52">
        <w:rPr>
          <w:lang w:eastAsia="en-US"/>
        </w:rPr>
        <w:t>In</w:t>
      </w:r>
      <w:proofErr w:type="spellEnd"/>
      <w:r w:rsidRPr="009C1A52">
        <w:rPr>
          <w:lang w:eastAsia="en-US"/>
        </w:rPr>
        <w:t xml:space="preserve"> </w:t>
      </w:r>
      <w:proofErr w:type="spellStart"/>
      <w:r w:rsidRPr="009C1A52">
        <w:rPr>
          <w:lang w:eastAsia="en-US"/>
        </w:rPr>
        <w:t>Engineering</w:t>
      </w:r>
      <w:proofErr w:type="spellEnd"/>
      <w:r w:rsidRPr="009C1A52">
        <w:rPr>
          <w:lang w:eastAsia="en-US"/>
        </w:rPr>
        <w:t xml:space="preserve"> in </w:t>
      </w:r>
      <w:proofErr w:type="spellStart"/>
      <w:r w:rsidRPr="009C1A52">
        <w:rPr>
          <w:lang w:eastAsia="en-US"/>
        </w:rPr>
        <w:t>Medicine</w:t>
      </w:r>
      <w:proofErr w:type="spellEnd"/>
      <w:r w:rsidRPr="009C1A52">
        <w:rPr>
          <w:lang w:eastAsia="en-US"/>
        </w:rPr>
        <w:t xml:space="preserve"> </w:t>
      </w:r>
      <w:proofErr w:type="spellStart"/>
      <w:r w:rsidRPr="009C1A52">
        <w:rPr>
          <w:lang w:eastAsia="en-US"/>
        </w:rPr>
        <w:t>and</w:t>
      </w:r>
      <w:proofErr w:type="spellEnd"/>
      <w:r w:rsidRPr="009C1A52">
        <w:rPr>
          <w:lang w:eastAsia="en-US"/>
        </w:rPr>
        <w:t xml:space="preserve"> </w:t>
      </w:r>
      <w:proofErr w:type="spellStart"/>
      <w:r w:rsidRPr="009C1A52">
        <w:rPr>
          <w:lang w:eastAsia="en-US"/>
        </w:rPr>
        <w:t>Biology</w:t>
      </w:r>
      <w:proofErr w:type="spellEnd"/>
      <w:r w:rsidRPr="009C1A52">
        <w:rPr>
          <w:lang w:eastAsia="en-US"/>
        </w:rPr>
        <w:t xml:space="preserve"> </w:t>
      </w:r>
      <w:proofErr w:type="spellStart"/>
      <w:r w:rsidRPr="009C1A52">
        <w:rPr>
          <w:lang w:eastAsia="en-US"/>
        </w:rPr>
        <w:t>Society</w:t>
      </w:r>
      <w:proofErr w:type="spellEnd"/>
      <w:r w:rsidRPr="009C1A52">
        <w:rPr>
          <w:lang w:eastAsia="en-US"/>
        </w:rPr>
        <w:t xml:space="preserve"> 30th </w:t>
      </w:r>
      <w:proofErr w:type="spellStart"/>
      <w:r w:rsidRPr="009C1A52">
        <w:rPr>
          <w:lang w:eastAsia="en-US"/>
        </w:rPr>
        <w:t>Annual</w:t>
      </w:r>
      <w:proofErr w:type="spellEnd"/>
      <w:r w:rsidRPr="009C1A52">
        <w:rPr>
          <w:lang w:eastAsia="en-US"/>
        </w:rPr>
        <w:t xml:space="preserve"> International Conference of </w:t>
      </w:r>
      <w:proofErr w:type="spellStart"/>
      <w:r w:rsidRPr="009C1A52">
        <w:rPr>
          <w:lang w:eastAsia="en-US"/>
        </w:rPr>
        <w:t>the</w:t>
      </w:r>
      <w:proofErr w:type="spellEnd"/>
      <w:r w:rsidRPr="009C1A52">
        <w:rPr>
          <w:lang w:eastAsia="en-US"/>
        </w:rPr>
        <w:t xml:space="preserve"> IEEE , 5148-5151,</w:t>
      </w:r>
      <w:r w:rsidR="00B1672C">
        <w:rPr>
          <w:lang w:eastAsia="en-US"/>
        </w:rPr>
        <w:t xml:space="preserve"> </w:t>
      </w:r>
      <w:r w:rsidRPr="009C1A52">
        <w:rPr>
          <w:lang w:eastAsia="en-US"/>
        </w:rPr>
        <w:t>2008.</w:t>
      </w:r>
      <w:r w:rsidRPr="009C1A52">
        <w:rPr>
          <w:lang w:eastAsia="en-US"/>
        </w:rPr>
        <w:br/>
        <w:t>[</w:t>
      </w:r>
      <w:r>
        <w:rPr>
          <w:lang w:eastAsia="en-US"/>
        </w:rPr>
        <w:t>10</w:t>
      </w:r>
      <w:r w:rsidRPr="009C1A52">
        <w:rPr>
          <w:lang w:eastAsia="en-US"/>
        </w:rPr>
        <w:t xml:space="preserve">] </w:t>
      </w:r>
      <w:proofErr w:type="spellStart"/>
      <w:r w:rsidRPr="009C1A52">
        <w:rPr>
          <w:lang w:eastAsia="en-US"/>
        </w:rPr>
        <w:t>Chauhan</w:t>
      </w:r>
      <w:proofErr w:type="spellEnd"/>
      <w:r w:rsidRPr="009C1A52">
        <w:rPr>
          <w:lang w:eastAsia="en-US"/>
        </w:rPr>
        <w:t xml:space="preserve">, N., Ravi, V., </w:t>
      </w:r>
      <w:proofErr w:type="spellStart"/>
      <w:r w:rsidRPr="009C1A52">
        <w:rPr>
          <w:lang w:eastAsia="en-US"/>
        </w:rPr>
        <w:t>Chandra</w:t>
      </w:r>
      <w:proofErr w:type="spellEnd"/>
      <w:r w:rsidRPr="009C1A52">
        <w:rPr>
          <w:lang w:eastAsia="en-US"/>
        </w:rPr>
        <w:t xml:space="preserve">, D. K., </w:t>
      </w:r>
      <w:proofErr w:type="spellStart"/>
      <w:r w:rsidRPr="009C1A52">
        <w:rPr>
          <w:lang w:eastAsia="en-US"/>
        </w:rPr>
        <w:t>Differential</w:t>
      </w:r>
      <w:proofErr w:type="spellEnd"/>
      <w:r w:rsidRPr="009C1A52">
        <w:rPr>
          <w:lang w:eastAsia="en-US"/>
        </w:rPr>
        <w:t xml:space="preserve"> </w:t>
      </w:r>
      <w:proofErr w:type="spellStart"/>
      <w:r w:rsidRPr="009C1A52">
        <w:rPr>
          <w:lang w:eastAsia="en-US"/>
        </w:rPr>
        <w:t>evolution</w:t>
      </w:r>
      <w:proofErr w:type="spellEnd"/>
      <w:r w:rsidRPr="009C1A52">
        <w:rPr>
          <w:lang w:eastAsia="en-US"/>
        </w:rPr>
        <w:t xml:space="preserve"> </w:t>
      </w:r>
      <w:proofErr w:type="spellStart"/>
      <w:r w:rsidRPr="009C1A52">
        <w:rPr>
          <w:lang w:eastAsia="en-US"/>
        </w:rPr>
        <w:t>trained</w:t>
      </w:r>
      <w:proofErr w:type="spellEnd"/>
      <w:r w:rsidRPr="009C1A52">
        <w:rPr>
          <w:lang w:eastAsia="en-US"/>
        </w:rPr>
        <w:t xml:space="preserve"> </w:t>
      </w:r>
      <w:proofErr w:type="spellStart"/>
      <w:r w:rsidRPr="009C1A52">
        <w:rPr>
          <w:lang w:eastAsia="en-US"/>
        </w:rPr>
        <w:t>wavelet</w:t>
      </w:r>
      <w:proofErr w:type="spellEnd"/>
      <w:r w:rsidRPr="009C1A52">
        <w:rPr>
          <w:lang w:eastAsia="en-US"/>
        </w:rPr>
        <w:t xml:space="preserve"> </w:t>
      </w:r>
      <w:proofErr w:type="spellStart"/>
      <w:r w:rsidRPr="009C1A52">
        <w:rPr>
          <w:lang w:eastAsia="en-US"/>
        </w:rPr>
        <w:t>neural</w:t>
      </w:r>
      <w:proofErr w:type="spellEnd"/>
      <w:r w:rsidRPr="009C1A52">
        <w:rPr>
          <w:lang w:eastAsia="en-US"/>
        </w:rPr>
        <w:t xml:space="preserve"> </w:t>
      </w:r>
      <w:proofErr w:type="spellStart"/>
      <w:r w:rsidRPr="009C1A52">
        <w:rPr>
          <w:lang w:eastAsia="en-US"/>
        </w:rPr>
        <w:t>networks</w:t>
      </w:r>
      <w:proofErr w:type="spellEnd"/>
      <w:r w:rsidRPr="009C1A52">
        <w:rPr>
          <w:lang w:eastAsia="en-US"/>
        </w:rPr>
        <w:t xml:space="preserve">: Application </w:t>
      </w:r>
      <w:proofErr w:type="spellStart"/>
      <w:r w:rsidRPr="009C1A52">
        <w:rPr>
          <w:lang w:eastAsia="en-US"/>
        </w:rPr>
        <w:t>to</w:t>
      </w:r>
      <w:proofErr w:type="spellEnd"/>
      <w:r w:rsidRPr="009C1A52">
        <w:rPr>
          <w:lang w:eastAsia="en-US"/>
        </w:rPr>
        <w:t xml:space="preserve"> </w:t>
      </w:r>
      <w:proofErr w:type="spellStart"/>
      <w:r w:rsidRPr="009C1A52">
        <w:rPr>
          <w:lang w:eastAsia="en-US"/>
        </w:rPr>
        <w:t>bankruptcy</w:t>
      </w:r>
      <w:proofErr w:type="spellEnd"/>
      <w:r w:rsidR="00B1672C">
        <w:rPr>
          <w:lang w:eastAsia="en-US"/>
        </w:rPr>
        <w:t xml:space="preserve"> </w:t>
      </w:r>
      <w:proofErr w:type="spellStart"/>
      <w:r w:rsidRPr="009C1A52">
        <w:rPr>
          <w:lang w:eastAsia="en-US"/>
        </w:rPr>
        <w:t>prediction</w:t>
      </w:r>
      <w:proofErr w:type="spellEnd"/>
      <w:r w:rsidRPr="009C1A52">
        <w:rPr>
          <w:lang w:eastAsia="en-US"/>
        </w:rPr>
        <w:t xml:space="preserve"> in </w:t>
      </w:r>
      <w:proofErr w:type="spellStart"/>
      <w:r w:rsidRPr="009C1A52">
        <w:rPr>
          <w:lang w:eastAsia="en-US"/>
        </w:rPr>
        <w:t>banks</w:t>
      </w:r>
      <w:proofErr w:type="spellEnd"/>
      <w:r w:rsidRPr="009C1A52">
        <w:rPr>
          <w:lang w:eastAsia="en-US"/>
        </w:rPr>
        <w:t xml:space="preserve">, </w:t>
      </w:r>
      <w:proofErr w:type="spellStart"/>
      <w:r w:rsidRPr="009C1A52">
        <w:rPr>
          <w:lang w:eastAsia="en-US"/>
        </w:rPr>
        <w:t>Expert</w:t>
      </w:r>
      <w:proofErr w:type="spellEnd"/>
      <w:r w:rsidRPr="009C1A52">
        <w:rPr>
          <w:lang w:eastAsia="en-US"/>
        </w:rPr>
        <w:t xml:space="preserve"> </w:t>
      </w:r>
      <w:proofErr w:type="spellStart"/>
      <w:r w:rsidRPr="009C1A52">
        <w:rPr>
          <w:lang w:eastAsia="en-US"/>
        </w:rPr>
        <w:t>Systems</w:t>
      </w:r>
      <w:proofErr w:type="spellEnd"/>
      <w:r w:rsidRPr="009C1A52">
        <w:rPr>
          <w:lang w:eastAsia="en-US"/>
        </w:rPr>
        <w:t xml:space="preserve"> </w:t>
      </w:r>
      <w:proofErr w:type="spellStart"/>
      <w:r w:rsidRPr="009C1A52">
        <w:rPr>
          <w:lang w:eastAsia="en-US"/>
        </w:rPr>
        <w:t>with</w:t>
      </w:r>
      <w:proofErr w:type="spellEnd"/>
      <w:r w:rsidRPr="009C1A52">
        <w:rPr>
          <w:lang w:eastAsia="en-US"/>
        </w:rPr>
        <w:t xml:space="preserve"> Applications,</w:t>
      </w:r>
      <w:r w:rsidR="00B1672C">
        <w:rPr>
          <w:lang w:eastAsia="en-US"/>
        </w:rPr>
        <w:t xml:space="preserve"> </w:t>
      </w:r>
      <w:r w:rsidRPr="009C1A52">
        <w:rPr>
          <w:lang w:eastAsia="en-US"/>
        </w:rPr>
        <w:t>36(4), 7659-7665, 2009.</w:t>
      </w:r>
      <w:r w:rsidRPr="009C1A52">
        <w:rPr>
          <w:lang w:eastAsia="en-US"/>
        </w:rPr>
        <w:br/>
        <w:t>[</w:t>
      </w:r>
      <w:r>
        <w:rPr>
          <w:lang w:eastAsia="en-US"/>
        </w:rPr>
        <w:t>11</w:t>
      </w:r>
      <w:r w:rsidRPr="009C1A52">
        <w:rPr>
          <w:lang w:eastAsia="en-US"/>
        </w:rPr>
        <w:t xml:space="preserve">] Karabatak, M., </w:t>
      </w:r>
      <w:proofErr w:type="spellStart"/>
      <w:r w:rsidRPr="009C1A52">
        <w:rPr>
          <w:lang w:eastAsia="en-US"/>
        </w:rPr>
        <w:t>Ince</w:t>
      </w:r>
      <w:proofErr w:type="spellEnd"/>
      <w:r w:rsidRPr="009C1A52">
        <w:rPr>
          <w:lang w:eastAsia="en-US"/>
        </w:rPr>
        <w:t xml:space="preserve">, M. C., An </w:t>
      </w:r>
      <w:proofErr w:type="spellStart"/>
      <w:r w:rsidRPr="009C1A52">
        <w:rPr>
          <w:lang w:eastAsia="en-US"/>
        </w:rPr>
        <w:t>expert</w:t>
      </w:r>
      <w:proofErr w:type="spellEnd"/>
      <w:r w:rsidRPr="009C1A52">
        <w:rPr>
          <w:lang w:eastAsia="en-US"/>
        </w:rPr>
        <w:t xml:space="preserve"> </w:t>
      </w:r>
      <w:proofErr w:type="spellStart"/>
      <w:r w:rsidRPr="009C1A52">
        <w:rPr>
          <w:lang w:eastAsia="en-US"/>
        </w:rPr>
        <w:t>system</w:t>
      </w:r>
      <w:proofErr w:type="spellEnd"/>
      <w:r w:rsidRPr="009C1A52">
        <w:rPr>
          <w:lang w:eastAsia="en-US"/>
        </w:rPr>
        <w:t xml:space="preserve"> </w:t>
      </w:r>
      <w:proofErr w:type="spellStart"/>
      <w:r w:rsidRPr="009C1A52">
        <w:rPr>
          <w:lang w:eastAsia="en-US"/>
        </w:rPr>
        <w:t>for</w:t>
      </w:r>
      <w:proofErr w:type="spellEnd"/>
      <w:r w:rsidRPr="009C1A52">
        <w:rPr>
          <w:lang w:eastAsia="en-US"/>
        </w:rPr>
        <w:t xml:space="preserve"> </w:t>
      </w:r>
      <w:proofErr w:type="spellStart"/>
      <w:r w:rsidRPr="009C1A52">
        <w:rPr>
          <w:lang w:eastAsia="en-US"/>
        </w:rPr>
        <w:t>detection</w:t>
      </w:r>
      <w:proofErr w:type="spellEnd"/>
      <w:r w:rsidRPr="009C1A52">
        <w:rPr>
          <w:lang w:eastAsia="en-US"/>
        </w:rPr>
        <w:t xml:space="preserve"> of </w:t>
      </w:r>
      <w:proofErr w:type="spellStart"/>
      <w:r w:rsidRPr="009C1A52">
        <w:rPr>
          <w:lang w:eastAsia="en-US"/>
        </w:rPr>
        <w:t>breast</w:t>
      </w:r>
      <w:proofErr w:type="spellEnd"/>
      <w:r w:rsidRPr="009C1A52">
        <w:rPr>
          <w:lang w:eastAsia="en-US"/>
        </w:rPr>
        <w:t xml:space="preserve"> </w:t>
      </w:r>
      <w:proofErr w:type="spellStart"/>
      <w:r w:rsidRPr="009C1A52">
        <w:rPr>
          <w:lang w:eastAsia="en-US"/>
        </w:rPr>
        <w:t>cancer</w:t>
      </w:r>
      <w:proofErr w:type="spellEnd"/>
      <w:r w:rsidRPr="009C1A52">
        <w:rPr>
          <w:lang w:eastAsia="en-US"/>
        </w:rPr>
        <w:t xml:space="preserve"> </w:t>
      </w:r>
      <w:proofErr w:type="spellStart"/>
      <w:r w:rsidRPr="009C1A52">
        <w:rPr>
          <w:lang w:eastAsia="en-US"/>
        </w:rPr>
        <w:t>based</w:t>
      </w:r>
      <w:proofErr w:type="spellEnd"/>
      <w:r w:rsidRPr="009C1A52">
        <w:rPr>
          <w:lang w:eastAsia="en-US"/>
        </w:rPr>
        <w:t xml:space="preserve"> on </w:t>
      </w:r>
      <w:proofErr w:type="spellStart"/>
      <w:r w:rsidRPr="009C1A52">
        <w:rPr>
          <w:lang w:eastAsia="en-US"/>
        </w:rPr>
        <w:t>association</w:t>
      </w:r>
      <w:proofErr w:type="spellEnd"/>
      <w:r w:rsidRPr="009C1A52">
        <w:rPr>
          <w:lang w:eastAsia="en-US"/>
        </w:rPr>
        <w:t xml:space="preserve"> </w:t>
      </w:r>
      <w:proofErr w:type="spellStart"/>
      <w:r w:rsidRPr="009C1A52">
        <w:rPr>
          <w:lang w:eastAsia="en-US"/>
        </w:rPr>
        <w:t>rules</w:t>
      </w:r>
      <w:proofErr w:type="spellEnd"/>
      <w:r w:rsidRPr="009C1A52">
        <w:rPr>
          <w:lang w:eastAsia="en-US"/>
        </w:rPr>
        <w:t xml:space="preserve"> </w:t>
      </w:r>
      <w:proofErr w:type="spellStart"/>
      <w:r w:rsidRPr="009C1A52">
        <w:rPr>
          <w:lang w:eastAsia="en-US"/>
        </w:rPr>
        <w:t>and</w:t>
      </w:r>
      <w:proofErr w:type="spellEnd"/>
      <w:r w:rsidRPr="009C1A52">
        <w:rPr>
          <w:lang w:eastAsia="en-US"/>
        </w:rPr>
        <w:t xml:space="preserve"> </w:t>
      </w:r>
      <w:proofErr w:type="spellStart"/>
      <w:r w:rsidRPr="009C1A52">
        <w:rPr>
          <w:lang w:eastAsia="en-US"/>
        </w:rPr>
        <w:t>neural</w:t>
      </w:r>
      <w:proofErr w:type="spellEnd"/>
      <w:r w:rsidRPr="009C1A52">
        <w:rPr>
          <w:lang w:eastAsia="en-US"/>
        </w:rPr>
        <w:t xml:space="preserve"> network, </w:t>
      </w:r>
      <w:proofErr w:type="spellStart"/>
      <w:r w:rsidRPr="009C1A52">
        <w:rPr>
          <w:lang w:eastAsia="en-US"/>
        </w:rPr>
        <w:t>Expert</w:t>
      </w:r>
      <w:proofErr w:type="spellEnd"/>
      <w:r w:rsidR="00B1672C">
        <w:rPr>
          <w:lang w:eastAsia="en-US"/>
        </w:rPr>
        <w:t xml:space="preserve"> </w:t>
      </w:r>
      <w:proofErr w:type="spellStart"/>
      <w:r w:rsidRPr="009C1A52">
        <w:rPr>
          <w:lang w:eastAsia="en-US"/>
        </w:rPr>
        <w:t>systems</w:t>
      </w:r>
      <w:proofErr w:type="spellEnd"/>
      <w:r w:rsidRPr="009C1A52">
        <w:rPr>
          <w:lang w:eastAsia="en-US"/>
        </w:rPr>
        <w:t xml:space="preserve"> </w:t>
      </w:r>
      <w:proofErr w:type="spellStart"/>
      <w:r w:rsidRPr="009C1A52">
        <w:rPr>
          <w:lang w:eastAsia="en-US"/>
        </w:rPr>
        <w:t>with</w:t>
      </w:r>
      <w:proofErr w:type="spellEnd"/>
      <w:r w:rsidRPr="009C1A52">
        <w:rPr>
          <w:lang w:eastAsia="en-US"/>
        </w:rPr>
        <w:t xml:space="preserve"> Applications, 36(2), 3465-3469,</w:t>
      </w:r>
      <w:r w:rsidR="00B1672C">
        <w:rPr>
          <w:lang w:eastAsia="en-US"/>
        </w:rPr>
        <w:t xml:space="preserve"> </w:t>
      </w:r>
      <w:r w:rsidRPr="009C1A52">
        <w:rPr>
          <w:lang w:eastAsia="en-US"/>
        </w:rPr>
        <w:t>2009.</w:t>
      </w:r>
    </w:p>
    <w:p w14:paraId="289E4BC5" w14:textId="7F233019" w:rsidR="00B1672C" w:rsidRDefault="009C1A52" w:rsidP="00B1672C">
      <w:pPr>
        <w:spacing w:line="360" w:lineRule="auto"/>
        <w:rPr>
          <w:lang w:eastAsia="en-US"/>
        </w:rPr>
      </w:pPr>
      <w:r w:rsidRPr="009C1A52">
        <w:rPr>
          <w:lang w:eastAsia="en-US"/>
        </w:rPr>
        <w:t>[</w:t>
      </w:r>
      <w:r>
        <w:rPr>
          <w:lang w:eastAsia="en-US"/>
        </w:rPr>
        <w:t>12</w:t>
      </w:r>
      <w:r w:rsidRPr="009C1A52">
        <w:rPr>
          <w:lang w:eastAsia="en-US"/>
        </w:rPr>
        <w:t xml:space="preserve">] </w:t>
      </w:r>
      <w:proofErr w:type="spellStart"/>
      <w:r w:rsidRPr="009C1A52">
        <w:rPr>
          <w:lang w:eastAsia="en-US"/>
        </w:rPr>
        <w:t>Costantino</w:t>
      </w:r>
      <w:proofErr w:type="spellEnd"/>
      <w:r w:rsidRPr="009C1A52">
        <w:rPr>
          <w:lang w:eastAsia="en-US"/>
        </w:rPr>
        <w:t xml:space="preserve">, J. P., </w:t>
      </w:r>
      <w:proofErr w:type="spellStart"/>
      <w:r w:rsidRPr="009C1A52">
        <w:rPr>
          <w:lang w:eastAsia="en-US"/>
        </w:rPr>
        <w:t>Gail</w:t>
      </w:r>
      <w:proofErr w:type="spellEnd"/>
      <w:r w:rsidRPr="009C1A52">
        <w:rPr>
          <w:lang w:eastAsia="en-US"/>
        </w:rPr>
        <w:t xml:space="preserve">, M. H., </w:t>
      </w:r>
      <w:proofErr w:type="spellStart"/>
      <w:r w:rsidRPr="009C1A52">
        <w:rPr>
          <w:lang w:eastAsia="en-US"/>
        </w:rPr>
        <w:t>Pee</w:t>
      </w:r>
      <w:proofErr w:type="spellEnd"/>
      <w:r w:rsidRPr="009C1A52">
        <w:rPr>
          <w:lang w:eastAsia="en-US"/>
        </w:rPr>
        <w:t xml:space="preserve">, D., Anderson, S., </w:t>
      </w:r>
      <w:proofErr w:type="spellStart"/>
      <w:r w:rsidRPr="009C1A52">
        <w:rPr>
          <w:lang w:eastAsia="en-US"/>
        </w:rPr>
        <w:t>Redmond</w:t>
      </w:r>
      <w:proofErr w:type="spellEnd"/>
      <w:r w:rsidRPr="009C1A52">
        <w:rPr>
          <w:lang w:eastAsia="en-US"/>
        </w:rPr>
        <w:t xml:space="preserve">, C. K., </w:t>
      </w:r>
      <w:proofErr w:type="spellStart"/>
      <w:r w:rsidRPr="009C1A52">
        <w:rPr>
          <w:lang w:eastAsia="en-US"/>
        </w:rPr>
        <w:t>Benichou</w:t>
      </w:r>
      <w:proofErr w:type="spellEnd"/>
      <w:r w:rsidRPr="009C1A52">
        <w:rPr>
          <w:lang w:eastAsia="en-US"/>
        </w:rPr>
        <w:t xml:space="preserve">, J., </w:t>
      </w:r>
      <w:proofErr w:type="spellStart"/>
      <w:r w:rsidRPr="009C1A52">
        <w:rPr>
          <w:lang w:eastAsia="en-US"/>
        </w:rPr>
        <w:t>Wieand</w:t>
      </w:r>
      <w:proofErr w:type="spellEnd"/>
      <w:r w:rsidRPr="009C1A52">
        <w:rPr>
          <w:lang w:eastAsia="en-US"/>
        </w:rPr>
        <w:t xml:space="preserve">, H. S., </w:t>
      </w:r>
      <w:proofErr w:type="spellStart"/>
      <w:r w:rsidRPr="009C1A52">
        <w:rPr>
          <w:lang w:eastAsia="en-US"/>
        </w:rPr>
        <w:t>Validation</w:t>
      </w:r>
      <w:proofErr w:type="spellEnd"/>
      <w:r w:rsidRPr="009C1A52">
        <w:rPr>
          <w:lang w:eastAsia="en-US"/>
        </w:rPr>
        <w:t xml:space="preserve"> </w:t>
      </w:r>
      <w:proofErr w:type="spellStart"/>
      <w:r w:rsidRPr="009C1A52">
        <w:rPr>
          <w:lang w:eastAsia="en-US"/>
        </w:rPr>
        <w:t>studies</w:t>
      </w:r>
      <w:proofErr w:type="spellEnd"/>
      <w:r w:rsidRPr="009C1A52">
        <w:rPr>
          <w:lang w:eastAsia="en-US"/>
        </w:rPr>
        <w:t xml:space="preserve"> </w:t>
      </w:r>
      <w:proofErr w:type="spellStart"/>
      <w:r w:rsidRPr="009C1A52">
        <w:rPr>
          <w:lang w:eastAsia="en-US"/>
        </w:rPr>
        <w:t>for</w:t>
      </w:r>
      <w:proofErr w:type="spellEnd"/>
      <w:r w:rsidRPr="009C1A52">
        <w:rPr>
          <w:lang w:eastAsia="en-US"/>
        </w:rPr>
        <w:t xml:space="preserve"> </w:t>
      </w:r>
      <w:proofErr w:type="spellStart"/>
      <w:r w:rsidRPr="009C1A52">
        <w:rPr>
          <w:lang w:eastAsia="en-US"/>
        </w:rPr>
        <w:t>models</w:t>
      </w:r>
      <w:proofErr w:type="spellEnd"/>
      <w:r w:rsidR="00B1672C">
        <w:rPr>
          <w:lang w:eastAsia="en-US"/>
        </w:rPr>
        <w:t xml:space="preserve"> </w:t>
      </w:r>
      <w:proofErr w:type="spellStart"/>
      <w:r w:rsidRPr="009C1A52">
        <w:rPr>
          <w:lang w:eastAsia="en-US"/>
        </w:rPr>
        <w:t>projecting</w:t>
      </w:r>
      <w:proofErr w:type="spellEnd"/>
      <w:r w:rsidRPr="009C1A52">
        <w:rPr>
          <w:lang w:eastAsia="en-US"/>
        </w:rPr>
        <w:t xml:space="preserve"> </w:t>
      </w:r>
      <w:proofErr w:type="spellStart"/>
      <w:r w:rsidRPr="009C1A52">
        <w:rPr>
          <w:lang w:eastAsia="en-US"/>
        </w:rPr>
        <w:t>the</w:t>
      </w:r>
      <w:proofErr w:type="spellEnd"/>
      <w:r w:rsidRPr="009C1A52">
        <w:rPr>
          <w:lang w:eastAsia="en-US"/>
        </w:rPr>
        <w:t xml:space="preserve"> risk of </w:t>
      </w:r>
      <w:proofErr w:type="spellStart"/>
      <w:r w:rsidRPr="009C1A52">
        <w:rPr>
          <w:lang w:eastAsia="en-US"/>
        </w:rPr>
        <w:t>invasive</w:t>
      </w:r>
      <w:proofErr w:type="spellEnd"/>
      <w:r w:rsidRPr="009C1A52">
        <w:rPr>
          <w:lang w:eastAsia="en-US"/>
        </w:rPr>
        <w:t xml:space="preserve"> </w:t>
      </w:r>
      <w:proofErr w:type="spellStart"/>
      <w:r w:rsidRPr="009C1A52">
        <w:rPr>
          <w:lang w:eastAsia="en-US"/>
        </w:rPr>
        <w:t>and</w:t>
      </w:r>
      <w:proofErr w:type="spellEnd"/>
      <w:r w:rsidRPr="009C1A52">
        <w:rPr>
          <w:lang w:eastAsia="en-US"/>
        </w:rPr>
        <w:t xml:space="preserve"> total </w:t>
      </w:r>
      <w:proofErr w:type="spellStart"/>
      <w:r w:rsidRPr="009C1A52">
        <w:rPr>
          <w:lang w:eastAsia="en-US"/>
        </w:rPr>
        <w:t>breast</w:t>
      </w:r>
      <w:proofErr w:type="spellEnd"/>
      <w:r w:rsidR="00B1672C">
        <w:rPr>
          <w:lang w:eastAsia="en-US"/>
        </w:rPr>
        <w:t xml:space="preserve"> </w:t>
      </w:r>
      <w:proofErr w:type="spellStart"/>
      <w:r w:rsidRPr="009C1A52">
        <w:rPr>
          <w:lang w:eastAsia="en-US"/>
        </w:rPr>
        <w:t>cancer</w:t>
      </w:r>
      <w:proofErr w:type="spellEnd"/>
      <w:r w:rsidRPr="009C1A52">
        <w:rPr>
          <w:lang w:eastAsia="en-US"/>
        </w:rPr>
        <w:t xml:space="preserve"> </w:t>
      </w:r>
      <w:proofErr w:type="spellStart"/>
      <w:r w:rsidRPr="009C1A52">
        <w:rPr>
          <w:lang w:eastAsia="en-US"/>
        </w:rPr>
        <w:t>incidence</w:t>
      </w:r>
      <w:proofErr w:type="spellEnd"/>
      <w:r w:rsidRPr="009C1A52">
        <w:rPr>
          <w:lang w:eastAsia="en-US"/>
        </w:rPr>
        <w:t xml:space="preserve">, </w:t>
      </w:r>
      <w:proofErr w:type="spellStart"/>
      <w:r w:rsidRPr="009C1A52">
        <w:rPr>
          <w:lang w:eastAsia="en-US"/>
        </w:rPr>
        <w:t>Journal</w:t>
      </w:r>
      <w:proofErr w:type="spellEnd"/>
      <w:r w:rsidRPr="009C1A52">
        <w:rPr>
          <w:lang w:eastAsia="en-US"/>
        </w:rPr>
        <w:t xml:space="preserve"> of </w:t>
      </w:r>
      <w:proofErr w:type="spellStart"/>
      <w:r w:rsidRPr="009C1A52">
        <w:rPr>
          <w:lang w:eastAsia="en-US"/>
        </w:rPr>
        <w:t>the</w:t>
      </w:r>
      <w:proofErr w:type="spellEnd"/>
      <w:r w:rsidRPr="009C1A52">
        <w:rPr>
          <w:lang w:eastAsia="en-US"/>
        </w:rPr>
        <w:t xml:space="preserve"> </w:t>
      </w:r>
      <w:proofErr w:type="spellStart"/>
      <w:r w:rsidRPr="009C1A52">
        <w:rPr>
          <w:lang w:eastAsia="en-US"/>
        </w:rPr>
        <w:t>National</w:t>
      </w:r>
      <w:proofErr w:type="spellEnd"/>
      <w:r w:rsidRPr="009C1A52">
        <w:rPr>
          <w:lang w:eastAsia="en-US"/>
        </w:rPr>
        <w:t xml:space="preserve"> </w:t>
      </w:r>
      <w:proofErr w:type="spellStart"/>
      <w:r w:rsidRPr="009C1A52">
        <w:rPr>
          <w:lang w:eastAsia="en-US"/>
        </w:rPr>
        <w:t>Cancer</w:t>
      </w:r>
      <w:proofErr w:type="spellEnd"/>
      <w:r w:rsidRPr="009C1A52">
        <w:rPr>
          <w:lang w:eastAsia="en-US"/>
        </w:rPr>
        <w:t xml:space="preserve"> </w:t>
      </w:r>
      <w:proofErr w:type="spellStart"/>
      <w:r w:rsidRPr="009C1A52">
        <w:rPr>
          <w:lang w:eastAsia="en-US"/>
        </w:rPr>
        <w:t>Institute</w:t>
      </w:r>
      <w:proofErr w:type="spellEnd"/>
      <w:r w:rsidRPr="009C1A52">
        <w:rPr>
          <w:lang w:eastAsia="en-US"/>
        </w:rPr>
        <w:t>, 91(18), 1541-1548,</w:t>
      </w:r>
      <w:r w:rsidR="00B1672C">
        <w:rPr>
          <w:lang w:eastAsia="en-US"/>
        </w:rPr>
        <w:t xml:space="preserve"> </w:t>
      </w:r>
      <w:r w:rsidRPr="009C1A52">
        <w:rPr>
          <w:lang w:eastAsia="en-US"/>
        </w:rPr>
        <w:t>1999.</w:t>
      </w:r>
      <w:r w:rsidRPr="009C1A52">
        <w:rPr>
          <w:lang w:eastAsia="en-US"/>
        </w:rPr>
        <w:br/>
        <w:t>[</w:t>
      </w:r>
      <w:r>
        <w:rPr>
          <w:lang w:eastAsia="en-US"/>
        </w:rPr>
        <w:t>13</w:t>
      </w:r>
      <w:r w:rsidRPr="009C1A52">
        <w:rPr>
          <w:lang w:eastAsia="en-US"/>
        </w:rPr>
        <w:t xml:space="preserve">] </w:t>
      </w:r>
      <w:proofErr w:type="spellStart"/>
      <w:r w:rsidRPr="009C1A52">
        <w:rPr>
          <w:lang w:eastAsia="en-US"/>
        </w:rPr>
        <w:t>Tyrer</w:t>
      </w:r>
      <w:proofErr w:type="spellEnd"/>
      <w:r w:rsidRPr="009C1A52">
        <w:rPr>
          <w:lang w:eastAsia="en-US"/>
        </w:rPr>
        <w:t xml:space="preserve">, J., </w:t>
      </w:r>
      <w:proofErr w:type="spellStart"/>
      <w:r w:rsidRPr="009C1A52">
        <w:rPr>
          <w:lang w:eastAsia="en-US"/>
        </w:rPr>
        <w:t>Duffy</w:t>
      </w:r>
      <w:proofErr w:type="spellEnd"/>
      <w:r w:rsidRPr="009C1A52">
        <w:rPr>
          <w:lang w:eastAsia="en-US"/>
        </w:rPr>
        <w:t xml:space="preserve">, S. W., </w:t>
      </w:r>
      <w:proofErr w:type="spellStart"/>
      <w:r w:rsidRPr="009C1A52">
        <w:rPr>
          <w:lang w:eastAsia="en-US"/>
        </w:rPr>
        <w:t>Cuzick</w:t>
      </w:r>
      <w:proofErr w:type="spellEnd"/>
      <w:r w:rsidRPr="009C1A52">
        <w:rPr>
          <w:lang w:eastAsia="en-US"/>
        </w:rPr>
        <w:t xml:space="preserve">, J., A </w:t>
      </w:r>
      <w:proofErr w:type="spellStart"/>
      <w:r w:rsidRPr="009C1A52">
        <w:rPr>
          <w:lang w:eastAsia="en-US"/>
        </w:rPr>
        <w:t>breast</w:t>
      </w:r>
      <w:proofErr w:type="spellEnd"/>
      <w:r w:rsidRPr="009C1A52">
        <w:rPr>
          <w:lang w:eastAsia="en-US"/>
        </w:rPr>
        <w:t xml:space="preserve"> </w:t>
      </w:r>
      <w:proofErr w:type="spellStart"/>
      <w:r w:rsidRPr="009C1A52">
        <w:rPr>
          <w:lang w:eastAsia="en-US"/>
        </w:rPr>
        <w:t>cancer</w:t>
      </w:r>
      <w:proofErr w:type="spellEnd"/>
      <w:r w:rsidRPr="009C1A52">
        <w:rPr>
          <w:lang w:eastAsia="en-US"/>
        </w:rPr>
        <w:t xml:space="preserve"> </w:t>
      </w:r>
      <w:proofErr w:type="spellStart"/>
      <w:r w:rsidRPr="009C1A52">
        <w:rPr>
          <w:lang w:eastAsia="en-US"/>
        </w:rPr>
        <w:t>prediction</w:t>
      </w:r>
      <w:proofErr w:type="spellEnd"/>
      <w:r w:rsidRPr="009C1A52">
        <w:rPr>
          <w:lang w:eastAsia="en-US"/>
        </w:rPr>
        <w:t xml:space="preserve"> model </w:t>
      </w:r>
      <w:proofErr w:type="spellStart"/>
      <w:r w:rsidRPr="009C1A52">
        <w:rPr>
          <w:lang w:eastAsia="en-US"/>
        </w:rPr>
        <w:t>incorporating</w:t>
      </w:r>
      <w:proofErr w:type="spellEnd"/>
      <w:r w:rsidRPr="009C1A52">
        <w:rPr>
          <w:lang w:eastAsia="en-US"/>
        </w:rPr>
        <w:t xml:space="preserve"> </w:t>
      </w:r>
      <w:proofErr w:type="spellStart"/>
      <w:r w:rsidRPr="009C1A52">
        <w:rPr>
          <w:lang w:eastAsia="en-US"/>
        </w:rPr>
        <w:t>familial</w:t>
      </w:r>
      <w:proofErr w:type="spellEnd"/>
      <w:r w:rsidRPr="009C1A52">
        <w:rPr>
          <w:lang w:eastAsia="en-US"/>
        </w:rPr>
        <w:t xml:space="preserve"> </w:t>
      </w:r>
      <w:proofErr w:type="spellStart"/>
      <w:r w:rsidRPr="009C1A52">
        <w:rPr>
          <w:lang w:eastAsia="en-US"/>
        </w:rPr>
        <w:t>and</w:t>
      </w:r>
      <w:proofErr w:type="spellEnd"/>
      <w:r w:rsidRPr="009C1A52">
        <w:rPr>
          <w:lang w:eastAsia="en-US"/>
        </w:rPr>
        <w:t xml:space="preserve"> </w:t>
      </w:r>
      <w:proofErr w:type="spellStart"/>
      <w:r w:rsidRPr="009C1A52">
        <w:rPr>
          <w:lang w:eastAsia="en-US"/>
        </w:rPr>
        <w:t>personal</w:t>
      </w:r>
      <w:proofErr w:type="spellEnd"/>
      <w:r w:rsidRPr="009C1A52">
        <w:rPr>
          <w:lang w:eastAsia="en-US"/>
        </w:rPr>
        <w:t xml:space="preserve"> risk </w:t>
      </w:r>
      <w:proofErr w:type="spellStart"/>
      <w:r w:rsidRPr="009C1A52">
        <w:rPr>
          <w:lang w:eastAsia="en-US"/>
        </w:rPr>
        <w:t>factors</w:t>
      </w:r>
      <w:proofErr w:type="spellEnd"/>
      <w:r w:rsidRPr="009C1A52">
        <w:rPr>
          <w:lang w:eastAsia="en-US"/>
        </w:rPr>
        <w:t xml:space="preserve">, </w:t>
      </w:r>
      <w:proofErr w:type="spellStart"/>
      <w:r w:rsidRPr="009C1A52">
        <w:rPr>
          <w:lang w:eastAsia="en-US"/>
        </w:rPr>
        <w:t>Statistics</w:t>
      </w:r>
      <w:proofErr w:type="spellEnd"/>
      <w:r w:rsidRPr="009C1A52">
        <w:rPr>
          <w:lang w:eastAsia="en-US"/>
        </w:rPr>
        <w:t xml:space="preserve"> in</w:t>
      </w:r>
      <w:r w:rsidR="00B1672C">
        <w:rPr>
          <w:lang w:eastAsia="en-US"/>
        </w:rPr>
        <w:t xml:space="preserve"> </w:t>
      </w:r>
      <w:proofErr w:type="spellStart"/>
      <w:r w:rsidRPr="009C1A52">
        <w:rPr>
          <w:lang w:eastAsia="en-US"/>
        </w:rPr>
        <w:t>medicine</w:t>
      </w:r>
      <w:proofErr w:type="spellEnd"/>
      <w:r w:rsidRPr="009C1A52">
        <w:rPr>
          <w:lang w:eastAsia="en-US"/>
        </w:rPr>
        <w:t>, 23(7), 1111-1130, 2004.</w:t>
      </w:r>
      <w:r w:rsidRPr="009C1A52">
        <w:rPr>
          <w:lang w:eastAsia="en-US"/>
        </w:rPr>
        <w:br/>
      </w:r>
      <w:r w:rsidRPr="009C1A52">
        <w:rPr>
          <w:lang w:eastAsia="en-US"/>
        </w:rPr>
        <w:lastRenderedPageBreak/>
        <w:t>[</w:t>
      </w:r>
      <w:r>
        <w:rPr>
          <w:lang w:eastAsia="en-US"/>
        </w:rPr>
        <w:t>14</w:t>
      </w:r>
      <w:r w:rsidRPr="009C1A52">
        <w:rPr>
          <w:lang w:eastAsia="en-US"/>
        </w:rPr>
        <w:t xml:space="preserve">] </w:t>
      </w:r>
      <w:proofErr w:type="spellStart"/>
      <w:r w:rsidRPr="009C1A52">
        <w:rPr>
          <w:lang w:eastAsia="en-US"/>
        </w:rPr>
        <w:t>Parmigiani</w:t>
      </w:r>
      <w:proofErr w:type="spellEnd"/>
      <w:r w:rsidRPr="009C1A52">
        <w:rPr>
          <w:lang w:eastAsia="en-US"/>
        </w:rPr>
        <w:t xml:space="preserve">, G., </w:t>
      </w:r>
      <w:proofErr w:type="spellStart"/>
      <w:r w:rsidRPr="009C1A52">
        <w:rPr>
          <w:lang w:eastAsia="en-US"/>
        </w:rPr>
        <w:t>Berry</w:t>
      </w:r>
      <w:proofErr w:type="spellEnd"/>
      <w:r w:rsidRPr="009C1A52">
        <w:rPr>
          <w:lang w:eastAsia="en-US"/>
        </w:rPr>
        <w:t xml:space="preserve">, D. A., </w:t>
      </w:r>
      <w:proofErr w:type="spellStart"/>
      <w:r w:rsidRPr="009C1A52">
        <w:rPr>
          <w:lang w:eastAsia="en-US"/>
        </w:rPr>
        <w:t>Aguilar</w:t>
      </w:r>
      <w:proofErr w:type="spellEnd"/>
      <w:r w:rsidRPr="009C1A52">
        <w:rPr>
          <w:lang w:eastAsia="en-US"/>
        </w:rPr>
        <w:t xml:space="preserve">, O., </w:t>
      </w:r>
      <w:proofErr w:type="spellStart"/>
      <w:r w:rsidRPr="009C1A52">
        <w:rPr>
          <w:lang w:eastAsia="en-US"/>
        </w:rPr>
        <w:t>Determining</w:t>
      </w:r>
      <w:proofErr w:type="spellEnd"/>
      <w:r w:rsidRPr="009C1A52">
        <w:rPr>
          <w:lang w:eastAsia="en-US"/>
        </w:rPr>
        <w:t xml:space="preserve"> </w:t>
      </w:r>
      <w:proofErr w:type="spellStart"/>
      <w:r w:rsidRPr="009C1A52">
        <w:rPr>
          <w:lang w:eastAsia="en-US"/>
        </w:rPr>
        <w:t>carrier</w:t>
      </w:r>
      <w:proofErr w:type="spellEnd"/>
      <w:r w:rsidRPr="009C1A52">
        <w:rPr>
          <w:lang w:eastAsia="en-US"/>
        </w:rPr>
        <w:t xml:space="preserve"> </w:t>
      </w:r>
      <w:proofErr w:type="spellStart"/>
      <w:r w:rsidRPr="009C1A52">
        <w:rPr>
          <w:lang w:eastAsia="en-US"/>
        </w:rPr>
        <w:t>probabilities</w:t>
      </w:r>
      <w:proofErr w:type="spellEnd"/>
      <w:r w:rsidRPr="009C1A52">
        <w:rPr>
          <w:lang w:eastAsia="en-US"/>
        </w:rPr>
        <w:t xml:space="preserve"> </w:t>
      </w:r>
      <w:proofErr w:type="spellStart"/>
      <w:r w:rsidRPr="009C1A52">
        <w:rPr>
          <w:lang w:eastAsia="en-US"/>
        </w:rPr>
        <w:t>for</w:t>
      </w:r>
      <w:proofErr w:type="spellEnd"/>
      <w:r w:rsidRPr="009C1A52">
        <w:rPr>
          <w:lang w:eastAsia="en-US"/>
        </w:rPr>
        <w:t xml:space="preserve"> </w:t>
      </w:r>
      <w:proofErr w:type="spellStart"/>
      <w:r w:rsidRPr="009C1A52">
        <w:rPr>
          <w:lang w:eastAsia="en-US"/>
        </w:rPr>
        <w:t>breast</w:t>
      </w:r>
      <w:proofErr w:type="spellEnd"/>
      <w:r w:rsidRPr="009C1A52">
        <w:rPr>
          <w:lang w:eastAsia="en-US"/>
        </w:rPr>
        <w:t xml:space="preserve"> </w:t>
      </w:r>
      <w:proofErr w:type="spellStart"/>
      <w:r w:rsidRPr="009C1A52">
        <w:rPr>
          <w:lang w:eastAsia="en-US"/>
        </w:rPr>
        <w:t>cancer</w:t>
      </w:r>
      <w:proofErr w:type="spellEnd"/>
      <w:r w:rsidRPr="009C1A52">
        <w:rPr>
          <w:lang w:eastAsia="en-US"/>
        </w:rPr>
        <w:t>–</w:t>
      </w:r>
      <w:proofErr w:type="spellStart"/>
      <w:r w:rsidRPr="009C1A52">
        <w:rPr>
          <w:lang w:eastAsia="en-US"/>
        </w:rPr>
        <w:t>susceptibility</w:t>
      </w:r>
      <w:proofErr w:type="spellEnd"/>
      <w:r w:rsidRPr="009C1A52">
        <w:rPr>
          <w:lang w:eastAsia="en-US"/>
        </w:rPr>
        <w:t xml:space="preserve"> </w:t>
      </w:r>
      <w:proofErr w:type="spellStart"/>
      <w:r w:rsidRPr="009C1A52">
        <w:rPr>
          <w:lang w:eastAsia="en-US"/>
        </w:rPr>
        <w:t>genes</w:t>
      </w:r>
      <w:proofErr w:type="spellEnd"/>
      <w:r w:rsidRPr="009C1A52">
        <w:rPr>
          <w:lang w:eastAsia="en-US"/>
        </w:rPr>
        <w:t xml:space="preserve"> BRCA1 </w:t>
      </w:r>
      <w:proofErr w:type="spellStart"/>
      <w:r w:rsidRPr="009C1A52">
        <w:rPr>
          <w:lang w:eastAsia="en-US"/>
        </w:rPr>
        <w:t>and</w:t>
      </w:r>
      <w:proofErr w:type="spellEnd"/>
      <w:r w:rsidR="00B1672C">
        <w:rPr>
          <w:lang w:eastAsia="en-US"/>
        </w:rPr>
        <w:t xml:space="preserve"> </w:t>
      </w:r>
      <w:r w:rsidRPr="009C1A52">
        <w:rPr>
          <w:lang w:eastAsia="en-US"/>
        </w:rPr>
        <w:t xml:space="preserve">BRCA2, </w:t>
      </w:r>
      <w:proofErr w:type="spellStart"/>
      <w:r w:rsidRPr="009C1A52">
        <w:rPr>
          <w:lang w:eastAsia="en-US"/>
        </w:rPr>
        <w:t>The</w:t>
      </w:r>
      <w:proofErr w:type="spellEnd"/>
      <w:r w:rsidRPr="009C1A52">
        <w:rPr>
          <w:lang w:eastAsia="en-US"/>
        </w:rPr>
        <w:t xml:space="preserve"> </w:t>
      </w:r>
      <w:proofErr w:type="spellStart"/>
      <w:r w:rsidRPr="009C1A52">
        <w:rPr>
          <w:lang w:eastAsia="en-US"/>
        </w:rPr>
        <w:t>American</w:t>
      </w:r>
      <w:proofErr w:type="spellEnd"/>
      <w:r w:rsidRPr="009C1A52">
        <w:rPr>
          <w:lang w:eastAsia="en-US"/>
        </w:rPr>
        <w:t xml:space="preserve"> </w:t>
      </w:r>
      <w:proofErr w:type="spellStart"/>
      <w:r w:rsidRPr="009C1A52">
        <w:rPr>
          <w:lang w:eastAsia="en-US"/>
        </w:rPr>
        <w:t>Journal</w:t>
      </w:r>
      <w:proofErr w:type="spellEnd"/>
      <w:r w:rsidRPr="009C1A52">
        <w:rPr>
          <w:lang w:eastAsia="en-US"/>
        </w:rPr>
        <w:t xml:space="preserve"> of Human Genetics, 62(1), 145-158, 1998.</w:t>
      </w:r>
      <w:r w:rsidRPr="009C1A52">
        <w:rPr>
          <w:lang w:eastAsia="en-US"/>
        </w:rPr>
        <w:br/>
        <w:t>[</w:t>
      </w:r>
      <w:r>
        <w:rPr>
          <w:lang w:eastAsia="en-US"/>
        </w:rPr>
        <w:t>1</w:t>
      </w:r>
      <w:r w:rsidR="001053A8">
        <w:rPr>
          <w:lang w:eastAsia="en-US"/>
        </w:rPr>
        <w:t>5</w:t>
      </w:r>
      <w:r w:rsidRPr="009C1A52">
        <w:rPr>
          <w:lang w:eastAsia="en-US"/>
        </w:rPr>
        <w:t xml:space="preserve">] </w:t>
      </w:r>
      <w:proofErr w:type="spellStart"/>
      <w:r w:rsidRPr="009C1A52">
        <w:rPr>
          <w:lang w:eastAsia="en-US"/>
        </w:rPr>
        <w:t>Powell</w:t>
      </w:r>
      <w:proofErr w:type="spellEnd"/>
      <w:r w:rsidRPr="009C1A52">
        <w:rPr>
          <w:lang w:eastAsia="en-US"/>
        </w:rPr>
        <w:t xml:space="preserve">, M., </w:t>
      </w:r>
      <w:proofErr w:type="spellStart"/>
      <w:r w:rsidRPr="009C1A52">
        <w:rPr>
          <w:lang w:eastAsia="en-US"/>
        </w:rPr>
        <w:t>Jamshidian</w:t>
      </w:r>
      <w:proofErr w:type="spellEnd"/>
      <w:r w:rsidRPr="009C1A52">
        <w:rPr>
          <w:lang w:eastAsia="en-US"/>
        </w:rPr>
        <w:t xml:space="preserve">, F., </w:t>
      </w:r>
      <w:proofErr w:type="spellStart"/>
      <w:r w:rsidRPr="009C1A52">
        <w:rPr>
          <w:lang w:eastAsia="en-US"/>
        </w:rPr>
        <w:t>Cheyne</w:t>
      </w:r>
      <w:proofErr w:type="spellEnd"/>
      <w:r w:rsidRPr="009C1A52">
        <w:rPr>
          <w:lang w:eastAsia="en-US"/>
        </w:rPr>
        <w:t xml:space="preserve">, K., </w:t>
      </w:r>
      <w:proofErr w:type="spellStart"/>
      <w:r w:rsidRPr="009C1A52">
        <w:rPr>
          <w:lang w:eastAsia="en-US"/>
        </w:rPr>
        <w:t>Nititham</w:t>
      </w:r>
      <w:proofErr w:type="spellEnd"/>
      <w:r w:rsidRPr="009C1A52">
        <w:rPr>
          <w:lang w:eastAsia="en-US"/>
        </w:rPr>
        <w:t xml:space="preserve">, J., </w:t>
      </w:r>
      <w:proofErr w:type="spellStart"/>
      <w:r w:rsidRPr="009C1A52">
        <w:rPr>
          <w:lang w:eastAsia="en-US"/>
        </w:rPr>
        <w:t>Prebil</w:t>
      </w:r>
      <w:proofErr w:type="spellEnd"/>
      <w:r w:rsidRPr="009C1A52">
        <w:rPr>
          <w:lang w:eastAsia="en-US"/>
        </w:rPr>
        <w:t xml:space="preserve">, L. A., </w:t>
      </w:r>
      <w:proofErr w:type="spellStart"/>
      <w:r w:rsidRPr="009C1A52">
        <w:rPr>
          <w:lang w:eastAsia="en-US"/>
        </w:rPr>
        <w:t>Ereman</w:t>
      </w:r>
      <w:proofErr w:type="spellEnd"/>
      <w:r w:rsidRPr="009C1A52">
        <w:rPr>
          <w:lang w:eastAsia="en-US"/>
        </w:rPr>
        <w:t>, R.,</w:t>
      </w:r>
      <w:r w:rsidR="006C2837">
        <w:rPr>
          <w:lang w:eastAsia="en-US"/>
        </w:rPr>
        <w:t xml:space="preserve"> </w:t>
      </w:r>
      <w:proofErr w:type="spellStart"/>
      <w:r w:rsidRPr="009C1A52">
        <w:rPr>
          <w:lang w:eastAsia="en-US"/>
        </w:rPr>
        <w:t>Assessing</w:t>
      </w:r>
      <w:proofErr w:type="spellEnd"/>
      <w:r w:rsidRPr="009C1A52">
        <w:rPr>
          <w:lang w:eastAsia="en-US"/>
        </w:rPr>
        <w:t xml:space="preserve"> </w:t>
      </w:r>
      <w:proofErr w:type="spellStart"/>
      <w:r w:rsidRPr="009C1A52">
        <w:rPr>
          <w:lang w:eastAsia="en-US"/>
        </w:rPr>
        <w:t>breast</w:t>
      </w:r>
      <w:proofErr w:type="spellEnd"/>
      <w:r w:rsidRPr="009C1A52">
        <w:rPr>
          <w:lang w:eastAsia="en-US"/>
        </w:rPr>
        <w:t xml:space="preserve"> </w:t>
      </w:r>
      <w:proofErr w:type="spellStart"/>
      <w:r w:rsidRPr="009C1A52">
        <w:rPr>
          <w:lang w:eastAsia="en-US"/>
        </w:rPr>
        <w:t>cancer</w:t>
      </w:r>
      <w:proofErr w:type="spellEnd"/>
      <w:r w:rsidRPr="009C1A52">
        <w:rPr>
          <w:lang w:eastAsia="en-US"/>
        </w:rPr>
        <w:t xml:space="preserve"> risk </w:t>
      </w:r>
      <w:proofErr w:type="spellStart"/>
      <w:r w:rsidRPr="009C1A52">
        <w:rPr>
          <w:lang w:eastAsia="en-US"/>
        </w:rPr>
        <w:t>models</w:t>
      </w:r>
      <w:proofErr w:type="spellEnd"/>
      <w:r w:rsidRPr="009C1A52">
        <w:rPr>
          <w:lang w:eastAsia="en-US"/>
        </w:rPr>
        <w:t xml:space="preserve"> in </w:t>
      </w:r>
      <w:proofErr w:type="spellStart"/>
      <w:r w:rsidRPr="009C1A52">
        <w:rPr>
          <w:lang w:eastAsia="en-US"/>
        </w:rPr>
        <w:t>Marin</w:t>
      </w:r>
      <w:proofErr w:type="spellEnd"/>
      <w:r w:rsidR="00B1672C">
        <w:rPr>
          <w:lang w:eastAsia="en-US"/>
        </w:rPr>
        <w:t xml:space="preserve"> </w:t>
      </w:r>
      <w:proofErr w:type="spellStart"/>
      <w:r w:rsidRPr="009C1A52">
        <w:rPr>
          <w:lang w:eastAsia="en-US"/>
        </w:rPr>
        <w:t>County</w:t>
      </w:r>
      <w:proofErr w:type="spellEnd"/>
      <w:r w:rsidRPr="009C1A52">
        <w:rPr>
          <w:lang w:eastAsia="en-US"/>
        </w:rPr>
        <w:t xml:space="preserve">, a </w:t>
      </w:r>
      <w:proofErr w:type="spellStart"/>
      <w:r w:rsidRPr="009C1A52">
        <w:rPr>
          <w:lang w:eastAsia="en-US"/>
        </w:rPr>
        <w:t>population</w:t>
      </w:r>
      <w:proofErr w:type="spellEnd"/>
      <w:r w:rsidRPr="009C1A52">
        <w:rPr>
          <w:lang w:eastAsia="en-US"/>
        </w:rPr>
        <w:t xml:space="preserve"> </w:t>
      </w:r>
      <w:proofErr w:type="spellStart"/>
      <w:r w:rsidRPr="009C1A52">
        <w:rPr>
          <w:lang w:eastAsia="en-US"/>
        </w:rPr>
        <w:t>with</w:t>
      </w:r>
      <w:proofErr w:type="spellEnd"/>
      <w:r w:rsidRPr="009C1A52">
        <w:rPr>
          <w:lang w:eastAsia="en-US"/>
        </w:rPr>
        <w:t xml:space="preserve"> </w:t>
      </w:r>
      <w:proofErr w:type="spellStart"/>
      <w:r w:rsidRPr="009C1A52">
        <w:rPr>
          <w:lang w:eastAsia="en-US"/>
        </w:rPr>
        <w:t>high</w:t>
      </w:r>
      <w:proofErr w:type="spellEnd"/>
      <w:r w:rsidRPr="009C1A52">
        <w:rPr>
          <w:lang w:eastAsia="en-US"/>
        </w:rPr>
        <w:t xml:space="preserve"> </w:t>
      </w:r>
      <w:proofErr w:type="spellStart"/>
      <w:r w:rsidRPr="009C1A52">
        <w:rPr>
          <w:lang w:eastAsia="en-US"/>
        </w:rPr>
        <w:t>rates</w:t>
      </w:r>
      <w:proofErr w:type="spellEnd"/>
      <w:r w:rsidRPr="009C1A52">
        <w:rPr>
          <w:lang w:eastAsia="en-US"/>
        </w:rPr>
        <w:t xml:space="preserve"> of </w:t>
      </w:r>
      <w:proofErr w:type="spellStart"/>
      <w:r w:rsidRPr="009C1A52">
        <w:rPr>
          <w:lang w:eastAsia="en-US"/>
        </w:rPr>
        <w:t>delayed</w:t>
      </w:r>
      <w:proofErr w:type="spellEnd"/>
      <w:r w:rsidRPr="009C1A52">
        <w:rPr>
          <w:lang w:eastAsia="en-US"/>
        </w:rPr>
        <w:t xml:space="preserve"> </w:t>
      </w:r>
      <w:proofErr w:type="spellStart"/>
      <w:r w:rsidRPr="009C1A52">
        <w:rPr>
          <w:lang w:eastAsia="en-US"/>
        </w:rPr>
        <w:t>childbirth</w:t>
      </w:r>
      <w:proofErr w:type="spellEnd"/>
      <w:r w:rsidRPr="009C1A52">
        <w:rPr>
          <w:lang w:eastAsia="en-US"/>
        </w:rPr>
        <w:t xml:space="preserve">, </w:t>
      </w:r>
      <w:proofErr w:type="spellStart"/>
      <w:r w:rsidRPr="009C1A52">
        <w:rPr>
          <w:lang w:eastAsia="en-US"/>
        </w:rPr>
        <w:t>Clinical</w:t>
      </w:r>
      <w:proofErr w:type="spellEnd"/>
      <w:r w:rsidRPr="009C1A52">
        <w:rPr>
          <w:lang w:eastAsia="en-US"/>
        </w:rPr>
        <w:t xml:space="preserve"> </w:t>
      </w:r>
      <w:proofErr w:type="spellStart"/>
      <w:r w:rsidRPr="009C1A52">
        <w:rPr>
          <w:lang w:eastAsia="en-US"/>
        </w:rPr>
        <w:t>breast</w:t>
      </w:r>
      <w:proofErr w:type="spellEnd"/>
      <w:r w:rsidRPr="009C1A52">
        <w:rPr>
          <w:lang w:eastAsia="en-US"/>
        </w:rPr>
        <w:t xml:space="preserve"> </w:t>
      </w:r>
      <w:proofErr w:type="spellStart"/>
      <w:r w:rsidRPr="009C1A52">
        <w:rPr>
          <w:lang w:eastAsia="en-US"/>
        </w:rPr>
        <w:t>cancer</w:t>
      </w:r>
      <w:proofErr w:type="spellEnd"/>
      <w:r w:rsidRPr="009C1A52">
        <w:rPr>
          <w:lang w:eastAsia="en-US"/>
        </w:rPr>
        <w:t>, 14(3), 212-220, 2014.</w:t>
      </w:r>
    </w:p>
    <w:p w14:paraId="6CFE28CC" w14:textId="37452019" w:rsidR="00B1672C" w:rsidRDefault="001053A8" w:rsidP="00B1672C">
      <w:pPr>
        <w:spacing w:line="360" w:lineRule="auto"/>
        <w:rPr>
          <w:lang w:eastAsia="en-US"/>
        </w:rPr>
      </w:pPr>
      <w:r w:rsidRPr="001053A8">
        <w:rPr>
          <w:lang w:eastAsia="en-US"/>
        </w:rPr>
        <w:t>[</w:t>
      </w:r>
      <w:r>
        <w:rPr>
          <w:lang w:eastAsia="en-US"/>
        </w:rPr>
        <w:t>16</w:t>
      </w:r>
      <w:r w:rsidRPr="001053A8">
        <w:rPr>
          <w:lang w:eastAsia="en-US"/>
        </w:rPr>
        <w:t xml:space="preserve">] </w:t>
      </w:r>
      <w:proofErr w:type="spellStart"/>
      <w:r w:rsidRPr="001053A8">
        <w:rPr>
          <w:lang w:eastAsia="en-US"/>
        </w:rPr>
        <w:t>Papageorgiou</w:t>
      </w:r>
      <w:proofErr w:type="spellEnd"/>
      <w:r w:rsidRPr="001053A8">
        <w:rPr>
          <w:lang w:eastAsia="en-US"/>
        </w:rPr>
        <w:t xml:space="preserve">, E. I., </w:t>
      </w:r>
      <w:proofErr w:type="spellStart"/>
      <w:r w:rsidRPr="001053A8">
        <w:rPr>
          <w:lang w:eastAsia="en-US"/>
        </w:rPr>
        <w:t>Jayashree</w:t>
      </w:r>
      <w:proofErr w:type="spellEnd"/>
      <w:r w:rsidRPr="001053A8">
        <w:rPr>
          <w:lang w:eastAsia="en-US"/>
        </w:rPr>
        <w:t xml:space="preserve"> </w:t>
      </w:r>
      <w:proofErr w:type="spellStart"/>
      <w:r w:rsidRPr="001053A8">
        <w:rPr>
          <w:lang w:eastAsia="en-US"/>
        </w:rPr>
        <w:t>Subramanian</w:t>
      </w:r>
      <w:proofErr w:type="spellEnd"/>
      <w:r w:rsidRPr="001053A8">
        <w:rPr>
          <w:lang w:eastAsia="en-US"/>
        </w:rPr>
        <w:t xml:space="preserve">, </w:t>
      </w:r>
      <w:proofErr w:type="spellStart"/>
      <w:r w:rsidRPr="001053A8">
        <w:rPr>
          <w:lang w:eastAsia="en-US"/>
        </w:rPr>
        <w:t>Karmegam</w:t>
      </w:r>
      <w:proofErr w:type="spellEnd"/>
      <w:r w:rsidRPr="001053A8">
        <w:rPr>
          <w:lang w:eastAsia="en-US"/>
        </w:rPr>
        <w:t xml:space="preserve">, A., &amp; </w:t>
      </w:r>
      <w:proofErr w:type="spellStart"/>
      <w:r w:rsidRPr="001053A8">
        <w:rPr>
          <w:lang w:eastAsia="en-US"/>
        </w:rPr>
        <w:t>Papandrianos</w:t>
      </w:r>
      <w:proofErr w:type="spellEnd"/>
      <w:r w:rsidRPr="001053A8">
        <w:rPr>
          <w:lang w:eastAsia="en-US"/>
        </w:rPr>
        <w:t xml:space="preserve">, N., A risk </w:t>
      </w:r>
      <w:proofErr w:type="spellStart"/>
      <w:r w:rsidRPr="001053A8">
        <w:rPr>
          <w:lang w:eastAsia="en-US"/>
        </w:rPr>
        <w:t>management</w:t>
      </w:r>
      <w:proofErr w:type="spellEnd"/>
      <w:r w:rsidRPr="001053A8">
        <w:rPr>
          <w:lang w:eastAsia="en-US"/>
        </w:rPr>
        <w:t xml:space="preserve"> model </w:t>
      </w:r>
      <w:proofErr w:type="spellStart"/>
      <w:r w:rsidRPr="001053A8">
        <w:rPr>
          <w:lang w:eastAsia="en-US"/>
        </w:rPr>
        <w:t>for</w:t>
      </w:r>
      <w:proofErr w:type="spellEnd"/>
      <w:r w:rsidRPr="001053A8">
        <w:rPr>
          <w:lang w:eastAsia="en-US"/>
        </w:rPr>
        <w:t xml:space="preserve"> </w:t>
      </w:r>
      <w:proofErr w:type="spellStart"/>
      <w:r w:rsidRPr="001053A8">
        <w:rPr>
          <w:lang w:eastAsia="en-US"/>
        </w:rPr>
        <w:t>familial</w:t>
      </w:r>
      <w:proofErr w:type="spellEnd"/>
      <w:r w:rsidRPr="001053A8">
        <w:rPr>
          <w:lang w:eastAsia="en-US"/>
        </w:rPr>
        <w:t xml:space="preserve"> </w:t>
      </w:r>
      <w:proofErr w:type="spellStart"/>
      <w:r w:rsidRPr="001053A8">
        <w:rPr>
          <w:lang w:eastAsia="en-US"/>
        </w:rPr>
        <w:t>breast</w:t>
      </w:r>
      <w:proofErr w:type="spellEnd"/>
      <w:r w:rsidR="00B1672C">
        <w:rPr>
          <w:lang w:eastAsia="en-US"/>
        </w:rPr>
        <w:t xml:space="preserve"> </w:t>
      </w:r>
      <w:proofErr w:type="spellStart"/>
      <w:r w:rsidRPr="001053A8">
        <w:rPr>
          <w:lang w:eastAsia="en-US"/>
        </w:rPr>
        <w:t>cancer</w:t>
      </w:r>
      <w:proofErr w:type="spellEnd"/>
      <w:r w:rsidRPr="001053A8">
        <w:rPr>
          <w:lang w:eastAsia="en-US"/>
        </w:rPr>
        <w:t xml:space="preserve">: A </w:t>
      </w:r>
      <w:proofErr w:type="spellStart"/>
      <w:r w:rsidRPr="001053A8">
        <w:rPr>
          <w:lang w:eastAsia="en-US"/>
        </w:rPr>
        <w:t>new</w:t>
      </w:r>
      <w:proofErr w:type="spellEnd"/>
      <w:r w:rsidRPr="001053A8">
        <w:rPr>
          <w:lang w:eastAsia="en-US"/>
        </w:rPr>
        <w:t xml:space="preserve"> </w:t>
      </w:r>
      <w:proofErr w:type="spellStart"/>
      <w:r w:rsidRPr="001053A8">
        <w:rPr>
          <w:lang w:eastAsia="en-US"/>
        </w:rPr>
        <w:t>application</w:t>
      </w:r>
      <w:proofErr w:type="spellEnd"/>
      <w:r w:rsidRPr="001053A8">
        <w:rPr>
          <w:lang w:eastAsia="en-US"/>
        </w:rPr>
        <w:t xml:space="preserve"> </w:t>
      </w:r>
      <w:proofErr w:type="spellStart"/>
      <w:r w:rsidRPr="001053A8">
        <w:rPr>
          <w:lang w:eastAsia="en-US"/>
        </w:rPr>
        <w:t>using</w:t>
      </w:r>
      <w:proofErr w:type="spellEnd"/>
      <w:r w:rsidRPr="001053A8">
        <w:rPr>
          <w:lang w:eastAsia="en-US"/>
        </w:rPr>
        <w:t xml:space="preserve"> </w:t>
      </w:r>
      <w:proofErr w:type="spellStart"/>
      <w:r w:rsidRPr="001053A8">
        <w:rPr>
          <w:lang w:eastAsia="en-US"/>
        </w:rPr>
        <w:t>Fuzzy</w:t>
      </w:r>
      <w:proofErr w:type="spellEnd"/>
      <w:r w:rsidRPr="001053A8">
        <w:rPr>
          <w:lang w:eastAsia="en-US"/>
        </w:rPr>
        <w:t xml:space="preserve"> </w:t>
      </w:r>
      <w:proofErr w:type="spellStart"/>
      <w:r w:rsidRPr="001053A8">
        <w:rPr>
          <w:lang w:eastAsia="en-US"/>
        </w:rPr>
        <w:t>Cognitive</w:t>
      </w:r>
      <w:proofErr w:type="spellEnd"/>
      <w:r w:rsidRPr="001053A8">
        <w:rPr>
          <w:lang w:eastAsia="en-US"/>
        </w:rPr>
        <w:t xml:space="preserve"> </w:t>
      </w:r>
      <w:proofErr w:type="spellStart"/>
      <w:r w:rsidRPr="001053A8">
        <w:rPr>
          <w:lang w:eastAsia="en-US"/>
        </w:rPr>
        <w:t>Map</w:t>
      </w:r>
      <w:proofErr w:type="spellEnd"/>
      <w:r w:rsidRPr="001053A8">
        <w:rPr>
          <w:lang w:eastAsia="en-US"/>
        </w:rPr>
        <w:t xml:space="preserve"> </w:t>
      </w:r>
      <w:proofErr w:type="spellStart"/>
      <w:r w:rsidRPr="001053A8">
        <w:rPr>
          <w:lang w:eastAsia="en-US"/>
        </w:rPr>
        <w:t>method</w:t>
      </w:r>
      <w:proofErr w:type="spellEnd"/>
      <w:r w:rsidRPr="001053A8">
        <w:rPr>
          <w:lang w:eastAsia="en-US"/>
        </w:rPr>
        <w:t xml:space="preserve">, </w:t>
      </w:r>
      <w:proofErr w:type="spellStart"/>
      <w:r w:rsidRPr="001053A8">
        <w:rPr>
          <w:lang w:eastAsia="en-US"/>
        </w:rPr>
        <w:t>Computer</w:t>
      </w:r>
      <w:proofErr w:type="spellEnd"/>
      <w:r w:rsidRPr="001053A8">
        <w:rPr>
          <w:lang w:eastAsia="en-US"/>
        </w:rPr>
        <w:t xml:space="preserve"> </w:t>
      </w:r>
      <w:proofErr w:type="spellStart"/>
      <w:r w:rsidRPr="001053A8">
        <w:rPr>
          <w:lang w:eastAsia="en-US"/>
        </w:rPr>
        <w:t>Methods</w:t>
      </w:r>
      <w:proofErr w:type="spellEnd"/>
      <w:r w:rsidRPr="001053A8">
        <w:rPr>
          <w:lang w:eastAsia="en-US"/>
        </w:rPr>
        <w:t xml:space="preserve"> </w:t>
      </w:r>
      <w:proofErr w:type="spellStart"/>
      <w:r w:rsidRPr="001053A8">
        <w:rPr>
          <w:lang w:eastAsia="en-US"/>
        </w:rPr>
        <w:t>and</w:t>
      </w:r>
      <w:proofErr w:type="spellEnd"/>
      <w:r w:rsidRPr="001053A8">
        <w:rPr>
          <w:lang w:eastAsia="en-US"/>
        </w:rPr>
        <w:t xml:space="preserve"> Programs in </w:t>
      </w:r>
      <w:proofErr w:type="spellStart"/>
      <w:r w:rsidRPr="001053A8">
        <w:rPr>
          <w:lang w:eastAsia="en-US"/>
        </w:rPr>
        <w:t>Biomedicine</w:t>
      </w:r>
      <w:proofErr w:type="spellEnd"/>
      <w:r w:rsidRPr="001053A8">
        <w:rPr>
          <w:lang w:eastAsia="en-US"/>
        </w:rPr>
        <w:t>, 122(2), 123–</w:t>
      </w:r>
      <w:r w:rsidR="00B1672C">
        <w:rPr>
          <w:lang w:eastAsia="en-US"/>
        </w:rPr>
        <w:t xml:space="preserve"> </w:t>
      </w:r>
      <w:r w:rsidRPr="001053A8">
        <w:rPr>
          <w:lang w:eastAsia="en-US"/>
        </w:rPr>
        <w:t>135, 2015</w:t>
      </w:r>
    </w:p>
    <w:p w14:paraId="5CEEBDCD" w14:textId="4A3117BA" w:rsidR="009C1A52" w:rsidRPr="009C1A52" w:rsidRDefault="001053A8" w:rsidP="00B1672C">
      <w:pPr>
        <w:spacing w:line="360" w:lineRule="auto"/>
        <w:rPr>
          <w:lang w:eastAsia="en-US"/>
        </w:rPr>
      </w:pPr>
      <w:r w:rsidRPr="001053A8">
        <w:rPr>
          <w:lang w:eastAsia="en-US"/>
        </w:rPr>
        <w:t>[1</w:t>
      </w:r>
      <w:r>
        <w:rPr>
          <w:lang w:eastAsia="en-US"/>
        </w:rPr>
        <w:t>7</w:t>
      </w:r>
      <w:r w:rsidRPr="001053A8">
        <w:rPr>
          <w:lang w:eastAsia="en-US"/>
        </w:rPr>
        <w:t xml:space="preserve">] Kolay, N., Erdoğmuş, P., </w:t>
      </w:r>
      <w:proofErr w:type="spellStart"/>
      <w:r w:rsidRPr="001053A8">
        <w:rPr>
          <w:lang w:eastAsia="en-US"/>
        </w:rPr>
        <w:t>The</w:t>
      </w:r>
      <w:proofErr w:type="spellEnd"/>
      <w:r w:rsidRPr="001053A8">
        <w:rPr>
          <w:lang w:eastAsia="en-US"/>
        </w:rPr>
        <w:t xml:space="preserve"> </w:t>
      </w:r>
      <w:proofErr w:type="spellStart"/>
      <w:r w:rsidRPr="001053A8">
        <w:rPr>
          <w:lang w:eastAsia="en-US"/>
        </w:rPr>
        <w:t>classification</w:t>
      </w:r>
      <w:proofErr w:type="spellEnd"/>
      <w:r w:rsidRPr="001053A8">
        <w:rPr>
          <w:lang w:eastAsia="en-US"/>
        </w:rPr>
        <w:t xml:space="preserve"> of </w:t>
      </w:r>
      <w:proofErr w:type="spellStart"/>
      <w:r w:rsidRPr="001053A8">
        <w:rPr>
          <w:lang w:eastAsia="en-US"/>
        </w:rPr>
        <w:t>breast</w:t>
      </w:r>
      <w:proofErr w:type="spellEnd"/>
      <w:r w:rsidRPr="001053A8">
        <w:rPr>
          <w:lang w:eastAsia="en-US"/>
        </w:rPr>
        <w:t xml:space="preserve"> </w:t>
      </w:r>
      <w:proofErr w:type="spellStart"/>
      <w:r w:rsidRPr="001053A8">
        <w:rPr>
          <w:lang w:eastAsia="en-US"/>
        </w:rPr>
        <w:t>cancer</w:t>
      </w:r>
      <w:proofErr w:type="spellEnd"/>
      <w:r w:rsidRPr="001053A8">
        <w:rPr>
          <w:lang w:eastAsia="en-US"/>
        </w:rPr>
        <w:t xml:space="preserve"> </w:t>
      </w:r>
      <w:proofErr w:type="spellStart"/>
      <w:r w:rsidRPr="001053A8">
        <w:rPr>
          <w:lang w:eastAsia="en-US"/>
        </w:rPr>
        <w:t>with</w:t>
      </w:r>
      <w:proofErr w:type="spellEnd"/>
      <w:r w:rsidRPr="001053A8">
        <w:rPr>
          <w:lang w:eastAsia="en-US"/>
        </w:rPr>
        <w:t xml:space="preserve"> Machine Learning </w:t>
      </w:r>
      <w:proofErr w:type="spellStart"/>
      <w:r w:rsidRPr="001053A8">
        <w:rPr>
          <w:lang w:eastAsia="en-US"/>
        </w:rPr>
        <w:t>Techniques</w:t>
      </w:r>
      <w:proofErr w:type="spellEnd"/>
      <w:r w:rsidRPr="001053A8">
        <w:rPr>
          <w:lang w:eastAsia="en-US"/>
        </w:rPr>
        <w:t xml:space="preserve">. </w:t>
      </w:r>
      <w:proofErr w:type="spellStart"/>
      <w:r w:rsidRPr="001053A8">
        <w:rPr>
          <w:lang w:eastAsia="en-US"/>
        </w:rPr>
        <w:t>In</w:t>
      </w:r>
      <w:proofErr w:type="spellEnd"/>
      <w:r w:rsidRPr="001053A8">
        <w:rPr>
          <w:lang w:eastAsia="en-US"/>
        </w:rPr>
        <w:t xml:space="preserve"> </w:t>
      </w:r>
      <w:proofErr w:type="spellStart"/>
      <w:r w:rsidRPr="001053A8">
        <w:rPr>
          <w:lang w:eastAsia="en-US"/>
        </w:rPr>
        <w:t>Electric</w:t>
      </w:r>
      <w:proofErr w:type="spellEnd"/>
      <w:r w:rsidRPr="001053A8">
        <w:rPr>
          <w:lang w:eastAsia="en-US"/>
        </w:rPr>
        <w:t xml:space="preserve"> </w:t>
      </w:r>
      <w:proofErr w:type="spellStart"/>
      <w:r w:rsidRPr="001053A8">
        <w:rPr>
          <w:lang w:eastAsia="en-US"/>
        </w:rPr>
        <w:t>Electronics</w:t>
      </w:r>
      <w:proofErr w:type="spellEnd"/>
      <w:r w:rsidRPr="001053A8">
        <w:rPr>
          <w:lang w:eastAsia="en-US"/>
        </w:rPr>
        <w:t>,</w:t>
      </w:r>
      <w:r w:rsidR="00B1672C">
        <w:rPr>
          <w:lang w:eastAsia="en-US"/>
        </w:rPr>
        <w:t xml:space="preserve"> </w:t>
      </w:r>
      <w:proofErr w:type="spellStart"/>
      <w:r w:rsidRPr="001053A8">
        <w:rPr>
          <w:lang w:eastAsia="en-US"/>
        </w:rPr>
        <w:t>Computer</w:t>
      </w:r>
      <w:proofErr w:type="spellEnd"/>
      <w:r w:rsidRPr="001053A8">
        <w:rPr>
          <w:lang w:eastAsia="en-US"/>
        </w:rPr>
        <w:t xml:space="preserve"> </w:t>
      </w:r>
      <w:proofErr w:type="spellStart"/>
      <w:r w:rsidRPr="001053A8">
        <w:rPr>
          <w:lang w:eastAsia="en-US"/>
        </w:rPr>
        <w:t>Science</w:t>
      </w:r>
      <w:proofErr w:type="spellEnd"/>
      <w:r w:rsidRPr="001053A8">
        <w:rPr>
          <w:lang w:eastAsia="en-US"/>
        </w:rPr>
        <w:t xml:space="preserve">, </w:t>
      </w:r>
      <w:proofErr w:type="spellStart"/>
      <w:r w:rsidRPr="001053A8">
        <w:rPr>
          <w:lang w:eastAsia="en-US"/>
        </w:rPr>
        <w:t>Biomedical</w:t>
      </w:r>
      <w:proofErr w:type="spellEnd"/>
      <w:r w:rsidRPr="001053A8">
        <w:rPr>
          <w:lang w:eastAsia="en-US"/>
        </w:rPr>
        <w:t xml:space="preserve"> </w:t>
      </w:r>
      <w:proofErr w:type="spellStart"/>
      <w:r w:rsidRPr="001053A8">
        <w:rPr>
          <w:lang w:eastAsia="en-US"/>
        </w:rPr>
        <w:t>Engineerings</w:t>
      </w:r>
      <w:proofErr w:type="spellEnd"/>
      <w:r w:rsidRPr="001053A8">
        <w:rPr>
          <w:lang w:eastAsia="en-US"/>
        </w:rPr>
        <w:t>' Meeting (EBBT), 1-4, 2016.</w:t>
      </w:r>
      <w:r w:rsidR="009C1A52" w:rsidRPr="009C1A52">
        <w:rPr>
          <w:lang w:eastAsia="en-US"/>
        </w:rPr>
        <w:br/>
        <w:t>[</w:t>
      </w:r>
      <w:r w:rsidR="009C1A52">
        <w:rPr>
          <w:lang w:eastAsia="en-US"/>
        </w:rPr>
        <w:t>18</w:t>
      </w:r>
      <w:r w:rsidR="009C1A52" w:rsidRPr="009C1A52">
        <w:rPr>
          <w:lang w:eastAsia="en-US"/>
        </w:rPr>
        <w:t xml:space="preserve">] </w:t>
      </w:r>
      <w:proofErr w:type="spellStart"/>
      <w:r w:rsidR="009C1A52" w:rsidRPr="009C1A52">
        <w:rPr>
          <w:lang w:eastAsia="en-US"/>
        </w:rPr>
        <w:t>Alharbi</w:t>
      </w:r>
      <w:proofErr w:type="spellEnd"/>
      <w:r w:rsidR="009C1A52" w:rsidRPr="009C1A52">
        <w:rPr>
          <w:lang w:eastAsia="en-US"/>
        </w:rPr>
        <w:t xml:space="preserve">, A., </w:t>
      </w:r>
      <w:proofErr w:type="spellStart"/>
      <w:r w:rsidR="009C1A52" w:rsidRPr="009C1A52">
        <w:rPr>
          <w:lang w:eastAsia="en-US"/>
        </w:rPr>
        <w:t>Tchier</w:t>
      </w:r>
      <w:proofErr w:type="spellEnd"/>
      <w:r w:rsidR="009C1A52" w:rsidRPr="009C1A52">
        <w:rPr>
          <w:lang w:eastAsia="en-US"/>
        </w:rPr>
        <w:t xml:space="preserve">, F., Using a </w:t>
      </w:r>
      <w:proofErr w:type="spellStart"/>
      <w:r w:rsidR="009C1A52" w:rsidRPr="009C1A52">
        <w:rPr>
          <w:lang w:eastAsia="en-US"/>
        </w:rPr>
        <w:t>genetic-fuzzy</w:t>
      </w:r>
      <w:proofErr w:type="spellEnd"/>
      <w:r w:rsidR="009C1A52" w:rsidRPr="009C1A52">
        <w:rPr>
          <w:lang w:eastAsia="en-US"/>
        </w:rPr>
        <w:t xml:space="preserve"> </w:t>
      </w:r>
      <w:proofErr w:type="spellStart"/>
      <w:r w:rsidR="009C1A52" w:rsidRPr="009C1A52">
        <w:rPr>
          <w:lang w:eastAsia="en-US"/>
        </w:rPr>
        <w:t>algorithm</w:t>
      </w:r>
      <w:proofErr w:type="spellEnd"/>
      <w:r w:rsidR="009C1A52" w:rsidRPr="009C1A52">
        <w:rPr>
          <w:lang w:eastAsia="en-US"/>
        </w:rPr>
        <w:t xml:space="preserve"> as a </w:t>
      </w:r>
      <w:proofErr w:type="spellStart"/>
      <w:r w:rsidR="009C1A52" w:rsidRPr="009C1A52">
        <w:rPr>
          <w:lang w:eastAsia="en-US"/>
        </w:rPr>
        <w:t>computer</w:t>
      </w:r>
      <w:proofErr w:type="spellEnd"/>
      <w:r w:rsidR="009C1A52" w:rsidRPr="009C1A52">
        <w:rPr>
          <w:lang w:eastAsia="en-US"/>
        </w:rPr>
        <w:t xml:space="preserve"> </w:t>
      </w:r>
      <w:proofErr w:type="spellStart"/>
      <w:r w:rsidR="009C1A52" w:rsidRPr="009C1A52">
        <w:rPr>
          <w:lang w:eastAsia="en-US"/>
        </w:rPr>
        <w:t>aided</w:t>
      </w:r>
      <w:proofErr w:type="spellEnd"/>
      <w:r w:rsidR="009C1A52" w:rsidRPr="009C1A52">
        <w:rPr>
          <w:lang w:eastAsia="en-US"/>
        </w:rPr>
        <w:t xml:space="preserve"> </w:t>
      </w:r>
      <w:proofErr w:type="spellStart"/>
      <w:r w:rsidR="009C1A52" w:rsidRPr="009C1A52">
        <w:rPr>
          <w:lang w:eastAsia="en-US"/>
        </w:rPr>
        <w:t>diagnosis</w:t>
      </w:r>
      <w:proofErr w:type="spellEnd"/>
      <w:r w:rsidR="00B1672C">
        <w:rPr>
          <w:lang w:eastAsia="en-US"/>
        </w:rPr>
        <w:t xml:space="preserve"> </w:t>
      </w:r>
      <w:proofErr w:type="spellStart"/>
      <w:r w:rsidR="009C1A52" w:rsidRPr="009C1A52">
        <w:rPr>
          <w:lang w:eastAsia="en-US"/>
        </w:rPr>
        <w:t>tool</w:t>
      </w:r>
      <w:proofErr w:type="spellEnd"/>
      <w:r w:rsidR="009C1A52" w:rsidRPr="009C1A52">
        <w:rPr>
          <w:lang w:eastAsia="en-US"/>
        </w:rPr>
        <w:t xml:space="preserve"> on </w:t>
      </w:r>
      <w:proofErr w:type="spellStart"/>
      <w:r w:rsidR="009C1A52" w:rsidRPr="009C1A52">
        <w:rPr>
          <w:lang w:eastAsia="en-US"/>
        </w:rPr>
        <w:t>Saudi</w:t>
      </w:r>
      <w:proofErr w:type="spellEnd"/>
      <w:r w:rsidR="009C1A52" w:rsidRPr="009C1A52">
        <w:rPr>
          <w:lang w:eastAsia="en-US"/>
        </w:rPr>
        <w:t xml:space="preserve"> </w:t>
      </w:r>
      <w:proofErr w:type="spellStart"/>
      <w:r w:rsidR="009C1A52" w:rsidRPr="009C1A52">
        <w:rPr>
          <w:lang w:eastAsia="en-US"/>
        </w:rPr>
        <w:t>Arabian</w:t>
      </w:r>
      <w:proofErr w:type="spellEnd"/>
      <w:r w:rsidR="009C1A52" w:rsidRPr="009C1A52">
        <w:rPr>
          <w:lang w:eastAsia="en-US"/>
        </w:rPr>
        <w:t xml:space="preserve"> </w:t>
      </w:r>
      <w:proofErr w:type="spellStart"/>
      <w:r w:rsidR="009C1A52" w:rsidRPr="009C1A52">
        <w:rPr>
          <w:lang w:eastAsia="en-US"/>
        </w:rPr>
        <w:t>breast</w:t>
      </w:r>
      <w:proofErr w:type="spellEnd"/>
      <w:r w:rsidR="009C1A52" w:rsidRPr="009C1A52">
        <w:rPr>
          <w:lang w:eastAsia="en-US"/>
        </w:rPr>
        <w:t xml:space="preserve"> </w:t>
      </w:r>
      <w:proofErr w:type="spellStart"/>
      <w:r w:rsidR="009C1A52" w:rsidRPr="009C1A52">
        <w:rPr>
          <w:lang w:eastAsia="en-US"/>
        </w:rPr>
        <w:t>cancer</w:t>
      </w:r>
      <w:proofErr w:type="spellEnd"/>
      <w:r w:rsidR="00B1672C">
        <w:rPr>
          <w:lang w:eastAsia="en-US"/>
        </w:rPr>
        <w:t xml:space="preserve"> </w:t>
      </w:r>
      <w:proofErr w:type="spellStart"/>
      <w:r w:rsidR="009C1A52" w:rsidRPr="009C1A52">
        <w:rPr>
          <w:lang w:eastAsia="en-US"/>
        </w:rPr>
        <w:t>database</w:t>
      </w:r>
      <w:proofErr w:type="spellEnd"/>
      <w:r w:rsidR="009C1A52" w:rsidRPr="009C1A52">
        <w:rPr>
          <w:lang w:eastAsia="en-US"/>
        </w:rPr>
        <w:t xml:space="preserve">, Mathematical </w:t>
      </w:r>
      <w:proofErr w:type="spellStart"/>
      <w:r w:rsidR="009C1A52" w:rsidRPr="009C1A52">
        <w:rPr>
          <w:lang w:eastAsia="en-US"/>
        </w:rPr>
        <w:t>biosciences</w:t>
      </w:r>
      <w:proofErr w:type="spellEnd"/>
      <w:r w:rsidR="009C1A52" w:rsidRPr="009C1A52">
        <w:rPr>
          <w:lang w:eastAsia="en-US"/>
        </w:rPr>
        <w:t>, 286, 39-48, 2017.</w:t>
      </w:r>
      <w:r w:rsidR="009C1A52" w:rsidRPr="009C1A52">
        <w:rPr>
          <w:lang w:eastAsia="en-US"/>
        </w:rPr>
        <w:br/>
        <w:t>[</w:t>
      </w:r>
      <w:r w:rsidR="009C1A52">
        <w:rPr>
          <w:lang w:eastAsia="en-US"/>
        </w:rPr>
        <w:t>19</w:t>
      </w:r>
      <w:r w:rsidR="009C1A52" w:rsidRPr="009C1A52">
        <w:rPr>
          <w:lang w:eastAsia="en-US"/>
        </w:rPr>
        <w:t xml:space="preserve">] AKYOL, K., Meme Kanseri Tanısı İçin Özniteliklerin Öneminin Değerlendirilmesi Üzerine Bir Çalışma, </w:t>
      </w:r>
      <w:proofErr w:type="spellStart"/>
      <w:r w:rsidR="009C1A52" w:rsidRPr="009C1A52">
        <w:rPr>
          <w:lang w:eastAsia="en-US"/>
        </w:rPr>
        <w:t>Academic</w:t>
      </w:r>
      <w:proofErr w:type="spellEnd"/>
      <w:r w:rsidR="009C1A52" w:rsidRPr="009C1A52">
        <w:rPr>
          <w:lang w:eastAsia="en-US"/>
        </w:rPr>
        <w:t xml:space="preserve"> Platform</w:t>
      </w:r>
      <w:r w:rsidR="006C2837">
        <w:rPr>
          <w:lang w:eastAsia="en-US"/>
        </w:rPr>
        <w:t xml:space="preserve"> </w:t>
      </w:r>
      <w:proofErr w:type="spellStart"/>
      <w:r w:rsidR="009C1A52" w:rsidRPr="009C1A52">
        <w:rPr>
          <w:lang w:eastAsia="en-US"/>
        </w:rPr>
        <w:t>Journal</w:t>
      </w:r>
      <w:proofErr w:type="spellEnd"/>
      <w:r w:rsidR="009C1A52" w:rsidRPr="009C1A52">
        <w:rPr>
          <w:lang w:eastAsia="en-US"/>
        </w:rPr>
        <w:t xml:space="preserve"> of </w:t>
      </w:r>
      <w:proofErr w:type="spellStart"/>
      <w:r w:rsidR="009C1A52" w:rsidRPr="009C1A52">
        <w:rPr>
          <w:lang w:eastAsia="en-US"/>
        </w:rPr>
        <w:t>Engineering</w:t>
      </w:r>
      <w:proofErr w:type="spellEnd"/>
      <w:r w:rsidR="009C1A52" w:rsidRPr="009C1A52">
        <w:rPr>
          <w:lang w:eastAsia="en-US"/>
        </w:rPr>
        <w:t xml:space="preserve"> </w:t>
      </w:r>
      <w:proofErr w:type="spellStart"/>
      <w:r w:rsidR="009C1A52" w:rsidRPr="009C1A52">
        <w:rPr>
          <w:lang w:eastAsia="en-US"/>
        </w:rPr>
        <w:t>and</w:t>
      </w:r>
      <w:proofErr w:type="spellEnd"/>
      <w:r w:rsidR="009C1A52" w:rsidRPr="009C1A52">
        <w:rPr>
          <w:lang w:eastAsia="en-US"/>
        </w:rPr>
        <w:t xml:space="preserve"> </w:t>
      </w:r>
      <w:proofErr w:type="spellStart"/>
      <w:r w:rsidR="009C1A52" w:rsidRPr="009C1A52">
        <w:rPr>
          <w:lang w:eastAsia="en-US"/>
        </w:rPr>
        <w:t>Science</w:t>
      </w:r>
      <w:proofErr w:type="spellEnd"/>
      <w:r w:rsidR="009C1A52" w:rsidRPr="009C1A52">
        <w:rPr>
          <w:lang w:eastAsia="en-US"/>
        </w:rPr>
        <w:t>, 6(2), 109–115, 2018.</w:t>
      </w:r>
      <w:r w:rsidR="009C1A52" w:rsidRPr="009C1A52">
        <w:rPr>
          <w:lang w:eastAsia="en-US"/>
        </w:rPr>
        <w:br/>
      </w:r>
    </w:p>
    <w:p w14:paraId="4C54D5BC" w14:textId="77777777" w:rsidR="009C1A52" w:rsidRPr="009C1A52" w:rsidRDefault="009C1A52" w:rsidP="009C1A52">
      <w:pPr>
        <w:spacing w:line="360" w:lineRule="auto"/>
        <w:rPr>
          <w:lang w:eastAsia="en-US"/>
        </w:rPr>
      </w:pPr>
    </w:p>
    <w:sectPr w:rsidR="009C1A52" w:rsidRPr="009C1A52" w:rsidSect="00664606">
      <w:footerReference w:type="even" r:id="rId21"/>
      <w:footerReference w:type="default" r:id="rId22"/>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87E6A" w14:textId="77777777" w:rsidR="00DA5AB7" w:rsidRDefault="00DA5AB7" w:rsidP="002E639E">
      <w:r>
        <w:separator/>
      </w:r>
    </w:p>
    <w:p w14:paraId="5D868C76" w14:textId="77777777" w:rsidR="00DA5AB7" w:rsidRDefault="00DA5AB7"/>
  </w:endnote>
  <w:endnote w:type="continuationSeparator" w:id="0">
    <w:p w14:paraId="373570FE" w14:textId="77777777" w:rsidR="00DA5AB7" w:rsidRDefault="00DA5AB7" w:rsidP="002E639E">
      <w:r>
        <w:continuationSeparator/>
      </w:r>
    </w:p>
    <w:p w14:paraId="183C9AB7" w14:textId="77777777" w:rsidR="00DA5AB7" w:rsidRDefault="00DA5A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A2"/>
    <w:family w:val="roman"/>
    <w:pitch w:val="variable"/>
    <w:sig w:usb0="00000000" w:usb1="80000000" w:usb2="00000008"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79111" w14:textId="77777777" w:rsidR="002E4BD7" w:rsidRDefault="002E4BD7" w:rsidP="00677E8A">
    <w:pPr>
      <w:pStyle w:val="AltBilgi"/>
      <w:framePr w:wrap="around" w:vAnchor="text" w:hAnchor="margin" w:xAlign="center" w:y="1"/>
      <w:rPr>
        <w:rStyle w:val="SayfaNumaras"/>
        <w:rFonts w:eastAsia="Batang"/>
      </w:rPr>
    </w:pPr>
    <w:r>
      <w:rPr>
        <w:rStyle w:val="SayfaNumaras"/>
        <w:rFonts w:eastAsia="Batang"/>
      </w:rPr>
      <w:fldChar w:fldCharType="begin"/>
    </w:r>
    <w:r>
      <w:rPr>
        <w:rStyle w:val="SayfaNumaras"/>
        <w:rFonts w:eastAsia="Batang"/>
      </w:rPr>
      <w:instrText xml:space="preserve">PAGE  </w:instrText>
    </w:r>
    <w:r>
      <w:rPr>
        <w:rStyle w:val="SayfaNumaras"/>
        <w:rFonts w:eastAsia="Batang"/>
      </w:rPr>
      <w:fldChar w:fldCharType="separate"/>
    </w:r>
    <w:r>
      <w:rPr>
        <w:rStyle w:val="SayfaNumaras"/>
        <w:rFonts w:eastAsia="Batang"/>
      </w:rPr>
      <w:t>2</w:t>
    </w:r>
    <w:r>
      <w:rPr>
        <w:rStyle w:val="SayfaNumaras"/>
        <w:rFonts w:eastAsia="Batang"/>
      </w:rPr>
      <w:fldChar w:fldCharType="end"/>
    </w:r>
  </w:p>
  <w:p w14:paraId="46352B4B" w14:textId="77777777" w:rsidR="002E4BD7" w:rsidRDefault="002E4BD7">
    <w:pPr>
      <w:pStyle w:val="AltBilgi"/>
    </w:pPr>
  </w:p>
  <w:p w14:paraId="00CAA83A" w14:textId="77777777" w:rsidR="002E4BD7" w:rsidRDefault="002E4BD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33C60" w14:textId="77777777" w:rsidR="002E4BD7" w:rsidRDefault="002E4BD7" w:rsidP="00250841">
    <w:pPr>
      <w:pStyle w:val="AltBilgi"/>
      <w:jc w:val="center"/>
    </w:pPr>
    <w:r>
      <w:fldChar w:fldCharType="begin"/>
    </w:r>
    <w:r>
      <w:instrText>PAGE   \* MERGEFORMAT</w:instrText>
    </w:r>
    <w:r>
      <w:fldChar w:fldCharType="separate"/>
    </w:r>
    <w:r w:rsidR="005028E2">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72BAC6" w14:textId="77777777" w:rsidR="00DA5AB7" w:rsidRDefault="00DA5AB7" w:rsidP="002E639E">
      <w:r>
        <w:separator/>
      </w:r>
    </w:p>
    <w:p w14:paraId="4F7437D6" w14:textId="77777777" w:rsidR="00DA5AB7" w:rsidRDefault="00DA5AB7"/>
  </w:footnote>
  <w:footnote w:type="continuationSeparator" w:id="0">
    <w:p w14:paraId="603BB0C0" w14:textId="77777777" w:rsidR="00DA5AB7" w:rsidRDefault="00DA5AB7" w:rsidP="002E639E">
      <w:r>
        <w:continuationSeparator/>
      </w:r>
    </w:p>
    <w:p w14:paraId="6CF8B13B" w14:textId="77777777" w:rsidR="00DA5AB7" w:rsidRDefault="00DA5AB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47494"/>
    <w:multiLevelType w:val="hybridMultilevel"/>
    <w:tmpl w:val="3508D67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0C775018"/>
    <w:multiLevelType w:val="multilevel"/>
    <w:tmpl w:val="EAE4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A5D15"/>
    <w:multiLevelType w:val="hybridMultilevel"/>
    <w:tmpl w:val="A5A8B65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CD03D69"/>
    <w:multiLevelType w:val="hybridMultilevel"/>
    <w:tmpl w:val="4AECD4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4EE27D4"/>
    <w:multiLevelType w:val="multilevel"/>
    <w:tmpl w:val="8D4E4B7E"/>
    <w:lvl w:ilvl="0">
      <w:start w:val="1"/>
      <w:numFmt w:val="decimal"/>
      <w:pStyle w:val="CizelgeFBESablonBolumIV"/>
      <w:suff w:val="space"/>
      <w:lvlText w:val="Çizelge 4.%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5" w15:restartNumberingAfterBreak="0">
    <w:nsid w:val="16707EE4"/>
    <w:multiLevelType w:val="hybridMultilevel"/>
    <w:tmpl w:val="2806B87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90D3519"/>
    <w:multiLevelType w:val="multilevel"/>
    <w:tmpl w:val="26529900"/>
    <w:lvl w:ilvl="0">
      <w:start w:val="1"/>
      <w:numFmt w:val="decimal"/>
      <w:pStyle w:val="SekilFBESablonEKLER"/>
      <w:suff w:val="space"/>
      <w:lvlText w:val="Şekil A.%1 :"/>
      <w:lvlJc w:val="left"/>
      <w:pPr>
        <w:ind w:left="360" w:firstLine="0"/>
      </w:pPr>
      <w:rPr>
        <w:rFonts w:ascii="Times New Roman" w:hAnsi="Times New Roman" w:cs="Times New Roman" w:hint="default"/>
        <w:b/>
        <w:i w:val="0"/>
        <w:sz w:val="24"/>
        <w:szCs w:val="24"/>
      </w:rPr>
    </w:lvl>
    <w:lvl w:ilvl="1">
      <w:start w:val="1"/>
      <w:numFmt w:val="decimal"/>
      <w:lvlText w:val="Figure %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1F400D05"/>
    <w:multiLevelType w:val="hybridMultilevel"/>
    <w:tmpl w:val="6B1C6B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291537A"/>
    <w:multiLevelType w:val="hybridMultilevel"/>
    <w:tmpl w:val="EE360C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33B379E"/>
    <w:multiLevelType w:val="hybridMultilevel"/>
    <w:tmpl w:val="C7C8D0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40D3043"/>
    <w:multiLevelType w:val="hybridMultilevel"/>
    <w:tmpl w:val="EE360C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9EA41CA"/>
    <w:multiLevelType w:val="hybridMultilevel"/>
    <w:tmpl w:val="52F27AD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2" w15:restartNumberingAfterBreak="0">
    <w:nsid w:val="2A1A6F52"/>
    <w:multiLevelType w:val="multilevel"/>
    <w:tmpl w:val="A32A1E7E"/>
    <w:lvl w:ilvl="0">
      <w:start w:val="1"/>
      <w:numFmt w:val="decimal"/>
      <w:pStyle w:val="CizelgeFBESablonBolumI"/>
      <w:suff w:val="space"/>
      <w:lvlText w:val="Çizelge 1.%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13" w15:restartNumberingAfterBreak="0">
    <w:nsid w:val="2A401D40"/>
    <w:multiLevelType w:val="hybridMultilevel"/>
    <w:tmpl w:val="B044D31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2D5E3744"/>
    <w:multiLevelType w:val="hybridMultilevel"/>
    <w:tmpl w:val="EDB83DC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2F1038B7"/>
    <w:multiLevelType w:val="hybridMultilevel"/>
    <w:tmpl w:val="742C256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31387034"/>
    <w:multiLevelType w:val="multilevel"/>
    <w:tmpl w:val="ABE605CA"/>
    <w:lvl w:ilvl="0">
      <w:start w:val="1"/>
      <w:numFmt w:val="decimal"/>
      <w:pStyle w:val="CizelgeFBESablonBolumEKLER"/>
      <w:suff w:val="space"/>
      <w:lvlText w:val="Çizelge A.%1 :"/>
      <w:lvlJc w:val="left"/>
      <w:pPr>
        <w:ind w:left="822" w:firstLine="454"/>
      </w:pPr>
      <w:rPr>
        <w:rFonts w:ascii="Times New (W1)" w:hAnsi="Times New (W1)" w:hint="default"/>
        <w:b/>
        <w:i w:val="0"/>
        <w:sz w:val="24"/>
        <w:szCs w:val="24"/>
      </w:rPr>
    </w:lvl>
    <w:lvl w:ilvl="1">
      <w:start w:val="1"/>
      <w:numFmt w:val="none"/>
      <w:lvlRestart w:val="0"/>
      <w:lvlText w:val=""/>
      <w:lvlJc w:val="left"/>
      <w:pPr>
        <w:tabs>
          <w:tab w:val="num" w:pos="497"/>
        </w:tabs>
        <w:ind w:left="497" w:hanging="432"/>
      </w:pPr>
      <w:rPr>
        <w:rFonts w:ascii="Times New Roman" w:hAnsi="Times New Roman" w:hint="default"/>
        <w:b/>
        <w:i w:val="0"/>
        <w:sz w:val="24"/>
        <w:szCs w:val="24"/>
      </w:rPr>
    </w:lvl>
    <w:lvl w:ilvl="2">
      <w:start w:val="1"/>
      <w:numFmt w:val="none"/>
      <w:lvlRestart w:val="1"/>
      <w:isLgl/>
      <w:lvlText w:val=""/>
      <w:lvlJc w:val="left"/>
      <w:pPr>
        <w:tabs>
          <w:tab w:val="num" w:pos="929"/>
        </w:tabs>
        <w:ind w:left="929" w:hanging="504"/>
      </w:pPr>
      <w:rPr>
        <w:rFonts w:ascii="Times New Roman" w:hAnsi="Times New Roman" w:hint="default"/>
        <w:b/>
        <w:i w:val="0"/>
        <w:sz w:val="24"/>
        <w:szCs w:val="24"/>
      </w:rPr>
    </w:lvl>
    <w:lvl w:ilvl="3">
      <w:start w:val="1"/>
      <w:numFmt w:val="decimal"/>
      <w:lvlText w:val="%1.%2.%3.%4."/>
      <w:lvlJc w:val="left"/>
      <w:pPr>
        <w:tabs>
          <w:tab w:val="num" w:pos="1433"/>
        </w:tabs>
        <w:ind w:left="1433" w:hanging="648"/>
      </w:pPr>
      <w:rPr>
        <w:rFonts w:hint="default"/>
      </w:rPr>
    </w:lvl>
    <w:lvl w:ilvl="4">
      <w:start w:val="1"/>
      <w:numFmt w:val="decimal"/>
      <w:lvlText w:val="%1.%2.%3.%4.%5."/>
      <w:lvlJc w:val="left"/>
      <w:pPr>
        <w:tabs>
          <w:tab w:val="num" w:pos="1937"/>
        </w:tabs>
        <w:ind w:left="1937" w:hanging="792"/>
      </w:pPr>
      <w:rPr>
        <w:rFonts w:hint="default"/>
      </w:rPr>
    </w:lvl>
    <w:lvl w:ilvl="5">
      <w:start w:val="1"/>
      <w:numFmt w:val="decimal"/>
      <w:lvlText w:val="%1.%2.%3.%4.%5.%6."/>
      <w:lvlJc w:val="left"/>
      <w:pPr>
        <w:tabs>
          <w:tab w:val="num" w:pos="2441"/>
        </w:tabs>
        <w:ind w:left="2441" w:hanging="936"/>
      </w:pPr>
      <w:rPr>
        <w:rFonts w:hint="default"/>
      </w:rPr>
    </w:lvl>
    <w:lvl w:ilvl="6">
      <w:start w:val="1"/>
      <w:numFmt w:val="decimal"/>
      <w:lvlText w:val="%1.%2.%3.%4.%5.%6.%7."/>
      <w:lvlJc w:val="left"/>
      <w:pPr>
        <w:tabs>
          <w:tab w:val="num" w:pos="2945"/>
        </w:tabs>
        <w:ind w:left="2945" w:hanging="1080"/>
      </w:pPr>
      <w:rPr>
        <w:rFonts w:hint="default"/>
      </w:rPr>
    </w:lvl>
    <w:lvl w:ilvl="7">
      <w:start w:val="1"/>
      <w:numFmt w:val="decimal"/>
      <w:lvlText w:val="%1.%2.%3.%4.%5.%6.%7.%8."/>
      <w:lvlJc w:val="left"/>
      <w:pPr>
        <w:tabs>
          <w:tab w:val="num" w:pos="3449"/>
        </w:tabs>
        <w:ind w:left="3449" w:hanging="1224"/>
      </w:pPr>
      <w:rPr>
        <w:rFonts w:hint="default"/>
      </w:rPr>
    </w:lvl>
    <w:lvl w:ilvl="8">
      <w:start w:val="1"/>
      <w:numFmt w:val="decimal"/>
      <w:lvlText w:val="%1.%2.%3.%4.%5.%6.%7.%8.%9."/>
      <w:lvlJc w:val="left"/>
      <w:pPr>
        <w:tabs>
          <w:tab w:val="num" w:pos="4025"/>
        </w:tabs>
        <w:ind w:left="4025" w:hanging="1440"/>
      </w:pPr>
      <w:rPr>
        <w:rFonts w:hint="default"/>
      </w:rPr>
    </w:lvl>
  </w:abstractNum>
  <w:abstractNum w:abstractNumId="17" w15:restartNumberingAfterBreak="0">
    <w:nsid w:val="315A79F6"/>
    <w:multiLevelType w:val="hybridMultilevel"/>
    <w:tmpl w:val="6BC6E53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8" w15:restartNumberingAfterBreak="0">
    <w:nsid w:val="3702792C"/>
    <w:multiLevelType w:val="hybridMultilevel"/>
    <w:tmpl w:val="AF7E29D6"/>
    <w:lvl w:ilvl="0" w:tplc="041F0001">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3C901B72"/>
    <w:multiLevelType w:val="multilevel"/>
    <w:tmpl w:val="6C08D5C2"/>
    <w:lvl w:ilvl="0">
      <w:start w:val="1"/>
      <w:numFmt w:val="decimal"/>
      <w:pStyle w:val="SekilFBESablonBolumIV"/>
      <w:suff w:val="space"/>
      <w:lvlText w:val="Şekil 4.%1 :"/>
      <w:lvlJc w:val="left"/>
      <w:pPr>
        <w:ind w:left="1077" w:firstLine="454"/>
      </w:pPr>
      <w:rPr>
        <w:rFonts w:ascii="Times New (W1)" w:hAnsi="Times New (W1)"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20" w15:restartNumberingAfterBreak="0">
    <w:nsid w:val="3D9B2633"/>
    <w:multiLevelType w:val="multilevel"/>
    <w:tmpl w:val="109ED094"/>
    <w:styleLink w:val="CurrentList1"/>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decimal"/>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1" w15:restartNumberingAfterBreak="0">
    <w:nsid w:val="42310869"/>
    <w:multiLevelType w:val="hybridMultilevel"/>
    <w:tmpl w:val="B6BA72F2"/>
    <w:lvl w:ilvl="0" w:tplc="428A2CE6">
      <w:start w:val="1"/>
      <w:numFmt w:val="decimal"/>
      <w:pStyle w:val="SekilFBESablonBolumI"/>
      <w:suff w:val="space"/>
      <w:lvlText w:val="Şekil 1.%1 :"/>
      <w:lvlJc w:val="left"/>
      <w:pPr>
        <w:ind w:left="1760" w:hanging="360"/>
      </w:pPr>
      <w:rPr>
        <w:rFonts w:ascii="Times New Roman" w:hAnsi="Times New Roman" w:hint="default"/>
        <w:b/>
        <w:i w:val="0"/>
        <w:color w:val="auto"/>
        <w:sz w:val="24"/>
      </w:rPr>
    </w:lvl>
    <w:lvl w:ilvl="1" w:tplc="041F0019" w:tentative="1">
      <w:start w:val="1"/>
      <w:numFmt w:val="lowerLetter"/>
      <w:lvlText w:val="%2."/>
      <w:lvlJc w:val="left"/>
      <w:pPr>
        <w:ind w:left="2480" w:hanging="360"/>
      </w:pPr>
    </w:lvl>
    <w:lvl w:ilvl="2" w:tplc="041F001B" w:tentative="1">
      <w:start w:val="1"/>
      <w:numFmt w:val="lowerRoman"/>
      <w:lvlText w:val="%3."/>
      <w:lvlJc w:val="right"/>
      <w:pPr>
        <w:ind w:left="3200" w:hanging="180"/>
      </w:pPr>
    </w:lvl>
    <w:lvl w:ilvl="3" w:tplc="041F000F" w:tentative="1">
      <w:start w:val="1"/>
      <w:numFmt w:val="decimal"/>
      <w:lvlText w:val="%4."/>
      <w:lvlJc w:val="left"/>
      <w:pPr>
        <w:ind w:left="3920" w:hanging="360"/>
      </w:pPr>
    </w:lvl>
    <w:lvl w:ilvl="4" w:tplc="041F0019" w:tentative="1">
      <w:start w:val="1"/>
      <w:numFmt w:val="lowerLetter"/>
      <w:lvlText w:val="%5."/>
      <w:lvlJc w:val="left"/>
      <w:pPr>
        <w:ind w:left="4640" w:hanging="360"/>
      </w:pPr>
    </w:lvl>
    <w:lvl w:ilvl="5" w:tplc="041F001B" w:tentative="1">
      <w:start w:val="1"/>
      <w:numFmt w:val="lowerRoman"/>
      <w:lvlText w:val="%6."/>
      <w:lvlJc w:val="right"/>
      <w:pPr>
        <w:ind w:left="5360" w:hanging="180"/>
      </w:pPr>
    </w:lvl>
    <w:lvl w:ilvl="6" w:tplc="041F000F" w:tentative="1">
      <w:start w:val="1"/>
      <w:numFmt w:val="decimal"/>
      <w:lvlText w:val="%7."/>
      <w:lvlJc w:val="left"/>
      <w:pPr>
        <w:ind w:left="6080" w:hanging="360"/>
      </w:pPr>
    </w:lvl>
    <w:lvl w:ilvl="7" w:tplc="041F0019" w:tentative="1">
      <w:start w:val="1"/>
      <w:numFmt w:val="lowerLetter"/>
      <w:lvlText w:val="%8."/>
      <w:lvlJc w:val="left"/>
      <w:pPr>
        <w:ind w:left="6800" w:hanging="360"/>
      </w:pPr>
    </w:lvl>
    <w:lvl w:ilvl="8" w:tplc="041F001B" w:tentative="1">
      <w:start w:val="1"/>
      <w:numFmt w:val="lowerRoman"/>
      <w:lvlText w:val="%9."/>
      <w:lvlJc w:val="right"/>
      <w:pPr>
        <w:ind w:left="7520" w:hanging="180"/>
      </w:pPr>
    </w:lvl>
  </w:abstractNum>
  <w:abstractNum w:abstractNumId="22" w15:restartNumberingAfterBreak="0">
    <w:nsid w:val="447918F2"/>
    <w:multiLevelType w:val="hybridMultilevel"/>
    <w:tmpl w:val="4FD89142"/>
    <w:lvl w:ilvl="0" w:tplc="041F000F">
      <w:start w:val="1"/>
      <w:numFmt w:val="decimal"/>
      <w:lvlText w:val="%1."/>
      <w:lvlJc w:val="left"/>
      <w:pPr>
        <w:ind w:left="720" w:hanging="360"/>
      </w:pPr>
      <w:rPr>
        <w:rFonts w:cs="Times New Roman"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45AF7D52"/>
    <w:multiLevelType w:val="hybridMultilevel"/>
    <w:tmpl w:val="FADC8C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55167FD9"/>
    <w:multiLevelType w:val="multilevel"/>
    <w:tmpl w:val="41DE4614"/>
    <w:lvl w:ilvl="0">
      <w:start w:val="1"/>
      <w:numFmt w:val="decimal"/>
      <w:pStyle w:val="SekilFBESablonBolumII"/>
      <w:suff w:val="space"/>
      <w:lvlText w:val="Şekil 2.%1 :"/>
      <w:lvlJc w:val="left"/>
      <w:pPr>
        <w:ind w:left="680" w:firstLine="0"/>
      </w:pPr>
      <w:rPr>
        <w:rFonts w:ascii="Times New (W1)" w:hAnsi="Times New (W1)" w:hint="default"/>
        <w:b/>
        <w:i w:val="0"/>
        <w:sz w:val="24"/>
        <w:szCs w:val="24"/>
      </w:rPr>
    </w:lvl>
    <w:lvl w:ilvl="1">
      <w:start w:val="1"/>
      <w:numFmt w:val="decimal"/>
      <w:lvlText w:val="Figure .%2%1"/>
      <w:lvlJc w:val="left"/>
      <w:pPr>
        <w:tabs>
          <w:tab w:val="num" w:pos="1114"/>
        </w:tabs>
        <w:ind w:left="1112" w:hanging="432"/>
      </w:pPr>
      <w:rPr>
        <w:rFonts w:ascii="Times New Roman" w:hAnsi="Times New Roman" w:hint="default"/>
        <w:b/>
        <w:i w:val="0"/>
        <w:sz w:val="24"/>
        <w:szCs w:val="24"/>
      </w:rPr>
    </w:lvl>
    <w:lvl w:ilvl="2">
      <w:start w:val="1"/>
      <w:numFmt w:val="decimal"/>
      <w:lvlText w:val="%1.%2.%3."/>
      <w:lvlJc w:val="left"/>
      <w:pPr>
        <w:tabs>
          <w:tab w:val="num" w:pos="1544"/>
        </w:tabs>
        <w:ind w:left="1544" w:hanging="504"/>
      </w:pPr>
      <w:rPr>
        <w:rFonts w:hint="default"/>
      </w:rPr>
    </w:lvl>
    <w:lvl w:ilvl="3">
      <w:start w:val="1"/>
      <w:numFmt w:val="decimal"/>
      <w:lvlText w:val="%1.%2.%3.%4."/>
      <w:lvlJc w:val="left"/>
      <w:pPr>
        <w:tabs>
          <w:tab w:val="num" w:pos="2048"/>
        </w:tabs>
        <w:ind w:left="2048" w:hanging="648"/>
      </w:pPr>
      <w:rPr>
        <w:rFonts w:hint="default"/>
      </w:rPr>
    </w:lvl>
    <w:lvl w:ilvl="4">
      <w:start w:val="1"/>
      <w:numFmt w:val="decimal"/>
      <w:lvlText w:val="%1.%2.%3.%4.%5."/>
      <w:lvlJc w:val="left"/>
      <w:pPr>
        <w:tabs>
          <w:tab w:val="num" w:pos="2552"/>
        </w:tabs>
        <w:ind w:left="2552" w:hanging="792"/>
      </w:pPr>
      <w:rPr>
        <w:rFonts w:hint="default"/>
      </w:rPr>
    </w:lvl>
    <w:lvl w:ilvl="5">
      <w:start w:val="1"/>
      <w:numFmt w:val="decimal"/>
      <w:lvlText w:val="%1.%2.%3.%4.%5.%6."/>
      <w:lvlJc w:val="left"/>
      <w:pPr>
        <w:tabs>
          <w:tab w:val="num" w:pos="3056"/>
        </w:tabs>
        <w:ind w:left="3056" w:hanging="936"/>
      </w:pPr>
      <w:rPr>
        <w:rFonts w:hint="default"/>
      </w:rPr>
    </w:lvl>
    <w:lvl w:ilvl="6">
      <w:start w:val="1"/>
      <w:numFmt w:val="decimal"/>
      <w:lvlText w:val="%1.%2.%3.%4.%5.%6.%7."/>
      <w:lvlJc w:val="left"/>
      <w:pPr>
        <w:tabs>
          <w:tab w:val="num" w:pos="3560"/>
        </w:tabs>
        <w:ind w:left="3560" w:hanging="1080"/>
      </w:pPr>
      <w:rPr>
        <w:rFonts w:hint="default"/>
      </w:rPr>
    </w:lvl>
    <w:lvl w:ilvl="7">
      <w:start w:val="1"/>
      <w:numFmt w:val="decimal"/>
      <w:lvlText w:val="%1.%2.%3.%4.%5.%6.%7.%8."/>
      <w:lvlJc w:val="left"/>
      <w:pPr>
        <w:tabs>
          <w:tab w:val="num" w:pos="4064"/>
        </w:tabs>
        <w:ind w:left="4064" w:hanging="1224"/>
      </w:pPr>
      <w:rPr>
        <w:rFonts w:hint="default"/>
      </w:rPr>
    </w:lvl>
    <w:lvl w:ilvl="8">
      <w:start w:val="1"/>
      <w:numFmt w:val="decimal"/>
      <w:lvlText w:val="%1.%2.%3.%4.%5.%6.%7.%8.%9."/>
      <w:lvlJc w:val="left"/>
      <w:pPr>
        <w:tabs>
          <w:tab w:val="num" w:pos="4640"/>
        </w:tabs>
        <w:ind w:left="4640" w:hanging="1440"/>
      </w:pPr>
      <w:rPr>
        <w:rFonts w:hint="default"/>
      </w:rPr>
    </w:lvl>
  </w:abstractNum>
  <w:abstractNum w:abstractNumId="25" w15:restartNumberingAfterBreak="0">
    <w:nsid w:val="56F11309"/>
    <w:multiLevelType w:val="hybridMultilevel"/>
    <w:tmpl w:val="D9FE7338"/>
    <w:lvl w:ilvl="0" w:tplc="BEDEC756">
      <w:start w:val="1"/>
      <w:numFmt w:val="decimal"/>
      <w:pStyle w:val="NumberedLis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74112BF"/>
    <w:multiLevelType w:val="hybridMultilevel"/>
    <w:tmpl w:val="6DBAEBFA"/>
    <w:lvl w:ilvl="0" w:tplc="041F000F">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578024D8"/>
    <w:multiLevelType w:val="multilevel"/>
    <w:tmpl w:val="6074BAA6"/>
    <w:lvl w:ilvl="0">
      <w:start w:val="1"/>
      <w:numFmt w:val="decimal"/>
      <w:pStyle w:val="SekilFBESablonBolumV"/>
      <w:suff w:val="space"/>
      <w:lvlText w:val="Şekil 5.%1 :"/>
      <w:lvlJc w:val="left"/>
      <w:pPr>
        <w:ind w:left="1077" w:firstLine="454"/>
      </w:pPr>
      <w:rPr>
        <w:rFonts w:ascii="Times New (W1)" w:hAnsi="Times New (W1)"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28" w15:restartNumberingAfterBreak="0">
    <w:nsid w:val="59031640"/>
    <w:multiLevelType w:val="multilevel"/>
    <w:tmpl w:val="3BD25448"/>
    <w:lvl w:ilvl="0">
      <w:start w:val="1"/>
      <w:numFmt w:val="decimal"/>
      <w:pStyle w:val="CizelgeFBESablonBolumV"/>
      <w:suff w:val="space"/>
      <w:lvlText w:val="Çizelge 5.%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29" w15:restartNumberingAfterBreak="0">
    <w:nsid w:val="5A9C49AD"/>
    <w:multiLevelType w:val="hybridMultilevel"/>
    <w:tmpl w:val="7E68FB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5DE27BB8"/>
    <w:multiLevelType w:val="hybridMultilevel"/>
    <w:tmpl w:val="40C2BE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613A29C1"/>
    <w:multiLevelType w:val="hybridMultilevel"/>
    <w:tmpl w:val="EE360CC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68183AE9"/>
    <w:multiLevelType w:val="hybridMultilevel"/>
    <w:tmpl w:val="81BA2DEC"/>
    <w:lvl w:ilvl="0" w:tplc="21E6E49E">
      <w:start w:val="1"/>
      <w:numFmt w:val="bullet"/>
      <w:lvlText w:val=""/>
      <w:lvlJc w:val="left"/>
      <w:pPr>
        <w:tabs>
          <w:tab w:val="num" w:pos="864"/>
        </w:tabs>
        <w:ind w:left="864"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E630D2D"/>
    <w:multiLevelType w:val="hybridMultilevel"/>
    <w:tmpl w:val="6FD018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7043782C"/>
    <w:multiLevelType w:val="multilevel"/>
    <w:tmpl w:val="88CEF112"/>
    <w:lvl w:ilvl="0">
      <w:start w:val="1"/>
      <w:numFmt w:val="decimal"/>
      <w:pStyle w:val="CizelgeFBESablonBolumIII"/>
      <w:suff w:val="space"/>
      <w:lvlText w:val="Çizelge 3.%1 :"/>
      <w:lvlJc w:val="left"/>
      <w:pPr>
        <w:ind w:left="8054" w:firstLine="454"/>
      </w:pPr>
      <w:rPr>
        <w:rFonts w:ascii="Times New (W1)" w:hAnsi="Times New (W1)" w:hint="default"/>
        <w:b/>
        <w:i w:val="0"/>
        <w:sz w:val="24"/>
        <w:szCs w:val="24"/>
      </w:rPr>
    </w:lvl>
    <w:lvl w:ilvl="1">
      <w:start w:val="1"/>
      <w:numFmt w:val="none"/>
      <w:lvlRestart w:val="0"/>
      <w:lvlText w:val=""/>
      <w:lvlJc w:val="left"/>
      <w:pPr>
        <w:tabs>
          <w:tab w:val="num" w:pos="7729"/>
        </w:tabs>
        <w:ind w:left="7729" w:hanging="432"/>
      </w:pPr>
      <w:rPr>
        <w:rFonts w:ascii="Times New Roman" w:hAnsi="Times New Roman" w:hint="default"/>
        <w:b/>
        <w:i w:val="0"/>
        <w:sz w:val="24"/>
        <w:szCs w:val="24"/>
      </w:rPr>
    </w:lvl>
    <w:lvl w:ilvl="2">
      <w:start w:val="1"/>
      <w:numFmt w:val="none"/>
      <w:lvlRestart w:val="1"/>
      <w:isLgl/>
      <w:lvlText w:val=""/>
      <w:lvlJc w:val="left"/>
      <w:pPr>
        <w:tabs>
          <w:tab w:val="num" w:pos="8161"/>
        </w:tabs>
        <w:ind w:left="8161" w:hanging="504"/>
      </w:pPr>
      <w:rPr>
        <w:rFonts w:ascii="Times New Roman" w:hAnsi="Times New Roman" w:hint="default"/>
        <w:b/>
        <w:i w:val="0"/>
        <w:sz w:val="24"/>
        <w:szCs w:val="24"/>
      </w:rPr>
    </w:lvl>
    <w:lvl w:ilvl="3">
      <w:start w:val="1"/>
      <w:numFmt w:val="decimal"/>
      <w:lvlText w:val="%1.%2.%3.%4."/>
      <w:lvlJc w:val="left"/>
      <w:pPr>
        <w:tabs>
          <w:tab w:val="num" w:pos="8665"/>
        </w:tabs>
        <w:ind w:left="8665" w:hanging="648"/>
      </w:pPr>
      <w:rPr>
        <w:rFonts w:hint="default"/>
      </w:rPr>
    </w:lvl>
    <w:lvl w:ilvl="4">
      <w:start w:val="1"/>
      <w:numFmt w:val="decimal"/>
      <w:lvlText w:val="%1.%2.%3.%4.%5."/>
      <w:lvlJc w:val="left"/>
      <w:pPr>
        <w:tabs>
          <w:tab w:val="num" w:pos="9169"/>
        </w:tabs>
        <w:ind w:left="9169" w:hanging="792"/>
      </w:pPr>
      <w:rPr>
        <w:rFonts w:hint="default"/>
      </w:rPr>
    </w:lvl>
    <w:lvl w:ilvl="5">
      <w:start w:val="1"/>
      <w:numFmt w:val="decimal"/>
      <w:lvlText w:val="%1.%2.%3.%4.%5.%6."/>
      <w:lvlJc w:val="left"/>
      <w:pPr>
        <w:tabs>
          <w:tab w:val="num" w:pos="9673"/>
        </w:tabs>
        <w:ind w:left="9673" w:hanging="936"/>
      </w:pPr>
      <w:rPr>
        <w:rFonts w:hint="default"/>
      </w:rPr>
    </w:lvl>
    <w:lvl w:ilvl="6">
      <w:start w:val="1"/>
      <w:numFmt w:val="decimal"/>
      <w:lvlText w:val="%1.%2.%3.%4.%5.%6.%7."/>
      <w:lvlJc w:val="left"/>
      <w:pPr>
        <w:tabs>
          <w:tab w:val="num" w:pos="10177"/>
        </w:tabs>
        <w:ind w:left="10177" w:hanging="1080"/>
      </w:pPr>
      <w:rPr>
        <w:rFonts w:hint="default"/>
      </w:rPr>
    </w:lvl>
    <w:lvl w:ilvl="7">
      <w:start w:val="1"/>
      <w:numFmt w:val="decimal"/>
      <w:lvlText w:val="%1.%2.%3.%4.%5.%6.%7.%8."/>
      <w:lvlJc w:val="left"/>
      <w:pPr>
        <w:tabs>
          <w:tab w:val="num" w:pos="10681"/>
        </w:tabs>
        <w:ind w:left="10681" w:hanging="1224"/>
      </w:pPr>
      <w:rPr>
        <w:rFonts w:hint="default"/>
      </w:rPr>
    </w:lvl>
    <w:lvl w:ilvl="8">
      <w:start w:val="1"/>
      <w:numFmt w:val="decimal"/>
      <w:lvlText w:val="%1.%2.%3.%4.%5.%6.%7.%8.%9."/>
      <w:lvlJc w:val="left"/>
      <w:pPr>
        <w:tabs>
          <w:tab w:val="num" w:pos="11257"/>
        </w:tabs>
        <w:ind w:left="11257" w:hanging="1440"/>
      </w:pPr>
      <w:rPr>
        <w:rFonts w:hint="default"/>
      </w:rPr>
    </w:lvl>
  </w:abstractNum>
  <w:abstractNum w:abstractNumId="35" w15:restartNumberingAfterBreak="0">
    <w:nsid w:val="70F0088D"/>
    <w:multiLevelType w:val="multilevel"/>
    <w:tmpl w:val="041F001D"/>
    <w:styleLink w:val="EKLTABLOSU2"/>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1E93B54"/>
    <w:multiLevelType w:val="multilevel"/>
    <w:tmpl w:val="6902C9BA"/>
    <w:lvl w:ilvl="0">
      <w:start w:val="1"/>
      <w:numFmt w:val="decimal"/>
      <w:pStyle w:val="BASLIK1"/>
      <w:suff w:val="space"/>
      <w:lvlText w:val="%1. "/>
      <w:lvlJc w:val="left"/>
      <w:pPr>
        <w:ind w:left="0" w:firstLine="0"/>
      </w:pPr>
      <w:rPr>
        <w:rFonts w:hint="default"/>
      </w:rPr>
    </w:lvl>
    <w:lvl w:ilvl="1">
      <w:start w:val="1"/>
      <w:numFmt w:val="decimal"/>
      <w:pStyle w:val="BASLIK2"/>
      <w:suff w:val="space"/>
      <w:lvlText w:val="%1.%2"/>
      <w:lvlJc w:val="left"/>
      <w:pPr>
        <w:ind w:left="0" w:firstLine="0"/>
      </w:pPr>
      <w:rPr>
        <w:rFonts w:hint="default"/>
      </w:rPr>
    </w:lvl>
    <w:lvl w:ilvl="2">
      <w:start w:val="1"/>
      <w:numFmt w:val="decimal"/>
      <w:pStyle w:val="BASLIK3"/>
      <w:suff w:val="nothing"/>
      <w:lvlText w:val="%1.%2.%3 "/>
      <w:lvlJc w:val="left"/>
      <w:pPr>
        <w:ind w:left="1701" w:hanging="1701"/>
      </w:pPr>
      <w:rPr>
        <w:rFonts w:hint="default"/>
      </w:rPr>
    </w:lvl>
    <w:lvl w:ilvl="3">
      <w:start w:val="1"/>
      <w:numFmt w:val="decimal"/>
      <w:pStyle w:val="BASLIK4"/>
      <w:suff w:val="space"/>
      <w:lvlText w:val="%1.%2.%3.%4"/>
      <w:lvlJc w:val="left"/>
      <w:pPr>
        <w:ind w:left="0" w:firstLine="0"/>
      </w:pPr>
      <w:rPr>
        <w:rFonts w:hint="default"/>
        <w:b/>
        <w:i w:val="0"/>
        <w:caps w:val="0"/>
        <w:strike w:val="0"/>
        <w:dstrike w:val="0"/>
        <w:vanish w:val="0"/>
        <w:color w:val="000000"/>
        <w:sz w:val="24"/>
        <w:vertAlign w:val="baseline"/>
      </w:rPr>
    </w:lvl>
    <w:lvl w:ilvl="4">
      <w:start w:val="1"/>
      <w:numFmt w:val="decimal"/>
      <w:suff w:val="space"/>
      <w:lvlText w:val="%1.%2.%3.%4.%5"/>
      <w:lvlJc w:val="left"/>
      <w:pPr>
        <w:ind w:left="0" w:firstLine="0"/>
      </w:pPr>
      <w:rPr>
        <w:rFonts w:ascii="Times New Roman" w:hAnsi="Times New Roman" w:hint="default"/>
        <w:b/>
        <w:i w:val="0"/>
        <w:sz w:val="24"/>
      </w:rPr>
    </w:lvl>
    <w:lvl w:ilvl="5">
      <w:start w:val="1"/>
      <w:numFmt w:val="lowerLetter"/>
      <w:pStyle w:val="Balk6"/>
      <w:lvlText w:val="(%6)"/>
      <w:lvlJc w:val="left"/>
      <w:pPr>
        <w:tabs>
          <w:tab w:val="num" w:pos="3960"/>
        </w:tabs>
        <w:ind w:left="3600" w:firstLine="0"/>
      </w:pPr>
      <w:rPr>
        <w:rFonts w:hint="default"/>
      </w:rPr>
    </w:lvl>
    <w:lvl w:ilvl="6">
      <w:start w:val="1"/>
      <w:numFmt w:val="lowerRoman"/>
      <w:pStyle w:val="Balk7"/>
      <w:lvlText w:val="(%7)"/>
      <w:lvlJc w:val="left"/>
      <w:pPr>
        <w:tabs>
          <w:tab w:val="num" w:pos="4680"/>
        </w:tabs>
        <w:ind w:left="4320" w:firstLine="0"/>
      </w:pPr>
      <w:rPr>
        <w:rFonts w:hint="default"/>
      </w:rPr>
    </w:lvl>
    <w:lvl w:ilvl="7">
      <w:start w:val="1"/>
      <w:numFmt w:val="lowerLetter"/>
      <w:pStyle w:val="Balk8"/>
      <w:lvlText w:val="(%8)"/>
      <w:lvlJc w:val="left"/>
      <w:pPr>
        <w:tabs>
          <w:tab w:val="num" w:pos="5400"/>
        </w:tabs>
        <w:ind w:left="5040" w:firstLine="0"/>
      </w:pPr>
      <w:rPr>
        <w:rFonts w:hint="default"/>
      </w:rPr>
    </w:lvl>
    <w:lvl w:ilvl="8">
      <w:start w:val="1"/>
      <w:numFmt w:val="lowerRoman"/>
      <w:pStyle w:val="Balk9"/>
      <w:lvlText w:val="(%9)"/>
      <w:lvlJc w:val="left"/>
      <w:pPr>
        <w:tabs>
          <w:tab w:val="num" w:pos="6120"/>
        </w:tabs>
        <w:ind w:left="5760" w:firstLine="0"/>
      </w:pPr>
      <w:rPr>
        <w:rFonts w:hint="default"/>
      </w:rPr>
    </w:lvl>
  </w:abstractNum>
  <w:abstractNum w:abstractNumId="37" w15:restartNumberingAfterBreak="0">
    <w:nsid w:val="728106F5"/>
    <w:multiLevelType w:val="multilevel"/>
    <w:tmpl w:val="C354E45C"/>
    <w:lvl w:ilvl="0">
      <w:start w:val="1"/>
      <w:numFmt w:val="decimal"/>
      <w:pStyle w:val="SekilFBESablonBolumIII"/>
      <w:suff w:val="space"/>
      <w:lvlText w:val="Şekil 3.%1 :"/>
      <w:lvlJc w:val="left"/>
      <w:pPr>
        <w:ind w:left="1077" w:firstLine="454"/>
      </w:pPr>
      <w:rPr>
        <w:rFonts w:ascii="Times New (W1)" w:hAnsi="Times New (W1)"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38" w15:restartNumberingAfterBreak="0">
    <w:nsid w:val="72847AD4"/>
    <w:multiLevelType w:val="hybridMultilevel"/>
    <w:tmpl w:val="E41496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75A101E0"/>
    <w:multiLevelType w:val="hybridMultilevel"/>
    <w:tmpl w:val="EE360C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76D6748"/>
    <w:multiLevelType w:val="multilevel"/>
    <w:tmpl w:val="631EFDD6"/>
    <w:lvl w:ilvl="0">
      <w:start w:val="1"/>
      <w:numFmt w:val="decimal"/>
      <w:pStyle w:val="SekilFBESablonBolumVI"/>
      <w:suff w:val="space"/>
      <w:lvlText w:val="Şekil 6.%1 :"/>
      <w:lvlJc w:val="left"/>
      <w:pPr>
        <w:ind w:left="1077" w:firstLine="454"/>
      </w:pPr>
      <w:rPr>
        <w:rFonts w:ascii="Times New (W1)" w:hAnsi="Times New (W1)"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41" w15:restartNumberingAfterBreak="0">
    <w:nsid w:val="786211E1"/>
    <w:multiLevelType w:val="hybridMultilevel"/>
    <w:tmpl w:val="814814B2"/>
    <w:lvl w:ilvl="0" w:tplc="D4BE3DC0">
      <w:start w:val="1"/>
      <w:numFmt w:val="bullet"/>
      <w:lvlText w:val=""/>
      <w:lvlJc w:val="left"/>
      <w:pPr>
        <w:ind w:left="720" w:hanging="360"/>
      </w:pPr>
      <w:rPr>
        <w:rFonts w:ascii="Symbol" w:eastAsia="Batang"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7DA5683C"/>
    <w:multiLevelType w:val="multilevel"/>
    <w:tmpl w:val="DB586320"/>
    <w:lvl w:ilvl="0">
      <w:start w:val="1"/>
      <w:numFmt w:val="decimal"/>
      <w:pStyle w:val="CizelgeFBESablonBolumII"/>
      <w:suff w:val="space"/>
      <w:lvlText w:val="Çizelge 2.%1 :"/>
      <w:lvlJc w:val="left"/>
      <w:pPr>
        <w:ind w:left="1077" w:hanging="1077"/>
      </w:pPr>
      <w:rPr>
        <w:rFonts w:hint="default"/>
        <w:b/>
        <w:i w:val="0"/>
        <w:caps w:val="0"/>
        <w:strike w:val="0"/>
        <w:dstrike w:val="0"/>
        <w:vanish w:val="0"/>
        <w:color w:val="000000"/>
        <w:sz w:val="24"/>
        <w:vertAlign w:val="baseline"/>
      </w:rPr>
    </w:lvl>
    <w:lvl w:ilvl="1">
      <w:start w:val="1"/>
      <w:numFmt w:val="decimal"/>
      <w:suff w:val="space"/>
      <w:lvlText w:val="Table %1.%2:"/>
      <w:lvlJc w:val="left"/>
      <w:pPr>
        <w:ind w:left="1620" w:firstLine="0"/>
      </w:pPr>
      <w:rPr>
        <w:rFonts w:hint="default"/>
        <w:b/>
        <w:i w:val="0"/>
        <w:sz w:val="24"/>
      </w:rPr>
    </w:lvl>
    <w:lvl w:ilvl="2">
      <w:start w:val="1"/>
      <w:numFmt w:val="decimal"/>
      <w:suff w:val="space"/>
      <w:lvlText w:val="%1.%2.%3."/>
      <w:lvlJc w:val="left"/>
      <w:pPr>
        <w:ind w:left="1620" w:firstLine="0"/>
      </w:pPr>
      <w:rPr>
        <w:rFonts w:hint="default"/>
      </w:rPr>
    </w:lvl>
    <w:lvl w:ilvl="3">
      <w:start w:val="1"/>
      <w:numFmt w:val="decimal"/>
      <w:suff w:val="space"/>
      <w:lvlText w:val="3.2.%4."/>
      <w:lvlJc w:val="left"/>
      <w:pPr>
        <w:ind w:left="1620" w:firstLine="0"/>
      </w:pPr>
      <w:rPr>
        <w:rFonts w:hint="default"/>
      </w:rPr>
    </w:lvl>
    <w:lvl w:ilvl="4">
      <w:start w:val="1"/>
      <w:numFmt w:val="decimal"/>
      <w:lvlText w:val="%1.%2.%3.%4.%5."/>
      <w:lvlJc w:val="left"/>
      <w:pPr>
        <w:tabs>
          <w:tab w:val="num" w:pos="5220"/>
        </w:tabs>
        <w:ind w:left="3852" w:hanging="792"/>
      </w:pPr>
      <w:rPr>
        <w:rFonts w:hint="default"/>
      </w:rPr>
    </w:lvl>
    <w:lvl w:ilvl="5">
      <w:start w:val="1"/>
      <w:numFmt w:val="decimal"/>
      <w:lvlText w:val="%1.%2.%3.%4.%5.%6."/>
      <w:lvlJc w:val="left"/>
      <w:pPr>
        <w:tabs>
          <w:tab w:val="num" w:pos="6300"/>
        </w:tabs>
        <w:ind w:left="4356" w:hanging="936"/>
      </w:pPr>
      <w:rPr>
        <w:rFonts w:hint="default"/>
      </w:rPr>
    </w:lvl>
    <w:lvl w:ilvl="6">
      <w:start w:val="1"/>
      <w:numFmt w:val="decimal"/>
      <w:lvlText w:val="%1.%2.%3.%4.%5.%6.%7."/>
      <w:lvlJc w:val="left"/>
      <w:pPr>
        <w:tabs>
          <w:tab w:val="num" w:pos="7020"/>
        </w:tabs>
        <w:ind w:left="4860" w:hanging="1080"/>
      </w:pPr>
      <w:rPr>
        <w:rFonts w:hint="default"/>
      </w:rPr>
    </w:lvl>
    <w:lvl w:ilvl="7">
      <w:start w:val="1"/>
      <w:numFmt w:val="decimal"/>
      <w:lvlText w:val="%1.%2.%3.%4.%5.%6.%7.%8."/>
      <w:lvlJc w:val="left"/>
      <w:pPr>
        <w:tabs>
          <w:tab w:val="num" w:pos="7740"/>
        </w:tabs>
        <w:ind w:left="5364" w:hanging="1224"/>
      </w:pPr>
      <w:rPr>
        <w:rFonts w:hint="default"/>
      </w:rPr>
    </w:lvl>
    <w:lvl w:ilvl="8">
      <w:start w:val="1"/>
      <w:numFmt w:val="decimal"/>
      <w:lvlText w:val="%1.%2.%3.%4.%5.%6.%7.%8.%9."/>
      <w:lvlJc w:val="left"/>
      <w:pPr>
        <w:tabs>
          <w:tab w:val="num" w:pos="8460"/>
        </w:tabs>
        <w:ind w:left="5940" w:hanging="1440"/>
      </w:pPr>
      <w:rPr>
        <w:rFonts w:hint="default"/>
      </w:rPr>
    </w:lvl>
  </w:abstractNum>
  <w:num w:numId="1" w16cid:durableId="1026710749">
    <w:abstractNumId w:val="36"/>
  </w:num>
  <w:num w:numId="2" w16cid:durableId="1229925989">
    <w:abstractNumId w:val="16"/>
  </w:num>
  <w:num w:numId="3" w16cid:durableId="640616255">
    <w:abstractNumId w:val="12"/>
  </w:num>
  <w:num w:numId="4" w16cid:durableId="253784415">
    <w:abstractNumId w:val="42"/>
  </w:num>
  <w:num w:numId="5" w16cid:durableId="779644222">
    <w:abstractNumId w:val="34"/>
  </w:num>
  <w:num w:numId="6" w16cid:durableId="2047438453">
    <w:abstractNumId w:val="4"/>
  </w:num>
  <w:num w:numId="7" w16cid:durableId="1770077138">
    <w:abstractNumId w:val="28"/>
  </w:num>
  <w:num w:numId="8" w16cid:durableId="14500824">
    <w:abstractNumId w:val="20"/>
  </w:num>
  <w:num w:numId="9" w16cid:durableId="1194686704">
    <w:abstractNumId w:val="25"/>
  </w:num>
  <w:num w:numId="10" w16cid:durableId="233320367">
    <w:abstractNumId w:val="24"/>
  </w:num>
  <w:num w:numId="11" w16cid:durableId="1079519003">
    <w:abstractNumId w:val="37"/>
  </w:num>
  <w:num w:numId="12" w16cid:durableId="1835100890">
    <w:abstractNumId w:val="19"/>
  </w:num>
  <w:num w:numId="13" w16cid:durableId="95295427">
    <w:abstractNumId w:val="27"/>
  </w:num>
  <w:num w:numId="14" w16cid:durableId="976573283">
    <w:abstractNumId w:val="40"/>
  </w:num>
  <w:num w:numId="15" w16cid:durableId="2035182253">
    <w:abstractNumId w:val="6"/>
  </w:num>
  <w:num w:numId="16" w16cid:durableId="239020579">
    <w:abstractNumId w:val="21"/>
  </w:num>
  <w:num w:numId="17" w16cid:durableId="2146241234">
    <w:abstractNumId w:val="32"/>
  </w:num>
  <w:num w:numId="18" w16cid:durableId="2065983214">
    <w:abstractNumId w:val="17"/>
  </w:num>
  <w:num w:numId="19" w16cid:durableId="742336316">
    <w:abstractNumId w:val="0"/>
  </w:num>
  <w:num w:numId="20" w16cid:durableId="1643970946">
    <w:abstractNumId w:val="35"/>
  </w:num>
  <w:num w:numId="21" w16cid:durableId="92668583">
    <w:abstractNumId w:val="18"/>
  </w:num>
  <w:num w:numId="22" w16cid:durableId="1527479125">
    <w:abstractNumId w:val="13"/>
  </w:num>
  <w:num w:numId="23" w16cid:durableId="876700104">
    <w:abstractNumId w:val="41"/>
  </w:num>
  <w:num w:numId="24" w16cid:durableId="1793089392">
    <w:abstractNumId w:val="5"/>
  </w:num>
  <w:num w:numId="25" w16cid:durableId="1348142147">
    <w:abstractNumId w:val="15"/>
  </w:num>
  <w:num w:numId="26" w16cid:durableId="795609930">
    <w:abstractNumId w:val="26"/>
  </w:num>
  <w:num w:numId="27" w16cid:durableId="836657187">
    <w:abstractNumId w:val="29"/>
  </w:num>
  <w:num w:numId="28" w16cid:durableId="2107770531">
    <w:abstractNumId w:val="1"/>
  </w:num>
  <w:num w:numId="29" w16cid:durableId="230775309">
    <w:abstractNumId w:val="31"/>
  </w:num>
  <w:num w:numId="30" w16cid:durableId="936405941">
    <w:abstractNumId w:val="10"/>
  </w:num>
  <w:num w:numId="31" w16cid:durableId="1150944977">
    <w:abstractNumId w:val="8"/>
  </w:num>
  <w:num w:numId="32" w16cid:durableId="716391960">
    <w:abstractNumId w:val="39"/>
  </w:num>
  <w:num w:numId="33" w16cid:durableId="1953782373">
    <w:abstractNumId w:val="11"/>
  </w:num>
  <w:num w:numId="34" w16cid:durableId="874461254">
    <w:abstractNumId w:val="9"/>
  </w:num>
  <w:num w:numId="35" w16cid:durableId="1642035267">
    <w:abstractNumId w:val="14"/>
  </w:num>
  <w:num w:numId="36" w16cid:durableId="1474250753">
    <w:abstractNumId w:val="7"/>
  </w:num>
  <w:num w:numId="37" w16cid:durableId="1926299901">
    <w:abstractNumId w:val="22"/>
  </w:num>
  <w:num w:numId="38" w16cid:durableId="1560282347">
    <w:abstractNumId w:val="2"/>
  </w:num>
  <w:num w:numId="39" w16cid:durableId="933786657">
    <w:abstractNumId w:val="38"/>
  </w:num>
  <w:num w:numId="40" w16cid:durableId="1407847037">
    <w:abstractNumId w:val="3"/>
  </w:num>
  <w:num w:numId="41" w16cid:durableId="1546336424">
    <w:abstractNumId w:val="23"/>
  </w:num>
  <w:num w:numId="42" w16cid:durableId="1201095302">
    <w:abstractNumId w:val="30"/>
  </w:num>
  <w:num w:numId="43" w16cid:durableId="797380864">
    <w:abstractNumId w:val="3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64" w:dllVersion="6" w:nlCheck="1" w:checkStyle="0"/>
  <w:activeWritingStyle w:appName="MSWord" w:lang="en-GB" w:vendorID="64" w:dllVersion="6" w:nlCheck="1" w:checkStyle="0"/>
  <w:activeWritingStyle w:appName="MSWord" w:lang="es-ES" w:vendorID="64" w:dllVersion="6" w:nlCheck="1" w:checkStyle="0"/>
  <w:activeWritingStyle w:appName="MSWord" w:lang="tr-TR"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drawingGridHorizontalSpacing w:val="120"/>
  <w:drawingGridVerticalSpacing w:val="567"/>
  <w:displayHorizontalDrawingGridEvery w:val="2"/>
  <w:noPunctuationKerning/>
  <w:characterSpacingControl w:val="doNotCompress"/>
  <w:hdrShapeDefaults>
    <o:shapedefaults v:ext="edit" spidmax="2050">
      <o:colormru v:ext="edit" colors="#e5ea1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77D5"/>
    <w:rsid w:val="00000396"/>
    <w:rsid w:val="000005B5"/>
    <w:rsid w:val="00000A92"/>
    <w:rsid w:val="00000F92"/>
    <w:rsid w:val="00001087"/>
    <w:rsid w:val="00001108"/>
    <w:rsid w:val="00001A23"/>
    <w:rsid w:val="00002B6F"/>
    <w:rsid w:val="00002EF7"/>
    <w:rsid w:val="000035C2"/>
    <w:rsid w:val="0000453D"/>
    <w:rsid w:val="00004797"/>
    <w:rsid w:val="00004A1F"/>
    <w:rsid w:val="000059BD"/>
    <w:rsid w:val="00006428"/>
    <w:rsid w:val="00006772"/>
    <w:rsid w:val="00006B5A"/>
    <w:rsid w:val="00007270"/>
    <w:rsid w:val="00007441"/>
    <w:rsid w:val="00007B4D"/>
    <w:rsid w:val="00007CC1"/>
    <w:rsid w:val="000102C3"/>
    <w:rsid w:val="00010850"/>
    <w:rsid w:val="00010E1F"/>
    <w:rsid w:val="00010EC9"/>
    <w:rsid w:val="00011230"/>
    <w:rsid w:val="0001148E"/>
    <w:rsid w:val="00011D47"/>
    <w:rsid w:val="00012117"/>
    <w:rsid w:val="00012437"/>
    <w:rsid w:val="00012464"/>
    <w:rsid w:val="00012D70"/>
    <w:rsid w:val="00013232"/>
    <w:rsid w:val="000133F3"/>
    <w:rsid w:val="00013556"/>
    <w:rsid w:val="0001390B"/>
    <w:rsid w:val="00013FC6"/>
    <w:rsid w:val="00015191"/>
    <w:rsid w:val="00015B92"/>
    <w:rsid w:val="00015E2F"/>
    <w:rsid w:val="0001637D"/>
    <w:rsid w:val="000163BD"/>
    <w:rsid w:val="0001674B"/>
    <w:rsid w:val="00016FE6"/>
    <w:rsid w:val="000172B7"/>
    <w:rsid w:val="00017E60"/>
    <w:rsid w:val="00017EB0"/>
    <w:rsid w:val="00020D15"/>
    <w:rsid w:val="00020E38"/>
    <w:rsid w:val="000218B7"/>
    <w:rsid w:val="00021AF5"/>
    <w:rsid w:val="00021C0F"/>
    <w:rsid w:val="00021DA7"/>
    <w:rsid w:val="00022D3B"/>
    <w:rsid w:val="00022E97"/>
    <w:rsid w:val="000236D0"/>
    <w:rsid w:val="000238A1"/>
    <w:rsid w:val="00023AD0"/>
    <w:rsid w:val="00024404"/>
    <w:rsid w:val="00024561"/>
    <w:rsid w:val="00024737"/>
    <w:rsid w:val="00024767"/>
    <w:rsid w:val="00024AA8"/>
    <w:rsid w:val="00024F4F"/>
    <w:rsid w:val="00025572"/>
    <w:rsid w:val="000255CF"/>
    <w:rsid w:val="00025916"/>
    <w:rsid w:val="00025F68"/>
    <w:rsid w:val="00026164"/>
    <w:rsid w:val="000274A1"/>
    <w:rsid w:val="00027FE3"/>
    <w:rsid w:val="00030CBC"/>
    <w:rsid w:val="00031504"/>
    <w:rsid w:val="000321FE"/>
    <w:rsid w:val="00032932"/>
    <w:rsid w:val="00032A68"/>
    <w:rsid w:val="00032C94"/>
    <w:rsid w:val="000332D7"/>
    <w:rsid w:val="00033417"/>
    <w:rsid w:val="00033653"/>
    <w:rsid w:val="00033A24"/>
    <w:rsid w:val="00033A42"/>
    <w:rsid w:val="00033BB4"/>
    <w:rsid w:val="00033FDE"/>
    <w:rsid w:val="00034107"/>
    <w:rsid w:val="000342F1"/>
    <w:rsid w:val="00034876"/>
    <w:rsid w:val="00034BD4"/>
    <w:rsid w:val="000350DF"/>
    <w:rsid w:val="00035681"/>
    <w:rsid w:val="00035F32"/>
    <w:rsid w:val="00036E5E"/>
    <w:rsid w:val="00036FF7"/>
    <w:rsid w:val="00036FF8"/>
    <w:rsid w:val="00037047"/>
    <w:rsid w:val="0003704C"/>
    <w:rsid w:val="00037424"/>
    <w:rsid w:val="000376EC"/>
    <w:rsid w:val="0003784D"/>
    <w:rsid w:val="000378D4"/>
    <w:rsid w:val="000379AC"/>
    <w:rsid w:val="000401B5"/>
    <w:rsid w:val="00040211"/>
    <w:rsid w:val="00040620"/>
    <w:rsid w:val="000408D0"/>
    <w:rsid w:val="00040E5D"/>
    <w:rsid w:val="00040F21"/>
    <w:rsid w:val="00040F7B"/>
    <w:rsid w:val="00040FBF"/>
    <w:rsid w:val="00041029"/>
    <w:rsid w:val="000417E7"/>
    <w:rsid w:val="00042058"/>
    <w:rsid w:val="000424BC"/>
    <w:rsid w:val="00042BC9"/>
    <w:rsid w:val="00042C25"/>
    <w:rsid w:val="00042F28"/>
    <w:rsid w:val="00043080"/>
    <w:rsid w:val="000436F5"/>
    <w:rsid w:val="00043AB3"/>
    <w:rsid w:val="00043B39"/>
    <w:rsid w:val="00043B54"/>
    <w:rsid w:val="00043FDE"/>
    <w:rsid w:val="0004495F"/>
    <w:rsid w:val="00045183"/>
    <w:rsid w:val="00045966"/>
    <w:rsid w:val="00045B4A"/>
    <w:rsid w:val="00046352"/>
    <w:rsid w:val="00046393"/>
    <w:rsid w:val="00046759"/>
    <w:rsid w:val="00047457"/>
    <w:rsid w:val="000475DB"/>
    <w:rsid w:val="00047CA4"/>
    <w:rsid w:val="000502CE"/>
    <w:rsid w:val="000508D0"/>
    <w:rsid w:val="00052312"/>
    <w:rsid w:val="0005245F"/>
    <w:rsid w:val="00052482"/>
    <w:rsid w:val="00052885"/>
    <w:rsid w:val="00052D50"/>
    <w:rsid w:val="00052E7B"/>
    <w:rsid w:val="000541F4"/>
    <w:rsid w:val="00054BFD"/>
    <w:rsid w:val="00055180"/>
    <w:rsid w:val="00055BAF"/>
    <w:rsid w:val="00055E89"/>
    <w:rsid w:val="00056362"/>
    <w:rsid w:val="0005671C"/>
    <w:rsid w:val="00056985"/>
    <w:rsid w:val="0005758C"/>
    <w:rsid w:val="00057654"/>
    <w:rsid w:val="00057B50"/>
    <w:rsid w:val="000602B9"/>
    <w:rsid w:val="000609DD"/>
    <w:rsid w:val="00060C6F"/>
    <w:rsid w:val="00061151"/>
    <w:rsid w:val="00061C4B"/>
    <w:rsid w:val="00061E4C"/>
    <w:rsid w:val="000620C1"/>
    <w:rsid w:val="00062716"/>
    <w:rsid w:val="000629E4"/>
    <w:rsid w:val="00062D6D"/>
    <w:rsid w:val="00063901"/>
    <w:rsid w:val="000639B2"/>
    <w:rsid w:val="00063B9A"/>
    <w:rsid w:val="00063D3E"/>
    <w:rsid w:val="000646B5"/>
    <w:rsid w:val="0006471F"/>
    <w:rsid w:val="00065C5E"/>
    <w:rsid w:val="000661DA"/>
    <w:rsid w:val="00066318"/>
    <w:rsid w:val="000664A9"/>
    <w:rsid w:val="00066980"/>
    <w:rsid w:val="00066996"/>
    <w:rsid w:val="000669C5"/>
    <w:rsid w:val="000674E7"/>
    <w:rsid w:val="00067BCA"/>
    <w:rsid w:val="00067FC3"/>
    <w:rsid w:val="00070074"/>
    <w:rsid w:val="000706A1"/>
    <w:rsid w:val="000708C9"/>
    <w:rsid w:val="00070F65"/>
    <w:rsid w:val="0007168F"/>
    <w:rsid w:val="00071B6F"/>
    <w:rsid w:val="000725C4"/>
    <w:rsid w:val="0007283D"/>
    <w:rsid w:val="00072F11"/>
    <w:rsid w:val="000735CA"/>
    <w:rsid w:val="000736B3"/>
    <w:rsid w:val="00074230"/>
    <w:rsid w:val="0007473A"/>
    <w:rsid w:val="000757A8"/>
    <w:rsid w:val="00075A35"/>
    <w:rsid w:val="000764A4"/>
    <w:rsid w:val="00076B50"/>
    <w:rsid w:val="00076E5C"/>
    <w:rsid w:val="00077432"/>
    <w:rsid w:val="000774F9"/>
    <w:rsid w:val="00077B4A"/>
    <w:rsid w:val="00077D83"/>
    <w:rsid w:val="000802EF"/>
    <w:rsid w:val="00080AD2"/>
    <w:rsid w:val="00080E31"/>
    <w:rsid w:val="0008148A"/>
    <w:rsid w:val="0008161E"/>
    <w:rsid w:val="000818C8"/>
    <w:rsid w:val="00081D8F"/>
    <w:rsid w:val="00081E50"/>
    <w:rsid w:val="00082097"/>
    <w:rsid w:val="000829C9"/>
    <w:rsid w:val="00082B3A"/>
    <w:rsid w:val="00082C08"/>
    <w:rsid w:val="0008464C"/>
    <w:rsid w:val="00084C08"/>
    <w:rsid w:val="000850B7"/>
    <w:rsid w:val="000853F0"/>
    <w:rsid w:val="00085664"/>
    <w:rsid w:val="0008596A"/>
    <w:rsid w:val="0008609A"/>
    <w:rsid w:val="0008623F"/>
    <w:rsid w:val="000867F7"/>
    <w:rsid w:val="000901CD"/>
    <w:rsid w:val="0009097E"/>
    <w:rsid w:val="00090C38"/>
    <w:rsid w:val="00090ED5"/>
    <w:rsid w:val="00090F5C"/>
    <w:rsid w:val="00091320"/>
    <w:rsid w:val="00091418"/>
    <w:rsid w:val="000917AF"/>
    <w:rsid w:val="00091904"/>
    <w:rsid w:val="00091B40"/>
    <w:rsid w:val="00091F17"/>
    <w:rsid w:val="000920C9"/>
    <w:rsid w:val="00092AEB"/>
    <w:rsid w:val="00093131"/>
    <w:rsid w:val="00094656"/>
    <w:rsid w:val="0009504A"/>
    <w:rsid w:val="0009533A"/>
    <w:rsid w:val="0009603D"/>
    <w:rsid w:val="00096F28"/>
    <w:rsid w:val="00097286"/>
    <w:rsid w:val="00097784"/>
    <w:rsid w:val="00097883"/>
    <w:rsid w:val="00097A1B"/>
    <w:rsid w:val="00097D50"/>
    <w:rsid w:val="00097D5B"/>
    <w:rsid w:val="000A051B"/>
    <w:rsid w:val="000A0784"/>
    <w:rsid w:val="000A11BF"/>
    <w:rsid w:val="000A1352"/>
    <w:rsid w:val="000A18D1"/>
    <w:rsid w:val="000A1F00"/>
    <w:rsid w:val="000A2868"/>
    <w:rsid w:val="000A2BEB"/>
    <w:rsid w:val="000A2F8E"/>
    <w:rsid w:val="000A305D"/>
    <w:rsid w:val="000A31FD"/>
    <w:rsid w:val="000A34CB"/>
    <w:rsid w:val="000A3526"/>
    <w:rsid w:val="000A3642"/>
    <w:rsid w:val="000A4335"/>
    <w:rsid w:val="000A4630"/>
    <w:rsid w:val="000A5309"/>
    <w:rsid w:val="000A5BAA"/>
    <w:rsid w:val="000A5F8C"/>
    <w:rsid w:val="000A618A"/>
    <w:rsid w:val="000A65EC"/>
    <w:rsid w:val="000A743D"/>
    <w:rsid w:val="000A7834"/>
    <w:rsid w:val="000A7A21"/>
    <w:rsid w:val="000A7C9E"/>
    <w:rsid w:val="000B0FD1"/>
    <w:rsid w:val="000B2112"/>
    <w:rsid w:val="000B2568"/>
    <w:rsid w:val="000B2641"/>
    <w:rsid w:val="000B2781"/>
    <w:rsid w:val="000B2DC9"/>
    <w:rsid w:val="000B3777"/>
    <w:rsid w:val="000B4DF4"/>
    <w:rsid w:val="000B4ED6"/>
    <w:rsid w:val="000B5019"/>
    <w:rsid w:val="000B52C4"/>
    <w:rsid w:val="000B5494"/>
    <w:rsid w:val="000B551A"/>
    <w:rsid w:val="000B55F4"/>
    <w:rsid w:val="000B57A9"/>
    <w:rsid w:val="000B5AB5"/>
    <w:rsid w:val="000B5E33"/>
    <w:rsid w:val="000B5E84"/>
    <w:rsid w:val="000B6816"/>
    <w:rsid w:val="000B6A14"/>
    <w:rsid w:val="000B6D99"/>
    <w:rsid w:val="000B6F57"/>
    <w:rsid w:val="000B7012"/>
    <w:rsid w:val="000B7555"/>
    <w:rsid w:val="000B7851"/>
    <w:rsid w:val="000B7E7D"/>
    <w:rsid w:val="000C0396"/>
    <w:rsid w:val="000C0756"/>
    <w:rsid w:val="000C1BCA"/>
    <w:rsid w:val="000C1C9D"/>
    <w:rsid w:val="000C21F2"/>
    <w:rsid w:val="000C2273"/>
    <w:rsid w:val="000C22AD"/>
    <w:rsid w:val="000C25D6"/>
    <w:rsid w:val="000C27B7"/>
    <w:rsid w:val="000C2D47"/>
    <w:rsid w:val="000C2EE5"/>
    <w:rsid w:val="000C38E4"/>
    <w:rsid w:val="000C4371"/>
    <w:rsid w:val="000C4683"/>
    <w:rsid w:val="000C4D16"/>
    <w:rsid w:val="000C57C3"/>
    <w:rsid w:val="000C5C15"/>
    <w:rsid w:val="000C6655"/>
    <w:rsid w:val="000C791B"/>
    <w:rsid w:val="000C795C"/>
    <w:rsid w:val="000D02E9"/>
    <w:rsid w:val="000D0496"/>
    <w:rsid w:val="000D04A4"/>
    <w:rsid w:val="000D0506"/>
    <w:rsid w:val="000D08CC"/>
    <w:rsid w:val="000D0B3A"/>
    <w:rsid w:val="000D0E42"/>
    <w:rsid w:val="000D1A3A"/>
    <w:rsid w:val="000D1B81"/>
    <w:rsid w:val="000D226A"/>
    <w:rsid w:val="000D23A1"/>
    <w:rsid w:val="000D27A5"/>
    <w:rsid w:val="000D2DED"/>
    <w:rsid w:val="000D3226"/>
    <w:rsid w:val="000D3BCE"/>
    <w:rsid w:val="000D4AAA"/>
    <w:rsid w:val="000D4E8C"/>
    <w:rsid w:val="000D52BD"/>
    <w:rsid w:val="000D58AF"/>
    <w:rsid w:val="000D5B4E"/>
    <w:rsid w:val="000D5B76"/>
    <w:rsid w:val="000D6254"/>
    <w:rsid w:val="000D62DA"/>
    <w:rsid w:val="000D6B0D"/>
    <w:rsid w:val="000D7410"/>
    <w:rsid w:val="000D7740"/>
    <w:rsid w:val="000D780E"/>
    <w:rsid w:val="000D7BCA"/>
    <w:rsid w:val="000D7C1C"/>
    <w:rsid w:val="000D7E1B"/>
    <w:rsid w:val="000D7E34"/>
    <w:rsid w:val="000E007D"/>
    <w:rsid w:val="000E05E4"/>
    <w:rsid w:val="000E0755"/>
    <w:rsid w:val="000E1632"/>
    <w:rsid w:val="000E1778"/>
    <w:rsid w:val="000E20B9"/>
    <w:rsid w:val="000E2989"/>
    <w:rsid w:val="000E2B8B"/>
    <w:rsid w:val="000E35D7"/>
    <w:rsid w:val="000E3B4A"/>
    <w:rsid w:val="000E3DDA"/>
    <w:rsid w:val="000E4253"/>
    <w:rsid w:val="000E44B2"/>
    <w:rsid w:val="000E53CE"/>
    <w:rsid w:val="000E5510"/>
    <w:rsid w:val="000E564A"/>
    <w:rsid w:val="000E6874"/>
    <w:rsid w:val="000E6AAF"/>
    <w:rsid w:val="000E6FF4"/>
    <w:rsid w:val="000E706A"/>
    <w:rsid w:val="000E76F9"/>
    <w:rsid w:val="000F0DB1"/>
    <w:rsid w:val="000F0E40"/>
    <w:rsid w:val="000F0FF3"/>
    <w:rsid w:val="000F18F3"/>
    <w:rsid w:val="000F1980"/>
    <w:rsid w:val="000F1A06"/>
    <w:rsid w:val="000F1DE9"/>
    <w:rsid w:val="000F201A"/>
    <w:rsid w:val="000F3459"/>
    <w:rsid w:val="000F3D07"/>
    <w:rsid w:val="000F3EF3"/>
    <w:rsid w:val="000F44B9"/>
    <w:rsid w:val="000F4835"/>
    <w:rsid w:val="000F48D5"/>
    <w:rsid w:val="000F4C6D"/>
    <w:rsid w:val="000F54CA"/>
    <w:rsid w:val="000F5A6D"/>
    <w:rsid w:val="000F5AF6"/>
    <w:rsid w:val="000F5BEF"/>
    <w:rsid w:val="000F5CA0"/>
    <w:rsid w:val="000F61D7"/>
    <w:rsid w:val="000F68A6"/>
    <w:rsid w:val="000F69E8"/>
    <w:rsid w:val="000F6A4A"/>
    <w:rsid w:val="000F6B44"/>
    <w:rsid w:val="000F7D40"/>
    <w:rsid w:val="00100193"/>
    <w:rsid w:val="0010088C"/>
    <w:rsid w:val="00100942"/>
    <w:rsid w:val="0010112D"/>
    <w:rsid w:val="001016AF"/>
    <w:rsid w:val="00101965"/>
    <w:rsid w:val="0010333B"/>
    <w:rsid w:val="00103647"/>
    <w:rsid w:val="00104C58"/>
    <w:rsid w:val="0010513C"/>
    <w:rsid w:val="001053A8"/>
    <w:rsid w:val="001058B6"/>
    <w:rsid w:val="00105B47"/>
    <w:rsid w:val="00106ADA"/>
    <w:rsid w:val="00106BDA"/>
    <w:rsid w:val="00107254"/>
    <w:rsid w:val="001078B0"/>
    <w:rsid w:val="00107BBA"/>
    <w:rsid w:val="00110217"/>
    <w:rsid w:val="00110823"/>
    <w:rsid w:val="001108BF"/>
    <w:rsid w:val="00110A25"/>
    <w:rsid w:val="00110CFC"/>
    <w:rsid w:val="00110DC0"/>
    <w:rsid w:val="00111D4C"/>
    <w:rsid w:val="00111E58"/>
    <w:rsid w:val="00112072"/>
    <w:rsid w:val="001121FB"/>
    <w:rsid w:val="0011321D"/>
    <w:rsid w:val="00113728"/>
    <w:rsid w:val="001138A0"/>
    <w:rsid w:val="001138F8"/>
    <w:rsid w:val="001146DE"/>
    <w:rsid w:val="00114869"/>
    <w:rsid w:val="00114D8C"/>
    <w:rsid w:val="001151A7"/>
    <w:rsid w:val="00115470"/>
    <w:rsid w:val="001154BA"/>
    <w:rsid w:val="0011594B"/>
    <w:rsid w:val="00115C2F"/>
    <w:rsid w:val="0011671A"/>
    <w:rsid w:val="00116946"/>
    <w:rsid w:val="001173FB"/>
    <w:rsid w:val="0011750C"/>
    <w:rsid w:val="001176ED"/>
    <w:rsid w:val="00117CC2"/>
    <w:rsid w:val="001202A0"/>
    <w:rsid w:val="00120A7E"/>
    <w:rsid w:val="00120AF6"/>
    <w:rsid w:val="00120AFB"/>
    <w:rsid w:val="00120D93"/>
    <w:rsid w:val="00121A1F"/>
    <w:rsid w:val="00121CB1"/>
    <w:rsid w:val="001226C8"/>
    <w:rsid w:val="001232DC"/>
    <w:rsid w:val="00123D43"/>
    <w:rsid w:val="0012464F"/>
    <w:rsid w:val="00124699"/>
    <w:rsid w:val="00124A06"/>
    <w:rsid w:val="00124BC7"/>
    <w:rsid w:val="00126518"/>
    <w:rsid w:val="00127A3A"/>
    <w:rsid w:val="0013098E"/>
    <w:rsid w:val="00130AA0"/>
    <w:rsid w:val="00130B91"/>
    <w:rsid w:val="00130CFE"/>
    <w:rsid w:val="00131724"/>
    <w:rsid w:val="00131866"/>
    <w:rsid w:val="00131B0C"/>
    <w:rsid w:val="001328F8"/>
    <w:rsid w:val="00132929"/>
    <w:rsid w:val="001337D7"/>
    <w:rsid w:val="001341E9"/>
    <w:rsid w:val="001347FD"/>
    <w:rsid w:val="001348B3"/>
    <w:rsid w:val="00134C75"/>
    <w:rsid w:val="0013547B"/>
    <w:rsid w:val="001356F3"/>
    <w:rsid w:val="00135E51"/>
    <w:rsid w:val="0013611F"/>
    <w:rsid w:val="001366AE"/>
    <w:rsid w:val="00136C5F"/>
    <w:rsid w:val="00137452"/>
    <w:rsid w:val="00137562"/>
    <w:rsid w:val="001378DA"/>
    <w:rsid w:val="00140426"/>
    <w:rsid w:val="00140A5F"/>
    <w:rsid w:val="00140D97"/>
    <w:rsid w:val="00140E4A"/>
    <w:rsid w:val="00140EC2"/>
    <w:rsid w:val="00141B99"/>
    <w:rsid w:val="00141BA0"/>
    <w:rsid w:val="00141BEE"/>
    <w:rsid w:val="00141FA3"/>
    <w:rsid w:val="001421B1"/>
    <w:rsid w:val="00142463"/>
    <w:rsid w:val="00143109"/>
    <w:rsid w:val="001444A6"/>
    <w:rsid w:val="00144582"/>
    <w:rsid w:val="00144AF4"/>
    <w:rsid w:val="00144F37"/>
    <w:rsid w:val="001451FE"/>
    <w:rsid w:val="00145453"/>
    <w:rsid w:val="00146116"/>
    <w:rsid w:val="00146508"/>
    <w:rsid w:val="00146872"/>
    <w:rsid w:val="00146ADC"/>
    <w:rsid w:val="00147E44"/>
    <w:rsid w:val="00147F19"/>
    <w:rsid w:val="00150000"/>
    <w:rsid w:val="00150852"/>
    <w:rsid w:val="00150D04"/>
    <w:rsid w:val="00151575"/>
    <w:rsid w:val="0015168E"/>
    <w:rsid w:val="001518E6"/>
    <w:rsid w:val="00151CAE"/>
    <w:rsid w:val="00151CCA"/>
    <w:rsid w:val="001527EF"/>
    <w:rsid w:val="001528DE"/>
    <w:rsid w:val="00152AED"/>
    <w:rsid w:val="00152B2C"/>
    <w:rsid w:val="00152C4F"/>
    <w:rsid w:val="00153432"/>
    <w:rsid w:val="0015367C"/>
    <w:rsid w:val="001536E2"/>
    <w:rsid w:val="00153DC2"/>
    <w:rsid w:val="0015412F"/>
    <w:rsid w:val="00154415"/>
    <w:rsid w:val="00154495"/>
    <w:rsid w:val="0015516A"/>
    <w:rsid w:val="0015551E"/>
    <w:rsid w:val="0015591E"/>
    <w:rsid w:val="001559CA"/>
    <w:rsid w:val="00155CC5"/>
    <w:rsid w:val="0015626A"/>
    <w:rsid w:val="001575AF"/>
    <w:rsid w:val="001601E4"/>
    <w:rsid w:val="00160396"/>
    <w:rsid w:val="001608EC"/>
    <w:rsid w:val="00160DBC"/>
    <w:rsid w:val="00161030"/>
    <w:rsid w:val="001616A9"/>
    <w:rsid w:val="00161F3F"/>
    <w:rsid w:val="00162496"/>
    <w:rsid w:val="00163026"/>
    <w:rsid w:val="0016337B"/>
    <w:rsid w:val="00163896"/>
    <w:rsid w:val="001639CA"/>
    <w:rsid w:val="00164088"/>
    <w:rsid w:val="001642F2"/>
    <w:rsid w:val="001649FD"/>
    <w:rsid w:val="00164A13"/>
    <w:rsid w:val="00164AAF"/>
    <w:rsid w:val="0016532F"/>
    <w:rsid w:val="00165669"/>
    <w:rsid w:val="00165837"/>
    <w:rsid w:val="00166F89"/>
    <w:rsid w:val="00167A06"/>
    <w:rsid w:val="00167CA1"/>
    <w:rsid w:val="00167CB6"/>
    <w:rsid w:val="0017065D"/>
    <w:rsid w:val="001707D0"/>
    <w:rsid w:val="00171001"/>
    <w:rsid w:val="00171347"/>
    <w:rsid w:val="0017137C"/>
    <w:rsid w:val="00171A6E"/>
    <w:rsid w:val="00172078"/>
    <w:rsid w:val="001722C0"/>
    <w:rsid w:val="0017243E"/>
    <w:rsid w:val="00172C49"/>
    <w:rsid w:val="00172E2D"/>
    <w:rsid w:val="00173037"/>
    <w:rsid w:val="001730EE"/>
    <w:rsid w:val="0017333A"/>
    <w:rsid w:val="00173FF5"/>
    <w:rsid w:val="0017417E"/>
    <w:rsid w:val="0017433E"/>
    <w:rsid w:val="0017492F"/>
    <w:rsid w:val="00175013"/>
    <w:rsid w:val="00175332"/>
    <w:rsid w:val="001754B2"/>
    <w:rsid w:val="001758E5"/>
    <w:rsid w:val="00176240"/>
    <w:rsid w:val="00176352"/>
    <w:rsid w:val="00176B5E"/>
    <w:rsid w:val="00180ACC"/>
    <w:rsid w:val="00180AF0"/>
    <w:rsid w:val="0018122F"/>
    <w:rsid w:val="001816D7"/>
    <w:rsid w:val="001817E1"/>
    <w:rsid w:val="00181E32"/>
    <w:rsid w:val="00181F8B"/>
    <w:rsid w:val="001821DB"/>
    <w:rsid w:val="00182226"/>
    <w:rsid w:val="0018238A"/>
    <w:rsid w:val="0018256D"/>
    <w:rsid w:val="0018265A"/>
    <w:rsid w:val="001830A7"/>
    <w:rsid w:val="0018333A"/>
    <w:rsid w:val="001833A9"/>
    <w:rsid w:val="00183423"/>
    <w:rsid w:val="00183E4C"/>
    <w:rsid w:val="0018404B"/>
    <w:rsid w:val="00184419"/>
    <w:rsid w:val="00184E3D"/>
    <w:rsid w:val="00185064"/>
    <w:rsid w:val="00185704"/>
    <w:rsid w:val="0018591E"/>
    <w:rsid w:val="00185CF7"/>
    <w:rsid w:val="00186065"/>
    <w:rsid w:val="0018679E"/>
    <w:rsid w:val="00186A5D"/>
    <w:rsid w:val="00186B9B"/>
    <w:rsid w:val="00186BF6"/>
    <w:rsid w:val="00186F0A"/>
    <w:rsid w:val="001872E2"/>
    <w:rsid w:val="00190055"/>
    <w:rsid w:val="0019047F"/>
    <w:rsid w:val="0019196C"/>
    <w:rsid w:val="001923CA"/>
    <w:rsid w:val="0019252A"/>
    <w:rsid w:val="001933DC"/>
    <w:rsid w:val="00194232"/>
    <w:rsid w:val="00194584"/>
    <w:rsid w:val="00194D61"/>
    <w:rsid w:val="00194F7C"/>
    <w:rsid w:val="0019601D"/>
    <w:rsid w:val="001967CA"/>
    <w:rsid w:val="00196C1E"/>
    <w:rsid w:val="001972CB"/>
    <w:rsid w:val="00197358"/>
    <w:rsid w:val="001975F7"/>
    <w:rsid w:val="00197DF1"/>
    <w:rsid w:val="001A0044"/>
    <w:rsid w:val="001A05C3"/>
    <w:rsid w:val="001A14FC"/>
    <w:rsid w:val="001A1E2E"/>
    <w:rsid w:val="001A208D"/>
    <w:rsid w:val="001A224B"/>
    <w:rsid w:val="001A288D"/>
    <w:rsid w:val="001A2DDD"/>
    <w:rsid w:val="001A2E74"/>
    <w:rsid w:val="001A2F37"/>
    <w:rsid w:val="001A36CD"/>
    <w:rsid w:val="001A409F"/>
    <w:rsid w:val="001A4227"/>
    <w:rsid w:val="001A454C"/>
    <w:rsid w:val="001A5B07"/>
    <w:rsid w:val="001A5F7E"/>
    <w:rsid w:val="001A615A"/>
    <w:rsid w:val="001A76A8"/>
    <w:rsid w:val="001A7774"/>
    <w:rsid w:val="001A77F5"/>
    <w:rsid w:val="001A799B"/>
    <w:rsid w:val="001B00DF"/>
    <w:rsid w:val="001B0DBE"/>
    <w:rsid w:val="001B106B"/>
    <w:rsid w:val="001B1AE9"/>
    <w:rsid w:val="001B1DB9"/>
    <w:rsid w:val="001B1E26"/>
    <w:rsid w:val="001B220B"/>
    <w:rsid w:val="001B2F0D"/>
    <w:rsid w:val="001B32E2"/>
    <w:rsid w:val="001B3339"/>
    <w:rsid w:val="001B3952"/>
    <w:rsid w:val="001B42D4"/>
    <w:rsid w:val="001B4438"/>
    <w:rsid w:val="001B4E58"/>
    <w:rsid w:val="001B5000"/>
    <w:rsid w:val="001B507F"/>
    <w:rsid w:val="001B50F8"/>
    <w:rsid w:val="001B5F36"/>
    <w:rsid w:val="001B6B51"/>
    <w:rsid w:val="001B73E9"/>
    <w:rsid w:val="001B76BA"/>
    <w:rsid w:val="001B7B8D"/>
    <w:rsid w:val="001B7C02"/>
    <w:rsid w:val="001B7CC8"/>
    <w:rsid w:val="001B7E6D"/>
    <w:rsid w:val="001C009B"/>
    <w:rsid w:val="001C0403"/>
    <w:rsid w:val="001C0476"/>
    <w:rsid w:val="001C0C27"/>
    <w:rsid w:val="001C0C44"/>
    <w:rsid w:val="001C0E59"/>
    <w:rsid w:val="001C2784"/>
    <w:rsid w:val="001C31EF"/>
    <w:rsid w:val="001C3D54"/>
    <w:rsid w:val="001C443D"/>
    <w:rsid w:val="001C447F"/>
    <w:rsid w:val="001C496D"/>
    <w:rsid w:val="001C4A03"/>
    <w:rsid w:val="001C5148"/>
    <w:rsid w:val="001C5162"/>
    <w:rsid w:val="001C5240"/>
    <w:rsid w:val="001C5425"/>
    <w:rsid w:val="001C5715"/>
    <w:rsid w:val="001C5771"/>
    <w:rsid w:val="001C5F21"/>
    <w:rsid w:val="001C5FB9"/>
    <w:rsid w:val="001C6482"/>
    <w:rsid w:val="001C66B6"/>
    <w:rsid w:val="001C69C1"/>
    <w:rsid w:val="001C6CAE"/>
    <w:rsid w:val="001C6D9B"/>
    <w:rsid w:val="001C7457"/>
    <w:rsid w:val="001C75D5"/>
    <w:rsid w:val="001C7C64"/>
    <w:rsid w:val="001D0F74"/>
    <w:rsid w:val="001D19E3"/>
    <w:rsid w:val="001D2207"/>
    <w:rsid w:val="001D2481"/>
    <w:rsid w:val="001D31A5"/>
    <w:rsid w:val="001D3B93"/>
    <w:rsid w:val="001D3B9E"/>
    <w:rsid w:val="001D3C75"/>
    <w:rsid w:val="001D41B2"/>
    <w:rsid w:val="001D4255"/>
    <w:rsid w:val="001D4962"/>
    <w:rsid w:val="001D4ED7"/>
    <w:rsid w:val="001D52E9"/>
    <w:rsid w:val="001D5FE9"/>
    <w:rsid w:val="001D63D2"/>
    <w:rsid w:val="001D67FC"/>
    <w:rsid w:val="001D68DB"/>
    <w:rsid w:val="001D70C1"/>
    <w:rsid w:val="001D717A"/>
    <w:rsid w:val="001D71A2"/>
    <w:rsid w:val="001D7598"/>
    <w:rsid w:val="001D7B4E"/>
    <w:rsid w:val="001D7FCB"/>
    <w:rsid w:val="001E008D"/>
    <w:rsid w:val="001E063A"/>
    <w:rsid w:val="001E0A8D"/>
    <w:rsid w:val="001E0D76"/>
    <w:rsid w:val="001E1634"/>
    <w:rsid w:val="001E1B20"/>
    <w:rsid w:val="001E2ACB"/>
    <w:rsid w:val="001E2AF1"/>
    <w:rsid w:val="001E33F7"/>
    <w:rsid w:val="001E390C"/>
    <w:rsid w:val="001E3B81"/>
    <w:rsid w:val="001E3C24"/>
    <w:rsid w:val="001E3D6C"/>
    <w:rsid w:val="001E46D0"/>
    <w:rsid w:val="001E4B32"/>
    <w:rsid w:val="001E5163"/>
    <w:rsid w:val="001E541D"/>
    <w:rsid w:val="001E57A2"/>
    <w:rsid w:val="001E5E05"/>
    <w:rsid w:val="001E6A6E"/>
    <w:rsid w:val="001E6C1D"/>
    <w:rsid w:val="001E7006"/>
    <w:rsid w:val="001E7103"/>
    <w:rsid w:val="001E744A"/>
    <w:rsid w:val="001E791B"/>
    <w:rsid w:val="001E7ECE"/>
    <w:rsid w:val="001F02D0"/>
    <w:rsid w:val="001F089F"/>
    <w:rsid w:val="001F1277"/>
    <w:rsid w:val="001F22D7"/>
    <w:rsid w:val="001F309C"/>
    <w:rsid w:val="001F36BB"/>
    <w:rsid w:val="001F386A"/>
    <w:rsid w:val="001F3B0F"/>
    <w:rsid w:val="001F518B"/>
    <w:rsid w:val="001F5AB3"/>
    <w:rsid w:val="001F61A8"/>
    <w:rsid w:val="001F6D77"/>
    <w:rsid w:val="001F734A"/>
    <w:rsid w:val="001F75A7"/>
    <w:rsid w:val="001F776F"/>
    <w:rsid w:val="001F77F0"/>
    <w:rsid w:val="001F7ED1"/>
    <w:rsid w:val="002008DE"/>
    <w:rsid w:val="002012BA"/>
    <w:rsid w:val="0020164C"/>
    <w:rsid w:val="00201CF6"/>
    <w:rsid w:val="00201D33"/>
    <w:rsid w:val="00201E44"/>
    <w:rsid w:val="00201E70"/>
    <w:rsid w:val="00202770"/>
    <w:rsid w:val="00203863"/>
    <w:rsid w:val="002045CC"/>
    <w:rsid w:val="0020490C"/>
    <w:rsid w:val="002049AC"/>
    <w:rsid w:val="00206003"/>
    <w:rsid w:val="0020632C"/>
    <w:rsid w:val="00206380"/>
    <w:rsid w:val="002065DB"/>
    <w:rsid w:val="002068DB"/>
    <w:rsid w:val="00206FDA"/>
    <w:rsid w:val="0020703A"/>
    <w:rsid w:val="002073F8"/>
    <w:rsid w:val="002074CC"/>
    <w:rsid w:val="00207AE1"/>
    <w:rsid w:val="00207D4B"/>
    <w:rsid w:val="00210A8C"/>
    <w:rsid w:val="0021133F"/>
    <w:rsid w:val="002116A2"/>
    <w:rsid w:val="00211FE1"/>
    <w:rsid w:val="002129B5"/>
    <w:rsid w:val="002129D9"/>
    <w:rsid w:val="00212C39"/>
    <w:rsid w:val="00212D07"/>
    <w:rsid w:val="00212D6C"/>
    <w:rsid w:val="00212DAC"/>
    <w:rsid w:val="00213202"/>
    <w:rsid w:val="00213E5C"/>
    <w:rsid w:val="002143B2"/>
    <w:rsid w:val="00214939"/>
    <w:rsid w:val="00214AD8"/>
    <w:rsid w:val="002151C9"/>
    <w:rsid w:val="002159D9"/>
    <w:rsid w:val="00215C48"/>
    <w:rsid w:val="00215D8E"/>
    <w:rsid w:val="00215DCE"/>
    <w:rsid w:val="002163E7"/>
    <w:rsid w:val="00216716"/>
    <w:rsid w:val="00216D3F"/>
    <w:rsid w:val="00217220"/>
    <w:rsid w:val="0021744D"/>
    <w:rsid w:val="00217933"/>
    <w:rsid w:val="00217DB1"/>
    <w:rsid w:val="00221804"/>
    <w:rsid w:val="002224A8"/>
    <w:rsid w:val="00222C13"/>
    <w:rsid w:val="00223340"/>
    <w:rsid w:val="0022371B"/>
    <w:rsid w:val="002238E2"/>
    <w:rsid w:val="00223EF1"/>
    <w:rsid w:val="00224850"/>
    <w:rsid w:val="00224CCF"/>
    <w:rsid w:val="002251BC"/>
    <w:rsid w:val="0022541A"/>
    <w:rsid w:val="002262BC"/>
    <w:rsid w:val="00226EF3"/>
    <w:rsid w:val="002275EA"/>
    <w:rsid w:val="00227BFD"/>
    <w:rsid w:val="0023063D"/>
    <w:rsid w:val="00230CB5"/>
    <w:rsid w:val="0023150E"/>
    <w:rsid w:val="00231BEE"/>
    <w:rsid w:val="00232EBF"/>
    <w:rsid w:val="002330EC"/>
    <w:rsid w:val="002335A6"/>
    <w:rsid w:val="00233FA9"/>
    <w:rsid w:val="00234282"/>
    <w:rsid w:val="00234573"/>
    <w:rsid w:val="002346B7"/>
    <w:rsid w:val="002351E6"/>
    <w:rsid w:val="00235261"/>
    <w:rsid w:val="002353BC"/>
    <w:rsid w:val="00235BCF"/>
    <w:rsid w:val="002360EE"/>
    <w:rsid w:val="00236A85"/>
    <w:rsid w:val="00236AAC"/>
    <w:rsid w:val="00237529"/>
    <w:rsid w:val="00237834"/>
    <w:rsid w:val="00237882"/>
    <w:rsid w:val="00237C27"/>
    <w:rsid w:val="0024007B"/>
    <w:rsid w:val="002401FF"/>
    <w:rsid w:val="0024059F"/>
    <w:rsid w:val="00240A77"/>
    <w:rsid w:val="00240F26"/>
    <w:rsid w:val="00242624"/>
    <w:rsid w:val="0024281B"/>
    <w:rsid w:val="0024283A"/>
    <w:rsid w:val="00242CF7"/>
    <w:rsid w:val="00242D95"/>
    <w:rsid w:val="00242DAA"/>
    <w:rsid w:val="00242E5F"/>
    <w:rsid w:val="00243E75"/>
    <w:rsid w:val="0024467F"/>
    <w:rsid w:val="00244C3A"/>
    <w:rsid w:val="0024508D"/>
    <w:rsid w:val="0024521B"/>
    <w:rsid w:val="002452BE"/>
    <w:rsid w:val="00245996"/>
    <w:rsid w:val="00246A1E"/>
    <w:rsid w:val="00246D7B"/>
    <w:rsid w:val="00247168"/>
    <w:rsid w:val="002474A4"/>
    <w:rsid w:val="00247A90"/>
    <w:rsid w:val="00247E9F"/>
    <w:rsid w:val="00250311"/>
    <w:rsid w:val="002505BF"/>
    <w:rsid w:val="00250841"/>
    <w:rsid w:val="002509F8"/>
    <w:rsid w:val="00250B70"/>
    <w:rsid w:val="00250BF2"/>
    <w:rsid w:val="002511FD"/>
    <w:rsid w:val="0025194C"/>
    <w:rsid w:val="0025196D"/>
    <w:rsid w:val="00251B34"/>
    <w:rsid w:val="0025203F"/>
    <w:rsid w:val="002527C6"/>
    <w:rsid w:val="00252CF8"/>
    <w:rsid w:val="002530DF"/>
    <w:rsid w:val="00253231"/>
    <w:rsid w:val="002532AD"/>
    <w:rsid w:val="002533EA"/>
    <w:rsid w:val="002535E0"/>
    <w:rsid w:val="002536B8"/>
    <w:rsid w:val="00253ADA"/>
    <w:rsid w:val="002542FA"/>
    <w:rsid w:val="002546E7"/>
    <w:rsid w:val="0025526D"/>
    <w:rsid w:val="00255D97"/>
    <w:rsid w:val="0025600B"/>
    <w:rsid w:val="0025695F"/>
    <w:rsid w:val="00256D29"/>
    <w:rsid w:val="002570AC"/>
    <w:rsid w:val="002572CA"/>
    <w:rsid w:val="00257973"/>
    <w:rsid w:val="00260020"/>
    <w:rsid w:val="002615E6"/>
    <w:rsid w:val="002618BE"/>
    <w:rsid w:val="00261989"/>
    <w:rsid w:val="002619C4"/>
    <w:rsid w:val="00261D66"/>
    <w:rsid w:val="00262369"/>
    <w:rsid w:val="00262828"/>
    <w:rsid w:val="00262945"/>
    <w:rsid w:val="0026320E"/>
    <w:rsid w:val="00263787"/>
    <w:rsid w:val="002649AE"/>
    <w:rsid w:val="00264FE9"/>
    <w:rsid w:val="00264FFA"/>
    <w:rsid w:val="00265053"/>
    <w:rsid w:val="00265729"/>
    <w:rsid w:val="00265D43"/>
    <w:rsid w:val="00265D79"/>
    <w:rsid w:val="002665B0"/>
    <w:rsid w:val="00266DE5"/>
    <w:rsid w:val="0026731B"/>
    <w:rsid w:val="002674CC"/>
    <w:rsid w:val="002678B3"/>
    <w:rsid w:val="00267AED"/>
    <w:rsid w:val="00267D51"/>
    <w:rsid w:val="00267F25"/>
    <w:rsid w:val="0027062F"/>
    <w:rsid w:val="00270ECE"/>
    <w:rsid w:val="00271202"/>
    <w:rsid w:val="002712A0"/>
    <w:rsid w:val="00271487"/>
    <w:rsid w:val="00271E52"/>
    <w:rsid w:val="00272249"/>
    <w:rsid w:val="002722E5"/>
    <w:rsid w:val="002723BC"/>
    <w:rsid w:val="002723F8"/>
    <w:rsid w:val="0027257A"/>
    <w:rsid w:val="0027285A"/>
    <w:rsid w:val="00272955"/>
    <w:rsid w:val="00272DF3"/>
    <w:rsid w:val="0027317F"/>
    <w:rsid w:val="00273632"/>
    <w:rsid w:val="002739E3"/>
    <w:rsid w:val="0027515E"/>
    <w:rsid w:val="00275851"/>
    <w:rsid w:val="00275EA7"/>
    <w:rsid w:val="00276065"/>
    <w:rsid w:val="0027611C"/>
    <w:rsid w:val="00276204"/>
    <w:rsid w:val="002763C1"/>
    <w:rsid w:val="00276458"/>
    <w:rsid w:val="00276534"/>
    <w:rsid w:val="00276A44"/>
    <w:rsid w:val="00276D0D"/>
    <w:rsid w:val="00277393"/>
    <w:rsid w:val="00280D95"/>
    <w:rsid w:val="00280F02"/>
    <w:rsid w:val="00280F4F"/>
    <w:rsid w:val="0028114A"/>
    <w:rsid w:val="00281156"/>
    <w:rsid w:val="00281BDB"/>
    <w:rsid w:val="00281CC8"/>
    <w:rsid w:val="00283228"/>
    <w:rsid w:val="0028362E"/>
    <w:rsid w:val="00284B3F"/>
    <w:rsid w:val="00284D76"/>
    <w:rsid w:val="002857EF"/>
    <w:rsid w:val="002858C8"/>
    <w:rsid w:val="002861E2"/>
    <w:rsid w:val="0028649F"/>
    <w:rsid w:val="00286B24"/>
    <w:rsid w:val="00286DCB"/>
    <w:rsid w:val="00286E70"/>
    <w:rsid w:val="00286EF4"/>
    <w:rsid w:val="00286F37"/>
    <w:rsid w:val="002873A4"/>
    <w:rsid w:val="002873D7"/>
    <w:rsid w:val="00287662"/>
    <w:rsid w:val="00287807"/>
    <w:rsid w:val="00287948"/>
    <w:rsid w:val="002902AB"/>
    <w:rsid w:val="00290A07"/>
    <w:rsid w:val="00290A5C"/>
    <w:rsid w:val="00290EE1"/>
    <w:rsid w:val="00291579"/>
    <w:rsid w:val="002919A2"/>
    <w:rsid w:val="00291BA3"/>
    <w:rsid w:val="00291D2E"/>
    <w:rsid w:val="002929A6"/>
    <w:rsid w:val="002929C2"/>
    <w:rsid w:val="00292A3D"/>
    <w:rsid w:val="00292C07"/>
    <w:rsid w:val="00292FB7"/>
    <w:rsid w:val="002931B5"/>
    <w:rsid w:val="002931D0"/>
    <w:rsid w:val="00293373"/>
    <w:rsid w:val="002938FD"/>
    <w:rsid w:val="00293938"/>
    <w:rsid w:val="00293A54"/>
    <w:rsid w:val="00293E01"/>
    <w:rsid w:val="002943CC"/>
    <w:rsid w:val="002947B2"/>
    <w:rsid w:val="00294BA5"/>
    <w:rsid w:val="00296109"/>
    <w:rsid w:val="0029625F"/>
    <w:rsid w:val="0029628D"/>
    <w:rsid w:val="00296C1D"/>
    <w:rsid w:val="00296D3F"/>
    <w:rsid w:val="00297081"/>
    <w:rsid w:val="00297719"/>
    <w:rsid w:val="00297741"/>
    <w:rsid w:val="00297CFD"/>
    <w:rsid w:val="002A002D"/>
    <w:rsid w:val="002A03DE"/>
    <w:rsid w:val="002A08D3"/>
    <w:rsid w:val="002A135B"/>
    <w:rsid w:val="002A1F75"/>
    <w:rsid w:val="002A1FAE"/>
    <w:rsid w:val="002A21EE"/>
    <w:rsid w:val="002A29A8"/>
    <w:rsid w:val="002A2A74"/>
    <w:rsid w:val="002A2EBC"/>
    <w:rsid w:val="002A327D"/>
    <w:rsid w:val="002A36FC"/>
    <w:rsid w:val="002A39CB"/>
    <w:rsid w:val="002A3F33"/>
    <w:rsid w:val="002A5254"/>
    <w:rsid w:val="002A5AED"/>
    <w:rsid w:val="002A5BB8"/>
    <w:rsid w:val="002A63DD"/>
    <w:rsid w:val="002A678F"/>
    <w:rsid w:val="002A67EC"/>
    <w:rsid w:val="002A697F"/>
    <w:rsid w:val="002B07BA"/>
    <w:rsid w:val="002B119C"/>
    <w:rsid w:val="002B17DB"/>
    <w:rsid w:val="002B182D"/>
    <w:rsid w:val="002B1C5E"/>
    <w:rsid w:val="002B1D3E"/>
    <w:rsid w:val="002B1E97"/>
    <w:rsid w:val="002B2087"/>
    <w:rsid w:val="002B2906"/>
    <w:rsid w:val="002B3085"/>
    <w:rsid w:val="002B31D1"/>
    <w:rsid w:val="002B4241"/>
    <w:rsid w:val="002B43BA"/>
    <w:rsid w:val="002B448A"/>
    <w:rsid w:val="002B4B03"/>
    <w:rsid w:val="002B4B44"/>
    <w:rsid w:val="002B4B71"/>
    <w:rsid w:val="002B4CA6"/>
    <w:rsid w:val="002B5434"/>
    <w:rsid w:val="002B5720"/>
    <w:rsid w:val="002B5826"/>
    <w:rsid w:val="002B5E57"/>
    <w:rsid w:val="002B6102"/>
    <w:rsid w:val="002B62C3"/>
    <w:rsid w:val="002B65F4"/>
    <w:rsid w:val="002B66E6"/>
    <w:rsid w:val="002B6E3F"/>
    <w:rsid w:val="002B7438"/>
    <w:rsid w:val="002B7D59"/>
    <w:rsid w:val="002C0B8E"/>
    <w:rsid w:val="002C0CC9"/>
    <w:rsid w:val="002C1D3B"/>
    <w:rsid w:val="002C1EEA"/>
    <w:rsid w:val="002C20E3"/>
    <w:rsid w:val="002C281C"/>
    <w:rsid w:val="002C28A2"/>
    <w:rsid w:val="002C2E3B"/>
    <w:rsid w:val="002C30F4"/>
    <w:rsid w:val="002C3BBC"/>
    <w:rsid w:val="002C3CF3"/>
    <w:rsid w:val="002C3F51"/>
    <w:rsid w:val="002C4C0B"/>
    <w:rsid w:val="002C54A3"/>
    <w:rsid w:val="002C61AD"/>
    <w:rsid w:val="002C653F"/>
    <w:rsid w:val="002C788A"/>
    <w:rsid w:val="002D013D"/>
    <w:rsid w:val="002D1545"/>
    <w:rsid w:val="002D1766"/>
    <w:rsid w:val="002D22FD"/>
    <w:rsid w:val="002D22FE"/>
    <w:rsid w:val="002D2503"/>
    <w:rsid w:val="002D37EC"/>
    <w:rsid w:val="002D409E"/>
    <w:rsid w:val="002D4125"/>
    <w:rsid w:val="002D4170"/>
    <w:rsid w:val="002D453E"/>
    <w:rsid w:val="002D483E"/>
    <w:rsid w:val="002D4AC1"/>
    <w:rsid w:val="002D55C8"/>
    <w:rsid w:val="002D5674"/>
    <w:rsid w:val="002D5A61"/>
    <w:rsid w:val="002D5C84"/>
    <w:rsid w:val="002D5D84"/>
    <w:rsid w:val="002D5DE5"/>
    <w:rsid w:val="002D5E2F"/>
    <w:rsid w:val="002D6215"/>
    <w:rsid w:val="002D636F"/>
    <w:rsid w:val="002D6BDC"/>
    <w:rsid w:val="002D70D8"/>
    <w:rsid w:val="002D7256"/>
    <w:rsid w:val="002D7274"/>
    <w:rsid w:val="002D7564"/>
    <w:rsid w:val="002D76A9"/>
    <w:rsid w:val="002D773B"/>
    <w:rsid w:val="002D7D92"/>
    <w:rsid w:val="002E03DB"/>
    <w:rsid w:val="002E07ED"/>
    <w:rsid w:val="002E09C8"/>
    <w:rsid w:val="002E0AB7"/>
    <w:rsid w:val="002E12EA"/>
    <w:rsid w:val="002E1488"/>
    <w:rsid w:val="002E1D98"/>
    <w:rsid w:val="002E22A4"/>
    <w:rsid w:val="002E24D7"/>
    <w:rsid w:val="002E2628"/>
    <w:rsid w:val="002E2A83"/>
    <w:rsid w:val="002E309E"/>
    <w:rsid w:val="002E42C4"/>
    <w:rsid w:val="002E4AD0"/>
    <w:rsid w:val="002E4BD7"/>
    <w:rsid w:val="002E4F37"/>
    <w:rsid w:val="002E5601"/>
    <w:rsid w:val="002E5738"/>
    <w:rsid w:val="002E5C5A"/>
    <w:rsid w:val="002E5CB9"/>
    <w:rsid w:val="002E639E"/>
    <w:rsid w:val="002E6554"/>
    <w:rsid w:val="002E673C"/>
    <w:rsid w:val="002E6B98"/>
    <w:rsid w:val="002E7158"/>
    <w:rsid w:val="002E75B4"/>
    <w:rsid w:val="002F0363"/>
    <w:rsid w:val="002F04C4"/>
    <w:rsid w:val="002F07DE"/>
    <w:rsid w:val="002F0BAE"/>
    <w:rsid w:val="002F0FC5"/>
    <w:rsid w:val="002F16F1"/>
    <w:rsid w:val="002F1732"/>
    <w:rsid w:val="002F1E0B"/>
    <w:rsid w:val="002F22CA"/>
    <w:rsid w:val="002F2487"/>
    <w:rsid w:val="002F27A0"/>
    <w:rsid w:val="002F2906"/>
    <w:rsid w:val="002F2B65"/>
    <w:rsid w:val="002F2C3A"/>
    <w:rsid w:val="002F3777"/>
    <w:rsid w:val="002F3991"/>
    <w:rsid w:val="002F4076"/>
    <w:rsid w:val="002F4590"/>
    <w:rsid w:val="002F4C2B"/>
    <w:rsid w:val="002F5309"/>
    <w:rsid w:val="002F5430"/>
    <w:rsid w:val="002F57F2"/>
    <w:rsid w:val="002F6083"/>
    <w:rsid w:val="002F6151"/>
    <w:rsid w:val="002F6ACB"/>
    <w:rsid w:val="002F6CBF"/>
    <w:rsid w:val="002F6EFD"/>
    <w:rsid w:val="002F73C7"/>
    <w:rsid w:val="002F772A"/>
    <w:rsid w:val="002F7A95"/>
    <w:rsid w:val="002F7FC8"/>
    <w:rsid w:val="00300378"/>
    <w:rsid w:val="00300C7E"/>
    <w:rsid w:val="00301271"/>
    <w:rsid w:val="0030165B"/>
    <w:rsid w:val="00301738"/>
    <w:rsid w:val="00301E1F"/>
    <w:rsid w:val="003021BE"/>
    <w:rsid w:val="00302539"/>
    <w:rsid w:val="003027A1"/>
    <w:rsid w:val="00302BB0"/>
    <w:rsid w:val="00303153"/>
    <w:rsid w:val="00303BD9"/>
    <w:rsid w:val="003045AC"/>
    <w:rsid w:val="0030469D"/>
    <w:rsid w:val="003049BC"/>
    <w:rsid w:val="00304DBA"/>
    <w:rsid w:val="0030545C"/>
    <w:rsid w:val="003058E2"/>
    <w:rsid w:val="003061FE"/>
    <w:rsid w:val="00306293"/>
    <w:rsid w:val="003063C1"/>
    <w:rsid w:val="00307A9D"/>
    <w:rsid w:val="00307BA1"/>
    <w:rsid w:val="0031011B"/>
    <w:rsid w:val="003101CC"/>
    <w:rsid w:val="00310278"/>
    <w:rsid w:val="0031089C"/>
    <w:rsid w:val="00310BAF"/>
    <w:rsid w:val="00311514"/>
    <w:rsid w:val="00311794"/>
    <w:rsid w:val="003117D4"/>
    <w:rsid w:val="00311825"/>
    <w:rsid w:val="00311D8A"/>
    <w:rsid w:val="00312E74"/>
    <w:rsid w:val="00314088"/>
    <w:rsid w:val="00314169"/>
    <w:rsid w:val="003145ED"/>
    <w:rsid w:val="0031464D"/>
    <w:rsid w:val="00314678"/>
    <w:rsid w:val="0031483D"/>
    <w:rsid w:val="0031494B"/>
    <w:rsid w:val="00314B78"/>
    <w:rsid w:val="00314BD9"/>
    <w:rsid w:val="00315615"/>
    <w:rsid w:val="003157A2"/>
    <w:rsid w:val="00315818"/>
    <w:rsid w:val="00315DB8"/>
    <w:rsid w:val="003167F2"/>
    <w:rsid w:val="00316ABD"/>
    <w:rsid w:val="00316DE4"/>
    <w:rsid w:val="0031749D"/>
    <w:rsid w:val="003179DD"/>
    <w:rsid w:val="00317C62"/>
    <w:rsid w:val="00317CF9"/>
    <w:rsid w:val="00320389"/>
    <w:rsid w:val="00320D40"/>
    <w:rsid w:val="0032137B"/>
    <w:rsid w:val="00321EC0"/>
    <w:rsid w:val="00323018"/>
    <w:rsid w:val="003230AF"/>
    <w:rsid w:val="003254A4"/>
    <w:rsid w:val="00325525"/>
    <w:rsid w:val="00325CAF"/>
    <w:rsid w:val="0032636C"/>
    <w:rsid w:val="00326851"/>
    <w:rsid w:val="00326DCC"/>
    <w:rsid w:val="0032785A"/>
    <w:rsid w:val="00330175"/>
    <w:rsid w:val="00330626"/>
    <w:rsid w:val="00330DB5"/>
    <w:rsid w:val="0033147A"/>
    <w:rsid w:val="0033176A"/>
    <w:rsid w:val="003318F9"/>
    <w:rsid w:val="00331F0C"/>
    <w:rsid w:val="003320C6"/>
    <w:rsid w:val="00332E1A"/>
    <w:rsid w:val="00332F25"/>
    <w:rsid w:val="00332FA9"/>
    <w:rsid w:val="003337A6"/>
    <w:rsid w:val="00333D64"/>
    <w:rsid w:val="003342E3"/>
    <w:rsid w:val="003347A0"/>
    <w:rsid w:val="00334893"/>
    <w:rsid w:val="003349EE"/>
    <w:rsid w:val="00334B0A"/>
    <w:rsid w:val="00334DF3"/>
    <w:rsid w:val="003351D4"/>
    <w:rsid w:val="0033550E"/>
    <w:rsid w:val="0033589F"/>
    <w:rsid w:val="00335C38"/>
    <w:rsid w:val="00335CFC"/>
    <w:rsid w:val="00335D9D"/>
    <w:rsid w:val="00336EAD"/>
    <w:rsid w:val="00336F42"/>
    <w:rsid w:val="00337033"/>
    <w:rsid w:val="00337457"/>
    <w:rsid w:val="0033766F"/>
    <w:rsid w:val="003401F8"/>
    <w:rsid w:val="0034025C"/>
    <w:rsid w:val="003402AE"/>
    <w:rsid w:val="003409C3"/>
    <w:rsid w:val="00341005"/>
    <w:rsid w:val="0034229C"/>
    <w:rsid w:val="003426C1"/>
    <w:rsid w:val="00342A72"/>
    <w:rsid w:val="003431CC"/>
    <w:rsid w:val="00343255"/>
    <w:rsid w:val="00343C6F"/>
    <w:rsid w:val="00343FCE"/>
    <w:rsid w:val="003445E4"/>
    <w:rsid w:val="003447AA"/>
    <w:rsid w:val="00344A1C"/>
    <w:rsid w:val="00344B7A"/>
    <w:rsid w:val="00344C92"/>
    <w:rsid w:val="00345981"/>
    <w:rsid w:val="003459F9"/>
    <w:rsid w:val="0034629F"/>
    <w:rsid w:val="003465AA"/>
    <w:rsid w:val="0034673A"/>
    <w:rsid w:val="0034680A"/>
    <w:rsid w:val="00346C1E"/>
    <w:rsid w:val="00347C55"/>
    <w:rsid w:val="003503DB"/>
    <w:rsid w:val="00350B01"/>
    <w:rsid w:val="0035138D"/>
    <w:rsid w:val="003516D6"/>
    <w:rsid w:val="00351AF9"/>
    <w:rsid w:val="00351E0E"/>
    <w:rsid w:val="003523F8"/>
    <w:rsid w:val="00353D19"/>
    <w:rsid w:val="00353FCD"/>
    <w:rsid w:val="00354016"/>
    <w:rsid w:val="00354848"/>
    <w:rsid w:val="00355633"/>
    <w:rsid w:val="0035577F"/>
    <w:rsid w:val="00355F29"/>
    <w:rsid w:val="003569D3"/>
    <w:rsid w:val="00356BCF"/>
    <w:rsid w:val="00356C55"/>
    <w:rsid w:val="0035708C"/>
    <w:rsid w:val="003570F1"/>
    <w:rsid w:val="003600BA"/>
    <w:rsid w:val="0036036B"/>
    <w:rsid w:val="0036053E"/>
    <w:rsid w:val="00360541"/>
    <w:rsid w:val="00360EF4"/>
    <w:rsid w:val="00360F86"/>
    <w:rsid w:val="003611FD"/>
    <w:rsid w:val="00361419"/>
    <w:rsid w:val="00362CDD"/>
    <w:rsid w:val="00363436"/>
    <w:rsid w:val="00363649"/>
    <w:rsid w:val="00364227"/>
    <w:rsid w:val="0036454F"/>
    <w:rsid w:val="00364795"/>
    <w:rsid w:val="00365404"/>
    <w:rsid w:val="003655A3"/>
    <w:rsid w:val="003658F7"/>
    <w:rsid w:val="00365B64"/>
    <w:rsid w:val="003663F0"/>
    <w:rsid w:val="0036672E"/>
    <w:rsid w:val="003678F1"/>
    <w:rsid w:val="00367F79"/>
    <w:rsid w:val="0037036A"/>
    <w:rsid w:val="00370507"/>
    <w:rsid w:val="0037068B"/>
    <w:rsid w:val="00370939"/>
    <w:rsid w:val="00373FC3"/>
    <w:rsid w:val="003743AA"/>
    <w:rsid w:val="003749C1"/>
    <w:rsid w:val="0037545E"/>
    <w:rsid w:val="0037577C"/>
    <w:rsid w:val="00375BB7"/>
    <w:rsid w:val="00375DC3"/>
    <w:rsid w:val="00375FAA"/>
    <w:rsid w:val="003766EC"/>
    <w:rsid w:val="00376D74"/>
    <w:rsid w:val="00376DEF"/>
    <w:rsid w:val="00377024"/>
    <w:rsid w:val="00377417"/>
    <w:rsid w:val="00380230"/>
    <w:rsid w:val="00380E57"/>
    <w:rsid w:val="00381358"/>
    <w:rsid w:val="00381A55"/>
    <w:rsid w:val="00381E29"/>
    <w:rsid w:val="00381E6F"/>
    <w:rsid w:val="003821CF"/>
    <w:rsid w:val="003823CE"/>
    <w:rsid w:val="00383533"/>
    <w:rsid w:val="0038439C"/>
    <w:rsid w:val="003844C2"/>
    <w:rsid w:val="00384948"/>
    <w:rsid w:val="00384C0C"/>
    <w:rsid w:val="00384E23"/>
    <w:rsid w:val="003851D0"/>
    <w:rsid w:val="003857D6"/>
    <w:rsid w:val="00385B01"/>
    <w:rsid w:val="00385CC3"/>
    <w:rsid w:val="00387157"/>
    <w:rsid w:val="00387366"/>
    <w:rsid w:val="003875F7"/>
    <w:rsid w:val="00387925"/>
    <w:rsid w:val="00387A6E"/>
    <w:rsid w:val="00387B4D"/>
    <w:rsid w:val="00387BEA"/>
    <w:rsid w:val="00387F3E"/>
    <w:rsid w:val="00390177"/>
    <w:rsid w:val="00390DE0"/>
    <w:rsid w:val="00391240"/>
    <w:rsid w:val="00391AF7"/>
    <w:rsid w:val="00391DB5"/>
    <w:rsid w:val="00391E56"/>
    <w:rsid w:val="00393714"/>
    <w:rsid w:val="00393F42"/>
    <w:rsid w:val="0039425F"/>
    <w:rsid w:val="003943B9"/>
    <w:rsid w:val="00394EC3"/>
    <w:rsid w:val="003954BE"/>
    <w:rsid w:val="00395688"/>
    <w:rsid w:val="00395875"/>
    <w:rsid w:val="00395B43"/>
    <w:rsid w:val="00396A3E"/>
    <w:rsid w:val="00396A71"/>
    <w:rsid w:val="00396B7F"/>
    <w:rsid w:val="00396C49"/>
    <w:rsid w:val="00396FF2"/>
    <w:rsid w:val="00397416"/>
    <w:rsid w:val="00397417"/>
    <w:rsid w:val="003978D3"/>
    <w:rsid w:val="00397AA8"/>
    <w:rsid w:val="003A0121"/>
    <w:rsid w:val="003A0277"/>
    <w:rsid w:val="003A08D8"/>
    <w:rsid w:val="003A0DE1"/>
    <w:rsid w:val="003A1010"/>
    <w:rsid w:val="003A1667"/>
    <w:rsid w:val="003A1C31"/>
    <w:rsid w:val="003A2645"/>
    <w:rsid w:val="003A28FF"/>
    <w:rsid w:val="003A36DB"/>
    <w:rsid w:val="003A415A"/>
    <w:rsid w:val="003A459F"/>
    <w:rsid w:val="003A4A50"/>
    <w:rsid w:val="003A4B41"/>
    <w:rsid w:val="003A4CBD"/>
    <w:rsid w:val="003A4EE9"/>
    <w:rsid w:val="003A5CF9"/>
    <w:rsid w:val="003A65BD"/>
    <w:rsid w:val="003A684D"/>
    <w:rsid w:val="003A6F1B"/>
    <w:rsid w:val="003A7310"/>
    <w:rsid w:val="003A750C"/>
    <w:rsid w:val="003A7685"/>
    <w:rsid w:val="003A7908"/>
    <w:rsid w:val="003A7CBE"/>
    <w:rsid w:val="003B01B3"/>
    <w:rsid w:val="003B023A"/>
    <w:rsid w:val="003B0376"/>
    <w:rsid w:val="003B1304"/>
    <w:rsid w:val="003B234D"/>
    <w:rsid w:val="003B24B9"/>
    <w:rsid w:val="003B280C"/>
    <w:rsid w:val="003B29D3"/>
    <w:rsid w:val="003B2AD1"/>
    <w:rsid w:val="003B311E"/>
    <w:rsid w:val="003B3341"/>
    <w:rsid w:val="003B4414"/>
    <w:rsid w:val="003B4561"/>
    <w:rsid w:val="003B4E65"/>
    <w:rsid w:val="003B4E9F"/>
    <w:rsid w:val="003B50A2"/>
    <w:rsid w:val="003B5292"/>
    <w:rsid w:val="003B5BE4"/>
    <w:rsid w:val="003B609F"/>
    <w:rsid w:val="003B61E4"/>
    <w:rsid w:val="003B62FD"/>
    <w:rsid w:val="003B64C5"/>
    <w:rsid w:val="003B747A"/>
    <w:rsid w:val="003B779E"/>
    <w:rsid w:val="003C0E83"/>
    <w:rsid w:val="003C0EF5"/>
    <w:rsid w:val="003C117E"/>
    <w:rsid w:val="003C1D50"/>
    <w:rsid w:val="003C206E"/>
    <w:rsid w:val="003C2133"/>
    <w:rsid w:val="003C2137"/>
    <w:rsid w:val="003C29B1"/>
    <w:rsid w:val="003C3301"/>
    <w:rsid w:val="003C3760"/>
    <w:rsid w:val="003C3970"/>
    <w:rsid w:val="003C3A6C"/>
    <w:rsid w:val="003C410A"/>
    <w:rsid w:val="003C42AB"/>
    <w:rsid w:val="003C42D6"/>
    <w:rsid w:val="003C4F38"/>
    <w:rsid w:val="003C50FC"/>
    <w:rsid w:val="003C59C3"/>
    <w:rsid w:val="003C603B"/>
    <w:rsid w:val="003C63BD"/>
    <w:rsid w:val="003C63D5"/>
    <w:rsid w:val="003C6A3B"/>
    <w:rsid w:val="003C6FAE"/>
    <w:rsid w:val="003D0388"/>
    <w:rsid w:val="003D08BF"/>
    <w:rsid w:val="003D10F3"/>
    <w:rsid w:val="003D1876"/>
    <w:rsid w:val="003D19DB"/>
    <w:rsid w:val="003D1A09"/>
    <w:rsid w:val="003D21C7"/>
    <w:rsid w:val="003D22C0"/>
    <w:rsid w:val="003D2416"/>
    <w:rsid w:val="003D241F"/>
    <w:rsid w:val="003D24BA"/>
    <w:rsid w:val="003D2A82"/>
    <w:rsid w:val="003D2F0A"/>
    <w:rsid w:val="003D3101"/>
    <w:rsid w:val="003D31DB"/>
    <w:rsid w:val="003D3375"/>
    <w:rsid w:val="003D3441"/>
    <w:rsid w:val="003D36C0"/>
    <w:rsid w:val="003D3F5D"/>
    <w:rsid w:val="003D41C6"/>
    <w:rsid w:val="003D427B"/>
    <w:rsid w:val="003D4381"/>
    <w:rsid w:val="003D4AB9"/>
    <w:rsid w:val="003D4AF4"/>
    <w:rsid w:val="003D57C6"/>
    <w:rsid w:val="003D5914"/>
    <w:rsid w:val="003D5B3D"/>
    <w:rsid w:val="003D5DBE"/>
    <w:rsid w:val="003D5E63"/>
    <w:rsid w:val="003D62B1"/>
    <w:rsid w:val="003D63ED"/>
    <w:rsid w:val="003D6CA3"/>
    <w:rsid w:val="003D6EF7"/>
    <w:rsid w:val="003D7F1F"/>
    <w:rsid w:val="003E0260"/>
    <w:rsid w:val="003E0277"/>
    <w:rsid w:val="003E070D"/>
    <w:rsid w:val="003E0750"/>
    <w:rsid w:val="003E080A"/>
    <w:rsid w:val="003E0F5E"/>
    <w:rsid w:val="003E1314"/>
    <w:rsid w:val="003E1735"/>
    <w:rsid w:val="003E17B2"/>
    <w:rsid w:val="003E1DB4"/>
    <w:rsid w:val="003E1DD5"/>
    <w:rsid w:val="003E1FF7"/>
    <w:rsid w:val="003E2099"/>
    <w:rsid w:val="003E2117"/>
    <w:rsid w:val="003E24F6"/>
    <w:rsid w:val="003E30B6"/>
    <w:rsid w:val="003E3482"/>
    <w:rsid w:val="003E3B2F"/>
    <w:rsid w:val="003E438E"/>
    <w:rsid w:val="003E49E0"/>
    <w:rsid w:val="003E4FAE"/>
    <w:rsid w:val="003E5147"/>
    <w:rsid w:val="003E585B"/>
    <w:rsid w:val="003E5C77"/>
    <w:rsid w:val="003E5C9A"/>
    <w:rsid w:val="003E5CB2"/>
    <w:rsid w:val="003E5E6D"/>
    <w:rsid w:val="003E6A8D"/>
    <w:rsid w:val="003E776F"/>
    <w:rsid w:val="003F0429"/>
    <w:rsid w:val="003F0CAD"/>
    <w:rsid w:val="003F12D0"/>
    <w:rsid w:val="003F16E0"/>
    <w:rsid w:val="003F1BAA"/>
    <w:rsid w:val="003F1CD7"/>
    <w:rsid w:val="003F2145"/>
    <w:rsid w:val="003F2508"/>
    <w:rsid w:val="003F29A7"/>
    <w:rsid w:val="003F2E77"/>
    <w:rsid w:val="003F45B9"/>
    <w:rsid w:val="003F49BE"/>
    <w:rsid w:val="003F548B"/>
    <w:rsid w:val="003F5D57"/>
    <w:rsid w:val="003F63F0"/>
    <w:rsid w:val="003F65DD"/>
    <w:rsid w:val="003F6FC9"/>
    <w:rsid w:val="003F71A3"/>
    <w:rsid w:val="003F7AA6"/>
    <w:rsid w:val="003F7C44"/>
    <w:rsid w:val="00400244"/>
    <w:rsid w:val="00401212"/>
    <w:rsid w:val="0040121C"/>
    <w:rsid w:val="00401613"/>
    <w:rsid w:val="0040183E"/>
    <w:rsid w:val="00401B5F"/>
    <w:rsid w:val="00401CE7"/>
    <w:rsid w:val="00402455"/>
    <w:rsid w:val="0040295B"/>
    <w:rsid w:val="00402BB0"/>
    <w:rsid w:val="00402BD7"/>
    <w:rsid w:val="00402DE2"/>
    <w:rsid w:val="00402E14"/>
    <w:rsid w:val="00403231"/>
    <w:rsid w:val="004032BC"/>
    <w:rsid w:val="004033C1"/>
    <w:rsid w:val="004034C3"/>
    <w:rsid w:val="004035E8"/>
    <w:rsid w:val="0040487E"/>
    <w:rsid w:val="00404A60"/>
    <w:rsid w:val="00404C68"/>
    <w:rsid w:val="004050E9"/>
    <w:rsid w:val="00405834"/>
    <w:rsid w:val="00405E45"/>
    <w:rsid w:val="00406917"/>
    <w:rsid w:val="004070F0"/>
    <w:rsid w:val="00407675"/>
    <w:rsid w:val="00410D7B"/>
    <w:rsid w:val="00410D99"/>
    <w:rsid w:val="00410EC2"/>
    <w:rsid w:val="00411070"/>
    <w:rsid w:val="00411D6B"/>
    <w:rsid w:val="00411DB0"/>
    <w:rsid w:val="0041288D"/>
    <w:rsid w:val="0041399E"/>
    <w:rsid w:val="00413BB0"/>
    <w:rsid w:val="00413C5A"/>
    <w:rsid w:val="00414A43"/>
    <w:rsid w:val="00414C3D"/>
    <w:rsid w:val="0041500F"/>
    <w:rsid w:val="00415142"/>
    <w:rsid w:val="00415FA2"/>
    <w:rsid w:val="00416197"/>
    <w:rsid w:val="004163B3"/>
    <w:rsid w:val="00416AA1"/>
    <w:rsid w:val="00416F9A"/>
    <w:rsid w:val="00416FB4"/>
    <w:rsid w:val="00417483"/>
    <w:rsid w:val="00417914"/>
    <w:rsid w:val="0041794E"/>
    <w:rsid w:val="00417A59"/>
    <w:rsid w:val="00417B48"/>
    <w:rsid w:val="00417EDE"/>
    <w:rsid w:val="004201A5"/>
    <w:rsid w:val="004208AE"/>
    <w:rsid w:val="00420F15"/>
    <w:rsid w:val="00421866"/>
    <w:rsid w:val="00421C8F"/>
    <w:rsid w:val="0042351C"/>
    <w:rsid w:val="004235F6"/>
    <w:rsid w:val="00424196"/>
    <w:rsid w:val="00424F31"/>
    <w:rsid w:val="00425160"/>
    <w:rsid w:val="004257D0"/>
    <w:rsid w:val="00425A51"/>
    <w:rsid w:val="00425DEE"/>
    <w:rsid w:val="00425E86"/>
    <w:rsid w:val="00425E95"/>
    <w:rsid w:val="004267A6"/>
    <w:rsid w:val="00426886"/>
    <w:rsid w:val="00426957"/>
    <w:rsid w:val="00426B84"/>
    <w:rsid w:val="00426D4C"/>
    <w:rsid w:val="0042721E"/>
    <w:rsid w:val="0042780B"/>
    <w:rsid w:val="004279B2"/>
    <w:rsid w:val="00430859"/>
    <w:rsid w:val="00430BEB"/>
    <w:rsid w:val="00430E83"/>
    <w:rsid w:val="00431590"/>
    <w:rsid w:val="004317F9"/>
    <w:rsid w:val="00431A3E"/>
    <w:rsid w:val="00431D57"/>
    <w:rsid w:val="00431F3E"/>
    <w:rsid w:val="004323B3"/>
    <w:rsid w:val="00433288"/>
    <w:rsid w:val="0043360A"/>
    <w:rsid w:val="00433A92"/>
    <w:rsid w:val="00433C2C"/>
    <w:rsid w:val="00433FA0"/>
    <w:rsid w:val="00434433"/>
    <w:rsid w:val="00434EAD"/>
    <w:rsid w:val="0043557C"/>
    <w:rsid w:val="004355D3"/>
    <w:rsid w:val="0043612A"/>
    <w:rsid w:val="004366CD"/>
    <w:rsid w:val="00436AEF"/>
    <w:rsid w:val="00436BF6"/>
    <w:rsid w:val="00436CE6"/>
    <w:rsid w:val="00437389"/>
    <w:rsid w:val="00437556"/>
    <w:rsid w:val="004401B5"/>
    <w:rsid w:val="00440201"/>
    <w:rsid w:val="0044032A"/>
    <w:rsid w:val="00440854"/>
    <w:rsid w:val="00440930"/>
    <w:rsid w:val="00440DF0"/>
    <w:rsid w:val="00441644"/>
    <w:rsid w:val="00441843"/>
    <w:rsid w:val="00441920"/>
    <w:rsid w:val="00441B4A"/>
    <w:rsid w:val="00441C11"/>
    <w:rsid w:val="00441E0B"/>
    <w:rsid w:val="00441FA4"/>
    <w:rsid w:val="004421BF"/>
    <w:rsid w:val="00443D54"/>
    <w:rsid w:val="004445B8"/>
    <w:rsid w:val="004448DD"/>
    <w:rsid w:val="0044492F"/>
    <w:rsid w:val="00444F2F"/>
    <w:rsid w:val="00445ED2"/>
    <w:rsid w:val="004464FA"/>
    <w:rsid w:val="00446930"/>
    <w:rsid w:val="00446DE5"/>
    <w:rsid w:val="00447260"/>
    <w:rsid w:val="00447C52"/>
    <w:rsid w:val="00447C83"/>
    <w:rsid w:val="00447E57"/>
    <w:rsid w:val="00450104"/>
    <w:rsid w:val="00450E42"/>
    <w:rsid w:val="0045120D"/>
    <w:rsid w:val="00451451"/>
    <w:rsid w:val="0045186A"/>
    <w:rsid w:val="004519CF"/>
    <w:rsid w:val="00451A63"/>
    <w:rsid w:val="00451C35"/>
    <w:rsid w:val="00451D4E"/>
    <w:rsid w:val="00452066"/>
    <w:rsid w:val="0045213F"/>
    <w:rsid w:val="00452676"/>
    <w:rsid w:val="00452C84"/>
    <w:rsid w:val="00452CFF"/>
    <w:rsid w:val="004532AB"/>
    <w:rsid w:val="004540A1"/>
    <w:rsid w:val="00454DE3"/>
    <w:rsid w:val="00454F32"/>
    <w:rsid w:val="00455311"/>
    <w:rsid w:val="00455380"/>
    <w:rsid w:val="0045568B"/>
    <w:rsid w:val="00455A43"/>
    <w:rsid w:val="00455DCE"/>
    <w:rsid w:val="00457061"/>
    <w:rsid w:val="00457573"/>
    <w:rsid w:val="00457B49"/>
    <w:rsid w:val="00457B93"/>
    <w:rsid w:val="00460075"/>
    <w:rsid w:val="0046012A"/>
    <w:rsid w:val="004606FB"/>
    <w:rsid w:val="00460AE6"/>
    <w:rsid w:val="0046124E"/>
    <w:rsid w:val="00461450"/>
    <w:rsid w:val="004623EB"/>
    <w:rsid w:val="00462589"/>
    <w:rsid w:val="004628C3"/>
    <w:rsid w:val="00462CF7"/>
    <w:rsid w:val="00463131"/>
    <w:rsid w:val="004632E0"/>
    <w:rsid w:val="0046338F"/>
    <w:rsid w:val="0046348B"/>
    <w:rsid w:val="0046365B"/>
    <w:rsid w:val="00463AD0"/>
    <w:rsid w:val="00463EE6"/>
    <w:rsid w:val="00463F4A"/>
    <w:rsid w:val="0046481A"/>
    <w:rsid w:val="004649E6"/>
    <w:rsid w:val="004649ED"/>
    <w:rsid w:val="00464E7C"/>
    <w:rsid w:val="00464F06"/>
    <w:rsid w:val="00465210"/>
    <w:rsid w:val="00465E1D"/>
    <w:rsid w:val="00466481"/>
    <w:rsid w:val="0046692B"/>
    <w:rsid w:val="00466BCF"/>
    <w:rsid w:val="004677AF"/>
    <w:rsid w:val="004677C9"/>
    <w:rsid w:val="00467C66"/>
    <w:rsid w:val="00470F51"/>
    <w:rsid w:val="0047142C"/>
    <w:rsid w:val="0047182D"/>
    <w:rsid w:val="00471B6D"/>
    <w:rsid w:val="00471D6D"/>
    <w:rsid w:val="00471EB1"/>
    <w:rsid w:val="0047213B"/>
    <w:rsid w:val="00472646"/>
    <w:rsid w:val="00472A69"/>
    <w:rsid w:val="00472EE8"/>
    <w:rsid w:val="00472FA7"/>
    <w:rsid w:val="004730C4"/>
    <w:rsid w:val="0047370C"/>
    <w:rsid w:val="00473E0C"/>
    <w:rsid w:val="00473F0B"/>
    <w:rsid w:val="004741BC"/>
    <w:rsid w:val="004743DE"/>
    <w:rsid w:val="004744FE"/>
    <w:rsid w:val="0047480C"/>
    <w:rsid w:val="00474D5F"/>
    <w:rsid w:val="00474F52"/>
    <w:rsid w:val="004758FF"/>
    <w:rsid w:val="0047602B"/>
    <w:rsid w:val="004762D0"/>
    <w:rsid w:val="004764DA"/>
    <w:rsid w:val="0047697B"/>
    <w:rsid w:val="0047698B"/>
    <w:rsid w:val="00476ED1"/>
    <w:rsid w:val="00476FEB"/>
    <w:rsid w:val="00477147"/>
    <w:rsid w:val="004771AD"/>
    <w:rsid w:val="004777CB"/>
    <w:rsid w:val="00480281"/>
    <w:rsid w:val="00480905"/>
    <w:rsid w:val="00480F3C"/>
    <w:rsid w:val="00481126"/>
    <w:rsid w:val="004815D1"/>
    <w:rsid w:val="00481809"/>
    <w:rsid w:val="004826C3"/>
    <w:rsid w:val="00482A80"/>
    <w:rsid w:val="00483197"/>
    <w:rsid w:val="004839BE"/>
    <w:rsid w:val="00483B17"/>
    <w:rsid w:val="00483EDF"/>
    <w:rsid w:val="00484944"/>
    <w:rsid w:val="00484B83"/>
    <w:rsid w:val="00484C7A"/>
    <w:rsid w:val="00485208"/>
    <w:rsid w:val="00485509"/>
    <w:rsid w:val="0048554D"/>
    <w:rsid w:val="00485A4B"/>
    <w:rsid w:val="00486340"/>
    <w:rsid w:val="00486970"/>
    <w:rsid w:val="00486D40"/>
    <w:rsid w:val="00486EDB"/>
    <w:rsid w:val="004902C6"/>
    <w:rsid w:val="004902F3"/>
    <w:rsid w:val="00490892"/>
    <w:rsid w:val="00490F4F"/>
    <w:rsid w:val="00490F69"/>
    <w:rsid w:val="0049116C"/>
    <w:rsid w:val="004916A7"/>
    <w:rsid w:val="0049211D"/>
    <w:rsid w:val="004922ED"/>
    <w:rsid w:val="004926C2"/>
    <w:rsid w:val="00492AD2"/>
    <w:rsid w:val="004934EF"/>
    <w:rsid w:val="0049384A"/>
    <w:rsid w:val="00493FCD"/>
    <w:rsid w:val="0049437F"/>
    <w:rsid w:val="00494883"/>
    <w:rsid w:val="00494BF8"/>
    <w:rsid w:val="0049556E"/>
    <w:rsid w:val="00495EE7"/>
    <w:rsid w:val="004962A3"/>
    <w:rsid w:val="00497016"/>
    <w:rsid w:val="00497D1D"/>
    <w:rsid w:val="004A000C"/>
    <w:rsid w:val="004A01FB"/>
    <w:rsid w:val="004A0284"/>
    <w:rsid w:val="004A0759"/>
    <w:rsid w:val="004A0C42"/>
    <w:rsid w:val="004A0DF3"/>
    <w:rsid w:val="004A1134"/>
    <w:rsid w:val="004A1AAF"/>
    <w:rsid w:val="004A2E70"/>
    <w:rsid w:val="004A3463"/>
    <w:rsid w:val="004A4879"/>
    <w:rsid w:val="004A4A6A"/>
    <w:rsid w:val="004A51F9"/>
    <w:rsid w:val="004A533A"/>
    <w:rsid w:val="004A556E"/>
    <w:rsid w:val="004A55AE"/>
    <w:rsid w:val="004A5884"/>
    <w:rsid w:val="004A5C28"/>
    <w:rsid w:val="004A5CAB"/>
    <w:rsid w:val="004A5F2E"/>
    <w:rsid w:val="004A622E"/>
    <w:rsid w:val="004A6862"/>
    <w:rsid w:val="004A6AB6"/>
    <w:rsid w:val="004A6C9E"/>
    <w:rsid w:val="004A6D8B"/>
    <w:rsid w:val="004A7225"/>
    <w:rsid w:val="004A767C"/>
    <w:rsid w:val="004A7FF3"/>
    <w:rsid w:val="004B0571"/>
    <w:rsid w:val="004B0FB5"/>
    <w:rsid w:val="004B0FB7"/>
    <w:rsid w:val="004B1437"/>
    <w:rsid w:val="004B185A"/>
    <w:rsid w:val="004B187F"/>
    <w:rsid w:val="004B18FC"/>
    <w:rsid w:val="004B1A8E"/>
    <w:rsid w:val="004B29CB"/>
    <w:rsid w:val="004B2B3E"/>
    <w:rsid w:val="004B2ECA"/>
    <w:rsid w:val="004B393D"/>
    <w:rsid w:val="004B3FDE"/>
    <w:rsid w:val="004B4AFD"/>
    <w:rsid w:val="004B4B17"/>
    <w:rsid w:val="004B4C3F"/>
    <w:rsid w:val="004B5271"/>
    <w:rsid w:val="004B5374"/>
    <w:rsid w:val="004B566C"/>
    <w:rsid w:val="004B56BB"/>
    <w:rsid w:val="004B59B5"/>
    <w:rsid w:val="004B5B0B"/>
    <w:rsid w:val="004B667B"/>
    <w:rsid w:val="004B6CF3"/>
    <w:rsid w:val="004B6DB9"/>
    <w:rsid w:val="004B6EFB"/>
    <w:rsid w:val="004B73F6"/>
    <w:rsid w:val="004B7514"/>
    <w:rsid w:val="004B7555"/>
    <w:rsid w:val="004B758E"/>
    <w:rsid w:val="004B7604"/>
    <w:rsid w:val="004B79AF"/>
    <w:rsid w:val="004C0140"/>
    <w:rsid w:val="004C117D"/>
    <w:rsid w:val="004C1380"/>
    <w:rsid w:val="004C140F"/>
    <w:rsid w:val="004C1567"/>
    <w:rsid w:val="004C1604"/>
    <w:rsid w:val="004C23BE"/>
    <w:rsid w:val="004C29B3"/>
    <w:rsid w:val="004C3647"/>
    <w:rsid w:val="004C3FAB"/>
    <w:rsid w:val="004C3FB5"/>
    <w:rsid w:val="004C43E2"/>
    <w:rsid w:val="004C5242"/>
    <w:rsid w:val="004C5359"/>
    <w:rsid w:val="004C5510"/>
    <w:rsid w:val="004C5815"/>
    <w:rsid w:val="004C5839"/>
    <w:rsid w:val="004C69CF"/>
    <w:rsid w:val="004C6A82"/>
    <w:rsid w:val="004C7095"/>
    <w:rsid w:val="004C70B7"/>
    <w:rsid w:val="004C74CE"/>
    <w:rsid w:val="004C7C7A"/>
    <w:rsid w:val="004D06CA"/>
    <w:rsid w:val="004D0837"/>
    <w:rsid w:val="004D0967"/>
    <w:rsid w:val="004D0B03"/>
    <w:rsid w:val="004D1635"/>
    <w:rsid w:val="004D19ED"/>
    <w:rsid w:val="004D2959"/>
    <w:rsid w:val="004D2BAA"/>
    <w:rsid w:val="004D2F13"/>
    <w:rsid w:val="004D304F"/>
    <w:rsid w:val="004D311E"/>
    <w:rsid w:val="004D31D4"/>
    <w:rsid w:val="004D3753"/>
    <w:rsid w:val="004D3994"/>
    <w:rsid w:val="004D39D8"/>
    <w:rsid w:val="004D3D3B"/>
    <w:rsid w:val="004D440A"/>
    <w:rsid w:val="004D4A92"/>
    <w:rsid w:val="004D57F3"/>
    <w:rsid w:val="004D5961"/>
    <w:rsid w:val="004D5D3C"/>
    <w:rsid w:val="004D6156"/>
    <w:rsid w:val="004D64D3"/>
    <w:rsid w:val="004D6899"/>
    <w:rsid w:val="004D6DC5"/>
    <w:rsid w:val="004D7003"/>
    <w:rsid w:val="004D793C"/>
    <w:rsid w:val="004D7D1A"/>
    <w:rsid w:val="004D7DCF"/>
    <w:rsid w:val="004E018C"/>
    <w:rsid w:val="004E0580"/>
    <w:rsid w:val="004E08DE"/>
    <w:rsid w:val="004E0A94"/>
    <w:rsid w:val="004E0B9C"/>
    <w:rsid w:val="004E122F"/>
    <w:rsid w:val="004E1578"/>
    <w:rsid w:val="004E1FFA"/>
    <w:rsid w:val="004E2790"/>
    <w:rsid w:val="004E2885"/>
    <w:rsid w:val="004E2A77"/>
    <w:rsid w:val="004E316D"/>
    <w:rsid w:val="004E31A5"/>
    <w:rsid w:val="004E3357"/>
    <w:rsid w:val="004E33E6"/>
    <w:rsid w:val="004E3833"/>
    <w:rsid w:val="004E3CA0"/>
    <w:rsid w:val="004E41C6"/>
    <w:rsid w:val="004E454B"/>
    <w:rsid w:val="004E4806"/>
    <w:rsid w:val="004E4865"/>
    <w:rsid w:val="004E4E23"/>
    <w:rsid w:val="004E4E8D"/>
    <w:rsid w:val="004E4F32"/>
    <w:rsid w:val="004E5136"/>
    <w:rsid w:val="004E5713"/>
    <w:rsid w:val="004E64A1"/>
    <w:rsid w:val="004E6788"/>
    <w:rsid w:val="004E6AAA"/>
    <w:rsid w:val="004E6AB1"/>
    <w:rsid w:val="004E76AF"/>
    <w:rsid w:val="004E7D3E"/>
    <w:rsid w:val="004E7F32"/>
    <w:rsid w:val="004F04B7"/>
    <w:rsid w:val="004F07D0"/>
    <w:rsid w:val="004F136B"/>
    <w:rsid w:val="004F1649"/>
    <w:rsid w:val="004F1D1F"/>
    <w:rsid w:val="004F1EB0"/>
    <w:rsid w:val="004F1F86"/>
    <w:rsid w:val="004F25DE"/>
    <w:rsid w:val="004F26EC"/>
    <w:rsid w:val="004F2B5B"/>
    <w:rsid w:val="004F2F27"/>
    <w:rsid w:val="004F305A"/>
    <w:rsid w:val="004F3292"/>
    <w:rsid w:val="004F338C"/>
    <w:rsid w:val="004F345C"/>
    <w:rsid w:val="004F3C87"/>
    <w:rsid w:val="004F4116"/>
    <w:rsid w:val="004F4CE1"/>
    <w:rsid w:val="004F51ED"/>
    <w:rsid w:val="004F5925"/>
    <w:rsid w:val="004F6395"/>
    <w:rsid w:val="004F6B4C"/>
    <w:rsid w:val="004F75B1"/>
    <w:rsid w:val="004F7825"/>
    <w:rsid w:val="004F7CD7"/>
    <w:rsid w:val="00500996"/>
    <w:rsid w:val="005013A9"/>
    <w:rsid w:val="005018E2"/>
    <w:rsid w:val="00501D67"/>
    <w:rsid w:val="00501F88"/>
    <w:rsid w:val="00502663"/>
    <w:rsid w:val="005028E2"/>
    <w:rsid w:val="00502B44"/>
    <w:rsid w:val="00502C38"/>
    <w:rsid w:val="00503102"/>
    <w:rsid w:val="005031C6"/>
    <w:rsid w:val="0050357E"/>
    <w:rsid w:val="005038A0"/>
    <w:rsid w:val="005039E2"/>
    <w:rsid w:val="00503EC6"/>
    <w:rsid w:val="00504606"/>
    <w:rsid w:val="005046E2"/>
    <w:rsid w:val="00504A0C"/>
    <w:rsid w:val="00505045"/>
    <w:rsid w:val="0050526F"/>
    <w:rsid w:val="00505370"/>
    <w:rsid w:val="005056B6"/>
    <w:rsid w:val="005057BD"/>
    <w:rsid w:val="005057C2"/>
    <w:rsid w:val="00505A9E"/>
    <w:rsid w:val="00505F97"/>
    <w:rsid w:val="005065F0"/>
    <w:rsid w:val="00506690"/>
    <w:rsid w:val="005067E2"/>
    <w:rsid w:val="00506C4C"/>
    <w:rsid w:val="0050729A"/>
    <w:rsid w:val="0050747D"/>
    <w:rsid w:val="005074AB"/>
    <w:rsid w:val="00507A97"/>
    <w:rsid w:val="00507BB5"/>
    <w:rsid w:val="005100EC"/>
    <w:rsid w:val="00510670"/>
    <w:rsid w:val="00510E87"/>
    <w:rsid w:val="00510F25"/>
    <w:rsid w:val="00511049"/>
    <w:rsid w:val="00511EDF"/>
    <w:rsid w:val="0051283D"/>
    <w:rsid w:val="00513072"/>
    <w:rsid w:val="005134C9"/>
    <w:rsid w:val="00513C0B"/>
    <w:rsid w:val="00514074"/>
    <w:rsid w:val="005142E5"/>
    <w:rsid w:val="00514331"/>
    <w:rsid w:val="005145BC"/>
    <w:rsid w:val="00515467"/>
    <w:rsid w:val="0051553A"/>
    <w:rsid w:val="005155E6"/>
    <w:rsid w:val="00515685"/>
    <w:rsid w:val="00515958"/>
    <w:rsid w:val="00515E38"/>
    <w:rsid w:val="00516140"/>
    <w:rsid w:val="005164F3"/>
    <w:rsid w:val="00516588"/>
    <w:rsid w:val="00517D6D"/>
    <w:rsid w:val="0052035B"/>
    <w:rsid w:val="005206C5"/>
    <w:rsid w:val="00520880"/>
    <w:rsid w:val="00520928"/>
    <w:rsid w:val="00520960"/>
    <w:rsid w:val="005209ED"/>
    <w:rsid w:val="00520ED8"/>
    <w:rsid w:val="00521121"/>
    <w:rsid w:val="005217FD"/>
    <w:rsid w:val="00522242"/>
    <w:rsid w:val="00522474"/>
    <w:rsid w:val="00522813"/>
    <w:rsid w:val="00522FB7"/>
    <w:rsid w:val="0052347D"/>
    <w:rsid w:val="00523723"/>
    <w:rsid w:val="005237B3"/>
    <w:rsid w:val="00524513"/>
    <w:rsid w:val="0052500C"/>
    <w:rsid w:val="0052551A"/>
    <w:rsid w:val="00526C02"/>
    <w:rsid w:val="00526F7B"/>
    <w:rsid w:val="00527612"/>
    <w:rsid w:val="005301BC"/>
    <w:rsid w:val="005302FB"/>
    <w:rsid w:val="0053041A"/>
    <w:rsid w:val="00531C58"/>
    <w:rsid w:val="00531CAB"/>
    <w:rsid w:val="0053217D"/>
    <w:rsid w:val="00532996"/>
    <w:rsid w:val="005329C8"/>
    <w:rsid w:val="00532B3F"/>
    <w:rsid w:val="00532DD4"/>
    <w:rsid w:val="00532E34"/>
    <w:rsid w:val="0053367A"/>
    <w:rsid w:val="0053380F"/>
    <w:rsid w:val="00533B2C"/>
    <w:rsid w:val="00533BBF"/>
    <w:rsid w:val="00533BC1"/>
    <w:rsid w:val="00533CE0"/>
    <w:rsid w:val="00533FAB"/>
    <w:rsid w:val="00534151"/>
    <w:rsid w:val="00534819"/>
    <w:rsid w:val="0053533B"/>
    <w:rsid w:val="005355EA"/>
    <w:rsid w:val="0053619A"/>
    <w:rsid w:val="0053627A"/>
    <w:rsid w:val="00536F2E"/>
    <w:rsid w:val="00537045"/>
    <w:rsid w:val="005370B7"/>
    <w:rsid w:val="005373E2"/>
    <w:rsid w:val="005373F6"/>
    <w:rsid w:val="005378C8"/>
    <w:rsid w:val="00537CFF"/>
    <w:rsid w:val="00540021"/>
    <w:rsid w:val="0054022D"/>
    <w:rsid w:val="00540C07"/>
    <w:rsid w:val="00540FE1"/>
    <w:rsid w:val="00541577"/>
    <w:rsid w:val="005418C1"/>
    <w:rsid w:val="00541AA5"/>
    <w:rsid w:val="00541B34"/>
    <w:rsid w:val="00541B9E"/>
    <w:rsid w:val="0054253D"/>
    <w:rsid w:val="005427B0"/>
    <w:rsid w:val="00542A82"/>
    <w:rsid w:val="005430AE"/>
    <w:rsid w:val="00543251"/>
    <w:rsid w:val="00543CD9"/>
    <w:rsid w:val="0054428A"/>
    <w:rsid w:val="005447D5"/>
    <w:rsid w:val="0054491A"/>
    <w:rsid w:val="00545203"/>
    <w:rsid w:val="00545B4A"/>
    <w:rsid w:val="00545CDB"/>
    <w:rsid w:val="00545F38"/>
    <w:rsid w:val="00546956"/>
    <w:rsid w:val="00546D86"/>
    <w:rsid w:val="00546FDA"/>
    <w:rsid w:val="005470EC"/>
    <w:rsid w:val="005471DA"/>
    <w:rsid w:val="00547F90"/>
    <w:rsid w:val="005500E4"/>
    <w:rsid w:val="005502A3"/>
    <w:rsid w:val="00550C1B"/>
    <w:rsid w:val="00551655"/>
    <w:rsid w:val="00551869"/>
    <w:rsid w:val="00551907"/>
    <w:rsid w:val="00551E27"/>
    <w:rsid w:val="0055200A"/>
    <w:rsid w:val="005525B1"/>
    <w:rsid w:val="00552BA3"/>
    <w:rsid w:val="0055329D"/>
    <w:rsid w:val="005532FD"/>
    <w:rsid w:val="0055357B"/>
    <w:rsid w:val="00553945"/>
    <w:rsid w:val="00553CEF"/>
    <w:rsid w:val="00553E71"/>
    <w:rsid w:val="00553E80"/>
    <w:rsid w:val="0055463B"/>
    <w:rsid w:val="005548DB"/>
    <w:rsid w:val="00555165"/>
    <w:rsid w:val="005551BD"/>
    <w:rsid w:val="005555C6"/>
    <w:rsid w:val="00555CD5"/>
    <w:rsid w:val="005562AB"/>
    <w:rsid w:val="00556BCC"/>
    <w:rsid w:val="00556CC5"/>
    <w:rsid w:val="00556D64"/>
    <w:rsid w:val="00556E80"/>
    <w:rsid w:val="0055778E"/>
    <w:rsid w:val="00560200"/>
    <w:rsid w:val="00560C9A"/>
    <w:rsid w:val="00560DC8"/>
    <w:rsid w:val="005615FF"/>
    <w:rsid w:val="0056163B"/>
    <w:rsid w:val="00561D08"/>
    <w:rsid w:val="005620B4"/>
    <w:rsid w:val="0056270A"/>
    <w:rsid w:val="00562D56"/>
    <w:rsid w:val="00562F7C"/>
    <w:rsid w:val="00563017"/>
    <w:rsid w:val="005631F4"/>
    <w:rsid w:val="00563569"/>
    <w:rsid w:val="00563835"/>
    <w:rsid w:val="00563F44"/>
    <w:rsid w:val="00563F97"/>
    <w:rsid w:val="0056414A"/>
    <w:rsid w:val="00564277"/>
    <w:rsid w:val="005646FF"/>
    <w:rsid w:val="00564B8E"/>
    <w:rsid w:val="00564D4B"/>
    <w:rsid w:val="00565189"/>
    <w:rsid w:val="00565460"/>
    <w:rsid w:val="005656CD"/>
    <w:rsid w:val="00566455"/>
    <w:rsid w:val="00566509"/>
    <w:rsid w:val="0056671F"/>
    <w:rsid w:val="005667CE"/>
    <w:rsid w:val="00566923"/>
    <w:rsid w:val="00566FE6"/>
    <w:rsid w:val="005675F1"/>
    <w:rsid w:val="005676AC"/>
    <w:rsid w:val="005677A9"/>
    <w:rsid w:val="0056796E"/>
    <w:rsid w:val="00567C53"/>
    <w:rsid w:val="00567EFB"/>
    <w:rsid w:val="0057078C"/>
    <w:rsid w:val="00570B56"/>
    <w:rsid w:val="00570E4E"/>
    <w:rsid w:val="0057113E"/>
    <w:rsid w:val="00571CA4"/>
    <w:rsid w:val="00571EC0"/>
    <w:rsid w:val="0057219B"/>
    <w:rsid w:val="00572FF0"/>
    <w:rsid w:val="00573BB0"/>
    <w:rsid w:val="00573D65"/>
    <w:rsid w:val="005742A8"/>
    <w:rsid w:val="00574E52"/>
    <w:rsid w:val="0057586E"/>
    <w:rsid w:val="005763AD"/>
    <w:rsid w:val="005766AE"/>
    <w:rsid w:val="00577598"/>
    <w:rsid w:val="0057787E"/>
    <w:rsid w:val="005806DD"/>
    <w:rsid w:val="0058076E"/>
    <w:rsid w:val="005808B9"/>
    <w:rsid w:val="00580FED"/>
    <w:rsid w:val="005811A9"/>
    <w:rsid w:val="0058130F"/>
    <w:rsid w:val="005814EF"/>
    <w:rsid w:val="00581ADE"/>
    <w:rsid w:val="00582B7A"/>
    <w:rsid w:val="0058300A"/>
    <w:rsid w:val="0058313D"/>
    <w:rsid w:val="00583424"/>
    <w:rsid w:val="00583AEC"/>
    <w:rsid w:val="005845CF"/>
    <w:rsid w:val="00584D3E"/>
    <w:rsid w:val="00584DAA"/>
    <w:rsid w:val="00584FBE"/>
    <w:rsid w:val="00585647"/>
    <w:rsid w:val="0058634C"/>
    <w:rsid w:val="005867CA"/>
    <w:rsid w:val="005868E4"/>
    <w:rsid w:val="00586A4E"/>
    <w:rsid w:val="00586B56"/>
    <w:rsid w:val="005872AC"/>
    <w:rsid w:val="005909CD"/>
    <w:rsid w:val="00591FC7"/>
    <w:rsid w:val="005920AB"/>
    <w:rsid w:val="005921C9"/>
    <w:rsid w:val="005923A5"/>
    <w:rsid w:val="005925ED"/>
    <w:rsid w:val="00592D09"/>
    <w:rsid w:val="0059308D"/>
    <w:rsid w:val="0059348B"/>
    <w:rsid w:val="00593C7F"/>
    <w:rsid w:val="005942D7"/>
    <w:rsid w:val="00594493"/>
    <w:rsid w:val="00594D41"/>
    <w:rsid w:val="00595274"/>
    <w:rsid w:val="00595801"/>
    <w:rsid w:val="00595E5B"/>
    <w:rsid w:val="00595F5D"/>
    <w:rsid w:val="00596222"/>
    <w:rsid w:val="0059648D"/>
    <w:rsid w:val="0059649C"/>
    <w:rsid w:val="005968F1"/>
    <w:rsid w:val="005971CF"/>
    <w:rsid w:val="00597471"/>
    <w:rsid w:val="005977DD"/>
    <w:rsid w:val="0059797E"/>
    <w:rsid w:val="00597A35"/>
    <w:rsid w:val="005A0363"/>
    <w:rsid w:val="005A0E4D"/>
    <w:rsid w:val="005A0F39"/>
    <w:rsid w:val="005A0FDC"/>
    <w:rsid w:val="005A12F8"/>
    <w:rsid w:val="005A1434"/>
    <w:rsid w:val="005A1771"/>
    <w:rsid w:val="005A1C94"/>
    <w:rsid w:val="005A22A7"/>
    <w:rsid w:val="005A2689"/>
    <w:rsid w:val="005A30EB"/>
    <w:rsid w:val="005A47D0"/>
    <w:rsid w:val="005A47D8"/>
    <w:rsid w:val="005A520B"/>
    <w:rsid w:val="005A52B0"/>
    <w:rsid w:val="005A5798"/>
    <w:rsid w:val="005A5A76"/>
    <w:rsid w:val="005A61A6"/>
    <w:rsid w:val="005A62D0"/>
    <w:rsid w:val="005A6DE0"/>
    <w:rsid w:val="005B0243"/>
    <w:rsid w:val="005B0333"/>
    <w:rsid w:val="005B19CB"/>
    <w:rsid w:val="005B1A06"/>
    <w:rsid w:val="005B2168"/>
    <w:rsid w:val="005B216B"/>
    <w:rsid w:val="005B2776"/>
    <w:rsid w:val="005B29E4"/>
    <w:rsid w:val="005B3417"/>
    <w:rsid w:val="005B373F"/>
    <w:rsid w:val="005B3912"/>
    <w:rsid w:val="005B3941"/>
    <w:rsid w:val="005B3C46"/>
    <w:rsid w:val="005B3C82"/>
    <w:rsid w:val="005B5496"/>
    <w:rsid w:val="005B6140"/>
    <w:rsid w:val="005B656E"/>
    <w:rsid w:val="005B673F"/>
    <w:rsid w:val="005B7CC5"/>
    <w:rsid w:val="005C006B"/>
    <w:rsid w:val="005C03CD"/>
    <w:rsid w:val="005C045B"/>
    <w:rsid w:val="005C04EE"/>
    <w:rsid w:val="005C0A3C"/>
    <w:rsid w:val="005C0FB3"/>
    <w:rsid w:val="005C1130"/>
    <w:rsid w:val="005C1606"/>
    <w:rsid w:val="005C16AC"/>
    <w:rsid w:val="005C1B09"/>
    <w:rsid w:val="005C243D"/>
    <w:rsid w:val="005C26A3"/>
    <w:rsid w:val="005C2942"/>
    <w:rsid w:val="005C4D99"/>
    <w:rsid w:val="005C50C1"/>
    <w:rsid w:val="005C60DC"/>
    <w:rsid w:val="005C6586"/>
    <w:rsid w:val="005C66B6"/>
    <w:rsid w:val="005C69BC"/>
    <w:rsid w:val="005C73DB"/>
    <w:rsid w:val="005C766E"/>
    <w:rsid w:val="005D0039"/>
    <w:rsid w:val="005D08CB"/>
    <w:rsid w:val="005D10AD"/>
    <w:rsid w:val="005D1497"/>
    <w:rsid w:val="005D1AFC"/>
    <w:rsid w:val="005D1BDD"/>
    <w:rsid w:val="005D26DD"/>
    <w:rsid w:val="005D2A49"/>
    <w:rsid w:val="005D2DE9"/>
    <w:rsid w:val="005D2DF1"/>
    <w:rsid w:val="005D30CA"/>
    <w:rsid w:val="005D324F"/>
    <w:rsid w:val="005D39BE"/>
    <w:rsid w:val="005D3A24"/>
    <w:rsid w:val="005D3A72"/>
    <w:rsid w:val="005D3BFD"/>
    <w:rsid w:val="005D41F4"/>
    <w:rsid w:val="005D431C"/>
    <w:rsid w:val="005D4BA1"/>
    <w:rsid w:val="005D51BA"/>
    <w:rsid w:val="005D5448"/>
    <w:rsid w:val="005D5FE0"/>
    <w:rsid w:val="005D6322"/>
    <w:rsid w:val="005D6364"/>
    <w:rsid w:val="005E05DD"/>
    <w:rsid w:val="005E07E7"/>
    <w:rsid w:val="005E1DFC"/>
    <w:rsid w:val="005E1FDC"/>
    <w:rsid w:val="005E34BE"/>
    <w:rsid w:val="005E376C"/>
    <w:rsid w:val="005E38DC"/>
    <w:rsid w:val="005E3936"/>
    <w:rsid w:val="005E3A66"/>
    <w:rsid w:val="005E3DB6"/>
    <w:rsid w:val="005E4454"/>
    <w:rsid w:val="005E46F1"/>
    <w:rsid w:val="005E49CA"/>
    <w:rsid w:val="005E4FA1"/>
    <w:rsid w:val="005E535A"/>
    <w:rsid w:val="005E7520"/>
    <w:rsid w:val="005F0E5A"/>
    <w:rsid w:val="005F11D0"/>
    <w:rsid w:val="005F18D3"/>
    <w:rsid w:val="005F213A"/>
    <w:rsid w:val="005F28DA"/>
    <w:rsid w:val="005F41C2"/>
    <w:rsid w:val="005F499B"/>
    <w:rsid w:val="005F4EE6"/>
    <w:rsid w:val="005F5566"/>
    <w:rsid w:val="005F5994"/>
    <w:rsid w:val="005F5ADC"/>
    <w:rsid w:val="005F5CE5"/>
    <w:rsid w:val="005F5F45"/>
    <w:rsid w:val="005F673D"/>
    <w:rsid w:val="005F6DFA"/>
    <w:rsid w:val="005F70D5"/>
    <w:rsid w:val="005F766F"/>
    <w:rsid w:val="005F7E3B"/>
    <w:rsid w:val="00600006"/>
    <w:rsid w:val="006002CC"/>
    <w:rsid w:val="006006DF"/>
    <w:rsid w:val="006008FF"/>
    <w:rsid w:val="00600B46"/>
    <w:rsid w:val="006013AB"/>
    <w:rsid w:val="006018DB"/>
    <w:rsid w:val="006019E8"/>
    <w:rsid w:val="00602096"/>
    <w:rsid w:val="006022F7"/>
    <w:rsid w:val="00603228"/>
    <w:rsid w:val="0060342E"/>
    <w:rsid w:val="006034EA"/>
    <w:rsid w:val="0060411D"/>
    <w:rsid w:val="006046CE"/>
    <w:rsid w:val="0060480E"/>
    <w:rsid w:val="00604B47"/>
    <w:rsid w:val="00604B79"/>
    <w:rsid w:val="0060509F"/>
    <w:rsid w:val="006053C6"/>
    <w:rsid w:val="006056C6"/>
    <w:rsid w:val="006058C8"/>
    <w:rsid w:val="00605D76"/>
    <w:rsid w:val="00605F18"/>
    <w:rsid w:val="00605F7D"/>
    <w:rsid w:val="00606120"/>
    <w:rsid w:val="006062A2"/>
    <w:rsid w:val="006067AF"/>
    <w:rsid w:val="00606804"/>
    <w:rsid w:val="006070C5"/>
    <w:rsid w:val="0060725D"/>
    <w:rsid w:val="006079E1"/>
    <w:rsid w:val="00607AB5"/>
    <w:rsid w:val="00607AF5"/>
    <w:rsid w:val="00607BAD"/>
    <w:rsid w:val="00607EC3"/>
    <w:rsid w:val="00610250"/>
    <w:rsid w:val="0061140E"/>
    <w:rsid w:val="0061192C"/>
    <w:rsid w:val="006119C9"/>
    <w:rsid w:val="00611CBE"/>
    <w:rsid w:val="00611FF8"/>
    <w:rsid w:val="006121B4"/>
    <w:rsid w:val="00612D76"/>
    <w:rsid w:val="00613144"/>
    <w:rsid w:val="0061326B"/>
    <w:rsid w:val="00613B87"/>
    <w:rsid w:val="00613BA2"/>
    <w:rsid w:val="00613F48"/>
    <w:rsid w:val="00613FFC"/>
    <w:rsid w:val="006143B6"/>
    <w:rsid w:val="0061483F"/>
    <w:rsid w:val="00614B8E"/>
    <w:rsid w:val="00614F34"/>
    <w:rsid w:val="006155DC"/>
    <w:rsid w:val="0061562B"/>
    <w:rsid w:val="006157AF"/>
    <w:rsid w:val="006164FC"/>
    <w:rsid w:val="006165AF"/>
    <w:rsid w:val="00616CD4"/>
    <w:rsid w:val="00617366"/>
    <w:rsid w:val="0061747E"/>
    <w:rsid w:val="00617514"/>
    <w:rsid w:val="006179CD"/>
    <w:rsid w:val="00617EFC"/>
    <w:rsid w:val="0062007B"/>
    <w:rsid w:val="0062084A"/>
    <w:rsid w:val="00620D07"/>
    <w:rsid w:val="00620E0F"/>
    <w:rsid w:val="006212A3"/>
    <w:rsid w:val="00621434"/>
    <w:rsid w:val="006217C5"/>
    <w:rsid w:val="0062228A"/>
    <w:rsid w:val="0062271C"/>
    <w:rsid w:val="00622744"/>
    <w:rsid w:val="00622EC1"/>
    <w:rsid w:val="006238C8"/>
    <w:rsid w:val="006239ED"/>
    <w:rsid w:val="00623C9E"/>
    <w:rsid w:val="0062404A"/>
    <w:rsid w:val="00624554"/>
    <w:rsid w:val="00625D06"/>
    <w:rsid w:val="00625EBB"/>
    <w:rsid w:val="006262CA"/>
    <w:rsid w:val="006268CD"/>
    <w:rsid w:val="00626E1D"/>
    <w:rsid w:val="00627003"/>
    <w:rsid w:val="00627798"/>
    <w:rsid w:val="006278E2"/>
    <w:rsid w:val="00627E7F"/>
    <w:rsid w:val="00630156"/>
    <w:rsid w:val="006303C5"/>
    <w:rsid w:val="006304F7"/>
    <w:rsid w:val="006306C5"/>
    <w:rsid w:val="00630AC9"/>
    <w:rsid w:val="00630EC6"/>
    <w:rsid w:val="00631335"/>
    <w:rsid w:val="00631984"/>
    <w:rsid w:val="00631B6E"/>
    <w:rsid w:val="00631C0F"/>
    <w:rsid w:val="00633A71"/>
    <w:rsid w:val="00633D6C"/>
    <w:rsid w:val="00634377"/>
    <w:rsid w:val="00634424"/>
    <w:rsid w:val="00634B96"/>
    <w:rsid w:val="00634ED9"/>
    <w:rsid w:val="00635DDC"/>
    <w:rsid w:val="0063629C"/>
    <w:rsid w:val="006363A9"/>
    <w:rsid w:val="0063654A"/>
    <w:rsid w:val="006366DF"/>
    <w:rsid w:val="00637461"/>
    <w:rsid w:val="00637510"/>
    <w:rsid w:val="006377D5"/>
    <w:rsid w:val="00637D02"/>
    <w:rsid w:val="00640090"/>
    <w:rsid w:val="00640399"/>
    <w:rsid w:val="00640F65"/>
    <w:rsid w:val="00640FA5"/>
    <w:rsid w:val="006411EB"/>
    <w:rsid w:val="006430A8"/>
    <w:rsid w:val="00643554"/>
    <w:rsid w:val="006436CE"/>
    <w:rsid w:val="006439CB"/>
    <w:rsid w:val="006446CF"/>
    <w:rsid w:val="00644EC5"/>
    <w:rsid w:val="006452F6"/>
    <w:rsid w:val="00645843"/>
    <w:rsid w:val="00645AFC"/>
    <w:rsid w:val="0064660F"/>
    <w:rsid w:val="00646DC3"/>
    <w:rsid w:val="00646E74"/>
    <w:rsid w:val="00647D38"/>
    <w:rsid w:val="00647D95"/>
    <w:rsid w:val="00647FDD"/>
    <w:rsid w:val="0065013F"/>
    <w:rsid w:val="006504AD"/>
    <w:rsid w:val="0065064E"/>
    <w:rsid w:val="00650C8A"/>
    <w:rsid w:val="00650DD7"/>
    <w:rsid w:val="0065131D"/>
    <w:rsid w:val="00651B33"/>
    <w:rsid w:val="00651F28"/>
    <w:rsid w:val="0065273A"/>
    <w:rsid w:val="006533AC"/>
    <w:rsid w:val="006535C3"/>
    <w:rsid w:val="00653A31"/>
    <w:rsid w:val="00653E32"/>
    <w:rsid w:val="00654384"/>
    <w:rsid w:val="00654DCD"/>
    <w:rsid w:val="00655177"/>
    <w:rsid w:val="00655346"/>
    <w:rsid w:val="0065608A"/>
    <w:rsid w:val="00656279"/>
    <w:rsid w:val="006568F5"/>
    <w:rsid w:val="00656A2E"/>
    <w:rsid w:val="00656A42"/>
    <w:rsid w:val="00656F88"/>
    <w:rsid w:val="0065732B"/>
    <w:rsid w:val="0065772E"/>
    <w:rsid w:val="00657CF3"/>
    <w:rsid w:val="00660C1D"/>
    <w:rsid w:val="00661B39"/>
    <w:rsid w:val="00661C2A"/>
    <w:rsid w:val="00661CBA"/>
    <w:rsid w:val="00661EF2"/>
    <w:rsid w:val="00662016"/>
    <w:rsid w:val="00662A3E"/>
    <w:rsid w:val="00662E6D"/>
    <w:rsid w:val="00662EFE"/>
    <w:rsid w:val="0066362E"/>
    <w:rsid w:val="00663A1F"/>
    <w:rsid w:val="00663C90"/>
    <w:rsid w:val="00663F37"/>
    <w:rsid w:val="00664386"/>
    <w:rsid w:val="006644CC"/>
    <w:rsid w:val="00664606"/>
    <w:rsid w:val="0066462A"/>
    <w:rsid w:val="00664711"/>
    <w:rsid w:val="00664769"/>
    <w:rsid w:val="00664A5C"/>
    <w:rsid w:val="00664E75"/>
    <w:rsid w:val="00665368"/>
    <w:rsid w:val="00665A7B"/>
    <w:rsid w:val="006666D1"/>
    <w:rsid w:val="006678BB"/>
    <w:rsid w:val="0067048E"/>
    <w:rsid w:val="00671258"/>
    <w:rsid w:val="00671419"/>
    <w:rsid w:val="00671506"/>
    <w:rsid w:val="0067167E"/>
    <w:rsid w:val="00671CFF"/>
    <w:rsid w:val="00671F4A"/>
    <w:rsid w:val="006721E2"/>
    <w:rsid w:val="006722C4"/>
    <w:rsid w:val="0067284F"/>
    <w:rsid w:val="0067305A"/>
    <w:rsid w:val="006732FE"/>
    <w:rsid w:val="006737B4"/>
    <w:rsid w:val="006738AB"/>
    <w:rsid w:val="00673AD7"/>
    <w:rsid w:val="0067429A"/>
    <w:rsid w:val="006748A9"/>
    <w:rsid w:val="00674B8D"/>
    <w:rsid w:val="00674D5F"/>
    <w:rsid w:val="006758F2"/>
    <w:rsid w:val="00675C76"/>
    <w:rsid w:val="00676368"/>
    <w:rsid w:val="006763D9"/>
    <w:rsid w:val="00676C1F"/>
    <w:rsid w:val="00676F2D"/>
    <w:rsid w:val="0067714A"/>
    <w:rsid w:val="00677190"/>
    <w:rsid w:val="00677499"/>
    <w:rsid w:val="00677E4E"/>
    <w:rsid w:val="00677E8A"/>
    <w:rsid w:val="006802CF"/>
    <w:rsid w:val="00680643"/>
    <w:rsid w:val="006806E9"/>
    <w:rsid w:val="00680A81"/>
    <w:rsid w:val="00680B25"/>
    <w:rsid w:val="00681329"/>
    <w:rsid w:val="0068218E"/>
    <w:rsid w:val="00682661"/>
    <w:rsid w:val="006829F4"/>
    <w:rsid w:val="00682E18"/>
    <w:rsid w:val="00683693"/>
    <w:rsid w:val="0068370E"/>
    <w:rsid w:val="00683D87"/>
    <w:rsid w:val="0068471B"/>
    <w:rsid w:val="00685027"/>
    <w:rsid w:val="006856E5"/>
    <w:rsid w:val="0068571E"/>
    <w:rsid w:val="00685A9D"/>
    <w:rsid w:val="00685C36"/>
    <w:rsid w:val="00685F95"/>
    <w:rsid w:val="00686243"/>
    <w:rsid w:val="00686744"/>
    <w:rsid w:val="00686ADF"/>
    <w:rsid w:val="00686F02"/>
    <w:rsid w:val="00687198"/>
    <w:rsid w:val="006900E8"/>
    <w:rsid w:val="006901B9"/>
    <w:rsid w:val="006905B0"/>
    <w:rsid w:val="00690961"/>
    <w:rsid w:val="00691B01"/>
    <w:rsid w:val="00691DFD"/>
    <w:rsid w:val="0069221A"/>
    <w:rsid w:val="00692273"/>
    <w:rsid w:val="00692D94"/>
    <w:rsid w:val="0069376D"/>
    <w:rsid w:val="00693A00"/>
    <w:rsid w:val="00695B1C"/>
    <w:rsid w:val="006962F4"/>
    <w:rsid w:val="00696EB8"/>
    <w:rsid w:val="006971B0"/>
    <w:rsid w:val="006A00BF"/>
    <w:rsid w:val="006A02D1"/>
    <w:rsid w:val="006A05A4"/>
    <w:rsid w:val="006A0D54"/>
    <w:rsid w:val="006A141D"/>
    <w:rsid w:val="006A2C52"/>
    <w:rsid w:val="006A37FE"/>
    <w:rsid w:val="006A3913"/>
    <w:rsid w:val="006A4916"/>
    <w:rsid w:val="006A4EAB"/>
    <w:rsid w:val="006A564A"/>
    <w:rsid w:val="006A57B7"/>
    <w:rsid w:val="006A6092"/>
    <w:rsid w:val="006A6655"/>
    <w:rsid w:val="006A6716"/>
    <w:rsid w:val="006A6F12"/>
    <w:rsid w:val="006A6FB8"/>
    <w:rsid w:val="006A73F4"/>
    <w:rsid w:val="006A761A"/>
    <w:rsid w:val="006A7753"/>
    <w:rsid w:val="006A7D16"/>
    <w:rsid w:val="006A7F76"/>
    <w:rsid w:val="006B0291"/>
    <w:rsid w:val="006B0618"/>
    <w:rsid w:val="006B0C1E"/>
    <w:rsid w:val="006B0DC1"/>
    <w:rsid w:val="006B100F"/>
    <w:rsid w:val="006B39A2"/>
    <w:rsid w:val="006B3A10"/>
    <w:rsid w:val="006B3B25"/>
    <w:rsid w:val="006B52CE"/>
    <w:rsid w:val="006B55DB"/>
    <w:rsid w:val="006B584F"/>
    <w:rsid w:val="006B58DA"/>
    <w:rsid w:val="006B6E65"/>
    <w:rsid w:val="006B747F"/>
    <w:rsid w:val="006B7879"/>
    <w:rsid w:val="006B79D5"/>
    <w:rsid w:val="006B7ADF"/>
    <w:rsid w:val="006C01A9"/>
    <w:rsid w:val="006C0A6F"/>
    <w:rsid w:val="006C143A"/>
    <w:rsid w:val="006C152A"/>
    <w:rsid w:val="006C1B67"/>
    <w:rsid w:val="006C21DF"/>
    <w:rsid w:val="006C2305"/>
    <w:rsid w:val="006C2627"/>
    <w:rsid w:val="006C2837"/>
    <w:rsid w:val="006C2E00"/>
    <w:rsid w:val="006C4131"/>
    <w:rsid w:val="006C4210"/>
    <w:rsid w:val="006C4462"/>
    <w:rsid w:val="006C457D"/>
    <w:rsid w:val="006C4DC2"/>
    <w:rsid w:val="006C5090"/>
    <w:rsid w:val="006C5255"/>
    <w:rsid w:val="006C5443"/>
    <w:rsid w:val="006C5B05"/>
    <w:rsid w:val="006C5EE1"/>
    <w:rsid w:val="006C6957"/>
    <w:rsid w:val="006C69E6"/>
    <w:rsid w:val="006C6E03"/>
    <w:rsid w:val="006C7406"/>
    <w:rsid w:val="006C750A"/>
    <w:rsid w:val="006C7750"/>
    <w:rsid w:val="006C7BCC"/>
    <w:rsid w:val="006D01D8"/>
    <w:rsid w:val="006D0C5D"/>
    <w:rsid w:val="006D1724"/>
    <w:rsid w:val="006D1869"/>
    <w:rsid w:val="006D19D9"/>
    <w:rsid w:val="006D1C9D"/>
    <w:rsid w:val="006D23F9"/>
    <w:rsid w:val="006D2761"/>
    <w:rsid w:val="006D2BDF"/>
    <w:rsid w:val="006D2F31"/>
    <w:rsid w:val="006D3636"/>
    <w:rsid w:val="006D36EF"/>
    <w:rsid w:val="006D37C0"/>
    <w:rsid w:val="006D4844"/>
    <w:rsid w:val="006D4EC7"/>
    <w:rsid w:val="006D4F6C"/>
    <w:rsid w:val="006D53B7"/>
    <w:rsid w:val="006D5A00"/>
    <w:rsid w:val="006D5A74"/>
    <w:rsid w:val="006D5A84"/>
    <w:rsid w:val="006D5D91"/>
    <w:rsid w:val="006D70B4"/>
    <w:rsid w:val="006E0A7C"/>
    <w:rsid w:val="006E2002"/>
    <w:rsid w:val="006E2084"/>
    <w:rsid w:val="006E296B"/>
    <w:rsid w:val="006E2EE9"/>
    <w:rsid w:val="006E2F7E"/>
    <w:rsid w:val="006E300E"/>
    <w:rsid w:val="006E3458"/>
    <w:rsid w:val="006E358A"/>
    <w:rsid w:val="006E35A4"/>
    <w:rsid w:val="006E37E2"/>
    <w:rsid w:val="006E4968"/>
    <w:rsid w:val="006E5143"/>
    <w:rsid w:val="006E53FA"/>
    <w:rsid w:val="006E5596"/>
    <w:rsid w:val="006E5749"/>
    <w:rsid w:val="006E57CE"/>
    <w:rsid w:val="006E60D4"/>
    <w:rsid w:val="006E6472"/>
    <w:rsid w:val="006E67C3"/>
    <w:rsid w:val="006E681D"/>
    <w:rsid w:val="006E696D"/>
    <w:rsid w:val="006E6BCC"/>
    <w:rsid w:val="006E7A35"/>
    <w:rsid w:val="006F0125"/>
    <w:rsid w:val="006F05A7"/>
    <w:rsid w:val="006F0879"/>
    <w:rsid w:val="006F14C0"/>
    <w:rsid w:val="006F15B3"/>
    <w:rsid w:val="006F1B8A"/>
    <w:rsid w:val="006F2099"/>
    <w:rsid w:val="006F23A3"/>
    <w:rsid w:val="006F319E"/>
    <w:rsid w:val="006F387E"/>
    <w:rsid w:val="006F3FC5"/>
    <w:rsid w:val="006F45BE"/>
    <w:rsid w:val="006F569C"/>
    <w:rsid w:val="006F5882"/>
    <w:rsid w:val="006F5A79"/>
    <w:rsid w:val="006F5AF3"/>
    <w:rsid w:val="006F710A"/>
    <w:rsid w:val="006F7E52"/>
    <w:rsid w:val="00700503"/>
    <w:rsid w:val="00700B5B"/>
    <w:rsid w:val="00700F45"/>
    <w:rsid w:val="00701519"/>
    <w:rsid w:val="007015A1"/>
    <w:rsid w:val="007016F0"/>
    <w:rsid w:val="007017A2"/>
    <w:rsid w:val="00701AD6"/>
    <w:rsid w:val="00701D34"/>
    <w:rsid w:val="00701D7E"/>
    <w:rsid w:val="007029D6"/>
    <w:rsid w:val="00702A24"/>
    <w:rsid w:val="00703036"/>
    <w:rsid w:val="0070383F"/>
    <w:rsid w:val="00703CBD"/>
    <w:rsid w:val="00704639"/>
    <w:rsid w:val="00704AED"/>
    <w:rsid w:val="00705952"/>
    <w:rsid w:val="00705B83"/>
    <w:rsid w:val="00705D47"/>
    <w:rsid w:val="00706233"/>
    <w:rsid w:val="00706519"/>
    <w:rsid w:val="0070682A"/>
    <w:rsid w:val="00706CA5"/>
    <w:rsid w:val="007074DD"/>
    <w:rsid w:val="00707C4D"/>
    <w:rsid w:val="00707C82"/>
    <w:rsid w:val="00710106"/>
    <w:rsid w:val="0071031C"/>
    <w:rsid w:val="007105AB"/>
    <w:rsid w:val="00710654"/>
    <w:rsid w:val="00710A32"/>
    <w:rsid w:val="00710EEA"/>
    <w:rsid w:val="00711EA0"/>
    <w:rsid w:val="007125DA"/>
    <w:rsid w:val="007125DE"/>
    <w:rsid w:val="007126FD"/>
    <w:rsid w:val="007129B5"/>
    <w:rsid w:val="00712BDA"/>
    <w:rsid w:val="00712CC3"/>
    <w:rsid w:val="00713073"/>
    <w:rsid w:val="00713645"/>
    <w:rsid w:val="007138C8"/>
    <w:rsid w:val="00713B12"/>
    <w:rsid w:val="00713DA3"/>
    <w:rsid w:val="00713F3D"/>
    <w:rsid w:val="007146A6"/>
    <w:rsid w:val="00714C72"/>
    <w:rsid w:val="007156BB"/>
    <w:rsid w:val="007156DF"/>
    <w:rsid w:val="007157AC"/>
    <w:rsid w:val="00715958"/>
    <w:rsid w:val="00715FC4"/>
    <w:rsid w:val="007160FC"/>
    <w:rsid w:val="0071659E"/>
    <w:rsid w:val="00716826"/>
    <w:rsid w:val="00716892"/>
    <w:rsid w:val="00716BF5"/>
    <w:rsid w:val="00717A73"/>
    <w:rsid w:val="007208D7"/>
    <w:rsid w:val="00721153"/>
    <w:rsid w:val="007211A9"/>
    <w:rsid w:val="00721421"/>
    <w:rsid w:val="007215DD"/>
    <w:rsid w:val="0072219F"/>
    <w:rsid w:val="00722BD2"/>
    <w:rsid w:val="00722D53"/>
    <w:rsid w:val="00722D76"/>
    <w:rsid w:val="00723826"/>
    <w:rsid w:val="00723C39"/>
    <w:rsid w:val="007245D7"/>
    <w:rsid w:val="00724B00"/>
    <w:rsid w:val="007253F6"/>
    <w:rsid w:val="007255CF"/>
    <w:rsid w:val="00725B41"/>
    <w:rsid w:val="00726691"/>
    <w:rsid w:val="0072690D"/>
    <w:rsid w:val="00726B5D"/>
    <w:rsid w:val="00726CA5"/>
    <w:rsid w:val="007277BA"/>
    <w:rsid w:val="0072782D"/>
    <w:rsid w:val="007301B0"/>
    <w:rsid w:val="007304B1"/>
    <w:rsid w:val="007309E2"/>
    <w:rsid w:val="007316FD"/>
    <w:rsid w:val="007318FE"/>
    <w:rsid w:val="00731BA4"/>
    <w:rsid w:val="00731EF5"/>
    <w:rsid w:val="00731FAE"/>
    <w:rsid w:val="007327D8"/>
    <w:rsid w:val="00732BB7"/>
    <w:rsid w:val="00732DDC"/>
    <w:rsid w:val="00733282"/>
    <w:rsid w:val="007337EC"/>
    <w:rsid w:val="00733910"/>
    <w:rsid w:val="00733953"/>
    <w:rsid w:val="00734A66"/>
    <w:rsid w:val="00734D6D"/>
    <w:rsid w:val="00734E65"/>
    <w:rsid w:val="00734F30"/>
    <w:rsid w:val="00735BC6"/>
    <w:rsid w:val="007361EF"/>
    <w:rsid w:val="00736471"/>
    <w:rsid w:val="00736725"/>
    <w:rsid w:val="00736EA5"/>
    <w:rsid w:val="00737000"/>
    <w:rsid w:val="00737003"/>
    <w:rsid w:val="007371EC"/>
    <w:rsid w:val="007374ED"/>
    <w:rsid w:val="007376F5"/>
    <w:rsid w:val="007378FC"/>
    <w:rsid w:val="00737A6E"/>
    <w:rsid w:val="00737C54"/>
    <w:rsid w:val="00737CE6"/>
    <w:rsid w:val="00741206"/>
    <w:rsid w:val="007412C8"/>
    <w:rsid w:val="00742ABD"/>
    <w:rsid w:val="007430CE"/>
    <w:rsid w:val="00744071"/>
    <w:rsid w:val="00744122"/>
    <w:rsid w:val="00744343"/>
    <w:rsid w:val="007449CE"/>
    <w:rsid w:val="00744EB0"/>
    <w:rsid w:val="0074516B"/>
    <w:rsid w:val="0074549D"/>
    <w:rsid w:val="00745825"/>
    <w:rsid w:val="00745848"/>
    <w:rsid w:val="00746829"/>
    <w:rsid w:val="00746C02"/>
    <w:rsid w:val="00747357"/>
    <w:rsid w:val="00747620"/>
    <w:rsid w:val="00747843"/>
    <w:rsid w:val="00747CD9"/>
    <w:rsid w:val="00747EEB"/>
    <w:rsid w:val="00750265"/>
    <w:rsid w:val="0075071A"/>
    <w:rsid w:val="00751640"/>
    <w:rsid w:val="00752A36"/>
    <w:rsid w:val="0075338C"/>
    <w:rsid w:val="007533FC"/>
    <w:rsid w:val="00753EA6"/>
    <w:rsid w:val="00753F3E"/>
    <w:rsid w:val="00754299"/>
    <w:rsid w:val="0075458A"/>
    <w:rsid w:val="0075462D"/>
    <w:rsid w:val="00754D69"/>
    <w:rsid w:val="0075599C"/>
    <w:rsid w:val="00756413"/>
    <w:rsid w:val="00756B34"/>
    <w:rsid w:val="00756D14"/>
    <w:rsid w:val="00756F07"/>
    <w:rsid w:val="0075735F"/>
    <w:rsid w:val="007579C1"/>
    <w:rsid w:val="007579F9"/>
    <w:rsid w:val="00757A24"/>
    <w:rsid w:val="00757E4A"/>
    <w:rsid w:val="00760292"/>
    <w:rsid w:val="00760534"/>
    <w:rsid w:val="0076065D"/>
    <w:rsid w:val="007606E1"/>
    <w:rsid w:val="00761087"/>
    <w:rsid w:val="007610EE"/>
    <w:rsid w:val="007610EF"/>
    <w:rsid w:val="00762238"/>
    <w:rsid w:val="00762B14"/>
    <w:rsid w:val="0076343A"/>
    <w:rsid w:val="0076381D"/>
    <w:rsid w:val="00764410"/>
    <w:rsid w:val="00764707"/>
    <w:rsid w:val="00764AC9"/>
    <w:rsid w:val="00764C12"/>
    <w:rsid w:val="00764E84"/>
    <w:rsid w:val="00764FCD"/>
    <w:rsid w:val="0076566B"/>
    <w:rsid w:val="00765879"/>
    <w:rsid w:val="007658EC"/>
    <w:rsid w:val="00765C34"/>
    <w:rsid w:val="00765F5D"/>
    <w:rsid w:val="007667EF"/>
    <w:rsid w:val="00766AF0"/>
    <w:rsid w:val="00766E06"/>
    <w:rsid w:val="00767550"/>
    <w:rsid w:val="00767894"/>
    <w:rsid w:val="00767A02"/>
    <w:rsid w:val="00767B4B"/>
    <w:rsid w:val="007701AF"/>
    <w:rsid w:val="007704B6"/>
    <w:rsid w:val="0077078C"/>
    <w:rsid w:val="0077125F"/>
    <w:rsid w:val="00771ECD"/>
    <w:rsid w:val="00772991"/>
    <w:rsid w:val="00772D88"/>
    <w:rsid w:val="00773008"/>
    <w:rsid w:val="00773A37"/>
    <w:rsid w:val="007743E6"/>
    <w:rsid w:val="00774DE0"/>
    <w:rsid w:val="0077588C"/>
    <w:rsid w:val="00775A78"/>
    <w:rsid w:val="00776586"/>
    <w:rsid w:val="00776DBE"/>
    <w:rsid w:val="00776FA5"/>
    <w:rsid w:val="007772BD"/>
    <w:rsid w:val="00777795"/>
    <w:rsid w:val="00777807"/>
    <w:rsid w:val="0077785B"/>
    <w:rsid w:val="00780684"/>
    <w:rsid w:val="007807D9"/>
    <w:rsid w:val="007814E2"/>
    <w:rsid w:val="00781CC9"/>
    <w:rsid w:val="00781EDE"/>
    <w:rsid w:val="0078221F"/>
    <w:rsid w:val="0078239C"/>
    <w:rsid w:val="00783314"/>
    <w:rsid w:val="00783378"/>
    <w:rsid w:val="00783C4D"/>
    <w:rsid w:val="00783DFC"/>
    <w:rsid w:val="00784A00"/>
    <w:rsid w:val="00784F92"/>
    <w:rsid w:val="007855BA"/>
    <w:rsid w:val="00785D40"/>
    <w:rsid w:val="00785E5F"/>
    <w:rsid w:val="0078666E"/>
    <w:rsid w:val="007869B2"/>
    <w:rsid w:val="00786E00"/>
    <w:rsid w:val="007873C9"/>
    <w:rsid w:val="0078755D"/>
    <w:rsid w:val="00787813"/>
    <w:rsid w:val="00787BA3"/>
    <w:rsid w:val="00790179"/>
    <w:rsid w:val="00790568"/>
    <w:rsid w:val="00790CA2"/>
    <w:rsid w:val="00790D54"/>
    <w:rsid w:val="00790DD6"/>
    <w:rsid w:val="00790E8D"/>
    <w:rsid w:val="00791193"/>
    <w:rsid w:val="00791302"/>
    <w:rsid w:val="00791775"/>
    <w:rsid w:val="0079191E"/>
    <w:rsid w:val="00791A10"/>
    <w:rsid w:val="00791A32"/>
    <w:rsid w:val="00792361"/>
    <w:rsid w:val="0079286A"/>
    <w:rsid w:val="00792DC4"/>
    <w:rsid w:val="00792EA9"/>
    <w:rsid w:val="00792EEE"/>
    <w:rsid w:val="007934DD"/>
    <w:rsid w:val="00793E83"/>
    <w:rsid w:val="0079404B"/>
    <w:rsid w:val="00794572"/>
    <w:rsid w:val="007946EE"/>
    <w:rsid w:val="0079488C"/>
    <w:rsid w:val="00794A7F"/>
    <w:rsid w:val="007952A0"/>
    <w:rsid w:val="007954EB"/>
    <w:rsid w:val="00795646"/>
    <w:rsid w:val="00795CB1"/>
    <w:rsid w:val="00795D39"/>
    <w:rsid w:val="00795F43"/>
    <w:rsid w:val="007965FA"/>
    <w:rsid w:val="00796887"/>
    <w:rsid w:val="00796BD2"/>
    <w:rsid w:val="00796F85"/>
    <w:rsid w:val="007971F3"/>
    <w:rsid w:val="00797A6D"/>
    <w:rsid w:val="00797EEF"/>
    <w:rsid w:val="007A0992"/>
    <w:rsid w:val="007A1467"/>
    <w:rsid w:val="007A14D0"/>
    <w:rsid w:val="007A1796"/>
    <w:rsid w:val="007A1AA4"/>
    <w:rsid w:val="007A1AD9"/>
    <w:rsid w:val="007A1BFC"/>
    <w:rsid w:val="007A2380"/>
    <w:rsid w:val="007A25E3"/>
    <w:rsid w:val="007A2AB9"/>
    <w:rsid w:val="007A4810"/>
    <w:rsid w:val="007A4CFC"/>
    <w:rsid w:val="007A4E75"/>
    <w:rsid w:val="007A5435"/>
    <w:rsid w:val="007A61B0"/>
    <w:rsid w:val="007A62DA"/>
    <w:rsid w:val="007A6BFA"/>
    <w:rsid w:val="007A7C6A"/>
    <w:rsid w:val="007B0122"/>
    <w:rsid w:val="007B05B3"/>
    <w:rsid w:val="007B10D7"/>
    <w:rsid w:val="007B1BD3"/>
    <w:rsid w:val="007B21B3"/>
    <w:rsid w:val="007B21D5"/>
    <w:rsid w:val="007B268E"/>
    <w:rsid w:val="007B2747"/>
    <w:rsid w:val="007B2A75"/>
    <w:rsid w:val="007B2D64"/>
    <w:rsid w:val="007B3021"/>
    <w:rsid w:val="007B388E"/>
    <w:rsid w:val="007B38D2"/>
    <w:rsid w:val="007B42B2"/>
    <w:rsid w:val="007B6CD8"/>
    <w:rsid w:val="007B6CFA"/>
    <w:rsid w:val="007B6FC3"/>
    <w:rsid w:val="007B7E53"/>
    <w:rsid w:val="007C005E"/>
    <w:rsid w:val="007C018E"/>
    <w:rsid w:val="007C0E48"/>
    <w:rsid w:val="007C0EDE"/>
    <w:rsid w:val="007C133B"/>
    <w:rsid w:val="007C14E8"/>
    <w:rsid w:val="007C184D"/>
    <w:rsid w:val="007C32E0"/>
    <w:rsid w:val="007C339D"/>
    <w:rsid w:val="007C3720"/>
    <w:rsid w:val="007C3920"/>
    <w:rsid w:val="007C3987"/>
    <w:rsid w:val="007C3F9C"/>
    <w:rsid w:val="007C3FB8"/>
    <w:rsid w:val="007C40CC"/>
    <w:rsid w:val="007C4637"/>
    <w:rsid w:val="007C47B4"/>
    <w:rsid w:val="007C51FE"/>
    <w:rsid w:val="007C5233"/>
    <w:rsid w:val="007C5529"/>
    <w:rsid w:val="007C5789"/>
    <w:rsid w:val="007C5BE3"/>
    <w:rsid w:val="007C5D2C"/>
    <w:rsid w:val="007C6432"/>
    <w:rsid w:val="007C64DC"/>
    <w:rsid w:val="007C6A01"/>
    <w:rsid w:val="007C6AD1"/>
    <w:rsid w:val="007C6E08"/>
    <w:rsid w:val="007C7438"/>
    <w:rsid w:val="007C7A12"/>
    <w:rsid w:val="007C7A34"/>
    <w:rsid w:val="007C7BD6"/>
    <w:rsid w:val="007C7C14"/>
    <w:rsid w:val="007C7E77"/>
    <w:rsid w:val="007C7F78"/>
    <w:rsid w:val="007D01C5"/>
    <w:rsid w:val="007D055A"/>
    <w:rsid w:val="007D06A1"/>
    <w:rsid w:val="007D0D37"/>
    <w:rsid w:val="007D1025"/>
    <w:rsid w:val="007D143E"/>
    <w:rsid w:val="007D14A1"/>
    <w:rsid w:val="007D1F6A"/>
    <w:rsid w:val="007D24D1"/>
    <w:rsid w:val="007D25A4"/>
    <w:rsid w:val="007D2793"/>
    <w:rsid w:val="007D2CCA"/>
    <w:rsid w:val="007D2DF7"/>
    <w:rsid w:val="007D2EC4"/>
    <w:rsid w:val="007D30E3"/>
    <w:rsid w:val="007D3E73"/>
    <w:rsid w:val="007D4202"/>
    <w:rsid w:val="007D42C9"/>
    <w:rsid w:val="007D44EF"/>
    <w:rsid w:val="007D4CD2"/>
    <w:rsid w:val="007D5D98"/>
    <w:rsid w:val="007D5E80"/>
    <w:rsid w:val="007D5F0C"/>
    <w:rsid w:val="007D63B2"/>
    <w:rsid w:val="007D6539"/>
    <w:rsid w:val="007D6FC0"/>
    <w:rsid w:val="007D7342"/>
    <w:rsid w:val="007D766F"/>
    <w:rsid w:val="007E11E8"/>
    <w:rsid w:val="007E11F7"/>
    <w:rsid w:val="007E17A5"/>
    <w:rsid w:val="007E1B24"/>
    <w:rsid w:val="007E3633"/>
    <w:rsid w:val="007E3D09"/>
    <w:rsid w:val="007E411C"/>
    <w:rsid w:val="007E4AAE"/>
    <w:rsid w:val="007E4ED2"/>
    <w:rsid w:val="007E56D7"/>
    <w:rsid w:val="007E5989"/>
    <w:rsid w:val="007E5B3C"/>
    <w:rsid w:val="007E6008"/>
    <w:rsid w:val="007E633C"/>
    <w:rsid w:val="007E677D"/>
    <w:rsid w:val="007F0483"/>
    <w:rsid w:val="007F049D"/>
    <w:rsid w:val="007F084B"/>
    <w:rsid w:val="007F0BEB"/>
    <w:rsid w:val="007F0DC6"/>
    <w:rsid w:val="007F0DCF"/>
    <w:rsid w:val="007F114A"/>
    <w:rsid w:val="007F1165"/>
    <w:rsid w:val="007F29F8"/>
    <w:rsid w:val="007F2C48"/>
    <w:rsid w:val="007F358E"/>
    <w:rsid w:val="007F38A5"/>
    <w:rsid w:val="007F3C2F"/>
    <w:rsid w:val="007F3FA9"/>
    <w:rsid w:val="007F4217"/>
    <w:rsid w:val="007F48DF"/>
    <w:rsid w:val="007F515E"/>
    <w:rsid w:val="007F5602"/>
    <w:rsid w:val="007F5CBD"/>
    <w:rsid w:val="007F6309"/>
    <w:rsid w:val="007F6B67"/>
    <w:rsid w:val="007F6E63"/>
    <w:rsid w:val="007F74A7"/>
    <w:rsid w:val="007F7556"/>
    <w:rsid w:val="007F7637"/>
    <w:rsid w:val="007F7982"/>
    <w:rsid w:val="007F7FC5"/>
    <w:rsid w:val="0080014B"/>
    <w:rsid w:val="00800546"/>
    <w:rsid w:val="00801161"/>
    <w:rsid w:val="00801343"/>
    <w:rsid w:val="008023DD"/>
    <w:rsid w:val="0080302F"/>
    <w:rsid w:val="008039F4"/>
    <w:rsid w:val="008041DC"/>
    <w:rsid w:val="00804248"/>
    <w:rsid w:val="008047A9"/>
    <w:rsid w:val="00804A51"/>
    <w:rsid w:val="00804C6A"/>
    <w:rsid w:val="00805098"/>
    <w:rsid w:val="008050ED"/>
    <w:rsid w:val="00806105"/>
    <w:rsid w:val="0080666B"/>
    <w:rsid w:val="00806EA2"/>
    <w:rsid w:val="00806ECD"/>
    <w:rsid w:val="00807089"/>
    <w:rsid w:val="00807136"/>
    <w:rsid w:val="00807C2B"/>
    <w:rsid w:val="008101AB"/>
    <w:rsid w:val="0081021D"/>
    <w:rsid w:val="008102EB"/>
    <w:rsid w:val="00810A80"/>
    <w:rsid w:val="00810E7F"/>
    <w:rsid w:val="008112F2"/>
    <w:rsid w:val="00811379"/>
    <w:rsid w:val="008119B3"/>
    <w:rsid w:val="00811C9D"/>
    <w:rsid w:val="0081222A"/>
    <w:rsid w:val="00813356"/>
    <w:rsid w:val="00813541"/>
    <w:rsid w:val="0081393D"/>
    <w:rsid w:val="00813E51"/>
    <w:rsid w:val="00814315"/>
    <w:rsid w:val="008149BF"/>
    <w:rsid w:val="008153DE"/>
    <w:rsid w:val="008159F1"/>
    <w:rsid w:val="00816725"/>
    <w:rsid w:val="00816809"/>
    <w:rsid w:val="00816AF4"/>
    <w:rsid w:val="00816B46"/>
    <w:rsid w:val="00816CD4"/>
    <w:rsid w:val="0081706F"/>
    <w:rsid w:val="008172AB"/>
    <w:rsid w:val="0081759A"/>
    <w:rsid w:val="0081773F"/>
    <w:rsid w:val="008177A5"/>
    <w:rsid w:val="00817B77"/>
    <w:rsid w:val="00817BFD"/>
    <w:rsid w:val="00817DB4"/>
    <w:rsid w:val="00817E85"/>
    <w:rsid w:val="008212D7"/>
    <w:rsid w:val="0082156D"/>
    <w:rsid w:val="008216F1"/>
    <w:rsid w:val="00821F34"/>
    <w:rsid w:val="00822653"/>
    <w:rsid w:val="00822822"/>
    <w:rsid w:val="00823240"/>
    <w:rsid w:val="00823288"/>
    <w:rsid w:val="00823426"/>
    <w:rsid w:val="00823904"/>
    <w:rsid w:val="00824364"/>
    <w:rsid w:val="0082440A"/>
    <w:rsid w:val="008246CF"/>
    <w:rsid w:val="00824782"/>
    <w:rsid w:val="00824B23"/>
    <w:rsid w:val="00824F3D"/>
    <w:rsid w:val="0082533D"/>
    <w:rsid w:val="00825606"/>
    <w:rsid w:val="008256A8"/>
    <w:rsid w:val="008258E8"/>
    <w:rsid w:val="0082603D"/>
    <w:rsid w:val="0082682B"/>
    <w:rsid w:val="00826D7D"/>
    <w:rsid w:val="00827414"/>
    <w:rsid w:val="0082762D"/>
    <w:rsid w:val="00827D92"/>
    <w:rsid w:val="00827DE5"/>
    <w:rsid w:val="0083027F"/>
    <w:rsid w:val="0083044E"/>
    <w:rsid w:val="00830554"/>
    <w:rsid w:val="00830622"/>
    <w:rsid w:val="008308D4"/>
    <w:rsid w:val="00831018"/>
    <w:rsid w:val="0083157E"/>
    <w:rsid w:val="00832223"/>
    <w:rsid w:val="00832756"/>
    <w:rsid w:val="00832E15"/>
    <w:rsid w:val="00833075"/>
    <w:rsid w:val="0083315D"/>
    <w:rsid w:val="0083332E"/>
    <w:rsid w:val="008333EC"/>
    <w:rsid w:val="00833B14"/>
    <w:rsid w:val="00833C18"/>
    <w:rsid w:val="008341FA"/>
    <w:rsid w:val="00834453"/>
    <w:rsid w:val="00834742"/>
    <w:rsid w:val="00834B9A"/>
    <w:rsid w:val="00834F41"/>
    <w:rsid w:val="00834F5E"/>
    <w:rsid w:val="008352E9"/>
    <w:rsid w:val="00835C79"/>
    <w:rsid w:val="00835D77"/>
    <w:rsid w:val="00835ED9"/>
    <w:rsid w:val="00835F91"/>
    <w:rsid w:val="008365F1"/>
    <w:rsid w:val="00836604"/>
    <w:rsid w:val="00837500"/>
    <w:rsid w:val="00837531"/>
    <w:rsid w:val="00837598"/>
    <w:rsid w:val="00837B43"/>
    <w:rsid w:val="00837D60"/>
    <w:rsid w:val="00840F0C"/>
    <w:rsid w:val="0084167F"/>
    <w:rsid w:val="008418FF"/>
    <w:rsid w:val="00841B4C"/>
    <w:rsid w:val="00841F16"/>
    <w:rsid w:val="00842C3B"/>
    <w:rsid w:val="00843155"/>
    <w:rsid w:val="00843991"/>
    <w:rsid w:val="00843AEE"/>
    <w:rsid w:val="00843CC9"/>
    <w:rsid w:val="008449B0"/>
    <w:rsid w:val="0084513C"/>
    <w:rsid w:val="00845580"/>
    <w:rsid w:val="00846519"/>
    <w:rsid w:val="0084674B"/>
    <w:rsid w:val="008467D1"/>
    <w:rsid w:val="00846BC0"/>
    <w:rsid w:val="0084712A"/>
    <w:rsid w:val="00847A81"/>
    <w:rsid w:val="00850143"/>
    <w:rsid w:val="00850414"/>
    <w:rsid w:val="00850A7B"/>
    <w:rsid w:val="00851889"/>
    <w:rsid w:val="00851B01"/>
    <w:rsid w:val="00851C89"/>
    <w:rsid w:val="00851D2A"/>
    <w:rsid w:val="00852743"/>
    <w:rsid w:val="00852A47"/>
    <w:rsid w:val="00852A59"/>
    <w:rsid w:val="00852F1B"/>
    <w:rsid w:val="00854382"/>
    <w:rsid w:val="008549F1"/>
    <w:rsid w:val="00854A6E"/>
    <w:rsid w:val="00854D0D"/>
    <w:rsid w:val="008557B1"/>
    <w:rsid w:val="00855AB5"/>
    <w:rsid w:val="00855B8E"/>
    <w:rsid w:val="00855BD0"/>
    <w:rsid w:val="00856150"/>
    <w:rsid w:val="00856413"/>
    <w:rsid w:val="00856567"/>
    <w:rsid w:val="00856B14"/>
    <w:rsid w:val="00856F14"/>
    <w:rsid w:val="00857427"/>
    <w:rsid w:val="00857BFF"/>
    <w:rsid w:val="00857D73"/>
    <w:rsid w:val="00857DA5"/>
    <w:rsid w:val="00857ED3"/>
    <w:rsid w:val="008600C2"/>
    <w:rsid w:val="00860608"/>
    <w:rsid w:val="00860956"/>
    <w:rsid w:val="00860BB7"/>
    <w:rsid w:val="00860E60"/>
    <w:rsid w:val="008611E0"/>
    <w:rsid w:val="00861DFF"/>
    <w:rsid w:val="008620E9"/>
    <w:rsid w:val="008627FF"/>
    <w:rsid w:val="0086345F"/>
    <w:rsid w:val="00863764"/>
    <w:rsid w:val="0086384C"/>
    <w:rsid w:val="00863C33"/>
    <w:rsid w:val="00864769"/>
    <w:rsid w:val="00864E04"/>
    <w:rsid w:val="008659FD"/>
    <w:rsid w:val="00865C58"/>
    <w:rsid w:val="00865DCA"/>
    <w:rsid w:val="00865E95"/>
    <w:rsid w:val="0086639A"/>
    <w:rsid w:val="00866830"/>
    <w:rsid w:val="00866AA3"/>
    <w:rsid w:val="00866E90"/>
    <w:rsid w:val="00867739"/>
    <w:rsid w:val="008679C9"/>
    <w:rsid w:val="00867AEA"/>
    <w:rsid w:val="00870852"/>
    <w:rsid w:val="00871174"/>
    <w:rsid w:val="008712A2"/>
    <w:rsid w:val="00872912"/>
    <w:rsid w:val="00873E2A"/>
    <w:rsid w:val="00873F12"/>
    <w:rsid w:val="0087499B"/>
    <w:rsid w:val="00874DE1"/>
    <w:rsid w:val="00874FCB"/>
    <w:rsid w:val="00875147"/>
    <w:rsid w:val="008751BE"/>
    <w:rsid w:val="00875E89"/>
    <w:rsid w:val="0087602E"/>
    <w:rsid w:val="00876039"/>
    <w:rsid w:val="008763EA"/>
    <w:rsid w:val="00876E44"/>
    <w:rsid w:val="00876EDC"/>
    <w:rsid w:val="00877427"/>
    <w:rsid w:val="008802FA"/>
    <w:rsid w:val="00880627"/>
    <w:rsid w:val="00880A02"/>
    <w:rsid w:val="0088213A"/>
    <w:rsid w:val="008821A3"/>
    <w:rsid w:val="008822E5"/>
    <w:rsid w:val="00883095"/>
    <w:rsid w:val="00883AB3"/>
    <w:rsid w:val="00883D82"/>
    <w:rsid w:val="0088412A"/>
    <w:rsid w:val="008846DB"/>
    <w:rsid w:val="00884C78"/>
    <w:rsid w:val="00884F91"/>
    <w:rsid w:val="008852CB"/>
    <w:rsid w:val="00885580"/>
    <w:rsid w:val="00886B96"/>
    <w:rsid w:val="00886C08"/>
    <w:rsid w:val="00886CCE"/>
    <w:rsid w:val="00886D4C"/>
    <w:rsid w:val="00887626"/>
    <w:rsid w:val="00887943"/>
    <w:rsid w:val="00887980"/>
    <w:rsid w:val="00890334"/>
    <w:rsid w:val="00890BC2"/>
    <w:rsid w:val="00890FF4"/>
    <w:rsid w:val="0089168E"/>
    <w:rsid w:val="0089183B"/>
    <w:rsid w:val="00892228"/>
    <w:rsid w:val="00892799"/>
    <w:rsid w:val="008933F3"/>
    <w:rsid w:val="00893857"/>
    <w:rsid w:val="00893ECB"/>
    <w:rsid w:val="0089418C"/>
    <w:rsid w:val="008944AB"/>
    <w:rsid w:val="00894B1B"/>
    <w:rsid w:val="00894C30"/>
    <w:rsid w:val="00895598"/>
    <w:rsid w:val="00895BC8"/>
    <w:rsid w:val="00895D20"/>
    <w:rsid w:val="008969A4"/>
    <w:rsid w:val="00896C2B"/>
    <w:rsid w:val="008971F2"/>
    <w:rsid w:val="00897265"/>
    <w:rsid w:val="008976D9"/>
    <w:rsid w:val="00897760"/>
    <w:rsid w:val="00897A65"/>
    <w:rsid w:val="00897B96"/>
    <w:rsid w:val="00897E59"/>
    <w:rsid w:val="00897EDC"/>
    <w:rsid w:val="008A0005"/>
    <w:rsid w:val="008A01AF"/>
    <w:rsid w:val="008A06AA"/>
    <w:rsid w:val="008A1811"/>
    <w:rsid w:val="008A1BF8"/>
    <w:rsid w:val="008A1C82"/>
    <w:rsid w:val="008A1E45"/>
    <w:rsid w:val="008A2434"/>
    <w:rsid w:val="008A25CC"/>
    <w:rsid w:val="008A2F3D"/>
    <w:rsid w:val="008A3285"/>
    <w:rsid w:val="008A4454"/>
    <w:rsid w:val="008A48FD"/>
    <w:rsid w:val="008A4BB7"/>
    <w:rsid w:val="008A5186"/>
    <w:rsid w:val="008A52AF"/>
    <w:rsid w:val="008A5C93"/>
    <w:rsid w:val="008A5F7D"/>
    <w:rsid w:val="008A5FAA"/>
    <w:rsid w:val="008A5FAB"/>
    <w:rsid w:val="008A6475"/>
    <w:rsid w:val="008A659F"/>
    <w:rsid w:val="008A785B"/>
    <w:rsid w:val="008A7E06"/>
    <w:rsid w:val="008B097A"/>
    <w:rsid w:val="008B0998"/>
    <w:rsid w:val="008B17A3"/>
    <w:rsid w:val="008B1C91"/>
    <w:rsid w:val="008B20F3"/>
    <w:rsid w:val="008B2E13"/>
    <w:rsid w:val="008B2E67"/>
    <w:rsid w:val="008B3CD2"/>
    <w:rsid w:val="008B4079"/>
    <w:rsid w:val="008B41EA"/>
    <w:rsid w:val="008B4483"/>
    <w:rsid w:val="008B4AC6"/>
    <w:rsid w:val="008B4D00"/>
    <w:rsid w:val="008B5260"/>
    <w:rsid w:val="008B5827"/>
    <w:rsid w:val="008B5AA5"/>
    <w:rsid w:val="008B5BC5"/>
    <w:rsid w:val="008B625D"/>
    <w:rsid w:val="008B67B3"/>
    <w:rsid w:val="008B67C1"/>
    <w:rsid w:val="008B7293"/>
    <w:rsid w:val="008B76C8"/>
    <w:rsid w:val="008B7A06"/>
    <w:rsid w:val="008B7A7B"/>
    <w:rsid w:val="008B7BCC"/>
    <w:rsid w:val="008B7F01"/>
    <w:rsid w:val="008C0063"/>
    <w:rsid w:val="008C00D8"/>
    <w:rsid w:val="008C06E5"/>
    <w:rsid w:val="008C0DD6"/>
    <w:rsid w:val="008C18F8"/>
    <w:rsid w:val="008C1FEA"/>
    <w:rsid w:val="008C2C71"/>
    <w:rsid w:val="008C2F44"/>
    <w:rsid w:val="008C3B92"/>
    <w:rsid w:val="008C4126"/>
    <w:rsid w:val="008C4183"/>
    <w:rsid w:val="008C4C4A"/>
    <w:rsid w:val="008C4CD3"/>
    <w:rsid w:val="008C4D7A"/>
    <w:rsid w:val="008C4DD5"/>
    <w:rsid w:val="008C5761"/>
    <w:rsid w:val="008C5A23"/>
    <w:rsid w:val="008C5DBB"/>
    <w:rsid w:val="008C67C8"/>
    <w:rsid w:val="008C6966"/>
    <w:rsid w:val="008C6A23"/>
    <w:rsid w:val="008C72BB"/>
    <w:rsid w:val="008C77B7"/>
    <w:rsid w:val="008C7AD2"/>
    <w:rsid w:val="008C7C25"/>
    <w:rsid w:val="008C7EE4"/>
    <w:rsid w:val="008D01E6"/>
    <w:rsid w:val="008D01FA"/>
    <w:rsid w:val="008D045B"/>
    <w:rsid w:val="008D0C6A"/>
    <w:rsid w:val="008D0C73"/>
    <w:rsid w:val="008D12C2"/>
    <w:rsid w:val="008D12E2"/>
    <w:rsid w:val="008D162D"/>
    <w:rsid w:val="008D17B1"/>
    <w:rsid w:val="008D18D7"/>
    <w:rsid w:val="008D1C7F"/>
    <w:rsid w:val="008D208D"/>
    <w:rsid w:val="008D28C1"/>
    <w:rsid w:val="008D2EC7"/>
    <w:rsid w:val="008D33F2"/>
    <w:rsid w:val="008D3CD6"/>
    <w:rsid w:val="008D3EEC"/>
    <w:rsid w:val="008D41CE"/>
    <w:rsid w:val="008D4ABD"/>
    <w:rsid w:val="008D5083"/>
    <w:rsid w:val="008D5633"/>
    <w:rsid w:val="008D5B81"/>
    <w:rsid w:val="008D5B94"/>
    <w:rsid w:val="008D5B99"/>
    <w:rsid w:val="008D604C"/>
    <w:rsid w:val="008D6925"/>
    <w:rsid w:val="008D6943"/>
    <w:rsid w:val="008D6983"/>
    <w:rsid w:val="008D6FFF"/>
    <w:rsid w:val="008D71AE"/>
    <w:rsid w:val="008D7264"/>
    <w:rsid w:val="008D7728"/>
    <w:rsid w:val="008E050D"/>
    <w:rsid w:val="008E0989"/>
    <w:rsid w:val="008E0CBA"/>
    <w:rsid w:val="008E0E6D"/>
    <w:rsid w:val="008E0FAB"/>
    <w:rsid w:val="008E102D"/>
    <w:rsid w:val="008E132B"/>
    <w:rsid w:val="008E1885"/>
    <w:rsid w:val="008E194E"/>
    <w:rsid w:val="008E2041"/>
    <w:rsid w:val="008E24DF"/>
    <w:rsid w:val="008E2851"/>
    <w:rsid w:val="008E291E"/>
    <w:rsid w:val="008E2A2E"/>
    <w:rsid w:val="008E3093"/>
    <w:rsid w:val="008E3E68"/>
    <w:rsid w:val="008E42AC"/>
    <w:rsid w:val="008E4758"/>
    <w:rsid w:val="008E5D7A"/>
    <w:rsid w:val="008E65AF"/>
    <w:rsid w:val="008E6866"/>
    <w:rsid w:val="008E6A36"/>
    <w:rsid w:val="008E6F26"/>
    <w:rsid w:val="008E780C"/>
    <w:rsid w:val="008E7FFA"/>
    <w:rsid w:val="008F08D3"/>
    <w:rsid w:val="008F0BF2"/>
    <w:rsid w:val="008F0DBC"/>
    <w:rsid w:val="008F0FFC"/>
    <w:rsid w:val="008F1600"/>
    <w:rsid w:val="008F1AF0"/>
    <w:rsid w:val="008F1C11"/>
    <w:rsid w:val="008F1D79"/>
    <w:rsid w:val="008F276F"/>
    <w:rsid w:val="008F2DD5"/>
    <w:rsid w:val="008F2FA1"/>
    <w:rsid w:val="008F41EF"/>
    <w:rsid w:val="008F4AD1"/>
    <w:rsid w:val="008F4F7E"/>
    <w:rsid w:val="008F5290"/>
    <w:rsid w:val="008F5C0D"/>
    <w:rsid w:val="008F6E0E"/>
    <w:rsid w:val="008F760C"/>
    <w:rsid w:val="008F77B9"/>
    <w:rsid w:val="008F7AC4"/>
    <w:rsid w:val="008F7B00"/>
    <w:rsid w:val="008F7D12"/>
    <w:rsid w:val="0090029F"/>
    <w:rsid w:val="00900F23"/>
    <w:rsid w:val="00901BD2"/>
    <w:rsid w:val="00901E11"/>
    <w:rsid w:val="00902668"/>
    <w:rsid w:val="0090324C"/>
    <w:rsid w:val="00903674"/>
    <w:rsid w:val="00904109"/>
    <w:rsid w:val="0090424E"/>
    <w:rsid w:val="00904A25"/>
    <w:rsid w:val="00904D7C"/>
    <w:rsid w:val="00905242"/>
    <w:rsid w:val="00905480"/>
    <w:rsid w:val="00905B4B"/>
    <w:rsid w:val="00905C65"/>
    <w:rsid w:val="00905E3A"/>
    <w:rsid w:val="009060B1"/>
    <w:rsid w:val="00906121"/>
    <w:rsid w:val="009064A8"/>
    <w:rsid w:val="009067C4"/>
    <w:rsid w:val="00906F67"/>
    <w:rsid w:val="00907001"/>
    <w:rsid w:val="009103D9"/>
    <w:rsid w:val="00910E6C"/>
    <w:rsid w:val="0091163B"/>
    <w:rsid w:val="00911895"/>
    <w:rsid w:val="00911912"/>
    <w:rsid w:val="00911BB7"/>
    <w:rsid w:val="00911D4C"/>
    <w:rsid w:val="00911E46"/>
    <w:rsid w:val="009122D6"/>
    <w:rsid w:val="00912502"/>
    <w:rsid w:val="009129ED"/>
    <w:rsid w:val="00912DB3"/>
    <w:rsid w:val="00912F77"/>
    <w:rsid w:val="00913744"/>
    <w:rsid w:val="00913977"/>
    <w:rsid w:val="009142A8"/>
    <w:rsid w:val="009144A5"/>
    <w:rsid w:val="00914583"/>
    <w:rsid w:val="00915607"/>
    <w:rsid w:val="00915DD8"/>
    <w:rsid w:val="00916441"/>
    <w:rsid w:val="00916606"/>
    <w:rsid w:val="00917AB3"/>
    <w:rsid w:val="00917C67"/>
    <w:rsid w:val="009211FF"/>
    <w:rsid w:val="0092275B"/>
    <w:rsid w:val="00922BFC"/>
    <w:rsid w:val="00922C2B"/>
    <w:rsid w:val="00923274"/>
    <w:rsid w:val="00923509"/>
    <w:rsid w:val="00923801"/>
    <w:rsid w:val="0092392B"/>
    <w:rsid w:val="00924E36"/>
    <w:rsid w:val="00925323"/>
    <w:rsid w:val="0092613D"/>
    <w:rsid w:val="009267AE"/>
    <w:rsid w:val="00926BB7"/>
    <w:rsid w:val="00927BB3"/>
    <w:rsid w:val="00927C9C"/>
    <w:rsid w:val="00931144"/>
    <w:rsid w:val="0093150D"/>
    <w:rsid w:val="00931D6B"/>
    <w:rsid w:val="00931FA1"/>
    <w:rsid w:val="00932536"/>
    <w:rsid w:val="00932A8D"/>
    <w:rsid w:val="00932AFA"/>
    <w:rsid w:val="00933236"/>
    <w:rsid w:val="009334FA"/>
    <w:rsid w:val="00933980"/>
    <w:rsid w:val="009339BD"/>
    <w:rsid w:val="009342A2"/>
    <w:rsid w:val="009344D2"/>
    <w:rsid w:val="00934F94"/>
    <w:rsid w:val="0093566D"/>
    <w:rsid w:val="00936453"/>
    <w:rsid w:val="00936DDB"/>
    <w:rsid w:val="00937178"/>
    <w:rsid w:val="00940878"/>
    <w:rsid w:val="00941392"/>
    <w:rsid w:val="009413F2"/>
    <w:rsid w:val="00941484"/>
    <w:rsid w:val="0094162C"/>
    <w:rsid w:val="00941646"/>
    <w:rsid w:val="00941710"/>
    <w:rsid w:val="00941ADB"/>
    <w:rsid w:val="00941C4A"/>
    <w:rsid w:val="009425AF"/>
    <w:rsid w:val="00942B7C"/>
    <w:rsid w:val="009431D4"/>
    <w:rsid w:val="00943366"/>
    <w:rsid w:val="009434C8"/>
    <w:rsid w:val="00944185"/>
    <w:rsid w:val="009441BC"/>
    <w:rsid w:val="009442D4"/>
    <w:rsid w:val="00944DB9"/>
    <w:rsid w:val="0094631D"/>
    <w:rsid w:val="009463F2"/>
    <w:rsid w:val="00946D64"/>
    <w:rsid w:val="00946E67"/>
    <w:rsid w:val="00947563"/>
    <w:rsid w:val="00947635"/>
    <w:rsid w:val="00950562"/>
    <w:rsid w:val="009514DC"/>
    <w:rsid w:val="0095154E"/>
    <w:rsid w:val="00951D9E"/>
    <w:rsid w:val="0095241B"/>
    <w:rsid w:val="00952560"/>
    <w:rsid w:val="009528DE"/>
    <w:rsid w:val="00952B18"/>
    <w:rsid w:val="00952C7C"/>
    <w:rsid w:val="00952F88"/>
    <w:rsid w:val="00952FBF"/>
    <w:rsid w:val="009536CE"/>
    <w:rsid w:val="009539CE"/>
    <w:rsid w:val="00953F63"/>
    <w:rsid w:val="00954448"/>
    <w:rsid w:val="009549AF"/>
    <w:rsid w:val="00955164"/>
    <w:rsid w:val="00955C1D"/>
    <w:rsid w:val="00955CB8"/>
    <w:rsid w:val="009563C1"/>
    <w:rsid w:val="009567CD"/>
    <w:rsid w:val="00956D5A"/>
    <w:rsid w:val="00957335"/>
    <w:rsid w:val="009575C4"/>
    <w:rsid w:val="00957B9E"/>
    <w:rsid w:val="009600DF"/>
    <w:rsid w:val="00960189"/>
    <w:rsid w:val="009603BE"/>
    <w:rsid w:val="00960443"/>
    <w:rsid w:val="00960974"/>
    <w:rsid w:val="00960A10"/>
    <w:rsid w:val="00961B69"/>
    <w:rsid w:val="0096231C"/>
    <w:rsid w:val="009624AB"/>
    <w:rsid w:val="00962DB2"/>
    <w:rsid w:val="00962F2A"/>
    <w:rsid w:val="00962FEA"/>
    <w:rsid w:val="00963D19"/>
    <w:rsid w:val="00964777"/>
    <w:rsid w:val="00964E4E"/>
    <w:rsid w:val="00965962"/>
    <w:rsid w:val="00965D23"/>
    <w:rsid w:val="0096684E"/>
    <w:rsid w:val="00966A7F"/>
    <w:rsid w:val="00966C02"/>
    <w:rsid w:val="00966C5B"/>
    <w:rsid w:val="00966F46"/>
    <w:rsid w:val="00967502"/>
    <w:rsid w:val="0096783E"/>
    <w:rsid w:val="00967C46"/>
    <w:rsid w:val="00967FDB"/>
    <w:rsid w:val="0097055D"/>
    <w:rsid w:val="0097059C"/>
    <w:rsid w:val="0097078E"/>
    <w:rsid w:val="00970A9E"/>
    <w:rsid w:val="009713C7"/>
    <w:rsid w:val="00972B2B"/>
    <w:rsid w:val="00972BE0"/>
    <w:rsid w:val="00973564"/>
    <w:rsid w:val="009739A9"/>
    <w:rsid w:val="009739D1"/>
    <w:rsid w:val="00973ABC"/>
    <w:rsid w:val="00973F8D"/>
    <w:rsid w:val="0097476A"/>
    <w:rsid w:val="00974907"/>
    <w:rsid w:val="00974934"/>
    <w:rsid w:val="00974DBB"/>
    <w:rsid w:val="009755D6"/>
    <w:rsid w:val="00975EC8"/>
    <w:rsid w:val="0097661B"/>
    <w:rsid w:val="0097674D"/>
    <w:rsid w:val="00976F86"/>
    <w:rsid w:val="0097735C"/>
    <w:rsid w:val="00977D63"/>
    <w:rsid w:val="00977FBE"/>
    <w:rsid w:val="00980CCA"/>
    <w:rsid w:val="0098158F"/>
    <w:rsid w:val="00981686"/>
    <w:rsid w:val="00981AE1"/>
    <w:rsid w:val="00981B98"/>
    <w:rsid w:val="00982A36"/>
    <w:rsid w:val="00982A6C"/>
    <w:rsid w:val="00983166"/>
    <w:rsid w:val="009831D0"/>
    <w:rsid w:val="00984126"/>
    <w:rsid w:val="0098417A"/>
    <w:rsid w:val="0098487F"/>
    <w:rsid w:val="00984883"/>
    <w:rsid w:val="00984D19"/>
    <w:rsid w:val="00984DC4"/>
    <w:rsid w:val="00984FBB"/>
    <w:rsid w:val="0098542C"/>
    <w:rsid w:val="00985798"/>
    <w:rsid w:val="00985F84"/>
    <w:rsid w:val="00986634"/>
    <w:rsid w:val="009879F2"/>
    <w:rsid w:val="00987BD4"/>
    <w:rsid w:val="00990522"/>
    <w:rsid w:val="00990F66"/>
    <w:rsid w:val="009910D7"/>
    <w:rsid w:val="009914AA"/>
    <w:rsid w:val="00991D35"/>
    <w:rsid w:val="009922B0"/>
    <w:rsid w:val="009933E9"/>
    <w:rsid w:val="00993889"/>
    <w:rsid w:val="00993951"/>
    <w:rsid w:val="00993E64"/>
    <w:rsid w:val="0099448C"/>
    <w:rsid w:val="009948DD"/>
    <w:rsid w:val="00994E4C"/>
    <w:rsid w:val="00995D98"/>
    <w:rsid w:val="0099645B"/>
    <w:rsid w:val="0099658F"/>
    <w:rsid w:val="009966E0"/>
    <w:rsid w:val="009967EB"/>
    <w:rsid w:val="00996862"/>
    <w:rsid w:val="0099687F"/>
    <w:rsid w:val="009969FB"/>
    <w:rsid w:val="00996CC7"/>
    <w:rsid w:val="00996FFB"/>
    <w:rsid w:val="009A01AA"/>
    <w:rsid w:val="009A0C29"/>
    <w:rsid w:val="009A0F0A"/>
    <w:rsid w:val="009A11F7"/>
    <w:rsid w:val="009A1363"/>
    <w:rsid w:val="009A160A"/>
    <w:rsid w:val="009A18F2"/>
    <w:rsid w:val="009A19D4"/>
    <w:rsid w:val="009A1EE0"/>
    <w:rsid w:val="009A20CF"/>
    <w:rsid w:val="009A2A50"/>
    <w:rsid w:val="009A2CA1"/>
    <w:rsid w:val="009A2E58"/>
    <w:rsid w:val="009A4539"/>
    <w:rsid w:val="009A4C3D"/>
    <w:rsid w:val="009A4C3F"/>
    <w:rsid w:val="009A5680"/>
    <w:rsid w:val="009A6C61"/>
    <w:rsid w:val="009A6D8D"/>
    <w:rsid w:val="009A6ED4"/>
    <w:rsid w:val="009A7265"/>
    <w:rsid w:val="009B03D7"/>
    <w:rsid w:val="009B0687"/>
    <w:rsid w:val="009B07B5"/>
    <w:rsid w:val="009B0917"/>
    <w:rsid w:val="009B0C41"/>
    <w:rsid w:val="009B0C9F"/>
    <w:rsid w:val="009B140F"/>
    <w:rsid w:val="009B1569"/>
    <w:rsid w:val="009B1C6F"/>
    <w:rsid w:val="009B203C"/>
    <w:rsid w:val="009B31F9"/>
    <w:rsid w:val="009B322E"/>
    <w:rsid w:val="009B3C3C"/>
    <w:rsid w:val="009B4910"/>
    <w:rsid w:val="009B4C77"/>
    <w:rsid w:val="009B50CC"/>
    <w:rsid w:val="009B5894"/>
    <w:rsid w:val="009B5F9C"/>
    <w:rsid w:val="009B61AE"/>
    <w:rsid w:val="009B706D"/>
    <w:rsid w:val="009B7BA4"/>
    <w:rsid w:val="009B7BD1"/>
    <w:rsid w:val="009B7D26"/>
    <w:rsid w:val="009C01D3"/>
    <w:rsid w:val="009C1801"/>
    <w:rsid w:val="009C1A52"/>
    <w:rsid w:val="009C1A8E"/>
    <w:rsid w:val="009C1FF1"/>
    <w:rsid w:val="009C26AA"/>
    <w:rsid w:val="009C2AD1"/>
    <w:rsid w:val="009C30D7"/>
    <w:rsid w:val="009C3FEB"/>
    <w:rsid w:val="009C425F"/>
    <w:rsid w:val="009C4FDC"/>
    <w:rsid w:val="009C55A0"/>
    <w:rsid w:val="009C56DF"/>
    <w:rsid w:val="009C584C"/>
    <w:rsid w:val="009C5A49"/>
    <w:rsid w:val="009C5D14"/>
    <w:rsid w:val="009C5E9D"/>
    <w:rsid w:val="009C5F04"/>
    <w:rsid w:val="009C698C"/>
    <w:rsid w:val="009D030A"/>
    <w:rsid w:val="009D0516"/>
    <w:rsid w:val="009D078A"/>
    <w:rsid w:val="009D14FF"/>
    <w:rsid w:val="009D181E"/>
    <w:rsid w:val="009D19FC"/>
    <w:rsid w:val="009D201F"/>
    <w:rsid w:val="009D2888"/>
    <w:rsid w:val="009D319C"/>
    <w:rsid w:val="009D35B0"/>
    <w:rsid w:val="009D36FC"/>
    <w:rsid w:val="009D3F0F"/>
    <w:rsid w:val="009D4581"/>
    <w:rsid w:val="009D478F"/>
    <w:rsid w:val="009D4D2E"/>
    <w:rsid w:val="009D53CB"/>
    <w:rsid w:val="009D64A3"/>
    <w:rsid w:val="009D6904"/>
    <w:rsid w:val="009D7792"/>
    <w:rsid w:val="009D798E"/>
    <w:rsid w:val="009D7C36"/>
    <w:rsid w:val="009D7C54"/>
    <w:rsid w:val="009D7CA4"/>
    <w:rsid w:val="009D7D71"/>
    <w:rsid w:val="009E060D"/>
    <w:rsid w:val="009E0B5E"/>
    <w:rsid w:val="009E0BB9"/>
    <w:rsid w:val="009E1604"/>
    <w:rsid w:val="009E1CFF"/>
    <w:rsid w:val="009E2019"/>
    <w:rsid w:val="009E2027"/>
    <w:rsid w:val="009E2186"/>
    <w:rsid w:val="009E22AC"/>
    <w:rsid w:val="009E2BDD"/>
    <w:rsid w:val="009E304E"/>
    <w:rsid w:val="009E32F4"/>
    <w:rsid w:val="009E3722"/>
    <w:rsid w:val="009E3A67"/>
    <w:rsid w:val="009E417B"/>
    <w:rsid w:val="009E4684"/>
    <w:rsid w:val="009E5034"/>
    <w:rsid w:val="009E55BF"/>
    <w:rsid w:val="009E58CF"/>
    <w:rsid w:val="009E5F24"/>
    <w:rsid w:val="009E64C1"/>
    <w:rsid w:val="009E6CEA"/>
    <w:rsid w:val="009E777E"/>
    <w:rsid w:val="009E7FD9"/>
    <w:rsid w:val="009F026B"/>
    <w:rsid w:val="009F1559"/>
    <w:rsid w:val="009F1908"/>
    <w:rsid w:val="009F1925"/>
    <w:rsid w:val="009F1AE7"/>
    <w:rsid w:val="009F22A8"/>
    <w:rsid w:val="009F252E"/>
    <w:rsid w:val="009F2B13"/>
    <w:rsid w:val="009F307F"/>
    <w:rsid w:val="009F44A1"/>
    <w:rsid w:val="009F491A"/>
    <w:rsid w:val="009F4991"/>
    <w:rsid w:val="009F49DF"/>
    <w:rsid w:val="009F4E45"/>
    <w:rsid w:val="009F5891"/>
    <w:rsid w:val="009F59F9"/>
    <w:rsid w:val="009F602B"/>
    <w:rsid w:val="009F65F5"/>
    <w:rsid w:val="009F6E72"/>
    <w:rsid w:val="009F7025"/>
    <w:rsid w:val="009F7396"/>
    <w:rsid w:val="009F7B44"/>
    <w:rsid w:val="009F7C2F"/>
    <w:rsid w:val="00A001A7"/>
    <w:rsid w:val="00A0100E"/>
    <w:rsid w:val="00A021B3"/>
    <w:rsid w:val="00A022F6"/>
    <w:rsid w:val="00A02A50"/>
    <w:rsid w:val="00A02A6C"/>
    <w:rsid w:val="00A02F9C"/>
    <w:rsid w:val="00A03218"/>
    <w:rsid w:val="00A04296"/>
    <w:rsid w:val="00A04889"/>
    <w:rsid w:val="00A04F1C"/>
    <w:rsid w:val="00A04FFA"/>
    <w:rsid w:val="00A052A8"/>
    <w:rsid w:val="00A05736"/>
    <w:rsid w:val="00A059CD"/>
    <w:rsid w:val="00A05AB5"/>
    <w:rsid w:val="00A05CA6"/>
    <w:rsid w:val="00A065AF"/>
    <w:rsid w:val="00A06827"/>
    <w:rsid w:val="00A068DC"/>
    <w:rsid w:val="00A06DB6"/>
    <w:rsid w:val="00A07343"/>
    <w:rsid w:val="00A078D6"/>
    <w:rsid w:val="00A11981"/>
    <w:rsid w:val="00A122D1"/>
    <w:rsid w:val="00A12306"/>
    <w:rsid w:val="00A12953"/>
    <w:rsid w:val="00A12AEF"/>
    <w:rsid w:val="00A12D89"/>
    <w:rsid w:val="00A12D8D"/>
    <w:rsid w:val="00A14647"/>
    <w:rsid w:val="00A1487B"/>
    <w:rsid w:val="00A14FA3"/>
    <w:rsid w:val="00A15B18"/>
    <w:rsid w:val="00A15B69"/>
    <w:rsid w:val="00A15E0E"/>
    <w:rsid w:val="00A15E8C"/>
    <w:rsid w:val="00A160C6"/>
    <w:rsid w:val="00A1648A"/>
    <w:rsid w:val="00A16491"/>
    <w:rsid w:val="00A16744"/>
    <w:rsid w:val="00A16D62"/>
    <w:rsid w:val="00A16D9B"/>
    <w:rsid w:val="00A170A4"/>
    <w:rsid w:val="00A171C8"/>
    <w:rsid w:val="00A17250"/>
    <w:rsid w:val="00A2023C"/>
    <w:rsid w:val="00A20333"/>
    <w:rsid w:val="00A20869"/>
    <w:rsid w:val="00A20AD1"/>
    <w:rsid w:val="00A20D3C"/>
    <w:rsid w:val="00A21554"/>
    <w:rsid w:val="00A21668"/>
    <w:rsid w:val="00A21869"/>
    <w:rsid w:val="00A21D70"/>
    <w:rsid w:val="00A21EA2"/>
    <w:rsid w:val="00A22374"/>
    <w:rsid w:val="00A227F3"/>
    <w:rsid w:val="00A22963"/>
    <w:rsid w:val="00A22CBE"/>
    <w:rsid w:val="00A23852"/>
    <w:rsid w:val="00A23E58"/>
    <w:rsid w:val="00A24C38"/>
    <w:rsid w:val="00A24C5B"/>
    <w:rsid w:val="00A24E98"/>
    <w:rsid w:val="00A25033"/>
    <w:rsid w:val="00A25CC5"/>
    <w:rsid w:val="00A25F70"/>
    <w:rsid w:val="00A260F9"/>
    <w:rsid w:val="00A268A7"/>
    <w:rsid w:val="00A26FE9"/>
    <w:rsid w:val="00A2792F"/>
    <w:rsid w:val="00A301F3"/>
    <w:rsid w:val="00A302D8"/>
    <w:rsid w:val="00A31142"/>
    <w:rsid w:val="00A315D6"/>
    <w:rsid w:val="00A32091"/>
    <w:rsid w:val="00A3239B"/>
    <w:rsid w:val="00A327CE"/>
    <w:rsid w:val="00A33B63"/>
    <w:rsid w:val="00A33D6F"/>
    <w:rsid w:val="00A33D98"/>
    <w:rsid w:val="00A34E12"/>
    <w:rsid w:val="00A3509D"/>
    <w:rsid w:val="00A354B5"/>
    <w:rsid w:val="00A35A7A"/>
    <w:rsid w:val="00A35BDF"/>
    <w:rsid w:val="00A3617C"/>
    <w:rsid w:val="00A37065"/>
    <w:rsid w:val="00A37680"/>
    <w:rsid w:val="00A37871"/>
    <w:rsid w:val="00A37F7B"/>
    <w:rsid w:val="00A400BE"/>
    <w:rsid w:val="00A4048A"/>
    <w:rsid w:val="00A40738"/>
    <w:rsid w:val="00A407E6"/>
    <w:rsid w:val="00A40851"/>
    <w:rsid w:val="00A41046"/>
    <w:rsid w:val="00A41DFD"/>
    <w:rsid w:val="00A42200"/>
    <w:rsid w:val="00A42353"/>
    <w:rsid w:val="00A4298E"/>
    <w:rsid w:val="00A42BF1"/>
    <w:rsid w:val="00A43889"/>
    <w:rsid w:val="00A43BC8"/>
    <w:rsid w:val="00A4427A"/>
    <w:rsid w:val="00A444C2"/>
    <w:rsid w:val="00A445DD"/>
    <w:rsid w:val="00A44680"/>
    <w:rsid w:val="00A449B9"/>
    <w:rsid w:val="00A44E5C"/>
    <w:rsid w:val="00A46030"/>
    <w:rsid w:val="00A47109"/>
    <w:rsid w:val="00A47266"/>
    <w:rsid w:val="00A47D7F"/>
    <w:rsid w:val="00A50368"/>
    <w:rsid w:val="00A507F9"/>
    <w:rsid w:val="00A50BEE"/>
    <w:rsid w:val="00A514A9"/>
    <w:rsid w:val="00A51513"/>
    <w:rsid w:val="00A51CF1"/>
    <w:rsid w:val="00A52356"/>
    <w:rsid w:val="00A525C7"/>
    <w:rsid w:val="00A52969"/>
    <w:rsid w:val="00A52A99"/>
    <w:rsid w:val="00A52D58"/>
    <w:rsid w:val="00A53543"/>
    <w:rsid w:val="00A535BF"/>
    <w:rsid w:val="00A54186"/>
    <w:rsid w:val="00A54347"/>
    <w:rsid w:val="00A54FFB"/>
    <w:rsid w:val="00A55156"/>
    <w:rsid w:val="00A55EEF"/>
    <w:rsid w:val="00A56769"/>
    <w:rsid w:val="00A573C8"/>
    <w:rsid w:val="00A573FD"/>
    <w:rsid w:val="00A57955"/>
    <w:rsid w:val="00A57BD9"/>
    <w:rsid w:val="00A57CB5"/>
    <w:rsid w:val="00A57E5B"/>
    <w:rsid w:val="00A60A5D"/>
    <w:rsid w:val="00A60BA3"/>
    <w:rsid w:val="00A610FD"/>
    <w:rsid w:val="00A611D5"/>
    <w:rsid w:val="00A61B3B"/>
    <w:rsid w:val="00A62E6D"/>
    <w:rsid w:val="00A630E2"/>
    <w:rsid w:val="00A63784"/>
    <w:rsid w:val="00A63DFA"/>
    <w:rsid w:val="00A63F97"/>
    <w:rsid w:val="00A6402A"/>
    <w:rsid w:val="00A643DF"/>
    <w:rsid w:val="00A64D35"/>
    <w:rsid w:val="00A65075"/>
    <w:rsid w:val="00A65669"/>
    <w:rsid w:val="00A65B54"/>
    <w:rsid w:val="00A660D4"/>
    <w:rsid w:val="00A66125"/>
    <w:rsid w:val="00A6672D"/>
    <w:rsid w:val="00A66C29"/>
    <w:rsid w:val="00A67C6A"/>
    <w:rsid w:val="00A70235"/>
    <w:rsid w:val="00A7027F"/>
    <w:rsid w:val="00A70C59"/>
    <w:rsid w:val="00A70E2C"/>
    <w:rsid w:val="00A71464"/>
    <w:rsid w:val="00A71E66"/>
    <w:rsid w:val="00A729EA"/>
    <w:rsid w:val="00A7387A"/>
    <w:rsid w:val="00A739C5"/>
    <w:rsid w:val="00A73BB8"/>
    <w:rsid w:val="00A73EF6"/>
    <w:rsid w:val="00A7472A"/>
    <w:rsid w:val="00A75DDF"/>
    <w:rsid w:val="00A75F2F"/>
    <w:rsid w:val="00A76513"/>
    <w:rsid w:val="00A76619"/>
    <w:rsid w:val="00A76DB2"/>
    <w:rsid w:val="00A76EC3"/>
    <w:rsid w:val="00A7735D"/>
    <w:rsid w:val="00A77468"/>
    <w:rsid w:val="00A8008E"/>
    <w:rsid w:val="00A803D2"/>
    <w:rsid w:val="00A8050D"/>
    <w:rsid w:val="00A811DD"/>
    <w:rsid w:val="00A81760"/>
    <w:rsid w:val="00A81DD1"/>
    <w:rsid w:val="00A820B8"/>
    <w:rsid w:val="00A8263D"/>
    <w:rsid w:val="00A829AF"/>
    <w:rsid w:val="00A82CE0"/>
    <w:rsid w:val="00A8382F"/>
    <w:rsid w:val="00A838B1"/>
    <w:rsid w:val="00A8406D"/>
    <w:rsid w:val="00A84537"/>
    <w:rsid w:val="00A845FD"/>
    <w:rsid w:val="00A84FD2"/>
    <w:rsid w:val="00A85640"/>
    <w:rsid w:val="00A8572F"/>
    <w:rsid w:val="00A85979"/>
    <w:rsid w:val="00A86501"/>
    <w:rsid w:val="00A872D7"/>
    <w:rsid w:val="00A874DE"/>
    <w:rsid w:val="00A876BF"/>
    <w:rsid w:val="00A87880"/>
    <w:rsid w:val="00A879A9"/>
    <w:rsid w:val="00A87BE1"/>
    <w:rsid w:val="00A87D1B"/>
    <w:rsid w:val="00A909BF"/>
    <w:rsid w:val="00A909E9"/>
    <w:rsid w:val="00A91046"/>
    <w:rsid w:val="00A911CB"/>
    <w:rsid w:val="00A91467"/>
    <w:rsid w:val="00A91817"/>
    <w:rsid w:val="00A91AD0"/>
    <w:rsid w:val="00A92CB2"/>
    <w:rsid w:val="00A940FC"/>
    <w:rsid w:val="00A94991"/>
    <w:rsid w:val="00A9510D"/>
    <w:rsid w:val="00A95517"/>
    <w:rsid w:val="00A956BB"/>
    <w:rsid w:val="00A95755"/>
    <w:rsid w:val="00A95F6E"/>
    <w:rsid w:val="00A96C67"/>
    <w:rsid w:val="00A97508"/>
    <w:rsid w:val="00A97C20"/>
    <w:rsid w:val="00A97E58"/>
    <w:rsid w:val="00A97FD6"/>
    <w:rsid w:val="00AA05DC"/>
    <w:rsid w:val="00AA0E98"/>
    <w:rsid w:val="00AA19E1"/>
    <w:rsid w:val="00AA1E3E"/>
    <w:rsid w:val="00AA1F09"/>
    <w:rsid w:val="00AA1F4B"/>
    <w:rsid w:val="00AA22C3"/>
    <w:rsid w:val="00AA241A"/>
    <w:rsid w:val="00AA30F2"/>
    <w:rsid w:val="00AA3350"/>
    <w:rsid w:val="00AA3805"/>
    <w:rsid w:val="00AA3FAB"/>
    <w:rsid w:val="00AA42F4"/>
    <w:rsid w:val="00AA4857"/>
    <w:rsid w:val="00AA4C8B"/>
    <w:rsid w:val="00AA5A44"/>
    <w:rsid w:val="00AA6729"/>
    <w:rsid w:val="00AA69F0"/>
    <w:rsid w:val="00AA7AA3"/>
    <w:rsid w:val="00AA7D82"/>
    <w:rsid w:val="00AB03BA"/>
    <w:rsid w:val="00AB0D69"/>
    <w:rsid w:val="00AB1129"/>
    <w:rsid w:val="00AB11CF"/>
    <w:rsid w:val="00AB1BC9"/>
    <w:rsid w:val="00AB2A7B"/>
    <w:rsid w:val="00AB2DA2"/>
    <w:rsid w:val="00AB3528"/>
    <w:rsid w:val="00AB393F"/>
    <w:rsid w:val="00AB3C57"/>
    <w:rsid w:val="00AB3F66"/>
    <w:rsid w:val="00AB42E2"/>
    <w:rsid w:val="00AB4C98"/>
    <w:rsid w:val="00AB4F75"/>
    <w:rsid w:val="00AB5460"/>
    <w:rsid w:val="00AB567D"/>
    <w:rsid w:val="00AB597B"/>
    <w:rsid w:val="00AB6879"/>
    <w:rsid w:val="00AB6CDD"/>
    <w:rsid w:val="00AB7275"/>
    <w:rsid w:val="00AB736C"/>
    <w:rsid w:val="00AB75F0"/>
    <w:rsid w:val="00AB7641"/>
    <w:rsid w:val="00AB7F62"/>
    <w:rsid w:val="00AC044C"/>
    <w:rsid w:val="00AC05C3"/>
    <w:rsid w:val="00AC086D"/>
    <w:rsid w:val="00AC0894"/>
    <w:rsid w:val="00AC0E1B"/>
    <w:rsid w:val="00AC17B1"/>
    <w:rsid w:val="00AC25E9"/>
    <w:rsid w:val="00AC297E"/>
    <w:rsid w:val="00AC2DE4"/>
    <w:rsid w:val="00AC2E60"/>
    <w:rsid w:val="00AC2FD8"/>
    <w:rsid w:val="00AC452E"/>
    <w:rsid w:val="00AC4AF9"/>
    <w:rsid w:val="00AC4B7A"/>
    <w:rsid w:val="00AC4D8E"/>
    <w:rsid w:val="00AC552A"/>
    <w:rsid w:val="00AC568F"/>
    <w:rsid w:val="00AC5B0D"/>
    <w:rsid w:val="00AC5CFF"/>
    <w:rsid w:val="00AC67E3"/>
    <w:rsid w:val="00AC6A22"/>
    <w:rsid w:val="00AC70DD"/>
    <w:rsid w:val="00AC7311"/>
    <w:rsid w:val="00AD0717"/>
    <w:rsid w:val="00AD0950"/>
    <w:rsid w:val="00AD188A"/>
    <w:rsid w:val="00AD1934"/>
    <w:rsid w:val="00AD1DFB"/>
    <w:rsid w:val="00AD2060"/>
    <w:rsid w:val="00AD21B2"/>
    <w:rsid w:val="00AD25E1"/>
    <w:rsid w:val="00AD2CA8"/>
    <w:rsid w:val="00AD3276"/>
    <w:rsid w:val="00AD353C"/>
    <w:rsid w:val="00AD37AD"/>
    <w:rsid w:val="00AD3BB4"/>
    <w:rsid w:val="00AD3C7B"/>
    <w:rsid w:val="00AD4588"/>
    <w:rsid w:val="00AD4B2F"/>
    <w:rsid w:val="00AD4C81"/>
    <w:rsid w:val="00AD4EDD"/>
    <w:rsid w:val="00AD5EC4"/>
    <w:rsid w:val="00AD62BB"/>
    <w:rsid w:val="00AD6D36"/>
    <w:rsid w:val="00AD74F9"/>
    <w:rsid w:val="00AD7B41"/>
    <w:rsid w:val="00AD7B50"/>
    <w:rsid w:val="00AD7ECA"/>
    <w:rsid w:val="00AE046A"/>
    <w:rsid w:val="00AE0C99"/>
    <w:rsid w:val="00AE25AE"/>
    <w:rsid w:val="00AE263E"/>
    <w:rsid w:val="00AE3247"/>
    <w:rsid w:val="00AE332D"/>
    <w:rsid w:val="00AE3B6C"/>
    <w:rsid w:val="00AE3E33"/>
    <w:rsid w:val="00AE4113"/>
    <w:rsid w:val="00AE47D0"/>
    <w:rsid w:val="00AE55F9"/>
    <w:rsid w:val="00AE5906"/>
    <w:rsid w:val="00AE5CA0"/>
    <w:rsid w:val="00AE5E21"/>
    <w:rsid w:val="00AE6BB1"/>
    <w:rsid w:val="00AE6F25"/>
    <w:rsid w:val="00AE7084"/>
    <w:rsid w:val="00AE7102"/>
    <w:rsid w:val="00AE7545"/>
    <w:rsid w:val="00AE77C8"/>
    <w:rsid w:val="00AE7E7F"/>
    <w:rsid w:val="00AF021E"/>
    <w:rsid w:val="00AF049A"/>
    <w:rsid w:val="00AF049E"/>
    <w:rsid w:val="00AF071F"/>
    <w:rsid w:val="00AF077D"/>
    <w:rsid w:val="00AF0869"/>
    <w:rsid w:val="00AF0DD7"/>
    <w:rsid w:val="00AF17D7"/>
    <w:rsid w:val="00AF1A72"/>
    <w:rsid w:val="00AF1A91"/>
    <w:rsid w:val="00AF206B"/>
    <w:rsid w:val="00AF2B70"/>
    <w:rsid w:val="00AF2C35"/>
    <w:rsid w:val="00AF31B1"/>
    <w:rsid w:val="00AF36AB"/>
    <w:rsid w:val="00AF569A"/>
    <w:rsid w:val="00AF5C27"/>
    <w:rsid w:val="00AF5F4A"/>
    <w:rsid w:val="00AF6490"/>
    <w:rsid w:val="00AF69FA"/>
    <w:rsid w:val="00AF6B5E"/>
    <w:rsid w:val="00AF6B98"/>
    <w:rsid w:val="00AF7181"/>
    <w:rsid w:val="00AF7632"/>
    <w:rsid w:val="00B00341"/>
    <w:rsid w:val="00B0096C"/>
    <w:rsid w:val="00B00FF0"/>
    <w:rsid w:val="00B00FF2"/>
    <w:rsid w:val="00B01007"/>
    <w:rsid w:val="00B01427"/>
    <w:rsid w:val="00B01B2F"/>
    <w:rsid w:val="00B01BDB"/>
    <w:rsid w:val="00B0269A"/>
    <w:rsid w:val="00B02754"/>
    <w:rsid w:val="00B02B0E"/>
    <w:rsid w:val="00B03166"/>
    <w:rsid w:val="00B038DE"/>
    <w:rsid w:val="00B0428B"/>
    <w:rsid w:val="00B04390"/>
    <w:rsid w:val="00B04C37"/>
    <w:rsid w:val="00B05053"/>
    <w:rsid w:val="00B05175"/>
    <w:rsid w:val="00B05372"/>
    <w:rsid w:val="00B05521"/>
    <w:rsid w:val="00B055E7"/>
    <w:rsid w:val="00B05A9B"/>
    <w:rsid w:val="00B05C0A"/>
    <w:rsid w:val="00B05D54"/>
    <w:rsid w:val="00B068DA"/>
    <w:rsid w:val="00B073C1"/>
    <w:rsid w:val="00B07483"/>
    <w:rsid w:val="00B104FF"/>
    <w:rsid w:val="00B10636"/>
    <w:rsid w:val="00B10836"/>
    <w:rsid w:val="00B10AEA"/>
    <w:rsid w:val="00B1121B"/>
    <w:rsid w:val="00B117B2"/>
    <w:rsid w:val="00B11EE7"/>
    <w:rsid w:val="00B12734"/>
    <w:rsid w:val="00B130F3"/>
    <w:rsid w:val="00B13624"/>
    <w:rsid w:val="00B136ED"/>
    <w:rsid w:val="00B13A17"/>
    <w:rsid w:val="00B13F8D"/>
    <w:rsid w:val="00B14171"/>
    <w:rsid w:val="00B14A79"/>
    <w:rsid w:val="00B15A6A"/>
    <w:rsid w:val="00B164BE"/>
    <w:rsid w:val="00B1672C"/>
    <w:rsid w:val="00B167A3"/>
    <w:rsid w:val="00B16AD0"/>
    <w:rsid w:val="00B16C70"/>
    <w:rsid w:val="00B17766"/>
    <w:rsid w:val="00B17A66"/>
    <w:rsid w:val="00B17E64"/>
    <w:rsid w:val="00B17F77"/>
    <w:rsid w:val="00B20503"/>
    <w:rsid w:val="00B20764"/>
    <w:rsid w:val="00B20E71"/>
    <w:rsid w:val="00B21107"/>
    <w:rsid w:val="00B21226"/>
    <w:rsid w:val="00B2184F"/>
    <w:rsid w:val="00B21A89"/>
    <w:rsid w:val="00B21C16"/>
    <w:rsid w:val="00B21C73"/>
    <w:rsid w:val="00B2258F"/>
    <w:rsid w:val="00B22EFF"/>
    <w:rsid w:val="00B23B58"/>
    <w:rsid w:val="00B23DE1"/>
    <w:rsid w:val="00B24556"/>
    <w:rsid w:val="00B245F3"/>
    <w:rsid w:val="00B2477D"/>
    <w:rsid w:val="00B26001"/>
    <w:rsid w:val="00B2628A"/>
    <w:rsid w:val="00B264B0"/>
    <w:rsid w:val="00B26B26"/>
    <w:rsid w:val="00B2706F"/>
    <w:rsid w:val="00B27392"/>
    <w:rsid w:val="00B279E2"/>
    <w:rsid w:val="00B27B52"/>
    <w:rsid w:val="00B27C84"/>
    <w:rsid w:val="00B301B6"/>
    <w:rsid w:val="00B30291"/>
    <w:rsid w:val="00B30AC8"/>
    <w:rsid w:val="00B31519"/>
    <w:rsid w:val="00B319E0"/>
    <w:rsid w:val="00B31F15"/>
    <w:rsid w:val="00B31F97"/>
    <w:rsid w:val="00B333D4"/>
    <w:rsid w:val="00B3353B"/>
    <w:rsid w:val="00B33B3E"/>
    <w:rsid w:val="00B34A8A"/>
    <w:rsid w:val="00B3511F"/>
    <w:rsid w:val="00B35537"/>
    <w:rsid w:val="00B3561B"/>
    <w:rsid w:val="00B35DC3"/>
    <w:rsid w:val="00B36076"/>
    <w:rsid w:val="00B36233"/>
    <w:rsid w:val="00B3670D"/>
    <w:rsid w:val="00B36D8A"/>
    <w:rsid w:val="00B378CA"/>
    <w:rsid w:val="00B37CCD"/>
    <w:rsid w:val="00B40081"/>
    <w:rsid w:val="00B40D1B"/>
    <w:rsid w:val="00B40D72"/>
    <w:rsid w:val="00B40DA1"/>
    <w:rsid w:val="00B40DE1"/>
    <w:rsid w:val="00B40DEC"/>
    <w:rsid w:val="00B41F0A"/>
    <w:rsid w:val="00B423F7"/>
    <w:rsid w:val="00B42574"/>
    <w:rsid w:val="00B42A11"/>
    <w:rsid w:val="00B4350D"/>
    <w:rsid w:val="00B437EB"/>
    <w:rsid w:val="00B43981"/>
    <w:rsid w:val="00B43A68"/>
    <w:rsid w:val="00B43F47"/>
    <w:rsid w:val="00B4444B"/>
    <w:rsid w:val="00B445A6"/>
    <w:rsid w:val="00B4484B"/>
    <w:rsid w:val="00B45233"/>
    <w:rsid w:val="00B452DD"/>
    <w:rsid w:val="00B464F0"/>
    <w:rsid w:val="00B4662D"/>
    <w:rsid w:val="00B471A2"/>
    <w:rsid w:val="00B47672"/>
    <w:rsid w:val="00B47792"/>
    <w:rsid w:val="00B50CAC"/>
    <w:rsid w:val="00B50FE8"/>
    <w:rsid w:val="00B5113E"/>
    <w:rsid w:val="00B52003"/>
    <w:rsid w:val="00B521B5"/>
    <w:rsid w:val="00B5220C"/>
    <w:rsid w:val="00B52210"/>
    <w:rsid w:val="00B529B6"/>
    <w:rsid w:val="00B530D4"/>
    <w:rsid w:val="00B530E1"/>
    <w:rsid w:val="00B53166"/>
    <w:rsid w:val="00B542BC"/>
    <w:rsid w:val="00B54334"/>
    <w:rsid w:val="00B5475F"/>
    <w:rsid w:val="00B55882"/>
    <w:rsid w:val="00B55D14"/>
    <w:rsid w:val="00B56935"/>
    <w:rsid w:val="00B57847"/>
    <w:rsid w:val="00B57DDF"/>
    <w:rsid w:val="00B57E91"/>
    <w:rsid w:val="00B60285"/>
    <w:rsid w:val="00B60806"/>
    <w:rsid w:val="00B60A84"/>
    <w:rsid w:val="00B60D4B"/>
    <w:rsid w:val="00B60FF3"/>
    <w:rsid w:val="00B610E6"/>
    <w:rsid w:val="00B6140C"/>
    <w:rsid w:val="00B619FA"/>
    <w:rsid w:val="00B61D73"/>
    <w:rsid w:val="00B622D0"/>
    <w:rsid w:val="00B62348"/>
    <w:rsid w:val="00B63182"/>
    <w:rsid w:val="00B635F2"/>
    <w:rsid w:val="00B63D5D"/>
    <w:rsid w:val="00B64DDB"/>
    <w:rsid w:val="00B650F6"/>
    <w:rsid w:val="00B657E0"/>
    <w:rsid w:val="00B65A0E"/>
    <w:rsid w:val="00B65B40"/>
    <w:rsid w:val="00B65E64"/>
    <w:rsid w:val="00B65E6B"/>
    <w:rsid w:val="00B65F5C"/>
    <w:rsid w:val="00B66B05"/>
    <w:rsid w:val="00B6799B"/>
    <w:rsid w:val="00B67E00"/>
    <w:rsid w:val="00B70326"/>
    <w:rsid w:val="00B706E8"/>
    <w:rsid w:val="00B708F2"/>
    <w:rsid w:val="00B70B51"/>
    <w:rsid w:val="00B70DB6"/>
    <w:rsid w:val="00B71452"/>
    <w:rsid w:val="00B71881"/>
    <w:rsid w:val="00B71AB1"/>
    <w:rsid w:val="00B71C0E"/>
    <w:rsid w:val="00B71FB7"/>
    <w:rsid w:val="00B72702"/>
    <w:rsid w:val="00B728C0"/>
    <w:rsid w:val="00B735A4"/>
    <w:rsid w:val="00B73AD4"/>
    <w:rsid w:val="00B742BF"/>
    <w:rsid w:val="00B74599"/>
    <w:rsid w:val="00B747E3"/>
    <w:rsid w:val="00B74DA8"/>
    <w:rsid w:val="00B74E8C"/>
    <w:rsid w:val="00B7549C"/>
    <w:rsid w:val="00B757A9"/>
    <w:rsid w:val="00B75A7E"/>
    <w:rsid w:val="00B76061"/>
    <w:rsid w:val="00B76527"/>
    <w:rsid w:val="00B770A9"/>
    <w:rsid w:val="00B77349"/>
    <w:rsid w:val="00B776E4"/>
    <w:rsid w:val="00B77D35"/>
    <w:rsid w:val="00B77E85"/>
    <w:rsid w:val="00B80B4F"/>
    <w:rsid w:val="00B80FCF"/>
    <w:rsid w:val="00B811A3"/>
    <w:rsid w:val="00B817FC"/>
    <w:rsid w:val="00B824D9"/>
    <w:rsid w:val="00B82A98"/>
    <w:rsid w:val="00B833B5"/>
    <w:rsid w:val="00B835CA"/>
    <w:rsid w:val="00B83A3C"/>
    <w:rsid w:val="00B83AEF"/>
    <w:rsid w:val="00B84532"/>
    <w:rsid w:val="00B84AAA"/>
    <w:rsid w:val="00B84E00"/>
    <w:rsid w:val="00B85378"/>
    <w:rsid w:val="00B86095"/>
    <w:rsid w:val="00B867DF"/>
    <w:rsid w:val="00B87134"/>
    <w:rsid w:val="00B87691"/>
    <w:rsid w:val="00B90284"/>
    <w:rsid w:val="00B915FC"/>
    <w:rsid w:val="00B9218D"/>
    <w:rsid w:val="00B9250E"/>
    <w:rsid w:val="00B9261F"/>
    <w:rsid w:val="00B9463E"/>
    <w:rsid w:val="00B94EF1"/>
    <w:rsid w:val="00B9514C"/>
    <w:rsid w:val="00B95223"/>
    <w:rsid w:val="00B95415"/>
    <w:rsid w:val="00B9638D"/>
    <w:rsid w:val="00B96E50"/>
    <w:rsid w:val="00B974BE"/>
    <w:rsid w:val="00B975BB"/>
    <w:rsid w:val="00B9773C"/>
    <w:rsid w:val="00B97ED1"/>
    <w:rsid w:val="00BA0083"/>
    <w:rsid w:val="00BA0C09"/>
    <w:rsid w:val="00BA0DAF"/>
    <w:rsid w:val="00BA0DDE"/>
    <w:rsid w:val="00BA17A0"/>
    <w:rsid w:val="00BA1D0E"/>
    <w:rsid w:val="00BA1DF8"/>
    <w:rsid w:val="00BA25A2"/>
    <w:rsid w:val="00BA25BC"/>
    <w:rsid w:val="00BA271B"/>
    <w:rsid w:val="00BA297F"/>
    <w:rsid w:val="00BA2F5A"/>
    <w:rsid w:val="00BA30C3"/>
    <w:rsid w:val="00BA3A4E"/>
    <w:rsid w:val="00BA3B2E"/>
    <w:rsid w:val="00BA415B"/>
    <w:rsid w:val="00BA4752"/>
    <w:rsid w:val="00BA5328"/>
    <w:rsid w:val="00BA5817"/>
    <w:rsid w:val="00BA5FFB"/>
    <w:rsid w:val="00BA62DD"/>
    <w:rsid w:val="00BA66BC"/>
    <w:rsid w:val="00BA67D3"/>
    <w:rsid w:val="00BA6A1C"/>
    <w:rsid w:val="00BA6FC0"/>
    <w:rsid w:val="00BA7CB1"/>
    <w:rsid w:val="00BA7DDC"/>
    <w:rsid w:val="00BB0D11"/>
    <w:rsid w:val="00BB12F0"/>
    <w:rsid w:val="00BB1B05"/>
    <w:rsid w:val="00BB2190"/>
    <w:rsid w:val="00BB2744"/>
    <w:rsid w:val="00BB310A"/>
    <w:rsid w:val="00BB37AB"/>
    <w:rsid w:val="00BB3CCF"/>
    <w:rsid w:val="00BB3F38"/>
    <w:rsid w:val="00BB3FAC"/>
    <w:rsid w:val="00BB4174"/>
    <w:rsid w:val="00BB42D2"/>
    <w:rsid w:val="00BB5164"/>
    <w:rsid w:val="00BB52EE"/>
    <w:rsid w:val="00BB535E"/>
    <w:rsid w:val="00BB5C3F"/>
    <w:rsid w:val="00BB60C0"/>
    <w:rsid w:val="00BB76BB"/>
    <w:rsid w:val="00BC04B5"/>
    <w:rsid w:val="00BC0718"/>
    <w:rsid w:val="00BC0AE6"/>
    <w:rsid w:val="00BC1212"/>
    <w:rsid w:val="00BC1B27"/>
    <w:rsid w:val="00BC1F62"/>
    <w:rsid w:val="00BC2036"/>
    <w:rsid w:val="00BC21EE"/>
    <w:rsid w:val="00BC2875"/>
    <w:rsid w:val="00BC2942"/>
    <w:rsid w:val="00BC2F90"/>
    <w:rsid w:val="00BC4D91"/>
    <w:rsid w:val="00BC5661"/>
    <w:rsid w:val="00BC5821"/>
    <w:rsid w:val="00BC5840"/>
    <w:rsid w:val="00BC5937"/>
    <w:rsid w:val="00BC5B6A"/>
    <w:rsid w:val="00BC618D"/>
    <w:rsid w:val="00BC6273"/>
    <w:rsid w:val="00BC6293"/>
    <w:rsid w:val="00BC6365"/>
    <w:rsid w:val="00BC77AA"/>
    <w:rsid w:val="00BC7B33"/>
    <w:rsid w:val="00BD020C"/>
    <w:rsid w:val="00BD0232"/>
    <w:rsid w:val="00BD0944"/>
    <w:rsid w:val="00BD0EA8"/>
    <w:rsid w:val="00BD14B8"/>
    <w:rsid w:val="00BD15C9"/>
    <w:rsid w:val="00BD16B2"/>
    <w:rsid w:val="00BD1ACB"/>
    <w:rsid w:val="00BD1FC5"/>
    <w:rsid w:val="00BD265B"/>
    <w:rsid w:val="00BD2F69"/>
    <w:rsid w:val="00BD36FF"/>
    <w:rsid w:val="00BD3730"/>
    <w:rsid w:val="00BD38DE"/>
    <w:rsid w:val="00BD3A4E"/>
    <w:rsid w:val="00BD42CB"/>
    <w:rsid w:val="00BD467A"/>
    <w:rsid w:val="00BD53EA"/>
    <w:rsid w:val="00BD57E2"/>
    <w:rsid w:val="00BD59AB"/>
    <w:rsid w:val="00BD5DB2"/>
    <w:rsid w:val="00BD6431"/>
    <w:rsid w:val="00BD6E9F"/>
    <w:rsid w:val="00BD73E9"/>
    <w:rsid w:val="00BE19B0"/>
    <w:rsid w:val="00BE1F22"/>
    <w:rsid w:val="00BE272A"/>
    <w:rsid w:val="00BE2899"/>
    <w:rsid w:val="00BE2ADE"/>
    <w:rsid w:val="00BE311E"/>
    <w:rsid w:val="00BE33A4"/>
    <w:rsid w:val="00BE3A1E"/>
    <w:rsid w:val="00BE3D63"/>
    <w:rsid w:val="00BE3FD2"/>
    <w:rsid w:val="00BE495A"/>
    <w:rsid w:val="00BE4A22"/>
    <w:rsid w:val="00BE5C59"/>
    <w:rsid w:val="00BE62AF"/>
    <w:rsid w:val="00BE75C5"/>
    <w:rsid w:val="00BE7B80"/>
    <w:rsid w:val="00BE7BEE"/>
    <w:rsid w:val="00BF09BD"/>
    <w:rsid w:val="00BF09FF"/>
    <w:rsid w:val="00BF0AB5"/>
    <w:rsid w:val="00BF0AB7"/>
    <w:rsid w:val="00BF0B5A"/>
    <w:rsid w:val="00BF0F16"/>
    <w:rsid w:val="00BF0F47"/>
    <w:rsid w:val="00BF1464"/>
    <w:rsid w:val="00BF1A53"/>
    <w:rsid w:val="00BF20DD"/>
    <w:rsid w:val="00BF21CC"/>
    <w:rsid w:val="00BF222A"/>
    <w:rsid w:val="00BF296F"/>
    <w:rsid w:val="00BF2BD6"/>
    <w:rsid w:val="00BF32D8"/>
    <w:rsid w:val="00BF3469"/>
    <w:rsid w:val="00BF3559"/>
    <w:rsid w:val="00BF3DB5"/>
    <w:rsid w:val="00BF404F"/>
    <w:rsid w:val="00BF4210"/>
    <w:rsid w:val="00BF5872"/>
    <w:rsid w:val="00BF5B53"/>
    <w:rsid w:val="00BF5BE8"/>
    <w:rsid w:val="00BF6695"/>
    <w:rsid w:val="00BF6C64"/>
    <w:rsid w:val="00BF7738"/>
    <w:rsid w:val="00BF77A1"/>
    <w:rsid w:val="00C00903"/>
    <w:rsid w:val="00C00D8C"/>
    <w:rsid w:val="00C011EC"/>
    <w:rsid w:val="00C01492"/>
    <w:rsid w:val="00C015B8"/>
    <w:rsid w:val="00C016B1"/>
    <w:rsid w:val="00C0297A"/>
    <w:rsid w:val="00C029CB"/>
    <w:rsid w:val="00C02C67"/>
    <w:rsid w:val="00C02E55"/>
    <w:rsid w:val="00C02FAF"/>
    <w:rsid w:val="00C02FBD"/>
    <w:rsid w:val="00C03349"/>
    <w:rsid w:val="00C03646"/>
    <w:rsid w:val="00C03B0A"/>
    <w:rsid w:val="00C04010"/>
    <w:rsid w:val="00C050AB"/>
    <w:rsid w:val="00C0523B"/>
    <w:rsid w:val="00C0534D"/>
    <w:rsid w:val="00C05375"/>
    <w:rsid w:val="00C05395"/>
    <w:rsid w:val="00C061FC"/>
    <w:rsid w:val="00C0645A"/>
    <w:rsid w:val="00C06878"/>
    <w:rsid w:val="00C069BC"/>
    <w:rsid w:val="00C07BF4"/>
    <w:rsid w:val="00C1087B"/>
    <w:rsid w:val="00C11058"/>
    <w:rsid w:val="00C114B2"/>
    <w:rsid w:val="00C11658"/>
    <w:rsid w:val="00C11D08"/>
    <w:rsid w:val="00C1260D"/>
    <w:rsid w:val="00C12D69"/>
    <w:rsid w:val="00C12DAA"/>
    <w:rsid w:val="00C13482"/>
    <w:rsid w:val="00C138B9"/>
    <w:rsid w:val="00C13AD8"/>
    <w:rsid w:val="00C142D7"/>
    <w:rsid w:val="00C155A2"/>
    <w:rsid w:val="00C158CE"/>
    <w:rsid w:val="00C15A22"/>
    <w:rsid w:val="00C16FA4"/>
    <w:rsid w:val="00C1747B"/>
    <w:rsid w:val="00C17ADB"/>
    <w:rsid w:val="00C201D0"/>
    <w:rsid w:val="00C219C5"/>
    <w:rsid w:val="00C21C32"/>
    <w:rsid w:val="00C21F2B"/>
    <w:rsid w:val="00C220A6"/>
    <w:rsid w:val="00C22275"/>
    <w:rsid w:val="00C22657"/>
    <w:rsid w:val="00C22786"/>
    <w:rsid w:val="00C22C07"/>
    <w:rsid w:val="00C23109"/>
    <w:rsid w:val="00C23615"/>
    <w:rsid w:val="00C2445C"/>
    <w:rsid w:val="00C24B8A"/>
    <w:rsid w:val="00C257C4"/>
    <w:rsid w:val="00C258F4"/>
    <w:rsid w:val="00C2591B"/>
    <w:rsid w:val="00C2598C"/>
    <w:rsid w:val="00C260AE"/>
    <w:rsid w:val="00C26494"/>
    <w:rsid w:val="00C269A5"/>
    <w:rsid w:val="00C26EB1"/>
    <w:rsid w:val="00C2797C"/>
    <w:rsid w:val="00C27BA6"/>
    <w:rsid w:val="00C30073"/>
    <w:rsid w:val="00C30186"/>
    <w:rsid w:val="00C30194"/>
    <w:rsid w:val="00C30EC3"/>
    <w:rsid w:val="00C3185D"/>
    <w:rsid w:val="00C31B15"/>
    <w:rsid w:val="00C321CA"/>
    <w:rsid w:val="00C3265E"/>
    <w:rsid w:val="00C32719"/>
    <w:rsid w:val="00C32795"/>
    <w:rsid w:val="00C330A1"/>
    <w:rsid w:val="00C3379F"/>
    <w:rsid w:val="00C33CC8"/>
    <w:rsid w:val="00C3439B"/>
    <w:rsid w:val="00C34444"/>
    <w:rsid w:val="00C34705"/>
    <w:rsid w:val="00C3471D"/>
    <w:rsid w:val="00C353FF"/>
    <w:rsid w:val="00C35538"/>
    <w:rsid w:val="00C35E92"/>
    <w:rsid w:val="00C365DE"/>
    <w:rsid w:val="00C36994"/>
    <w:rsid w:val="00C369A0"/>
    <w:rsid w:val="00C36B49"/>
    <w:rsid w:val="00C3750D"/>
    <w:rsid w:val="00C37597"/>
    <w:rsid w:val="00C37606"/>
    <w:rsid w:val="00C378F0"/>
    <w:rsid w:val="00C37FEE"/>
    <w:rsid w:val="00C401F5"/>
    <w:rsid w:val="00C407CB"/>
    <w:rsid w:val="00C4108D"/>
    <w:rsid w:val="00C41600"/>
    <w:rsid w:val="00C41642"/>
    <w:rsid w:val="00C41779"/>
    <w:rsid w:val="00C41891"/>
    <w:rsid w:val="00C41A53"/>
    <w:rsid w:val="00C424D4"/>
    <w:rsid w:val="00C42DE9"/>
    <w:rsid w:val="00C42E50"/>
    <w:rsid w:val="00C4400D"/>
    <w:rsid w:val="00C44EE3"/>
    <w:rsid w:val="00C45048"/>
    <w:rsid w:val="00C45526"/>
    <w:rsid w:val="00C45E3D"/>
    <w:rsid w:val="00C45F20"/>
    <w:rsid w:val="00C45F54"/>
    <w:rsid w:val="00C467A0"/>
    <w:rsid w:val="00C46EDF"/>
    <w:rsid w:val="00C471C5"/>
    <w:rsid w:val="00C476FB"/>
    <w:rsid w:val="00C47BB7"/>
    <w:rsid w:val="00C500A4"/>
    <w:rsid w:val="00C50201"/>
    <w:rsid w:val="00C50221"/>
    <w:rsid w:val="00C503B0"/>
    <w:rsid w:val="00C51025"/>
    <w:rsid w:val="00C51409"/>
    <w:rsid w:val="00C51A14"/>
    <w:rsid w:val="00C52BC3"/>
    <w:rsid w:val="00C53302"/>
    <w:rsid w:val="00C5332D"/>
    <w:rsid w:val="00C5335B"/>
    <w:rsid w:val="00C5443E"/>
    <w:rsid w:val="00C54A05"/>
    <w:rsid w:val="00C54E99"/>
    <w:rsid w:val="00C5513B"/>
    <w:rsid w:val="00C55DA2"/>
    <w:rsid w:val="00C55E5A"/>
    <w:rsid w:val="00C55E69"/>
    <w:rsid w:val="00C56699"/>
    <w:rsid w:val="00C56A89"/>
    <w:rsid w:val="00C56E27"/>
    <w:rsid w:val="00C573CC"/>
    <w:rsid w:val="00C576D6"/>
    <w:rsid w:val="00C57C1D"/>
    <w:rsid w:val="00C600E0"/>
    <w:rsid w:val="00C60338"/>
    <w:rsid w:val="00C60882"/>
    <w:rsid w:val="00C608BD"/>
    <w:rsid w:val="00C61297"/>
    <w:rsid w:val="00C62087"/>
    <w:rsid w:val="00C62A9D"/>
    <w:rsid w:val="00C635C8"/>
    <w:rsid w:val="00C63B02"/>
    <w:rsid w:val="00C64142"/>
    <w:rsid w:val="00C645D8"/>
    <w:rsid w:val="00C6479B"/>
    <w:rsid w:val="00C64A32"/>
    <w:rsid w:val="00C64A9A"/>
    <w:rsid w:val="00C6534F"/>
    <w:rsid w:val="00C65A3E"/>
    <w:rsid w:val="00C66ACE"/>
    <w:rsid w:val="00C66D9B"/>
    <w:rsid w:val="00C66E13"/>
    <w:rsid w:val="00C66F12"/>
    <w:rsid w:val="00C67C06"/>
    <w:rsid w:val="00C67C8C"/>
    <w:rsid w:val="00C706F7"/>
    <w:rsid w:val="00C720EC"/>
    <w:rsid w:val="00C72916"/>
    <w:rsid w:val="00C72EF2"/>
    <w:rsid w:val="00C7354F"/>
    <w:rsid w:val="00C73954"/>
    <w:rsid w:val="00C73B2B"/>
    <w:rsid w:val="00C74465"/>
    <w:rsid w:val="00C74AEE"/>
    <w:rsid w:val="00C74B89"/>
    <w:rsid w:val="00C75A68"/>
    <w:rsid w:val="00C76496"/>
    <w:rsid w:val="00C76632"/>
    <w:rsid w:val="00C768E5"/>
    <w:rsid w:val="00C76CBD"/>
    <w:rsid w:val="00C76D97"/>
    <w:rsid w:val="00C76E20"/>
    <w:rsid w:val="00C76FAA"/>
    <w:rsid w:val="00C77A56"/>
    <w:rsid w:val="00C77BF7"/>
    <w:rsid w:val="00C77D17"/>
    <w:rsid w:val="00C80447"/>
    <w:rsid w:val="00C806C7"/>
    <w:rsid w:val="00C808A3"/>
    <w:rsid w:val="00C80DD4"/>
    <w:rsid w:val="00C80EBC"/>
    <w:rsid w:val="00C80F36"/>
    <w:rsid w:val="00C817A3"/>
    <w:rsid w:val="00C8185F"/>
    <w:rsid w:val="00C81A71"/>
    <w:rsid w:val="00C81D7A"/>
    <w:rsid w:val="00C82245"/>
    <w:rsid w:val="00C83053"/>
    <w:rsid w:val="00C83CB9"/>
    <w:rsid w:val="00C83EF0"/>
    <w:rsid w:val="00C84A5A"/>
    <w:rsid w:val="00C85120"/>
    <w:rsid w:val="00C85D66"/>
    <w:rsid w:val="00C85FB8"/>
    <w:rsid w:val="00C8610D"/>
    <w:rsid w:val="00C869DE"/>
    <w:rsid w:val="00C87498"/>
    <w:rsid w:val="00C8760B"/>
    <w:rsid w:val="00C87616"/>
    <w:rsid w:val="00C87E1F"/>
    <w:rsid w:val="00C905AF"/>
    <w:rsid w:val="00C908F5"/>
    <w:rsid w:val="00C90A58"/>
    <w:rsid w:val="00C911F4"/>
    <w:rsid w:val="00C91C02"/>
    <w:rsid w:val="00C927A3"/>
    <w:rsid w:val="00C939E9"/>
    <w:rsid w:val="00C955B7"/>
    <w:rsid w:val="00C95AA2"/>
    <w:rsid w:val="00C960CA"/>
    <w:rsid w:val="00C9611C"/>
    <w:rsid w:val="00C9613F"/>
    <w:rsid w:val="00C963C2"/>
    <w:rsid w:val="00C966EA"/>
    <w:rsid w:val="00C96B27"/>
    <w:rsid w:val="00C96B2F"/>
    <w:rsid w:val="00C96E98"/>
    <w:rsid w:val="00C96F1B"/>
    <w:rsid w:val="00C96F21"/>
    <w:rsid w:val="00C96FBA"/>
    <w:rsid w:val="00C97AD8"/>
    <w:rsid w:val="00CA0158"/>
    <w:rsid w:val="00CA0B64"/>
    <w:rsid w:val="00CA0E77"/>
    <w:rsid w:val="00CA1264"/>
    <w:rsid w:val="00CA151B"/>
    <w:rsid w:val="00CA1894"/>
    <w:rsid w:val="00CA18D2"/>
    <w:rsid w:val="00CA1E9A"/>
    <w:rsid w:val="00CA2AD2"/>
    <w:rsid w:val="00CA3376"/>
    <w:rsid w:val="00CA40FB"/>
    <w:rsid w:val="00CA4476"/>
    <w:rsid w:val="00CA485D"/>
    <w:rsid w:val="00CA4943"/>
    <w:rsid w:val="00CA5619"/>
    <w:rsid w:val="00CA57A1"/>
    <w:rsid w:val="00CA595F"/>
    <w:rsid w:val="00CA5BE9"/>
    <w:rsid w:val="00CA741A"/>
    <w:rsid w:val="00CA7B6C"/>
    <w:rsid w:val="00CA7D26"/>
    <w:rsid w:val="00CB0150"/>
    <w:rsid w:val="00CB01BA"/>
    <w:rsid w:val="00CB05A1"/>
    <w:rsid w:val="00CB089B"/>
    <w:rsid w:val="00CB0D01"/>
    <w:rsid w:val="00CB0D23"/>
    <w:rsid w:val="00CB1965"/>
    <w:rsid w:val="00CB1CDF"/>
    <w:rsid w:val="00CB2255"/>
    <w:rsid w:val="00CB2F19"/>
    <w:rsid w:val="00CB3843"/>
    <w:rsid w:val="00CB544D"/>
    <w:rsid w:val="00CB5578"/>
    <w:rsid w:val="00CB5B4C"/>
    <w:rsid w:val="00CB636A"/>
    <w:rsid w:val="00CB649B"/>
    <w:rsid w:val="00CB7129"/>
    <w:rsid w:val="00CB7825"/>
    <w:rsid w:val="00CC0C2A"/>
    <w:rsid w:val="00CC0D34"/>
    <w:rsid w:val="00CC133E"/>
    <w:rsid w:val="00CC15A9"/>
    <w:rsid w:val="00CC1964"/>
    <w:rsid w:val="00CC1DA3"/>
    <w:rsid w:val="00CC1FF3"/>
    <w:rsid w:val="00CC2870"/>
    <w:rsid w:val="00CC288F"/>
    <w:rsid w:val="00CC2ADE"/>
    <w:rsid w:val="00CC3FCE"/>
    <w:rsid w:val="00CC4F08"/>
    <w:rsid w:val="00CC5CA3"/>
    <w:rsid w:val="00CC60ED"/>
    <w:rsid w:val="00CC73C2"/>
    <w:rsid w:val="00CC77D0"/>
    <w:rsid w:val="00CC7B17"/>
    <w:rsid w:val="00CD14AB"/>
    <w:rsid w:val="00CD14F0"/>
    <w:rsid w:val="00CD1925"/>
    <w:rsid w:val="00CD2411"/>
    <w:rsid w:val="00CD2438"/>
    <w:rsid w:val="00CD243F"/>
    <w:rsid w:val="00CD3010"/>
    <w:rsid w:val="00CD398C"/>
    <w:rsid w:val="00CD3E47"/>
    <w:rsid w:val="00CD4AE8"/>
    <w:rsid w:val="00CD4D16"/>
    <w:rsid w:val="00CD4DC5"/>
    <w:rsid w:val="00CD55B5"/>
    <w:rsid w:val="00CD5D04"/>
    <w:rsid w:val="00CD5DA4"/>
    <w:rsid w:val="00CD5E8C"/>
    <w:rsid w:val="00CD66C3"/>
    <w:rsid w:val="00CD705E"/>
    <w:rsid w:val="00CD7A02"/>
    <w:rsid w:val="00CD7B3D"/>
    <w:rsid w:val="00CD7F98"/>
    <w:rsid w:val="00CE019F"/>
    <w:rsid w:val="00CE05A9"/>
    <w:rsid w:val="00CE080D"/>
    <w:rsid w:val="00CE0C52"/>
    <w:rsid w:val="00CE0F12"/>
    <w:rsid w:val="00CE1819"/>
    <w:rsid w:val="00CE1921"/>
    <w:rsid w:val="00CE1A39"/>
    <w:rsid w:val="00CE1FAF"/>
    <w:rsid w:val="00CE20EB"/>
    <w:rsid w:val="00CE29C9"/>
    <w:rsid w:val="00CE2D27"/>
    <w:rsid w:val="00CE2E7B"/>
    <w:rsid w:val="00CE31FE"/>
    <w:rsid w:val="00CE36A5"/>
    <w:rsid w:val="00CE37F3"/>
    <w:rsid w:val="00CE3E65"/>
    <w:rsid w:val="00CE4750"/>
    <w:rsid w:val="00CE4CAE"/>
    <w:rsid w:val="00CE4D4E"/>
    <w:rsid w:val="00CE55DD"/>
    <w:rsid w:val="00CE58CE"/>
    <w:rsid w:val="00CE5CD1"/>
    <w:rsid w:val="00CE61D7"/>
    <w:rsid w:val="00CE696E"/>
    <w:rsid w:val="00CE6C4D"/>
    <w:rsid w:val="00CE7BE6"/>
    <w:rsid w:val="00CF033C"/>
    <w:rsid w:val="00CF035B"/>
    <w:rsid w:val="00CF0549"/>
    <w:rsid w:val="00CF0F8C"/>
    <w:rsid w:val="00CF0F91"/>
    <w:rsid w:val="00CF1334"/>
    <w:rsid w:val="00CF191C"/>
    <w:rsid w:val="00CF1FB5"/>
    <w:rsid w:val="00CF35D9"/>
    <w:rsid w:val="00CF3AA6"/>
    <w:rsid w:val="00CF3C5D"/>
    <w:rsid w:val="00CF3E40"/>
    <w:rsid w:val="00CF65F0"/>
    <w:rsid w:val="00CF6AF1"/>
    <w:rsid w:val="00CF7503"/>
    <w:rsid w:val="00CF7650"/>
    <w:rsid w:val="00CF783B"/>
    <w:rsid w:val="00CF7A8B"/>
    <w:rsid w:val="00CF7D86"/>
    <w:rsid w:val="00D002D0"/>
    <w:rsid w:val="00D00CBB"/>
    <w:rsid w:val="00D00E34"/>
    <w:rsid w:val="00D011D8"/>
    <w:rsid w:val="00D015FB"/>
    <w:rsid w:val="00D01DAB"/>
    <w:rsid w:val="00D0220B"/>
    <w:rsid w:val="00D022A9"/>
    <w:rsid w:val="00D02969"/>
    <w:rsid w:val="00D02F83"/>
    <w:rsid w:val="00D03071"/>
    <w:rsid w:val="00D0345C"/>
    <w:rsid w:val="00D04096"/>
    <w:rsid w:val="00D04A4F"/>
    <w:rsid w:val="00D04C0D"/>
    <w:rsid w:val="00D04DC8"/>
    <w:rsid w:val="00D05008"/>
    <w:rsid w:val="00D05850"/>
    <w:rsid w:val="00D05A1C"/>
    <w:rsid w:val="00D05ED4"/>
    <w:rsid w:val="00D0607A"/>
    <w:rsid w:val="00D0651B"/>
    <w:rsid w:val="00D0685C"/>
    <w:rsid w:val="00D06BB8"/>
    <w:rsid w:val="00D06BD8"/>
    <w:rsid w:val="00D07F51"/>
    <w:rsid w:val="00D101CD"/>
    <w:rsid w:val="00D1041B"/>
    <w:rsid w:val="00D10DEB"/>
    <w:rsid w:val="00D10F5A"/>
    <w:rsid w:val="00D10FE3"/>
    <w:rsid w:val="00D11008"/>
    <w:rsid w:val="00D113B1"/>
    <w:rsid w:val="00D12173"/>
    <w:rsid w:val="00D123EC"/>
    <w:rsid w:val="00D126F4"/>
    <w:rsid w:val="00D126F6"/>
    <w:rsid w:val="00D1327D"/>
    <w:rsid w:val="00D13840"/>
    <w:rsid w:val="00D138BB"/>
    <w:rsid w:val="00D13900"/>
    <w:rsid w:val="00D13B2F"/>
    <w:rsid w:val="00D14393"/>
    <w:rsid w:val="00D146C3"/>
    <w:rsid w:val="00D1496C"/>
    <w:rsid w:val="00D1513E"/>
    <w:rsid w:val="00D1552B"/>
    <w:rsid w:val="00D16470"/>
    <w:rsid w:val="00D16F5C"/>
    <w:rsid w:val="00D17223"/>
    <w:rsid w:val="00D17F2B"/>
    <w:rsid w:val="00D201A6"/>
    <w:rsid w:val="00D20410"/>
    <w:rsid w:val="00D207EE"/>
    <w:rsid w:val="00D209CE"/>
    <w:rsid w:val="00D20A34"/>
    <w:rsid w:val="00D20F47"/>
    <w:rsid w:val="00D21058"/>
    <w:rsid w:val="00D218A7"/>
    <w:rsid w:val="00D21F94"/>
    <w:rsid w:val="00D22843"/>
    <w:rsid w:val="00D228AA"/>
    <w:rsid w:val="00D22907"/>
    <w:rsid w:val="00D22B35"/>
    <w:rsid w:val="00D22DFC"/>
    <w:rsid w:val="00D22F75"/>
    <w:rsid w:val="00D23326"/>
    <w:rsid w:val="00D23581"/>
    <w:rsid w:val="00D237BC"/>
    <w:rsid w:val="00D23A93"/>
    <w:rsid w:val="00D23AB0"/>
    <w:rsid w:val="00D23BF9"/>
    <w:rsid w:val="00D24215"/>
    <w:rsid w:val="00D24B1B"/>
    <w:rsid w:val="00D25054"/>
    <w:rsid w:val="00D2507E"/>
    <w:rsid w:val="00D25433"/>
    <w:rsid w:val="00D2581B"/>
    <w:rsid w:val="00D259A7"/>
    <w:rsid w:val="00D26674"/>
    <w:rsid w:val="00D26B53"/>
    <w:rsid w:val="00D275D1"/>
    <w:rsid w:val="00D278AD"/>
    <w:rsid w:val="00D30746"/>
    <w:rsid w:val="00D30F93"/>
    <w:rsid w:val="00D30FF1"/>
    <w:rsid w:val="00D31C15"/>
    <w:rsid w:val="00D338D4"/>
    <w:rsid w:val="00D33C3D"/>
    <w:rsid w:val="00D33E5C"/>
    <w:rsid w:val="00D34382"/>
    <w:rsid w:val="00D343C7"/>
    <w:rsid w:val="00D347C6"/>
    <w:rsid w:val="00D34841"/>
    <w:rsid w:val="00D34F3F"/>
    <w:rsid w:val="00D35943"/>
    <w:rsid w:val="00D35FC8"/>
    <w:rsid w:val="00D3670E"/>
    <w:rsid w:val="00D36820"/>
    <w:rsid w:val="00D368BC"/>
    <w:rsid w:val="00D37215"/>
    <w:rsid w:val="00D37C8C"/>
    <w:rsid w:val="00D37E5C"/>
    <w:rsid w:val="00D402AB"/>
    <w:rsid w:val="00D410B9"/>
    <w:rsid w:val="00D4135B"/>
    <w:rsid w:val="00D413CF"/>
    <w:rsid w:val="00D41703"/>
    <w:rsid w:val="00D41B60"/>
    <w:rsid w:val="00D41D99"/>
    <w:rsid w:val="00D42909"/>
    <w:rsid w:val="00D42A8A"/>
    <w:rsid w:val="00D42DDA"/>
    <w:rsid w:val="00D42E0C"/>
    <w:rsid w:val="00D43C4B"/>
    <w:rsid w:val="00D43C84"/>
    <w:rsid w:val="00D43CF6"/>
    <w:rsid w:val="00D43D10"/>
    <w:rsid w:val="00D43F62"/>
    <w:rsid w:val="00D45530"/>
    <w:rsid w:val="00D455B2"/>
    <w:rsid w:val="00D4582A"/>
    <w:rsid w:val="00D4588B"/>
    <w:rsid w:val="00D45AC8"/>
    <w:rsid w:val="00D469C9"/>
    <w:rsid w:val="00D46BCB"/>
    <w:rsid w:val="00D4704B"/>
    <w:rsid w:val="00D471A7"/>
    <w:rsid w:val="00D47622"/>
    <w:rsid w:val="00D47779"/>
    <w:rsid w:val="00D47D84"/>
    <w:rsid w:val="00D502A4"/>
    <w:rsid w:val="00D50345"/>
    <w:rsid w:val="00D50601"/>
    <w:rsid w:val="00D51619"/>
    <w:rsid w:val="00D51DEF"/>
    <w:rsid w:val="00D52628"/>
    <w:rsid w:val="00D52A97"/>
    <w:rsid w:val="00D52ECE"/>
    <w:rsid w:val="00D53182"/>
    <w:rsid w:val="00D53454"/>
    <w:rsid w:val="00D539BE"/>
    <w:rsid w:val="00D53C52"/>
    <w:rsid w:val="00D54FB5"/>
    <w:rsid w:val="00D5507B"/>
    <w:rsid w:val="00D551E0"/>
    <w:rsid w:val="00D55802"/>
    <w:rsid w:val="00D55908"/>
    <w:rsid w:val="00D55968"/>
    <w:rsid w:val="00D559E4"/>
    <w:rsid w:val="00D55A0D"/>
    <w:rsid w:val="00D56041"/>
    <w:rsid w:val="00D56178"/>
    <w:rsid w:val="00D5680A"/>
    <w:rsid w:val="00D56C0D"/>
    <w:rsid w:val="00D57228"/>
    <w:rsid w:val="00D5731D"/>
    <w:rsid w:val="00D5748B"/>
    <w:rsid w:val="00D57954"/>
    <w:rsid w:val="00D57989"/>
    <w:rsid w:val="00D57D7E"/>
    <w:rsid w:val="00D57F13"/>
    <w:rsid w:val="00D60071"/>
    <w:rsid w:val="00D604D2"/>
    <w:rsid w:val="00D608E0"/>
    <w:rsid w:val="00D609AC"/>
    <w:rsid w:val="00D60CD3"/>
    <w:rsid w:val="00D60CFE"/>
    <w:rsid w:val="00D611FB"/>
    <w:rsid w:val="00D615A6"/>
    <w:rsid w:val="00D61B55"/>
    <w:rsid w:val="00D61C21"/>
    <w:rsid w:val="00D626C0"/>
    <w:rsid w:val="00D626E4"/>
    <w:rsid w:val="00D627CE"/>
    <w:rsid w:val="00D62ADF"/>
    <w:rsid w:val="00D639F2"/>
    <w:rsid w:val="00D63C4D"/>
    <w:rsid w:val="00D64228"/>
    <w:rsid w:val="00D65DB6"/>
    <w:rsid w:val="00D66DFC"/>
    <w:rsid w:val="00D67CA7"/>
    <w:rsid w:val="00D67DD6"/>
    <w:rsid w:val="00D67F75"/>
    <w:rsid w:val="00D703CF"/>
    <w:rsid w:val="00D7091F"/>
    <w:rsid w:val="00D70A82"/>
    <w:rsid w:val="00D70B1A"/>
    <w:rsid w:val="00D70D96"/>
    <w:rsid w:val="00D70E1A"/>
    <w:rsid w:val="00D70F22"/>
    <w:rsid w:val="00D712B6"/>
    <w:rsid w:val="00D7150D"/>
    <w:rsid w:val="00D716FF"/>
    <w:rsid w:val="00D717FC"/>
    <w:rsid w:val="00D72FEE"/>
    <w:rsid w:val="00D730A8"/>
    <w:rsid w:val="00D74075"/>
    <w:rsid w:val="00D746B0"/>
    <w:rsid w:val="00D74A6D"/>
    <w:rsid w:val="00D74E7C"/>
    <w:rsid w:val="00D75053"/>
    <w:rsid w:val="00D7525E"/>
    <w:rsid w:val="00D75418"/>
    <w:rsid w:val="00D7559B"/>
    <w:rsid w:val="00D7582E"/>
    <w:rsid w:val="00D75905"/>
    <w:rsid w:val="00D75A5D"/>
    <w:rsid w:val="00D7655A"/>
    <w:rsid w:val="00D76600"/>
    <w:rsid w:val="00D77F7C"/>
    <w:rsid w:val="00D806AE"/>
    <w:rsid w:val="00D809FE"/>
    <w:rsid w:val="00D80BF1"/>
    <w:rsid w:val="00D81A84"/>
    <w:rsid w:val="00D8216B"/>
    <w:rsid w:val="00D8258C"/>
    <w:rsid w:val="00D82876"/>
    <w:rsid w:val="00D830AA"/>
    <w:rsid w:val="00D83C98"/>
    <w:rsid w:val="00D83E21"/>
    <w:rsid w:val="00D84105"/>
    <w:rsid w:val="00D847CB"/>
    <w:rsid w:val="00D8492C"/>
    <w:rsid w:val="00D84CE5"/>
    <w:rsid w:val="00D84DFB"/>
    <w:rsid w:val="00D84E6E"/>
    <w:rsid w:val="00D8581B"/>
    <w:rsid w:val="00D85D7B"/>
    <w:rsid w:val="00D86424"/>
    <w:rsid w:val="00D86A65"/>
    <w:rsid w:val="00D86BFD"/>
    <w:rsid w:val="00D86F8A"/>
    <w:rsid w:val="00D87B8D"/>
    <w:rsid w:val="00D90125"/>
    <w:rsid w:val="00D905BA"/>
    <w:rsid w:val="00D9098E"/>
    <w:rsid w:val="00D913CD"/>
    <w:rsid w:val="00D91A89"/>
    <w:rsid w:val="00D9209A"/>
    <w:rsid w:val="00D92121"/>
    <w:rsid w:val="00D92431"/>
    <w:rsid w:val="00D928A5"/>
    <w:rsid w:val="00D92CA5"/>
    <w:rsid w:val="00D93171"/>
    <w:rsid w:val="00D939F9"/>
    <w:rsid w:val="00D94813"/>
    <w:rsid w:val="00D94A48"/>
    <w:rsid w:val="00D95008"/>
    <w:rsid w:val="00D95290"/>
    <w:rsid w:val="00D952C3"/>
    <w:rsid w:val="00D95591"/>
    <w:rsid w:val="00D95DC2"/>
    <w:rsid w:val="00D95DED"/>
    <w:rsid w:val="00D95E97"/>
    <w:rsid w:val="00D96105"/>
    <w:rsid w:val="00D96856"/>
    <w:rsid w:val="00D96BE1"/>
    <w:rsid w:val="00D972FC"/>
    <w:rsid w:val="00D97F55"/>
    <w:rsid w:val="00DA00EC"/>
    <w:rsid w:val="00DA0FB6"/>
    <w:rsid w:val="00DA0FFD"/>
    <w:rsid w:val="00DA104F"/>
    <w:rsid w:val="00DA1122"/>
    <w:rsid w:val="00DA11C3"/>
    <w:rsid w:val="00DA1514"/>
    <w:rsid w:val="00DA1975"/>
    <w:rsid w:val="00DA1D56"/>
    <w:rsid w:val="00DA1E3F"/>
    <w:rsid w:val="00DA2048"/>
    <w:rsid w:val="00DA239F"/>
    <w:rsid w:val="00DA23C5"/>
    <w:rsid w:val="00DA23C7"/>
    <w:rsid w:val="00DA24A0"/>
    <w:rsid w:val="00DA24F2"/>
    <w:rsid w:val="00DA2BEB"/>
    <w:rsid w:val="00DA2C16"/>
    <w:rsid w:val="00DA3D15"/>
    <w:rsid w:val="00DA403E"/>
    <w:rsid w:val="00DA4221"/>
    <w:rsid w:val="00DA488D"/>
    <w:rsid w:val="00DA4A9A"/>
    <w:rsid w:val="00DA4F59"/>
    <w:rsid w:val="00DA506C"/>
    <w:rsid w:val="00DA51C7"/>
    <w:rsid w:val="00DA56BC"/>
    <w:rsid w:val="00DA5AB7"/>
    <w:rsid w:val="00DA5D51"/>
    <w:rsid w:val="00DA5D90"/>
    <w:rsid w:val="00DA6421"/>
    <w:rsid w:val="00DA6508"/>
    <w:rsid w:val="00DA7A0E"/>
    <w:rsid w:val="00DA7BA1"/>
    <w:rsid w:val="00DA7E61"/>
    <w:rsid w:val="00DB03C5"/>
    <w:rsid w:val="00DB0A7A"/>
    <w:rsid w:val="00DB0B55"/>
    <w:rsid w:val="00DB16EE"/>
    <w:rsid w:val="00DB1721"/>
    <w:rsid w:val="00DB1CB8"/>
    <w:rsid w:val="00DB20B1"/>
    <w:rsid w:val="00DB27FC"/>
    <w:rsid w:val="00DB34F5"/>
    <w:rsid w:val="00DB3971"/>
    <w:rsid w:val="00DB3B44"/>
    <w:rsid w:val="00DB3B64"/>
    <w:rsid w:val="00DB4396"/>
    <w:rsid w:val="00DB473D"/>
    <w:rsid w:val="00DB49EC"/>
    <w:rsid w:val="00DB5625"/>
    <w:rsid w:val="00DB5F19"/>
    <w:rsid w:val="00DB6200"/>
    <w:rsid w:val="00DB65A6"/>
    <w:rsid w:val="00DB66DF"/>
    <w:rsid w:val="00DB6C32"/>
    <w:rsid w:val="00DB7388"/>
    <w:rsid w:val="00DB7B1B"/>
    <w:rsid w:val="00DC016B"/>
    <w:rsid w:val="00DC01D6"/>
    <w:rsid w:val="00DC0268"/>
    <w:rsid w:val="00DC027B"/>
    <w:rsid w:val="00DC0322"/>
    <w:rsid w:val="00DC03F3"/>
    <w:rsid w:val="00DC06F3"/>
    <w:rsid w:val="00DC0A0E"/>
    <w:rsid w:val="00DC25E9"/>
    <w:rsid w:val="00DC283C"/>
    <w:rsid w:val="00DC2850"/>
    <w:rsid w:val="00DC2F39"/>
    <w:rsid w:val="00DC30C8"/>
    <w:rsid w:val="00DC344D"/>
    <w:rsid w:val="00DC35B0"/>
    <w:rsid w:val="00DC38B1"/>
    <w:rsid w:val="00DC38FD"/>
    <w:rsid w:val="00DC48E8"/>
    <w:rsid w:val="00DC4C2D"/>
    <w:rsid w:val="00DC5112"/>
    <w:rsid w:val="00DC6635"/>
    <w:rsid w:val="00DC6C02"/>
    <w:rsid w:val="00DC71E5"/>
    <w:rsid w:val="00DC72F8"/>
    <w:rsid w:val="00DC74E7"/>
    <w:rsid w:val="00DC7559"/>
    <w:rsid w:val="00DC76A3"/>
    <w:rsid w:val="00DC7B2B"/>
    <w:rsid w:val="00DC7BD8"/>
    <w:rsid w:val="00DD030E"/>
    <w:rsid w:val="00DD0664"/>
    <w:rsid w:val="00DD070E"/>
    <w:rsid w:val="00DD0E0C"/>
    <w:rsid w:val="00DD1090"/>
    <w:rsid w:val="00DD110A"/>
    <w:rsid w:val="00DD132A"/>
    <w:rsid w:val="00DD157B"/>
    <w:rsid w:val="00DD23A8"/>
    <w:rsid w:val="00DD277F"/>
    <w:rsid w:val="00DD2E45"/>
    <w:rsid w:val="00DD2F05"/>
    <w:rsid w:val="00DD30CC"/>
    <w:rsid w:val="00DD337D"/>
    <w:rsid w:val="00DD3464"/>
    <w:rsid w:val="00DD4825"/>
    <w:rsid w:val="00DD5344"/>
    <w:rsid w:val="00DD57B0"/>
    <w:rsid w:val="00DD57E1"/>
    <w:rsid w:val="00DD605C"/>
    <w:rsid w:val="00DD6C41"/>
    <w:rsid w:val="00DD6E44"/>
    <w:rsid w:val="00DD7002"/>
    <w:rsid w:val="00DD7367"/>
    <w:rsid w:val="00DD7475"/>
    <w:rsid w:val="00DD7564"/>
    <w:rsid w:val="00DE0657"/>
    <w:rsid w:val="00DE06CC"/>
    <w:rsid w:val="00DE07C8"/>
    <w:rsid w:val="00DE0AEE"/>
    <w:rsid w:val="00DE100C"/>
    <w:rsid w:val="00DE1033"/>
    <w:rsid w:val="00DE1C64"/>
    <w:rsid w:val="00DE27B7"/>
    <w:rsid w:val="00DE2D66"/>
    <w:rsid w:val="00DE39A7"/>
    <w:rsid w:val="00DE3A2D"/>
    <w:rsid w:val="00DE3D30"/>
    <w:rsid w:val="00DE41B1"/>
    <w:rsid w:val="00DE4421"/>
    <w:rsid w:val="00DE4494"/>
    <w:rsid w:val="00DE4541"/>
    <w:rsid w:val="00DE4F92"/>
    <w:rsid w:val="00DE509F"/>
    <w:rsid w:val="00DE527A"/>
    <w:rsid w:val="00DE52BD"/>
    <w:rsid w:val="00DE6377"/>
    <w:rsid w:val="00DE6EB5"/>
    <w:rsid w:val="00DE6EB8"/>
    <w:rsid w:val="00DE6FDC"/>
    <w:rsid w:val="00DE7115"/>
    <w:rsid w:val="00DE7432"/>
    <w:rsid w:val="00DF0281"/>
    <w:rsid w:val="00DF02D4"/>
    <w:rsid w:val="00DF085D"/>
    <w:rsid w:val="00DF0E32"/>
    <w:rsid w:val="00DF0E90"/>
    <w:rsid w:val="00DF14FF"/>
    <w:rsid w:val="00DF1716"/>
    <w:rsid w:val="00DF209B"/>
    <w:rsid w:val="00DF2C0A"/>
    <w:rsid w:val="00DF2DA2"/>
    <w:rsid w:val="00DF3268"/>
    <w:rsid w:val="00DF35FF"/>
    <w:rsid w:val="00DF40A8"/>
    <w:rsid w:val="00DF49A4"/>
    <w:rsid w:val="00DF501F"/>
    <w:rsid w:val="00DF549D"/>
    <w:rsid w:val="00DF6BCD"/>
    <w:rsid w:val="00DF75B8"/>
    <w:rsid w:val="00DF76D1"/>
    <w:rsid w:val="00DF7774"/>
    <w:rsid w:val="00DF7863"/>
    <w:rsid w:val="00E003FE"/>
    <w:rsid w:val="00E00508"/>
    <w:rsid w:val="00E005BD"/>
    <w:rsid w:val="00E008F2"/>
    <w:rsid w:val="00E01C87"/>
    <w:rsid w:val="00E01F6F"/>
    <w:rsid w:val="00E022F7"/>
    <w:rsid w:val="00E026C8"/>
    <w:rsid w:val="00E03020"/>
    <w:rsid w:val="00E030CB"/>
    <w:rsid w:val="00E034B7"/>
    <w:rsid w:val="00E04112"/>
    <w:rsid w:val="00E046E5"/>
    <w:rsid w:val="00E0482C"/>
    <w:rsid w:val="00E05527"/>
    <w:rsid w:val="00E056A3"/>
    <w:rsid w:val="00E05B32"/>
    <w:rsid w:val="00E05FD6"/>
    <w:rsid w:val="00E06111"/>
    <w:rsid w:val="00E06870"/>
    <w:rsid w:val="00E06E4D"/>
    <w:rsid w:val="00E07646"/>
    <w:rsid w:val="00E07777"/>
    <w:rsid w:val="00E10125"/>
    <w:rsid w:val="00E10492"/>
    <w:rsid w:val="00E10F8A"/>
    <w:rsid w:val="00E11164"/>
    <w:rsid w:val="00E112B8"/>
    <w:rsid w:val="00E11D3B"/>
    <w:rsid w:val="00E11E58"/>
    <w:rsid w:val="00E11EC6"/>
    <w:rsid w:val="00E12198"/>
    <w:rsid w:val="00E122FB"/>
    <w:rsid w:val="00E12306"/>
    <w:rsid w:val="00E1277E"/>
    <w:rsid w:val="00E12871"/>
    <w:rsid w:val="00E129D0"/>
    <w:rsid w:val="00E12B15"/>
    <w:rsid w:val="00E12D6C"/>
    <w:rsid w:val="00E12F07"/>
    <w:rsid w:val="00E1312E"/>
    <w:rsid w:val="00E134F0"/>
    <w:rsid w:val="00E14740"/>
    <w:rsid w:val="00E14FAF"/>
    <w:rsid w:val="00E15227"/>
    <w:rsid w:val="00E1544B"/>
    <w:rsid w:val="00E15F06"/>
    <w:rsid w:val="00E164F6"/>
    <w:rsid w:val="00E165DC"/>
    <w:rsid w:val="00E17A68"/>
    <w:rsid w:val="00E17AC6"/>
    <w:rsid w:val="00E17CA2"/>
    <w:rsid w:val="00E20036"/>
    <w:rsid w:val="00E20236"/>
    <w:rsid w:val="00E20268"/>
    <w:rsid w:val="00E20C5A"/>
    <w:rsid w:val="00E20CE1"/>
    <w:rsid w:val="00E21B44"/>
    <w:rsid w:val="00E21DC9"/>
    <w:rsid w:val="00E21E39"/>
    <w:rsid w:val="00E220EB"/>
    <w:rsid w:val="00E22522"/>
    <w:rsid w:val="00E2285B"/>
    <w:rsid w:val="00E228DB"/>
    <w:rsid w:val="00E22DBC"/>
    <w:rsid w:val="00E232CE"/>
    <w:rsid w:val="00E23713"/>
    <w:rsid w:val="00E238F8"/>
    <w:rsid w:val="00E241A3"/>
    <w:rsid w:val="00E241C8"/>
    <w:rsid w:val="00E24776"/>
    <w:rsid w:val="00E25A54"/>
    <w:rsid w:val="00E25C49"/>
    <w:rsid w:val="00E25D41"/>
    <w:rsid w:val="00E2661F"/>
    <w:rsid w:val="00E26F7C"/>
    <w:rsid w:val="00E27BCA"/>
    <w:rsid w:val="00E27BE0"/>
    <w:rsid w:val="00E27D58"/>
    <w:rsid w:val="00E27F8C"/>
    <w:rsid w:val="00E302D1"/>
    <w:rsid w:val="00E30676"/>
    <w:rsid w:val="00E30B8E"/>
    <w:rsid w:val="00E30C73"/>
    <w:rsid w:val="00E311AC"/>
    <w:rsid w:val="00E313C3"/>
    <w:rsid w:val="00E3142F"/>
    <w:rsid w:val="00E31FBC"/>
    <w:rsid w:val="00E328CF"/>
    <w:rsid w:val="00E32DE9"/>
    <w:rsid w:val="00E332C1"/>
    <w:rsid w:val="00E33476"/>
    <w:rsid w:val="00E33516"/>
    <w:rsid w:val="00E33687"/>
    <w:rsid w:val="00E33EE4"/>
    <w:rsid w:val="00E341C9"/>
    <w:rsid w:val="00E34810"/>
    <w:rsid w:val="00E3482C"/>
    <w:rsid w:val="00E34BE6"/>
    <w:rsid w:val="00E34EF6"/>
    <w:rsid w:val="00E35B27"/>
    <w:rsid w:val="00E35CC6"/>
    <w:rsid w:val="00E35E54"/>
    <w:rsid w:val="00E363B9"/>
    <w:rsid w:val="00E36CAF"/>
    <w:rsid w:val="00E37323"/>
    <w:rsid w:val="00E37D41"/>
    <w:rsid w:val="00E401A7"/>
    <w:rsid w:val="00E401BA"/>
    <w:rsid w:val="00E40DB6"/>
    <w:rsid w:val="00E418CF"/>
    <w:rsid w:val="00E41A8F"/>
    <w:rsid w:val="00E428EE"/>
    <w:rsid w:val="00E42B1A"/>
    <w:rsid w:val="00E42B7F"/>
    <w:rsid w:val="00E432D9"/>
    <w:rsid w:val="00E433F1"/>
    <w:rsid w:val="00E438A3"/>
    <w:rsid w:val="00E4481A"/>
    <w:rsid w:val="00E44BC8"/>
    <w:rsid w:val="00E44DE1"/>
    <w:rsid w:val="00E46475"/>
    <w:rsid w:val="00E46CA4"/>
    <w:rsid w:val="00E46F11"/>
    <w:rsid w:val="00E47287"/>
    <w:rsid w:val="00E47891"/>
    <w:rsid w:val="00E47A8E"/>
    <w:rsid w:val="00E50709"/>
    <w:rsid w:val="00E5126B"/>
    <w:rsid w:val="00E51CE3"/>
    <w:rsid w:val="00E51E94"/>
    <w:rsid w:val="00E51F08"/>
    <w:rsid w:val="00E52873"/>
    <w:rsid w:val="00E52942"/>
    <w:rsid w:val="00E52FF8"/>
    <w:rsid w:val="00E5357E"/>
    <w:rsid w:val="00E536A7"/>
    <w:rsid w:val="00E542FA"/>
    <w:rsid w:val="00E54DA2"/>
    <w:rsid w:val="00E551AA"/>
    <w:rsid w:val="00E553F6"/>
    <w:rsid w:val="00E55DD8"/>
    <w:rsid w:val="00E56567"/>
    <w:rsid w:val="00E56A51"/>
    <w:rsid w:val="00E56C84"/>
    <w:rsid w:val="00E56D25"/>
    <w:rsid w:val="00E57172"/>
    <w:rsid w:val="00E57178"/>
    <w:rsid w:val="00E57646"/>
    <w:rsid w:val="00E57668"/>
    <w:rsid w:val="00E57AA8"/>
    <w:rsid w:val="00E57F87"/>
    <w:rsid w:val="00E60329"/>
    <w:rsid w:val="00E60563"/>
    <w:rsid w:val="00E61045"/>
    <w:rsid w:val="00E61105"/>
    <w:rsid w:val="00E61E62"/>
    <w:rsid w:val="00E6208C"/>
    <w:rsid w:val="00E62D96"/>
    <w:rsid w:val="00E636CC"/>
    <w:rsid w:val="00E63F40"/>
    <w:rsid w:val="00E64052"/>
    <w:rsid w:val="00E641B6"/>
    <w:rsid w:val="00E64212"/>
    <w:rsid w:val="00E64BCB"/>
    <w:rsid w:val="00E64ED9"/>
    <w:rsid w:val="00E65054"/>
    <w:rsid w:val="00E6528B"/>
    <w:rsid w:val="00E655D8"/>
    <w:rsid w:val="00E65941"/>
    <w:rsid w:val="00E66276"/>
    <w:rsid w:val="00E668E6"/>
    <w:rsid w:val="00E66C88"/>
    <w:rsid w:val="00E671E7"/>
    <w:rsid w:val="00E673D3"/>
    <w:rsid w:val="00E67AF9"/>
    <w:rsid w:val="00E67DEE"/>
    <w:rsid w:val="00E7134B"/>
    <w:rsid w:val="00E713F8"/>
    <w:rsid w:val="00E71467"/>
    <w:rsid w:val="00E715E2"/>
    <w:rsid w:val="00E716A8"/>
    <w:rsid w:val="00E71A57"/>
    <w:rsid w:val="00E71DCA"/>
    <w:rsid w:val="00E71E92"/>
    <w:rsid w:val="00E72A09"/>
    <w:rsid w:val="00E731A4"/>
    <w:rsid w:val="00E73528"/>
    <w:rsid w:val="00E7382E"/>
    <w:rsid w:val="00E73E70"/>
    <w:rsid w:val="00E75DA9"/>
    <w:rsid w:val="00E75F59"/>
    <w:rsid w:val="00E76754"/>
    <w:rsid w:val="00E76915"/>
    <w:rsid w:val="00E76A53"/>
    <w:rsid w:val="00E76DCE"/>
    <w:rsid w:val="00E77350"/>
    <w:rsid w:val="00E7785A"/>
    <w:rsid w:val="00E77AB5"/>
    <w:rsid w:val="00E77DA6"/>
    <w:rsid w:val="00E77F6D"/>
    <w:rsid w:val="00E806B9"/>
    <w:rsid w:val="00E80A34"/>
    <w:rsid w:val="00E8183E"/>
    <w:rsid w:val="00E81DA1"/>
    <w:rsid w:val="00E81DB9"/>
    <w:rsid w:val="00E8293D"/>
    <w:rsid w:val="00E82D7B"/>
    <w:rsid w:val="00E82EEE"/>
    <w:rsid w:val="00E83094"/>
    <w:rsid w:val="00E8385F"/>
    <w:rsid w:val="00E83966"/>
    <w:rsid w:val="00E83D88"/>
    <w:rsid w:val="00E84625"/>
    <w:rsid w:val="00E8477A"/>
    <w:rsid w:val="00E84C81"/>
    <w:rsid w:val="00E84D7F"/>
    <w:rsid w:val="00E84DDA"/>
    <w:rsid w:val="00E84E1F"/>
    <w:rsid w:val="00E85161"/>
    <w:rsid w:val="00E86069"/>
    <w:rsid w:val="00E8698A"/>
    <w:rsid w:val="00E86CDF"/>
    <w:rsid w:val="00E86E87"/>
    <w:rsid w:val="00E8707A"/>
    <w:rsid w:val="00E87839"/>
    <w:rsid w:val="00E90161"/>
    <w:rsid w:val="00E907BB"/>
    <w:rsid w:val="00E90D3A"/>
    <w:rsid w:val="00E917E7"/>
    <w:rsid w:val="00E9219D"/>
    <w:rsid w:val="00E932D9"/>
    <w:rsid w:val="00E93928"/>
    <w:rsid w:val="00E9396D"/>
    <w:rsid w:val="00E943EB"/>
    <w:rsid w:val="00E94B34"/>
    <w:rsid w:val="00E94FF6"/>
    <w:rsid w:val="00E9515F"/>
    <w:rsid w:val="00E9583D"/>
    <w:rsid w:val="00E96149"/>
    <w:rsid w:val="00E96159"/>
    <w:rsid w:val="00E9618F"/>
    <w:rsid w:val="00E96D88"/>
    <w:rsid w:val="00E97052"/>
    <w:rsid w:val="00E970C1"/>
    <w:rsid w:val="00E9728F"/>
    <w:rsid w:val="00E97528"/>
    <w:rsid w:val="00E976DE"/>
    <w:rsid w:val="00E97A11"/>
    <w:rsid w:val="00E97B5D"/>
    <w:rsid w:val="00E97C10"/>
    <w:rsid w:val="00EA094F"/>
    <w:rsid w:val="00EA0B65"/>
    <w:rsid w:val="00EA1714"/>
    <w:rsid w:val="00EA183E"/>
    <w:rsid w:val="00EA18A8"/>
    <w:rsid w:val="00EA196B"/>
    <w:rsid w:val="00EA2A1D"/>
    <w:rsid w:val="00EA2F4F"/>
    <w:rsid w:val="00EA39A2"/>
    <w:rsid w:val="00EA419A"/>
    <w:rsid w:val="00EA42B5"/>
    <w:rsid w:val="00EA4635"/>
    <w:rsid w:val="00EA4E33"/>
    <w:rsid w:val="00EA5658"/>
    <w:rsid w:val="00EA5CCC"/>
    <w:rsid w:val="00EA5F33"/>
    <w:rsid w:val="00EA6069"/>
    <w:rsid w:val="00EA60DC"/>
    <w:rsid w:val="00EA619D"/>
    <w:rsid w:val="00EA6356"/>
    <w:rsid w:val="00EA63BA"/>
    <w:rsid w:val="00EA6715"/>
    <w:rsid w:val="00EA769A"/>
    <w:rsid w:val="00EA7B33"/>
    <w:rsid w:val="00EB1107"/>
    <w:rsid w:val="00EB121E"/>
    <w:rsid w:val="00EB14CF"/>
    <w:rsid w:val="00EB165E"/>
    <w:rsid w:val="00EB22C5"/>
    <w:rsid w:val="00EB2C45"/>
    <w:rsid w:val="00EB2CAE"/>
    <w:rsid w:val="00EB2E08"/>
    <w:rsid w:val="00EB307E"/>
    <w:rsid w:val="00EB3184"/>
    <w:rsid w:val="00EB3452"/>
    <w:rsid w:val="00EB3FD9"/>
    <w:rsid w:val="00EB4165"/>
    <w:rsid w:val="00EB4489"/>
    <w:rsid w:val="00EB45A0"/>
    <w:rsid w:val="00EB4719"/>
    <w:rsid w:val="00EB49E1"/>
    <w:rsid w:val="00EB4E79"/>
    <w:rsid w:val="00EB4F50"/>
    <w:rsid w:val="00EB58A4"/>
    <w:rsid w:val="00EB59D8"/>
    <w:rsid w:val="00EB5CC0"/>
    <w:rsid w:val="00EB6664"/>
    <w:rsid w:val="00EB6B2C"/>
    <w:rsid w:val="00EB6C09"/>
    <w:rsid w:val="00EB6EE8"/>
    <w:rsid w:val="00EB7D25"/>
    <w:rsid w:val="00EB7E96"/>
    <w:rsid w:val="00EB7F1A"/>
    <w:rsid w:val="00EC0825"/>
    <w:rsid w:val="00EC085E"/>
    <w:rsid w:val="00EC104A"/>
    <w:rsid w:val="00EC126D"/>
    <w:rsid w:val="00EC175E"/>
    <w:rsid w:val="00EC178C"/>
    <w:rsid w:val="00EC19DB"/>
    <w:rsid w:val="00EC1F21"/>
    <w:rsid w:val="00EC2A16"/>
    <w:rsid w:val="00EC3255"/>
    <w:rsid w:val="00EC3265"/>
    <w:rsid w:val="00EC34A1"/>
    <w:rsid w:val="00EC35EB"/>
    <w:rsid w:val="00EC361E"/>
    <w:rsid w:val="00EC3680"/>
    <w:rsid w:val="00EC3881"/>
    <w:rsid w:val="00EC3E90"/>
    <w:rsid w:val="00EC3F89"/>
    <w:rsid w:val="00EC435D"/>
    <w:rsid w:val="00EC45AC"/>
    <w:rsid w:val="00EC4B7A"/>
    <w:rsid w:val="00EC5187"/>
    <w:rsid w:val="00EC525F"/>
    <w:rsid w:val="00EC588D"/>
    <w:rsid w:val="00EC5EDE"/>
    <w:rsid w:val="00EC6AC1"/>
    <w:rsid w:val="00EC6BFF"/>
    <w:rsid w:val="00EC6C37"/>
    <w:rsid w:val="00EC74C8"/>
    <w:rsid w:val="00EC77D5"/>
    <w:rsid w:val="00EC7A19"/>
    <w:rsid w:val="00EC7B61"/>
    <w:rsid w:val="00EC7CFB"/>
    <w:rsid w:val="00ED0AEE"/>
    <w:rsid w:val="00ED0C31"/>
    <w:rsid w:val="00ED1171"/>
    <w:rsid w:val="00ED11A1"/>
    <w:rsid w:val="00ED12BD"/>
    <w:rsid w:val="00ED1592"/>
    <w:rsid w:val="00ED1C0B"/>
    <w:rsid w:val="00ED2FAC"/>
    <w:rsid w:val="00ED39F4"/>
    <w:rsid w:val="00ED3A0E"/>
    <w:rsid w:val="00ED3B85"/>
    <w:rsid w:val="00ED3DC9"/>
    <w:rsid w:val="00ED4C31"/>
    <w:rsid w:val="00ED4CDF"/>
    <w:rsid w:val="00ED5150"/>
    <w:rsid w:val="00ED6413"/>
    <w:rsid w:val="00ED64DD"/>
    <w:rsid w:val="00ED6E26"/>
    <w:rsid w:val="00ED72E8"/>
    <w:rsid w:val="00ED7454"/>
    <w:rsid w:val="00EE02ED"/>
    <w:rsid w:val="00EE0484"/>
    <w:rsid w:val="00EE0CD0"/>
    <w:rsid w:val="00EE152D"/>
    <w:rsid w:val="00EE16CC"/>
    <w:rsid w:val="00EE1C2C"/>
    <w:rsid w:val="00EE2D18"/>
    <w:rsid w:val="00EE319C"/>
    <w:rsid w:val="00EE3207"/>
    <w:rsid w:val="00EE349D"/>
    <w:rsid w:val="00EE37AF"/>
    <w:rsid w:val="00EE3BC6"/>
    <w:rsid w:val="00EE3E45"/>
    <w:rsid w:val="00EE4A7E"/>
    <w:rsid w:val="00EE4B4E"/>
    <w:rsid w:val="00EE4DCB"/>
    <w:rsid w:val="00EE4F00"/>
    <w:rsid w:val="00EE6433"/>
    <w:rsid w:val="00EE6B6D"/>
    <w:rsid w:val="00EF0149"/>
    <w:rsid w:val="00EF0386"/>
    <w:rsid w:val="00EF04EB"/>
    <w:rsid w:val="00EF0511"/>
    <w:rsid w:val="00EF1290"/>
    <w:rsid w:val="00EF1339"/>
    <w:rsid w:val="00EF163E"/>
    <w:rsid w:val="00EF165E"/>
    <w:rsid w:val="00EF1ACF"/>
    <w:rsid w:val="00EF1AEE"/>
    <w:rsid w:val="00EF1BA5"/>
    <w:rsid w:val="00EF1ECB"/>
    <w:rsid w:val="00EF1F08"/>
    <w:rsid w:val="00EF2115"/>
    <w:rsid w:val="00EF2214"/>
    <w:rsid w:val="00EF2371"/>
    <w:rsid w:val="00EF2BEF"/>
    <w:rsid w:val="00EF2D1E"/>
    <w:rsid w:val="00EF2D21"/>
    <w:rsid w:val="00EF3352"/>
    <w:rsid w:val="00EF336C"/>
    <w:rsid w:val="00EF34DB"/>
    <w:rsid w:val="00EF3C3B"/>
    <w:rsid w:val="00EF4872"/>
    <w:rsid w:val="00EF49B1"/>
    <w:rsid w:val="00EF4F2F"/>
    <w:rsid w:val="00EF501C"/>
    <w:rsid w:val="00EF51ED"/>
    <w:rsid w:val="00EF5C71"/>
    <w:rsid w:val="00EF6AC9"/>
    <w:rsid w:val="00EF6BB5"/>
    <w:rsid w:val="00EF7056"/>
    <w:rsid w:val="00EF7490"/>
    <w:rsid w:val="00EF763B"/>
    <w:rsid w:val="00F001DB"/>
    <w:rsid w:val="00F0103F"/>
    <w:rsid w:val="00F020B0"/>
    <w:rsid w:val="00F02681"/>
    <w:rsid w:val="00F02683"/>
    <w:rsid w:val="00F02A5E"/>
    <w:rsid w:val="00F02EE4"/>
    <w:rsid w:val="00F03987"/>
    <w:rsid w:val="00F04E36"/>
    <w:rsid w:val="00F050DE"/>
    <w:rsid w:val="00F053ED"/>
    <w:rsid w:val="00F05C97"/>
    <w:rsid w:val="00F0613B"/>
    <w:rsid w:val="00F061F4"/>
    <w:rsid w:val="00F07729"/>
    <w:rsid w:val="00F077FF"/>
    <w:rsid w:val="00F07A1E"/>
    <w:rsid w:val="00F07CEC"/>
    <w:rsid w:val="00F101AB"/>
    <w:rsid w:val="00F10733"/>
    <w:rsid w:val="00F10852"/>
    <w:rsid w:val="00F10B22"/>
    <w:rsid w:val="00F11288"/>
    <w:rsid w:val="00F11641"/>
    <w:rsid w:val="00F1170A"/>
    <w:rsid w:val="00F11B35"/>
    <w:rsid w:val="00F11BB0"/>
    <w:rsid w:val="00F11D6D"/>
    <w:rsid w:val="00F122F3"/>
    <w:rsid w:val="00F124BD"/>
    <w:rsid w:val="00F12528"/>
    <w:rsid w:val="00F126CA"/>
    <w:rsid w:val="00F12DD0"/>
    <w:rsid w:val="00F12F28"/>
    <w:rsid w:val="00F1334E"/>
    <w:rsid w:val="00F135F3"/>
    <w:rsid w:val="00F13668"/>
    <w:rsid w:val="00F13F36"/>
    <w:rsid w:val="00F14151"/>
    <w:rsid w:val="00F14528"/>
    <w:rsid w:val="00F149A0"/>
    <w:rsid w:val="00F15A15"/>
    <w:rsid w:val="00F15AE6"/>
    <w:rsid w:val="00F16254"/>
    <w:rsid w:val="00F163BC"/>
    <w:rsid w:val="00F1668D"/>
    <w:rsid w:val="00F16745"/>
    <w:rsid w:val="00F170E4"/>
    <w:rsid w:val="00F1733F"/>
    <w:rsid w:val="00F177B6"/>
    <w:rsid w:val="00F200A7"/>
    <w:rsid w:val="00F20116"/>
    <w:rsid w:val="00F201FE"/>
    <w:rsid w:val="00F20A24"/>
    <w:rsid w:val="00F20A93"/>
    <w:rsid w:val="00F210E9"/>
    <w:rsid w:val="00F21413"/>
    <w:rsid w:val="00F21923"/>
    <w:rsid w:val="00F22469"/>
    <w:rsid w:val="00F22C1D"/>
    <w:rsid w:val="00F22CC2"/>
    <w:rsid w:val="00F22D02"/>
    <w:rsid w:val="00F2301B"/>
    <w:rsid w:val="00F23A7D"/>
    <w:rsid w:val="00F23A80"/>
    <w:rsid w:val="00F24102"/>
    <w:rsid w:val="00F24B42"/>
    <w:rsid w:val="00F24CD2"/>
    <w:rsid w:val="00F253B9"/>
    <w:rsid w:val="00F25801"/>
    <w:rsid w:val="00F25B05"/>
    <w:rsid w:val="00F26267"/>
    <w:rsid w:val="00F26571"/>
    <w:rsid w:val="00F267FE"/>
    <w:rsid w:val="00F26C6D"/>
    <w:rsid w:val="00F26D9A"/>
    <w:rsid w:val="00F26DF1"/>
    <w:rsid w:val="00F26FB6"/>
    <w:rsid w:val="00F27696"/>
    <w:rsid w:val="00F27935"/>
    <w:rsid w:val="00F27D7E"/>
    <w:rsid w:val="00F3073B"/>
    <w:rsid w:val="00F3078A"/>
    <w:rsid w:val="00F31E17"/>
    <w:rsid w:val="00F324D5"/>
    <w:rsid w:val="00F328B8"/>
    <w:rsid w:val="00F33F29"/>
    <w:rsid w:val="00F33F7D"/>
    <w:rsid w:val="00F34022"/>
    <w:rsid w:val="00F342A1"/>
    <w:rsid w:val="00F34604"/>
    <w:rsid w:val="00F34883"/>
    <w:rsid w:val="00F34B4E"/>
    <w:rsid w:val="00F35185"/>
    <w:rsid w:val="00F35A8D"/>
    <w:rsid w:val="00F369A4"/>
    <w:rsid w:val="00F37146"/>
    <w:rsid w:val="00F37888"/>
    <w:rsid w:val="00F37940"/>
    <w:rsid w:val="00F40330"/>
    <w:rsid w:val="00F408B3"/>
    <w:rsid w:val="00F40932"/>
    <w:rsid w:val="00F40B8B"/>
    <w:rsid w:val="00F40E05"/>
    <w:rsid w:val="00F40E9D"/>
    <w:rsid w:val="00F41057"/>
    <w:rsid w:val="00F41D86"/>
    <w:rsid w:val="00F42722"/>
    <w:rsid w:val="00F42DB9"/>
    <w:rsid w:val="00F435AB"/>
    <w:rsid w:val="00F43683"/>
    <w:rsid w:val="00F43A31"/>
    <w:rsid w:val="00F43BA6"/>
    <w:rsid w:val="00F44908"/>
    <w:rsid w:val="00F454DB"/>
    <w:rsid w:val="00F459EA"/>
    <w:rsid w:val="00F46168"/>
    <w:rsid w:val="00F46842"/>
    <w:rsid w:val="00F46CD7"/>
    <w:rsid w:val="00F475DB"/>
    <w:rsid w:val="00F5003F"/>
    <w:rsid w:val="00F504C3"/>
    <w:rsid w:val="00F50581"/>
    <w:rsid w:val="00F506E1"/>
    <w:rsid w:val="00F512A3"/>
    <w:rsid w:val="00F5142C"/>
    <w:rsid w:val="00F52986"/>
    <w:rsid w:val="00F52D2A"/>
    <w:rsid w:val="00F536D3"/>
    <w:rsid w:val="00F53702"/>
    <w:rsid w:val="00F53C10"/>
    <w:rsid w:val="00F53CF8"/>
    <w:rsid w:val="00F54129"/>
    <w:rsid w:val="00F54538"/>
    <w:rsid w:val="00F546A1"/>
    <w:rsid w:val="00F54A5D"/>
    <w:rsid w:val="00F54D54"/>
    <w:rsid w:val="00F55046"/>
    <w:rsid w:val="00F55392"/>
    <w:rsid w:val="00F553B3"/>
    <w:rsid w:val="00F568C8"/>
    <w:rsid w:val="00F56CCF"/>
    <w:rsid w:val="00F5706C"/>
    <w:rsid w:val="00F570CD"/>
    <w:rsid w:val="00F572D3"/>
    <w:rsid w:val="00F575D9"/>
    <w:rsid w:val="00F577DC"/>
    <w:rsid w:val="00F57D20"/>
    <w:rsid w:val="00F57D95"/>
    <w:rsid w:val="00F60038"/>
    <w:rsid w:val="00F6038E"/>
    <w:rsid w:val="00F60608"/>
    <w:rsid w:val="00F60839"/>
    <w:rsid w:val="00F60901"/>
    <w:rsid w:val="00F60B81"/>
    <w:rsid w:val="00F60D5C"/>
    <w:rsid w:val="00F6197F"/>
    <w:rsid w:val="00F6198D"/>
    <w:rsid w:val="00F61E80"/>
    <w:rsid w:val="00F6268B"/>
    <w:rsid w:val="00F62F0A"/>
    <w:rsid w:val="00F63334"/>
    <w:rsid w:val="00F63A57"/>
    <w:rsid w:val="00F64B3E"/>
    <w:rsid w:val="00F65730"/>
    <w:rsid w:val="00F65C02"/>
    <w:rsid w:val="00F66445"/>
    <w:rsid w:val="00F664C1"/>
    <w:rsid w:val="00F66679"/>
    <w:rsid w:val="00F66A79"/>
    <w:rsid w:val="00F6786A"/>
    <w:rsid w:val="00F67CD8"/>
    <w:rsid w:val="00F67FFA"/>
    <w:rsid w:val="00F70509"/>
    <w:rsid w:val="00F7161C"/>
    <w:rsid w:val="00F716D8"/>
    <w:rsid w:val="00F72211"/>
    <w:rsid w:val="00F723E1"/>
    <w:rsid w:val="00F72CBA"/>
    <w:rsid w:val="00F72D15"/>
    <w:rsid w:val="00F72EC8"/>
    <w:rsid w:val="00F7310C"/>
    <w:rsid w:val="00F73170"/>
    <w:rsid w:val="00F73546"/>
    <w:rsid w:val="00F73FFE"/>
    <w:rsid w:val="00F742A1"/>
    <w:rsid w:val="00F74CE8"/>
    <w:rsid w:val="00F75B8C"/>
    <w:rsid w:val="00F75E35"/>
    <w:rsid w:val="00F75F04"/>
    <w:rsid w:val="00F75FC4"/>
    <w:rsid w:val="00F76451"/>
    <w:rsid w:val="00F76BB9"/>
    <w:rsid w:val="00F770D1"/>
    <w:rsid w:val="00F7711E"/>
    <w:rsid w:val="00F7717F"/>
    <w:rsid w:val="00F7719D"/>
    <w:rsid w:val="00F7735F"/>
    <w:rsid w:val="00F778E9"/>
    <w:rsid w:val="00F77948"/>
    <w:rsid w:val="00F77E3C"/>
    <w:rsid w:val="00F80C54"/>
    <w:rsid w:val="00F80DA9"/>
    <w:rsid w:val="00F81625"/>
    <w:rsid w:val="00F817D0"/>
    <w:rsid w:val="00F817E0"/>
    <w:rsid w:val="00F81D36"/>
    <w:rsid w:val="00F822B0"/>
    <w:rsid w:val="00F82873"/>
    <w:rsid w:val="00F83434"/>
    <w:rsid w:val="00F83746"/>
    <w:rsid w:val="00F8402D"/>
    <w:rsid w:val="00F84932"/>
    <w:rsid w:val="00F85243"/>
    <w:rsid w:val="00F85244"/>
    <w:rsid w:val="00F85635"/>
    <w:rsid w:val="00F86190"/>
    <w:rsid w:val="00F865B2"/>
    <w:rsid w:val="00F865DB"/>
    <w:rsid w:val="00F8660F"/>
    <w:rsid w:val="00F87041"/>
    <w:rsid w:val="00F87A87"/>
    <w:rsid w:val="00F87B13"/>
    <w:rsid w:val="00F87C31"/>
    <w:rsid w:val="00F87EAC"/>
    <w:rsid w:val="00F90801"/>
    <w:rsid w:val="00F90FAE"/>
    <w:rsid w:val="00F911A3"/>
    <w:rsid w:val="00F915D2"/>
    <w:rsid w:val="00F91D25"/>
    <w:rsid w:val="00F928B4"/>
    <w:rsid w:val="00F93C5F"/>
    <w:rsid w:val="00F93E7A"/>
    <w:rsid w:val="00F93FAE"/>
    <w:rsid w:val="00F94179"/>
    <w:rsid w:val="00F94477"/>
    <w:rsid w:val="00F94BEA"/>
    <w:rsid w:val="00F94EA6"/>
    <w:rsid w:val="00F950C7"/>
    <w:rsid w:val="00F95A4E"/>
    <w:rsid w:val="00F968F3"/>
    <w:rsid w:val="00F97BD3"/>
    <w:rsid w:val="00F97C3F"/>
    <w:rsid w:val="00F97EFA"/>
    <w:rsid w:val="00FA0115"/>
    <w:rsid w:val="00FA013E"/>
    <w:rsid w:val="00FA0776"/>
    <w:rsid w:val="00FA137D"/>
    <w:rsid w:val="00FA181B"/>
    <w:rsid w:val="00FA1E45"/>
    <w:rsid w:val="00FA2004"/>
    <w:rsid w:val="00FA203A"/>
    <w:rsid w:val="00FA2062"/>
    <w:rsid w:val="00FA2A87"/>
    <w:rsid w:val="00FA2A9A"/>
    <w:rsid w:val="00FA36D3"/>
    <w:rsid w:val="00FA3CFE"/>
    <w:rsid w:val="00FA3F34"/>
    <w:rsid w:val="00FA422E"/>
    <w:rsid w:val="00FA4E7D"/>
    <w:rsid w:val="00FA56D2"/>
    <w:rsid w:val="00FA5C13"/>
    <w:rsid w:val="00FA5CBE"/>
    <w:rsid w:val="00FA63A8"/>
    <w:rsid w:val="00FA6B14"/>
    <w:rsid w:val="00FA6BBB"/>
    <w:rsid w:val="00FA6E7A"/>
    <w:rsid w:val="00FA6F5B"/>
    <w:rsid w:val="00FA7530"/>
    <w:rsid w:val="00FB02F1"/>
    <w:rsid w:val="00FB03B9"/>
    <w:rsid w:val="00FB048B"/>
    <w:rsid w:val="00FB0A3F"/>
    <w:rsid w:val="00FB0B7B"/>
    <w:rsid w:val="00FB0DCE"/>
    <w:rsid w:val="00FB0E67"/>
    <w:rsid w:val="00FB0EC5"/>
    <w:rsid w:val="00FB1B0D"/>
    <w:rsid w:val="00FB1FDA"/>
    <w:rsid w:val="00FB21BD"/>
    <w:rsid w:val="00FB2529"/>
    <w:rsid w:val="00FB25BC"/>
    <w:rsid w:val="00FB260B"/>
    <w:rsid w:val="00FB27AB"/>
    <w:rsid w:val="00FB2BFD"/>
    <w:rsid w:val="00FB2DFB"/>
    <w:rsid w:val="00FB35DF"/>
    <w:rsid w:val="00FB36E1"/>
    <w:rsid w:val="00FB4675"/>
    <w:rsid w:val="00FB507A"/>
    <w:rsid w:val="00FB578A"/>
    <w:rsid w:val="00FB589F"/>
    <w:rsid w:val="00FB5A97"/>
    <w:rsid w:val="00FB5C57"/>
    <w:rsid w:val="00FB5EB0"/>
    <w:rsid w:val="00FB60D7"/>
    <w:rsid w:val="00FB62D2"/>
    <w:rsid w:val="00FB63D6"/>
    <w:rsid w:val="00FB701B"/>
    <w:rsid w:val="00FB7311"/>
    <w:rsid w:val="00FB7338"/>
    <w:rsid w:val="00FB796F"/>
    <w:rsid w:val="00FB7DC3"/>
    <w:rsid w:val="00FC0096"/>
    <w:rsid w:val="00FC0C9D"/>
    <w:rsid w:val="00FC19A9"/>
    <w:rsid w:val="00FC27C4"/>
    <w:rsid w:val="00FC2CE0"/>
    <w:rsid w:val="00FC2E4F"/>
    <w:rsid w:val="00FC32BE"/>
    <w:rsid w:val="00FC355F"/>
    <w:rsid w:val="00FC35E3"/>
    <w:rsid w:val="00FC3CE7"/>
    <w:rsid w:val="00FC3F53"/>
    <w:rsid w:val="00FC4068"/>
    <w:rsid w:val="00FC487A"/>
    <w:rsid w:val="00FC4A5B"/>
    <w:rsid w:val="00FC6216"/>
    <w:rsid w:val="00FC7535"/>
    <w:rsid w:val="00FC773F"/>
    <w:rsid w:val="00FC7B85"/>
    <w:rsid w:val="00FD0CE4"/>
    <w:rsid w:val="00FD18B3"/>
    <w:rsid w:val="00FD1EBD"/>
    <w:rsid w:val="00FD2442"/>
    <w:rsid w:val="00FD2793"/>
    <w:rsid w:val="00FD3323"/>
    <w:rsid w:val="00FD3678"/>
    <w:rsid w:val="00FD3B48"/>
    <w:rsid w:val="00FD4184"/>
    <w:rsid w:val="00FD46D8"/>
    <w:rsid w:val="00FD55C9"/>
    <w:rsid w:val="00FD607E"/>
    <w:rsid w:val="00FD6511"/>
    <w:rsid w:val="00FD6892"/>
    <w:rsid w:val="00FD6B53"/>
    <w:rsid w:val="00FD6FD2"/>
    <w:rsid w:val="00FD76E1"/>
    <w:rsid w:val="00FE118D"/>
    <w:rsid w:val="00FE1276"/>
    <w:rsid w:val="00FE1BCD"/>
    <w:rsid w:val="00FE1D71"/>
    <w:rsid w:val="00FE1EB8"/>
    <w:rsid w:val="00FE2C32"/>
    <w:rsid w:val="00FE2E88"/>
    <w:rsid w:val="00FE2EC9"/>
    <w:rsid w:val="00FE3104"/>
    <w:rsid w:val="00FE333C"/>
    <w:rsid w:val="00FE3343"/>
    <w:rsid w:val="00FE34D2"/>
    <w:rsid w:val="00FE40EA"/>
    <w:rsid w:val="00FE41BA"/>
    <w:rsid w:val="00FE4B43"/>
    <w:rsid w:val="00FE4ECE"/>
    <w:rsid w:val="00FE5756"/>
    <w:rsid w:val="00FE5AB1"/>
    <w:rsid w:val="00FE5D78"/>
    <w:rsid w:val="00FE6539"/>
    <w:rsid w:val="00FE69D2"/>
    <w:rsid w:val="00FE6E90"/>
    <w:rsid w:val="00FE7154"/>
    <w:rsid w:val="00FE7904"/>
    <w:rsid w:val="00FE7A43"/>
    <w:rsid w:val="00FE7E55"/>
    <w:rsid w:val="00FF0289"/>
    <w:rsid w:val="00FF05CB"/>
    <w:rsid w:val="00FF11A0"/>
    <w:rsid w:val="00FF129D"/>
    <w:rsid w:val="00FF17E0"/>
    <w:rsid w:val="00FF1824"/>
    <w:rsid w:val="00FF1983"/>
    <w:rsid w:val="00FF2019"/>
    <w:rsid w:val="00FF20A4"/>
    <w:rsid w:val="00FF25C1"/>
    <w:rsid w:val="00FF2902"/>
    <w:rsid w:val="00FF31D3"/>
    <w:rsid w:val="00FF382A"/>
    <w:rsid w:val="00FF39CA"/>
    <w:rsid w:val="00FF3F1E"/>
    <w:rsid w:val="00FF41E0"/>
    <w:rsid w:val="00FF4BB1"/>
    <w:rsid w:val="00FF4E8D"/>
    <w:rsid w:val="00FF4EB8"/>
    <w:rsid w:val="00FF4ED5"/>
    <w:rsid w:val="00FF4EDA"/>
    <w:rsid w:val="00FF6473"/>
    <w:rsid w:val="00FF6CB1"/>
    <w:rsid w:val="00FF74BA"/>
    <w:rsid w:val="00FF7B4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e5ea18"/>
    </o:shapedefaults>
    <o:shapelayout v:ext="edit">
      <o:idmap v:ext="edit" data="2"/>
    </o:shapelayout>
  </w:shapeDefaults>
  <w:doNotEmbedSmartTags/>
  <w:decimalSymbol w:val=","/>
  <w:listSeparator w:val=";"/>
  <w14:docId w14:val="01571BE4"/>
  <w15:docId w15:val="{6493C038-8CD5-432B-8F1A-6E12456BE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1202"/>
    <w:rPr>
      <w:sz w:val="24"/>
      <w:szCs w:val="24"/>
    </w:rPr>
  </w:style>
  <w:style w:type="paragraph" w:styleId="Balk1">
    <w:name w:val="heading 1"/>
    <w:basedOn w:val="Normal"/>
    <w:next w:val="Normal"/>
    <w:qFormat/>
    <w:rsid w:val="00966A7F"/>
    <w:pPr>
      <w:keepNext/>
      <w:spacing w:before="240" w:after="60"/>
      <w:jc w:val="center"/>
      <w:outlineLvl w:val="0"/>
    </w:pPr>
    <w:rPr>
      <w:rFonts w:cs="Arial"/>
      <w:b/>
      <w:bCs/>
      <w:kern w:val="32"/>
      <w:szCs w:val="32"/>
      <w:lang w:eastAsia="en-US"/>
    </w:rPr>
  </w:style>
  <w:style w:type="paragraph" w:styleId="Balk2">
    <w:name w:val="heading 2"/>
    <w:basedOn w:val="Normal"/>
    <w:next w:val="GOVDE"/>
    <w:qFormat/>
    <w:rsid w:val="003F65DD"/>
    <w:pPr>
      <w:keepNext/>
      <w:spacing w:before="240" w:after="60"/>
      <w:outlineLvl w:val="1"/>
    </w:pPr>
    <w:rPr>
      <w:rFonts w:cs="Arial"/>
      <w:b/>
      <w:bCs/>
      <w:iCs/>
      <w:szCs w:val="28"/>
      <w:lang w:eastAsia="en-US"/>
    </w:rPr>
  </w:style>
  <w:style w:type="paragraph" w:styleId="Balk3">
    <w:name w:val="heading 3"/>
    <w:basedOn w:val="Normal"/>
    <w:next w:val="GOVDE"/>
    <w:qFormat/>
    <w:rsid w:val="00613F48"/>
    <w:pPr>
      <w:keepNext/>
      <w:spacing w:before="240" w:after="60"/>
      <w:outlineLvl w:val="2"/>
    </w:pPr>
    <w:rPr>
      <w:rFonts w:cs="Arial"/>
      <w:b/>
      <w:bCs/>
      <w:szCs w:val="26"/>
      <w:lang w:eastAsia="en-US"/>
    </w:rPr>
  </w:style>
  <w:style w:type="paragraph" w:styleId="Balk4">
    <w:name w:val="heading 4"/>
    <w:basedOn w:val="Normal"/>
    <w:next w:val="Normal"/>
    <w:qFormat/>
    <w:rsid w:val="00FA63A8"/>
    <w:pPr>
      <w:keepNext/>
      <w:spacing w:before="240" w:after="60"/>
      <w:outlineLvl w:val="3"/>
    </w:pPr>
    <w:rPr>
      <w:b/>
      <w:bCs/>
      <w:szCs w:val="28"/>
      <w:lang w:eastAsia="en-US"/>
    </w:rPr>
  </w:style>
  <w:style w:type="paragraph" w:styleId="Balk5">
    <w:name w:val="heading 5"/>
    <w:basedOn w:val="Normal"/>
    <w:next w:val="Normal"/>
    <w:qFormat/>
    <w:rsid w:val="002275EA"/>
    <w:pPr>
      <w:spacing w:before="240" w:after="60"/>
      <w:outlineLvl w:val="4"/>
    </w:pPr>
    <w:rPr>
      <w:b/>
      <w:bCs/>
      <w:i/>
      <w:iCs/>
      <w:sz w:val="26"/>
      <w:szCs w:val="26"/>
      <w:lang w:eastAsia="en-US"/>
    </w:rPr>
  </w:style>
  <w:style w:type="paragraph" w:styleId="Balk6">
    <w:name w:val="heading 6"/>
    <w:basedOn w:val="Normal"/>
    <w:next w:val="Normal"/>
    <w:qFormat/>
    <w:rsid w:val="002275EA"/>
    <w:pPr>
      <w:numPr>
        <w:ilvl w:val="5"/>
        <w:numId w:val="1"/>
      </w:numPr>
      <w:spacing w:before="240" w:after="60"/>
      <w:outlineLvl w:val="5"/>
    </w:pPr>
    <w:rPr>
      <w:b/>
      <w:bCs/>
      <w:sz w:val="22"/>
      <w:szCs w:val="22"/>
    </w:rPr>
  </w:style>
  <w:style w:type="paragraph" w:styleId="Balk7">
    <w:name w:val="heading 7"/>
    <w:basedOn w:val="Normal"/>
    <w:next w:val="Normal"/>
    <w:qFormat/>
    <w:rsid w:val="002275EA"/>
    <w:pPr>
      <w:numPr>
        <w:ilvl w:val="6"/>
        <w:numId w:val="1"/>
      </w:numPr>
      <w:spacing w:before="240" w:after="60"/>
      <w:outlineLvl w:val="6"/>
    </w:pPr>
  </w:style>
  <w:style w:type="paragraph" w:styleId="Balk8">
    <w:name w:val="heading 8"/>
    <w:basedOn w:val="Normal"/>
    <w:next w:val="Normal"/>
    <w:qFormat/>
    <w:rsid w:val="002275EA"/>
    <w:pPr>
      <w:numPr>
        <w:ilvl w:val="7"/>
        <w:numId w:val="1"/>
      </w:numPr>
      <w:spacing w:before="240" w:after="60"/>
      <w:outlineLvl w:val="7"/>
    </w:pPr>
    <w:rPr>
      <w:i/>
      <w:iCs/>
    </w:rPr>
  </w:style>
  <w:style w:type="paragraph" w:styleId="Balk9">
    <w:name w:val="heading 9"/>
    <w:basedOn w:val="Normal"/>
    <w:next w:val="Normal"/>
    <w:qFormat/>
    <w:rsid w:val="002275EA"/>
    <w:pPr>
      <w:numPr>
        <w:ilvl w:val="8"/>
        <w:numId w:val="1"/>
      </w:numPr>
      <w:spacing w:before="240" w:after="60"/>
      <w:outlineLvl w:val="8"/>
    </w:pPr>
    <w:rPr>
      <w:rFonts w:ascii="Arial" w:hAnsi="Arial" w:cs="Arial"/>
      <w:sz w:val="22"/>
      <w:szCs w:val="22"/>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2275EA"/>
    <w:pPr>
      <w:tabs>
        <w:tab w:val="center" w:pos="4536"/>
        <w:tab w:val="right" w:pos="9072"/>
      </w:tabs>
    </w:pPr>
  </w:style>
  <w:style w:type="character" w:customStyle="1" w:styleId="AltBilgiChar">
    <w:name w:val="Alt Bilgi Char"/>
    <w:link w:val="AltBilgi"/>
    <w:uiPriority w:val="99"/>
    <w:rsid w:val="002275EA"/>
    <w:rPr>
      <w:noProof/>
      <w:sz w:val="24"/>
      <w:szCs w:val="24"/>
    </w:rPr>
  </w:style>
  <w:style w:type="paragraph" w:styleId="BalonMetni">
    <w:name w:val="Balloon Text"/>
    <w:basedOn w:val="Normal"/>
    <w:link w:val="BalonMetniChar"/>
    <w:rsid w:val="002275EA"/>
    <w:rPr>
      <w:rFonts w:ascii="Tahoma" w:hAnsi="Tahoma" w:cs="Tahoma"/>
      <w:sz w:val="16"/>
      <w:szCs w:val="16"/>
      <w:lang w:eastAsia="en-US"/>
    </w:rPr>
  </w:style>
  <w:style w:type="character" w:customStyle="1" w:styleId="BalonMetniChar">
    <w:name w:val="Balon Metni Char"/>
    <w:link w:val="BalonMetni"/>
    <w:rsid w:val="002275EA"/>
    <w:rPr>
      <w:rFonts w:ascii="Tahoma" w:hAnsi="Tahoma" w:cs="Tahoma"/>
      <w:sz w:val="16"/>
      <w:szCs w:val="16"/>
      <w:lang w:eastAsia="en-US"/>
    </w:rPr>
  </w:style>
  <w:style w:type="paragraph" w:customStyle="1" w:styleId="BASLIK1">
    <w:name w:val="BASLIK1"/>
    <w:basedOn w:val="Normal"/>
    <w:next w:val="GOVDE"/>
    <w:rsid w:val="002275EA"/>
    <w:pPr>
      <w:numPr>
        <w:numId w:val="1"/>
      </w:numPr>
      <w:tabs>
        <w:tab w:val="left" w:pos="-2835"/>
      </w:tabs>
      <w:spacing w:before="1440" w:after="360" w:line="360" w:lineRule="auto"/>
    </w:pPr>
    <w:rPr>
      <w:rFonts w:eastAsia="Batang"/>
      <w:b/>
    </w:rPr>
  </w:style>
  <w:style w:type="paragraph" w:customStyle="1" w:styleId="BASLIK2">
    <w:name w:val="BASLIK2"/>
    <w:basedOn w:val="Normal"/>
    <w:link w:val="BASLIK2Char"/>
    <w:rsid w:val="002275EA"/>
    <w:pPr>
      <w:keepNext/>
      <w:numPr>
        <w:ilvl w:val="1"/>
        <w:numId w:val="1"/>
      </w:numPr>
      <w:spacing w:before="360" w:after="240" w:line="360" w:lineRule="auto"/>
    </w:pPr>
    <w:rPr>
      <w:rFonts w:eastAsia="Batang"/>
      <w:b/>
    </w:rPr>
  </w:style>
  <w:style w:type="character" w:customStyle="1" w:styleId="BASLIK2Char">
    <w:name w:val="BASLIK2 Char"/>
    <w:link w:val="BASLIK2"/>
    <w:rsid w:val="002275EA"/>
    <w:rPr>
      <w:rFonts w:eastAsia="Batang"/>
      <w:b/>
      <w:noProof/>
      <w:sz w:val="24"/>
      <w:szCs w:val="24"/>
    </w:rPr>
  </w:style>
  <w:style w:type="paragraph" w:customStyle="1" w:styleId="BASLIK3">
    <w:name w:val="BASLIK3"/>
    <w:basedOn w:val="Normal"/>
    <w:autoRedefine/>
    <w:rsid w:val="00592D09"/>
    <w:pPr>
      <w:keepNext/>
      <w:numPr>
        <w:ilvl w:val="2"/>
        <w:numId w:val="1"/>
      </w:numPr>
      <w:spacing w:before="240" w:after="120" w:line="360" w:lineRule="auto"/>
    </w:pPr>
    <w:rPr>
      <w:b/>
      <w:lang w:val="en-US"/>
    </w:rPr>
  </w:style>
  <w:style w:type="paragraph" w:customStyle="1" w:styleId="BASLIK4">
    <w:name w:val="BASLIK4"/>
    <w:basedOn w:val="Normal"/>
    <w:autoRedefine/>
    <w:rsid w:val="00592D09"/>
    <w:pPr>
      <w:numPr>
        <w:ilvl w:val="3"/>
        <w:numId w:val="1"/>
      </w:numPr>
      <w:spacing w:before="240" w:after="120" w:line="360" w:lineRule="auto"/>
    </w:pPr>
    <w:rPr>
      <w:b/>
      <w:lang w:val="en-US"/>
    </w:rPr>
  </w:style>
  <w:style w:type="paragraph" w:customStyle="1" w:styleId="BASLIK5">
    <w:name w:val="BASLIK5"/>
    <w:basedOn w:val="Normal"/>
    <w:autoRedefine/>
    <w:rsid w:val="00401212"/>
    <w:rPr>
      <w:b/>
      <w:lang w:val="en-GB"/>
    </w:rPr>
  </w:style>
  <w:style w:type="paragraph" w:customStyle="1" w:styleId="baslik">
    <w:name w:val="baslik"/>
    <w:basedOn w:val="Balk1"/>
    <w:next w:val="Normal"/>
    <w:rsid w:val="002275EA"/>
    <w:pPr>
      <w:spacing w:before="0" w:after="0"/>
      <w:ind w:right="-180"/>
      <w:jc w:val="both"/>
      <w:outlineLvl w:val="9"/>
    </w:pPr>
    <w:rPr>
      <w:rFonts w:cs="Times New Roman"/>
      <w:bCs w:val="0"/>
      <w:kern w:val="0"/>
      <w:sz w:val="22"/>
      <w:szCs w:val="20"/>
    </w:rPr>
  </w:style>
  <w:style w:type="paragraph" w:styleId="ListeNumaras">
    <w:name w:val="List Number"/>
    <w:basedOn w:val="Normal"/>
    <w:rsid w:val="002275EA"/>
  </w:style>
  <w:style w:type="paragraph" w:customStyle="1" w:styleId="BB-DENKLEM">
    <w:name w:val="BB-DENKLEM"/>
    <w:basedOn w:val="ListeNumaras"/>
    <w:autoRedefine/>
    <w:rsid w:val="002D5D84"/>
    <w:pPr>
      <w:spacing w:before="240" w:after="240"/>
      <w:ind w:left="288"/>
      <w:jc w:val="right"/>
    </w:pPr>
    <w:rPr>
      <w:lang w:val="en-GB" w:eastAsia="en-US"/>
    </w:rPr>
  </w:style>
  <w:style w:type="paragraph" w:styleId="BelgeBalantlar">
    <w:name w:val="Document Map"/>
    <w:basedOn w:val="Normal"/>
    <w:link w:val="BelgeBalantlarChar"/>
    <w:rsid w:val="002275EA"/>
    <w:pPr>
      <w:shd w:val="clear" w:color="auto" w:fill="000080"/>
    </w:pPr>
    <w:rPr>
      <w:rFonts w:ascii="Tahoma" w:hAnsi="Tahoma" w:cs="Tahoma"/>
      <w:sz w:val="20"/>
      <w:szCs w:val="20"/>
    </w:rPr>
  </w:style>
  <w:style w:type="character" w:customStyle="1" w:styleId="BelgeBalantlarChar">
    <w:name w:val="Belge Bağlantıları Char"/>
    <w:link w:val="BelgeBalantlar"/>
    <w:rsid w:val="002275EA"/>
    <w:rPr>
      <w:rFonts w:ascii="Tahoma" w:hAnsi="Tahoma" w:cs="Tahoma"/>
      <w:noProof/>
      <w:shd w:val="clear" w:color="auto" w:fill="000080"/>
    </w:rPr>
  </w:style>
  <w:style w:type="paragraph" w:customStyle="1" w:styleId="CizelgeFBESablonBolumEKLER">
    <w:name w:val="Cizelge_FBE_Sablon_BolumEKLER"/>
    <w:autoRedefine/>
    <w:rsid w:val="002275EA"/>
    <w:pPr>
      <w:numPr>
        <w:numId w:val="2"/>
      </w:numPr>
      <w:spacing w:before="240" w:after="120"/>
      <w:jc w:val="center"/>
    </w:pPr>
    <w:rPr>
      <w:sz w:val="24"/>
      <w:szCs w:val="24"/>
      <w:lang w:val="en-GB"/>
    </w:rPr>
  </w:style>
  <w:style w:type="paragraph" w:customStyle="1" w:styleId="CizelgeFBESablonBolumI">
    <w:name w:val="Cizelge_FBE_Sablon_BolumI"/>
    <w:next w:val="Normal"/>
    <w:autoRedefine/>
    <w:rsid w:val="002275EA"/>
    <w:pPr>
      <w:numPr>
        <w:numId w:val="3"/>
      </w:numPr>
      <w:spacing w:before="240" w:after="120"/>
      <w:jc w:val="center"/>
    </w:pPr>
    <w:rPr>
      <w:noProof/>
      <w:sz w:val="24"/>
      <w:szCs w:val="24"/>
    </w:rPr>
  </w:style>
  <w:style w:type="paragraph" w:customStyle="1" w:styleId="TableTitle1Line">
    <w:name w:val="Table Title 1 Line"/>
    <w:autoRedefine/>
    <w:rsid w:val="002275EA"/>
    <w:pPr>
      <w:keepNext/>
      <w:keepLines/>
      <w:suppressAutoHyphens/>
      <w:spacing w:before="480" w:after="120"/>
      <w:jc w:val="center"/>
    </w:pPr>
    <w:rPr>
      <w:sz w:val="24"/>
      <w:lang w:val="en-US" w:eastAsia="en-US"/>
    </w:rPr>
  </w:style>
  <w:style w:type="paragraph" w:customStyle="1" w:styleId="CizelgeFBESablonBolumII">
    <w:name w:val="Cizelge_FBE_Sablon_BolumII"/>
    <w:basedOn w:val="TableTitle1Line"/>
    <w:autoRedefine/>
    <w:rsid w:val="008E3E68"/>
    <w:pPr>
      <w:numPr>
        <w:numId w:val="4"/>
      </w:numPr>
      <w:spacing w:before="240"/>
      <w:ind w:left="1080" w:hanging="1080"/>
    </w:pPr>
    <w:rPr>
      <w:lang w:val="en-GB"/>
    </w:rPr>
  </w:style>
  <w:style w:type="paragraph" w:customStyle="1" w:styleId="CizelgeFBESablonBolumIII">
    <w:name w:val="Cizelge_FBE_Sablon_BolumIII"/>
    <w:basedOn w:val="TableTitle1Line"/>
    <w:autoRedefine/>
    <w:rsid w:val="00B87691"/>
    <w:pPr>
      <w:numPr>
        <w:numId w:val="5"/>
      </w:numPr>
      <w:spacing w:before="240"/>
      <w:ind w:left="-2127" w:firstLine="2127"/>
    </w:pPr>
    <w:rPr>
      <w:lang w:val="en-GB"/>
    </w:rPr>
  </w:style>
  <w:style w:type="paragraph" w:customStyle="1" w:styleId="CizelgeFBESablonBolumIV">
    <w:name w:val="Cizelge_FBE_Sablon_BolumIV"/>
    <w:basedOn w:val="Normal"/>
    <w:next w:val="Normal"/>
    <w:autoRedefine/>
    <w:rsid w:val="002275EA"/>
    <w:pPr>
      <w:numPr>
        <w:numId w:val="6"/>
      </w:numPr>
      <w:spacing w:before="240" w:after="120"/>
      <w:jc w:val="center"/>
    </w:pPr>
  </w:style>
  <w:style w:type="paragraph" w:customStyle="1" w:styleId="CizelgeFBESablonBolumV">
    <w:name w:val="Cizelge_FBE_Sablon_BolumV"/>
    <w:next w:val="Normal"/>
    <w:autoRedefine/>
    <w:rsid w:val="002275EA"/>
    <w:pPr>
      <w:numPr>
        <w:numId w:val="7"/>
      </w:numPr>
      <w:spacing w:before="240" w:after="120"/>
      <w:jc w:val="center"/>
    </w:pPr>
    <w:rPr>
      <w:noProof/>
      <w:sz w:val="24"/>
      <w:szCs w:val="24"/>
    </w:rPr>
  </w:style>
  <w:style w:type="paragraph" w:customStyle="1" w:styleId="CizelgeFBESablonBolumVI">
    <w:name w:val="Cizelge_FBE_Sablon_BolumVI"/>
    <w:next w:val="Normal"/>
    <w:autoRedefine/>
    <w:rsid w:val="002F2C3A"/>
    <w:pPr>
      <w:spacing w:before="240" w:after="120"/>
      <w:jc w:val="both"/>
    </w:pPr>
    <w:rPr>
      <w:b/>
      <w:noProof/>
      <w:color w:val="FF0000"/>
      <w:sz w:val="24"/>
      <w:szCs w:val="24"/>
    </w:rPr>
  </w:style>
  <w:style w:type="paragraph" w:customStyle="1" w:styleId="CODE">
    <w:name w:val="CODE"/>
    <w:basedOn w:val="Normal"/>
    <w:rsid w:val="002275E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Pr>
      <w:rFonts w:ascii="Courier New" w:hAnsi="Courier New" w:cs="Courier New"/>
      <w:sz w:val="17"/>
      <w:szCs w:val="17"/>
      <w:lang w:val="en-US" w:eastAsia="en-US"/>
    </w:rPr>
  </w:style>
  <w:style w:type="numbering" w:customStyle="1" w:styleId="CurrentList1">
    <w:name w:val="Current List1"/>
    <w:rsid w:val="002275EA"/>
    <w:pPr>
      <w:numPr>
        <w:numId w:val="8"/>
      </w:numPr>
    </w:pPr>
  </w:style>
  <w:style w:type="paragraph" w:customStyle="1" w:styleId="Default">
    <w:name w:val="Default"/>
    <w:rsid w:val="002275EA"/>
    <w:pPr>
      <w:autoSpaceDE w:val="0"/>
      <w:autoSpaceDN w:val="0"/>
      <w:adjustRightInd w:val="0"/>
    </w:pPr>
    <w:rPr>
      <w:color w:val="000000"/>
      <w:sz w:val="24"/>
      <w:szCs w:val="24"/>
      <w:lang w:val="en-GB" w:eastAsia="en-GB"/>
    </w:rPr>
  </w:style>
  <w:style w:type="character" w:styleId="DipnotBavurusu">
    <w:name w:val="footnote reference"/>
    <w:rsid w:val="002275EA"/>
    <w:rPr>
      <w:vertAlign w:val="superscript"/>
    </w:rPr>
  </w:style>
  <w:style w:type="paragraph" w:styleId="DipnotMetni">
    <w:name w:val="footnote text"/>
    <w:basedOn w:val="Normal"/>
    <w:link w:val="DipnotMetniChar"/>
    <w:rsid w:val="002275EA"/>
    <w:rPr>
      <w:sz w:val="20"/>
      <w:szCs w:val="20"/>
      <w:lang w:eastAsia="en-US"/>
    </w:rPr>
  </w:style>
  <w:style w:type="character" w:customStyle="1" w:styleId="DipnotMetniChar">
    <w:name w:val="Dipnot Metni Char"/>
    <w:link w:val="DipnotMetni"/>
    <w:rsid w:val="002275EA"/>
    <w:rPr>
      <w:lang w:eastAsia="en-US"/>
    </w:rPr>
  </w:style>
  <w:style w:type="paragraph" w:styleId="T1">
    <w:name w:val="toc 1"/>
    <w:basedOn w:val="Normal"/>
    <w:next w:val="Normal"/>
    <w:link w:val="T1Char"/>
    <w:autoRedefine/>
    <w:uiPriority w:val="39"/>
    <w:rsid w:val="005A1C94"/>
    <w:pPr>
      <w:tabs>
        <w:tab w:val="right" w:leader="dot" w:pos="8220"/>
      </w:tabs>
      <w:ind w:left="1276" w:hanging="1276"/>
      <w:jc w:val="both"/>
    </w:pPr>
    <w:rPr>
      <w:b/>
      <w:lang w:eastAsia="en-US"/>
    </w:rPr>
  </w:style>
  <w:style w:type="paragraph" w:styleId="Dizin1">
    <w:name w:val="index 1"/>
    <w:basedOn w:val="T1"/>
    <w:next w:val="Normal"/>
    <w:autoRedefine/>
    <w:rsid w:val="00DA1514"/>
    <w:pPr>
      <w:ind w:left="238" w:hanging="238"/>
    </w:pPr>
  </w:style>
  <w:style w:type="paragraph" w:styleId="Dizin3">
    <w:name w:val="index 3"/>
    <w:basedOn w:val="T1"/>
    <w:next w:val="Normal"/>
    <w:autoRedefine/>
    <w:rsid w:val="0051553A"/>
    <w:pPr>
      <w:tabs>
        <w:tab w:val="clear" w:pos="8220"/>
        <w:tab w:val="left" w:leader="dot" w:pos="8211"/>
      </w:tabs>
    </w:pPr>
    <w:rPr>
      <w:noProof/>
    </w:rPr>
  </w:style>
  <w:style w:type="paragraph" w:customStyle="1" w:styleId="FORMULcuno">
    <w:name w:val="FORMUL_cuno"/>
    <w:basedOn w:val="Normal"/>
    <w:rsid w:val="002275EA"/>
    <w:pPr>
      <w:spacing w:line="360" w:lineRule="auto"/>
      <w:jc w:val="right"/>
    </w:pPr>
    <w:rPr>
      <w:color w:val="000000"/>
      <w:szCs w:val="20"/>
      <w:lang w:eastAsia="en-US"/>
    </w:rPr>
  </w:style>
  <w:style w:type="paragraph" w:customStyle="1" w:styleId="GOVDE">
    <w:name w:val="GOVDE"/>
    <w:basedOn w:val="Normal"/>
    <w:link w:val="GOVDEChar"/>
    <w:rsid w:val="002275EA"/>
    <w:pPr>
      <w:spacing w:before="120" w:after="120" w:line="360" w:lineRule="auto"/>
      <w:jc w:val="both"/>
    </w:pPr>
    <w:rPr>
      <w:rFonts w:eastAsia="Batang"/>
    </w:rPr>
  </w:style>
  <w:style w:type="character" w:customStyle="1" w:styleId="GOVDEChar">
    <w:name w:val="GOVDE Char"/>
    <w:link w:val="GOVDE"/>
    <w:rsid w:val="002275EA"/>
    <w:rPr>
      <w:rFonts w:eastAsia="Batang"/>
      <w:noProof/>
      <w:sz w:val="24"/>
      <w:szCs w:val="24"/>
    </w:rPr>
  </w:style>
  <w:style w:type="paragraph" w:styleId="GvdeMetni">
    <w:name w:val="Body Text"/>
    <w:aliases w:val="Body Text Char Char Char Char Char"/>
    <w:basedOn w:val="Normal"/>
    <w:link w:val="GvdeMetniChar"/>
    <w:rsid w:val="002275EA"/>
    <w:pPr>
      <w:jc w:val="both"/>
    </w:pPr>
    <w:rPr>
      <w:lang w:eastAsia="en-US"/>
    </w:rPr>
  </w:style>
  <w:style w:type="character" w:customStyle="1" w:styleId="GvdeMetniChar">
    <w:name w:val="Gövde Metni Char"/>
    <w:aliases w:val="Body Text Char Char Char Char Char Char"/>
    <w:link w:val="GvdeMetni"/>
    <w:rsid w:val="002275EA"/>
    <w:rPr>
      <w:noProof/>
      <w:sz w:val="24"/>
      <w:szCs w:val="24"/>
      <w:lang w:eastAsia="en-US"/>
    </w:rPr>
  </w:style>
  <w:style w:type="paragraph" w:styleId="T2">
    <w:name w:val="toc 2"/>
    <w:basedOn w:val="Normal"/>
    <w:next w:val="Normal"/>
    <w:autoRedefine/>
    <w:uiPriority w:val="39"/>
    <w:rsid w:val="002275EA"/>
    <w:pPr>
      <w:tabs>
        <w:tab w:val="right" w:leader="dot" w:pos="8210"/>
      </w:tabs>
      <w:ind w:left="227"/>
    </w:pPr>
    <w:rPr>
      <w:lang w:eastAsia="en-US"/>
    </w:rPr>
  </w:style>
  <w:style w:type="paragraph" w:styleId="T3">
    <w:name w:val="toc 3"/>
    <w:basedOn w:val="Normal"/>
    <w:next w:val="Normal"/>
    <w:autoRedefine/>
    <w:uiPriority w:val="39"/>
    <w:rsid w:val="002D5E2F"/>
    <w:pPr>
      <w:tabs>
        <w:tab w:val="right" w:leader="dot" w:pos="8211"/>
      </w:tabs>
      <w:ind w:left="482"/>
    </w:pPr>
    <w:rPr>
      <w:lang w:eastAsia="en-US"/>
    </w:rPr>
  </w:style>
  <w:style w:type="paragraph" w:styleId="T4">
    <w:name w:val="toc 4"/>
    <w:basedOn w:val="Normal"/>
    <w:next w:val="Normal"/>
    <w:autoRedefine/>
    <w:uiPriority w:val="39"/>
    <w:rsid w:val="002275EA"/>
    <w:pPr>
      <w:ind w:left="720"/>
    </w:pPr>
    <w:rPr>
      <w:lang w:val="en-US" w:eastAsia="en-US"/>
    </w:rPr>
  </w:style>
  <w:style w:type="paragraph" w:styleId="T5">
    <w:name w:val="toc 5"/>
    <w:basedOn w:val="Normal"/>
    <w:next w:val="Normal"/>
    <w:autoRedefine/>
    <w:uiPriority w:val="39"/>
    <w:rsid w:val="002275EA"/>
    <w:pPr>
      <w:ind w:left="960"/>
    </w:pPr>
    <w:rPr>
      <w:lang w:val="en-US" w:eastAsia="en-US"/>
    </w:rPr>
  </w:style>
  <w:style w:type="paragraph" w:styleId="T6">
    <w:name w:val="toc 6"/>
    <w:basedOn w:val="Normal"/>
    <w:next w:val="Normal"/>
    <w:autoRedefine/>
    <w:rsid w:val="002275EA"/>
    <w:pPr>
      <w:ind w:left="1200"/>
    </w:pPr>
    <w:rPr>
      <w:lang w:val="en-US" w:eastAsia="en-US"/>
    </w:rPr>
  </w:style>
  <w:style w:type="paragraph" w:styleId="T7">
    <w:name w:val="toc 7"/>
    <w:basedOn w:val="Normal"/>
    <w:next w:val="Normal"/>
    <w:autoRedefine/>
    <w:rsid w:val="002275EA"/>
    <w:pPr>
      <w:ind w:left="1440"/>
    </w:pPr>
    <w:rPr>
      <w:lang w:val="en-US" w:eastAsia="en-US"/>
    </w:rPr>
  </w:style>
  <w:style w:type="paragraph" w:styleId="T8">
    <w:name w:val="toc 8"/>
    <w:basedOn w:val="Normal"/>
    <w:next w:val="Normal"/>
    <w:autoRedefine/>
    <w:rsid w:val="002275EA"/>
    <w:pPr>
      <w:ind w:left="1680"/>
    </w:pPr>
    <w:rPr>
      <w:lang w:val="en-US" w:eastAsia="en-US"/>
    </w:rPr>
  </w:style>
  <w:style w:type="paragraph" w:styleId="T9">
    <w:name w:val="toc 9"/>
    <w:basedOn w:val="Normal"/>
    <w:next w:val="Normal"/>
    <w:autoRedefine/>
    <w:rsid w:val="002275EA"/>
    <w:pPr>
      <w:ind w:left="1920"/>
    </w:pPr>
    <w:rPr>
      <w:lang w:val="en-US" w:eastAsia="en-US"/>
    </w:rPr>
  </w:style>
  <w:style w:type="character" w:styleId="zlenenKpr">
    <w:name w:val="FollowedHyperlink"/>
    <w:rsid w:val="002275EA"/>
    <w:rPr>
      <w:color w:val="800080"/>
      <w:u w:val="single"/>
    </w:rPr>
  </w:style>
  <w:style w:type="paragraph" w:styleId="KaynakaBal">
    <w:name w:val="toa heading"/>
    <w:basedOn w:val="Normal"/>
    <w:next w:val="Normal"/>
    <w:rsid w:val="002275EA"/>
    <w:pPr>
      <w:spacing w:before="120"/>
    </w:pPr>
    <w:rPr>
      <w:rFonts w:ascii="Arial" w:hAnsi="Arial" w:cs="Arial"/>
      <w:b/>
      <w:bCs/>
      <w:lang w:eastAsia="en-US"/>
    </w:rPr>
  </w:style>
  <w:style w:type="paragraph" w:styleId="KonuBal">
    <w:name w:val="Title"/>
    <w:basedOn w:val="Normal"/>
    <w:link w:val="KonuBalChar"/>
    <w:qFormat/>
    <w:rsid w:val="002275EA"/>
    <w:pPr>
      <w:spacing w:before="1320" w:after="600"/>
      <w:jc w:val="center"/>
    </w:pPr>
    <w:rPr>
      <w:b/>
    </w:rPr>
  </w:style>
  <w:style w:type="character" w:customStyle="1" w:styleId="KonuBalChar">
    <w:name w:val="Konu Başlığı Char"/>
    <w:link w:val="KonuBal"/>
    <w:rsid w:val="002275EA"/>
    <w:rPr>
      <w:b/>
      <w:sz w:val="24"/>
      <w:szCs w:val="24"/>
    </w:rPr>
  </w:style>
  <w:style w:type="character" w:styleId="Kpr">
    <w:name w:val="Hyperlink"/>
    <w:uiPriority w:val="99"/>
    <w:qFormat/>
    <w:rsid w:val="00C02FBD"/>
    <w:rPr>
      <w:rFonts w:ascii="Times New Roman" w:hAnsi="Times New Roman"/>
      <w:color w:val="auto"/>
      <w:sz w:val="24"/>
      <w:u w:val="none"/>
    </w:rPr>
  </w:style>
  <w:style w:type="character" w:customStyle="1" w:styleId="link-external">
    <w:name w:val="link-external"/>
    <w:rsid w:val="002275EA"/>
  </w:style>
  <w:style w:type="paragraph" w:customStyle="1" w:styleId="MTDisplayEquation">
    <w:name w:val="MTDisplayEquation"/>
    <w:basedOn w:val="GOVDE"/>
    <w:next w:val="Normal"/>
    <w:rsid w:val="002275EA"/>
    <w:pPr>
      <w:keepLines/>
      <w:tabs>
        <w:tab w:val="center" w:pos="4120"/>
        <w:tab w:val="right" w:pos="8220"/>
      </w:tabs>
    </w:pPr>
    <w:rPr>
      <w:lang w:val="en-US"/>
    </w:rPr>
  </w:style>
  <w:style w:type="character" w:customStyle="1" w:styleId="MTEquationSection">
    <w:name w:val="MTEquationSection"/>
    <w:rsid w:val="002275EA"/>
    <w:rPr>
      <w:b/>
      <w:vanish w:val="0"/>
      <w:color w:val="FF0000"/>
      <w:lang w:val="en-US"/>
    </w:rPr>
  </w:style>
  <w:style w:type="paragraph" w:styleId="NormalWeb">
    <w:name w:val="Normal (Web)"/>
    <w:basedOn w:val="Normal"/>
    <w:uiPriority w:val="99"/>
    <w:rsid w:val="002275EA"/>
    <w:pPr>
      <w:spacing w:before="100" w:beforeAutospacing="1" w:after="100" w:afterAutospacing="1"/>
    </w:pPr>
    <w:rPr>
      <w:lang w:val="en-GB" w:eastAsia="en-GB"/>
    </w:rPr>
  </w:style>
  <w:style w:type="paragraph" w:customStyle="1" w:styleId="normalgrs">
    <w:name w:val="normalgrs"/>
    <w:basedOn w:val="Normal"/>
    <w:rsid w:val="002275EA"/>
    <w:pPr>
      <w:spacing w:before="120" w:after="120" w:line="360" w:lineRule="auto"/>
      <w:jc w:val="both"/>
    </w:pPr>
    <w:rPr>
      <w:rFonts w:ascii="Arial" w:hAnsi="Arial"/>
      <w:sz w:val="22"/>
      <w:szCs w:val="20"/>
    </w:rPr>
  </w:style>
  <w:style w:type="paragraph" w:customStyle="1" w:styleId="NumberedList">
    <w:name w:val="Numbered List"/>
    <w:autoRedefine/>
    <w:rsid w:val="002275EA"/>
    <w:pPr>
      <w:keepLines/>
      <w:numPr>
        <w:numId w:val="9"/>
      </w:numPr>
      <w:suppressAutoHyphens/>
      <w:spacing w:line="480" w:lineRule="auto"/>
    </w:pPr>
    <w:rPr>
      <w:sz w:val="24"/>
      <w:lang w:val="en-US" w:eastAsia="en-US"/>
    </w:rPr>
  </w:style>
  <w:style w:type="paragraph" w:customStyle="1" w:styleId="ParagraphText">
    <w:name w:val="Paragraph Text"/>
    <w:autoRedefine/>
    <w:rsid w:val="002275EA"/>
    <w:pPr>
      <w:spacing w:line="480" w:lineRule="auto"/>
      <w:ind w:firstLine="720"/>
    </w:pPr>
    <w:rPr>
      <w:sz w:val="24"/>
      <w:lang w:val="en-US" w:eastAsia="en-US"/>
    </w:rPr>
  </w:style>
  <w:style w:type="paragraph" w:customStyle="1" w:styleId="Pict">
    <w:name w:val="Pict"/>
    <w:basedOn w:val="Normal"/>
    <w:link w:val="PictChar"/>
    <w:rsid w:val="002275EA"/>
    <w:pPr>
      <w:spacing w:before="240" w:after="120" w:line="360" w:lineRule="atLeast"/>
      <w:jc w:val="center"/>
    </w:pPr>
  </w:style>
  <w:style w:type="character" w:customStyle="1" w:styleId="PictChar">
    <w:name w:val="Pict Char"/>
    <w:link w:val="Pict"/>
    <w:rsid w:val="002275EA"/>
    <w:rPr>
      <w:noProof/>
      <w:sz w:val="24"/>
      <w:szCs w:val="24"/>
    </w:rPr>
  </w:style>
  <w:style w:type="paragraph" w:styleId="ResimYazs">
    <w:name w:val="caption"/>
    <w:basedOn w:val="Normal"/>
    <w:next w:val="Normal"/>
    <w:qFormat/>
    <w:rsid w:val="003061FE"/>
    <w:pPr>
      <w:spacing w:before="120" w:after="120"/>
    </w:pPr>
    <w:rPr>
      <w:b/>
      <w:bCs/>
      <w:szCs w:val="20"/>
    </w:rPr>
  </w:style>
  <w:style w:type="character" w:styleId="SayfaNumaras">
    <w:name w:val="page number"/>
    <w:rsid w:val="002275EA"/>
  </w:style>
  <w:style w:type="paragraph" w:customStyle="1" w:styleId="SekilFBESablonBolumI">
    <w:name w:val="Sekil_FBE_Sablon_BolumI"/>
    <w:basedOn w:val="Normal"/>
    <w:autoRedefine/>
    <w:rsid w:val="0053380F"/>
    <w:pPr>
      <w:numPr>
        <w:numId w:val="16"/>
      </w:numPr>
      <w:spacing w:before="120" w:after="240"/>
      <w:jc w:val="center"/>
    </w:pPr>
    <w:rPr>
      <w:rFonts w:eastAsia="Batang"/>
      <w:lang w:val="en-GB"/>
    </w:rPr>
  </w:style>
  <w:style w:type="paragraph" w:customStyle="1" w:styleId="SekilFBESablonBolumII">
    <w:name w:val="Sekil_FBE_Sablon_BolumII"/>
    <w:basedOn w:val="Normal"/>
    <w:autoRedefine/>
    <w:rsid w:val="00483197"/>
    <w:pPr>
      <w:numPr>
        <w:numId w:val="10"/>
      </w:numPr>
      <w:spacing w:before="120" w:after="240"/>
      <w:jc w:val="center"/>
    </w:pPr>
    <w:rPr>
      <w:szCs w:val="20"/>
      <w:lang w:val="en-US"/>
    </w:rPr>
  </w:style>
  <w:style w:type="paragraph" w:customStyle="1" w:styleId="SekilFBESablonBolumIII">
    <w:name w:val="Sekil_FBE_Sablon_BolumIII"/>
    <w:basedOn w:val="Normal"/>
    <w:autoRedefine/>
    <w:rsid w:val="00E5357E"/>
    <w:pPr>
      <w:numPr>
        <w:numId w:val="11"/>
      </w:numPr>
      <w:spacing w:before="120" w:after="240"/>
      <w:ind w:left="0" w:firstLine="0"/>
      <w:jc w:val="center"/>
    </w:pPr>
    <w:rPr>
      <w:lang w:val="en-US"/>
    </w:rPr>
  </w:style>
  <w:style w:type="paragraph" w:customStyle="1" w:styleId="SekilFBESablonBolumIV">
    <w:name w:val="Sekil_FBE_Sablon_BolumIV"/>
    <w:basedOn w:val="Normal"/>
    <w:next w:val="GOVDE"/>
    <w:autoRedefine/>
    <w:rsid w:val="002275EA"/>
    <w:pPr>
      <w:numPr>
        <w:numId w:val="12"/>
      </w:numPr>
      <w:spacing w:before="120" w:after="240"/>
      <w:jc w:val="center"/>
    </w:pPr>
    <w:rPr>
      <w:rFonts w:ascii="Times New (W1)" w:hAnsi="Times New (W1)"/>
    </w:rPr>
  </w:style>
  <w:style w:type="paragraph" w:customStyle="1" w:styleId="SekilFBESablonBolumV">
    <w:name w:val="Sekil_FBE_Sablon_BolumV"/>
    <w:next w:val="GOVDE"/>
    <w:autoRedefine/>
    <w:rsid w:val="002275EA"/>
    <w:pPr>
      <w:numPr>
        <w:numId w:val="13"/>
      </w:numPr>
      <w:spacing w:before="120" w:after="240"/>
      <w:jc w:val="center"/>
    </w:pPr>
    <w:rPr>
      <w:noProof/>
      <w:sz w:val="24"/>
      <w:szCs w:val="24"/>
    </w:rPr>
  </w:style>
  <w:style w:type="paragraph" w:customStyle="1" w:styleId="SekilFBESablonBolumVI">
    <w:name w:val="Sekil_FBE_Sablon_BolumVI"/>
    <w:next w:val="GOVDE"/>
    <w:autoRedefine/>
    <w:rsid w:val="002275EA"/>
    <w:pPr>
      <w:numPr>
        <w:numId w:val="14"/>
      </w:numPr>
      <w:spacing w:before="120" w:after="240"/>
      <w:jc w:val="center"/>
    </w:pPr>
    <w:rPr>
      <w:noProof/>
      <w:sz w:val="24"/>
      <w:szCs w:val="24"/>
    </w:rPr>
  </w:style>
  <w:style w:type="paragraph" w:customStyle="1" w:styleId="SekilFBESablonEKLER">
    <w:name w:val="Sekil_FBE_Sablon_EKLER"/>
    <w:basedOn w:val="Normal"/>
    <w:next w:val="CizelgeFBESablonBolumVI"/>
    <w:autoRedefine/>
    <w:rsid w:val="002275EA"/>
    <w:pPr>
      <w:numPr>
        <w:numId w:val="15"/>
      </w:numPr>
      <w:spacing w:before="120" w:after="240"/>
      <w:jc w:val="center"/>
    </w:pPr>
    <w:rPr>
      <w:lang w:val="en-GB"/>
    </w:rPr>
  </w:style>
  <w:style w:type="paragraph" w:styleId="ekillerTablosu">
    <w:name w:val="table of figures"/>
    <w:basedOn w:val="Normal"/>
    <w:next w:val="Normal"/>
    <w:uiPriority w:val="99"/>
    <w:rsid w:val="00C02FBD"/>
    <w:pPr>
      <w:ind w:left="482" w:hanging="482"/>
    </w:pPr>
    <w:rPr>
      <w:lang w:eastAsia="en-US"/>
    </w:rPr>
  </w:style>
  <w:style w:type="paragraph" w:customStyle="1" w:styleId="TableAnchor">
    <w:name w:val="Table Anchor"/>
    <w:autoRedefine/>
    <w:rsid w:val="002275EA"/>
    <w:pPr>
      <w:keepLines/>
      <w:spacing w:after="480"/>
      <w:jc w:val="center"/>
    </w:pPr>
    <w:rPr>
      <w:sz w:val="24"/>
      <w:lang w:val="en-US" w:eastAsia="en-US"/>
    </w:rPr>
  </w:style>
  <w:style w:type="paragraph" w:styleId="Dzeltme">
    <w:name w:val="Revision"/>
    <w:hidden/>
    <w:uiPriority w:val="99"/>
    <w:semiHidden/>
    <w:rsid w:val="004B667B"/>
    <w:pPr>
      <w:spacing w:before="120" w:after="120" w:line="360" w:lineRule="auto"/>
      <w:jc w:val="both"/>
    </w:pPr>
    <w:rPr>
      <w:noProof/>
      <w:sz w:val="24"/>
      <w:szCs w:val="24"/>
    </w:rPr>
  </w:style>
  <w:style w:type="paragraph" w:customStyle="1" w:styleId="TableCaption1Line">
    <w:name w:val="Table Caption 1 Line"/>
    <w:autoRedefine/>
    <w:rsid w:val="002275EA"/>
    <w:pPr>
      <w:keepNext/>
      <w:spacing w:before="360" w:after="120"/>
      <w:jc w:val="center"/>
    </w:pPr>
    <w:rPr>
      <w:sz w:val="24"/>
      <w:lang w:val="en-US" w:eastAsia="en-US"/>
    </w:rPr>
  </w:style>
  <w:style w:type="paragraph" w:customStyle="1" w:styleId="TableColumnHead">
    <w:name w:val="Table Column Head"/>
    <w:autoRedefine/>
    <w:rsid w:val="002275EA"/>
    <w:pPr>
      <w:keepLines/>
      <w:spacing w:before="120" w:after="120"/>
      <w:jc w:val="center"/>
    </w:pPr>
    <w:rPr>
      <w:rFonts w:ascii="Arial" w:hAnsi="Arial"/>
      <w:sz w:val="22"/>
      <w:lang w:val="en-US" w:eastAsia="en-US"/>
    </w:rPr>
  </w:style>
  <w:style w:type="paragraph" w:customStyle="1" w:styleId="TableContentCentered">
    <w:name w:val="Table Content Centered"/>
    <w:autoRedefine/>
    <w:rsid w:val="002275EA"/>
    <w:pPr>
      <w:spacing w:before="120"/>
      <w:jc w:val="center"/>
    </w:pPr>
    <w:rPr>
      <w:rFonts w:ascii="Arial" w:hAnsi="Arial"/>
      <w:sz w:val="22"/>
      <w:lang w:val="en-US" w:eastAsia="en-US"/>
    </w:rPr>
  </w:style>
  <w:style w:type="paragraph" w:customStyle="1" w:styleId="TableContentFlushLeft">
    <w:name w:val="Table Content Flush Left"/>
    <w:autoRedefine/>
    <w:rsid w:val="002275EA"/>
    <w:pPr>
      <w:keepLines/>
      <w:spacing w:before="120"/>
    </w:pPr>
    <w:rPr>
      <w:rFonts w:ascii="Arial" w:hAnsi="Arial"/>
      <w:sz w:val="22"/>
      <w:lang w:val="en-US" w:eastAsia="en-US"/>
    </w:rPr>
  </w:style>
  <w:style w:type="paragraph" w:customStyle="1" w:styleId="TableContentFlushRight">
    <w:name w:val="Table Content Flush Right"/>
    <w:autoRedefine/>
    <w:rsid w:val="002275EA"/>
    <w:pPr>
      <w:spacing w:before="120"/>
      <w:ind w:right="144"/>
      <w:jc w:val="right"/>
    </w:pPr>
    <w:rPr>
      <w:rFonts w:ascii="Arial" w:hAnsi="Arial"/>
      <w:sz w:val="22"/>
      <w:lang w:val="en-US" w:eastAsia="en-US"/>
    </w:rPr>
  </w:style>
  <w:style w:type="paragraph" w:customStyle="1" w:styleId="TableTitle2Line">
    <w:name w:val="Table Title 2 Line"/>
    <w:autoRedefine/>
    <w:rsid w:val="002275EA"/>
    <w:pPr>
      <w:keepNext/>
      <w:keepLines/>
      <w:suppressAutoHyphens/>
      <w:spacing w:before="360" w:after="120"/>
      <w:ind w:left="288" w:hanging="288"/>
    </w:pPr>
    <w:rPr>
      <w:sz w:val="24"/>
      <w:lang w:val="en-US" w:eastAsia="en-US"/>
    </w:rPr>
  </w:style>
  <w:style w:type="paragraph" w:customStyle="1" w:styleId="Tablo">
    <w:name w:val="Tablo"/>
    <w:basedOn w:val="GOVDE"/>
    <w:link w:val="TabloChar"/>
    <w:rsid w:val="002275EA"/>
    <w:pPr>
      <w:framePr w:wrap="notBeside" w:vAnchor="text" w:hAnchor="text" w:y="1"/>
      <w:spacing w:before="240"/>
      <w:jc w:val="left"/>
    </w:pPr>
  </w:style>
  <w:style w:type="character" w:customStyle="1" w:styleId="TabloChar">
    <w:name w:val="Tablo Char"/>
    <w:link w:val="Tablo"/>
    <w:rsid w:val="002275EA"/>
  </w:style>
  <w:style w:type="table" w:styleId="TabloKlavuzu">
    <w:name w:val="Table Grid"/>
    <w:basedOn w:val="NormalTablo"/>
    <w:uiPriority w:val="39"/>
    <w:rsid w:val="00227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rsid w:val="002275EA"/>
    <w:pPr>
      <w:tabs>
        <w:tab w:val="center" w:pos="4536"/>
        <w:tab w:val="right" w:pos="9072"/>
      </w:tabs>
    </w:pPr>
  </w:style>
  <w:style w:type="character" w:customStyle="1" w:styleId="stBilgiChar">
    <w:name w:val="Üst Bilgi Char"/>
    <w:link w:val="stBilgi"/>
    <w:rsid w:val="002275EA"/>
    <w:rPr>
      <w:noProof/>
      <w:sz w:val="24"/>
      <w:szCs w:val="24"/>
    </w:rPr>
  </w:style>
  <w:style w:type="character" w:styleId="Vurgu">
    <w:name w:val="Emphasis"/>
    <w:uiPriority w:val="20"/>
    <w:qFormat/>
    <w:rsid w:val="002275EA"/>
    <w:rPr>
      <w:i/>
      <w:iCs/>
    </w:rPr>
  </w:style>
  <w:style w:type="character" w:styleId="SatrNumaras">
    <w:name w:val="line number"/>
    <w:basedOn w:val="VarsaylanParagrafYazTipi"/>
    <w:rsid w:val="006034EA"/>
  </w:style>
  <w:style w:type="character" w:styleId="AklamaBavurusu">
    <w:name w:val="annotation reference"/>
    <w:uiPriority w:val="99"/>
    <w:rsid w:val="00E15F06"/>
    <w:rPr>
      <w:sz w:val="16"/>
      <w:szCs w:val="16"/>
    </w:rPr>
  </w:style>
  <w:style w:type="paragraph" w:styleId="AklamaMetni">
    <w:name w:val="annotation text"/>
    <w:basedOn w:val="Normal"/>
    <w:link w:val="AklamaMetniChar"/>
    <w:uiPriority w:val="99"/>
    <w:rsid w:val="00E15F06"/>
    <w:rPr>
      <w:sz w:val="20"/>
      <w:szCs w:val="20"/>
    </w:rPr>
  </w:style>
  <w:style w:type="character" w:customStyle="1" w:styleId="AklamaMetniChar">
    <w:name w:val="Açıklama Metni Char"/>
    <w:link w:val="AklamaMetni"/>
    <w:uiPriority w:val="99"/>
    <w:rsid w:val="00E15F06"/>
    <w:rPr>
      <w:noProof/>
      <w:lang w:val="tr-TR" w:eastAsia="tr-TR"/>
    </w:rPr>
  </w:style>
  <w:style w:type="paragraph" w:styleId="AklamaKonusu">
    <w:name w:val="annotation subject"/>
    <w:basedOn w:val="AklamaMetni"/>
    <w:next w:val="AklamaMetni"/>
    <w:link w:val="AklamaKonusuChar"/>
    <w:rsid w:val="00E15F06"/>
    <w:rPr>
      <w:b/>
      <w:bCs/>
    </w:rPr>
  </w:style>
  <w:style w:type="character" w:customStyle="1" w:styleId="AklamaKonusuChar">
    <w:name w:val="Açıklama Konusu Char"/>
    <w:link w:val="AklamaKonusu"/>
    <w:rsid w:val="00E15F06"/>
    <w:rPr>
      <w:b/>
      <w:bCs/>
      <w:noProof/>
      <w:lang w:val="tr-TR" w:eastAsia="tr-TR"/>
    </w:rPr>
  </w:style>
  <w:style w:type="paragraph" w:styleId="Tarih">
    <w:name w:val="Date"/>
    <w:basedOn w:val="Normal"/>
    <w:next w:val="Normal"/>
    <w:link w:val="TarihChar"/>
    <w:rsid w:val="002712A0"/>
  </w:style>
  <w:style w:type="character" w:customStyle="1" w:styleId="TarihChar">
    <w:name w:val="Tarih Char"/>
    <w:link w:val="Tarih"/>
    <w:rsid w:val="002712A0"/>
    <w:rPr>
      <w:noProof/>
      <w:sz w:val="24"/>
      <w:szCs w:val="24"/>
      <w:lang w:val="tr-TR" w:eastAsia="tr-TR"/>
    </w:rPr>
  </w:style>
  <w:style w:type="paragraph" w:styleId="ListeParagraf">
    <w:name w:val="List Paragraph"/>
    <w:basedOn w:val="Normal"/>
    <w:uiPriority w:val="34"/>
    <w:qFormat/>
    <w:rsid w:val="00533CE0"/>
    <w:pPr>
      <w:ind w:left="720"/>
      <w:contextualSpacing/>
    </w:pPr>
  </w:style>
  <w:style w:type="paragraph" w:customStyle="1" w:styleId="ttintext">
    <w:name w:val="tt_intext"/>
    <w:basedOn w:val="Normal"/>
    <w:rsid w:val="00017E60"/>
    <w:pPr>
      <w:spacing w:line="480" w:lineRule="auto"/>
      <w:ind w:left="450"/>
    </w:pPr>
    <w:rPr>
      <w:rFonts w:ascii="Arial" w:hAnsi="Arial" w:cs="Arial"/>
      <w:color w:val="000000"/>
      <w:sz w:val="20"/>
      <w:szCs w:val="20"/>
    </w:rPr>
  </w:style>
  <w:style w:type="paragraph" w:styleId="AralkYok">
    <w:name w:val="No Spacing"/>
    <w:uiPriority w:val="1"/>
    <w:qFormat/>
    <w:rsid w:val="0072690D"/>
    <w:rPr>
      <w:noProof/>
      <w:sz w:val="24"/>
      <w:szCs w:val="24"/>
    </w:rPr>
  </w:style>
  <w:style w:type="paragraph" w:styleId="Altyaz">
    <w:name w:val="Subtitle"/>
    <w:basedOn w:val="Normal"/>
    <w:link w:val="AltyazChar"/>
    <w:qFormat/>
    <w:rsid w:val="004E6AAA"/>
    <w:rPr>
      <w:b/>
      <w:bCs/>
      <w:lang w:eastAsia="en-US"/>
    </w:rPr>
  </w:style>
  <w:style w:type="character" w:customStyle="1" w:styleId="AltyazChar">
    <w:name w:val="Altyazı Char"/>
    <w:link w:val="Altyaz"/>
    <w:rsid w:val="004E6AAA"/>
    <w:rPr>
      <w:b/>
      <w:bCs/>
      <w:sz w:val="24"/>
      <w:szCs w:val="24"/>
      <w:lang w:val="tr-TR" w:eastAsia="en-US"/>
    </w:rPr>
  </w:style>
  <w:style w:type="paragraph" w:customStyle="1" w:styleId="izelgeereve">
    <w:name w:val="Çizelge Çerçeve"/>
    <w:basedOn w:val="Normal"/>
    <w:rsid w:val="001D70C1"/>
    <w:pPr>
      <w:framePr w:vSpace="57" w:wrap="notBeside" w:vAnchor="text" w:hAnchor="text" w:y="1"/>
      <w:jc w:val="center"/>
    </w:pPr>
    <w:rPr>
      <w:szCs w:val="20"/>
    </w:rPr>
  </w:style>
  <w:style w:type="paragraph" w:styleId="TBal">
    <w:name w:val="TOC Heading"/>
    <w:basedOn w:val="Balk1"/>
    <w:next w:val="Normal"/>
    <w:uiPriority w:val="39"/>
    <w:unhideWhenUsed/>
    <w:qFormat/>
    <w:rsid w:val="00EB6B2C"/>
    <w:pPr>
      <w:keepLines/>
      <w:spacing w:after="0" w:line="259" w:lineRule="auto"/>
      <w:outlineLvl w:val="9"/>
    </w:pPr>
    <w:rPr>
      <w:rFonts w:ascii="Cambria" w:hAnsi="Cambria" w:cs="Times New Roman"/>
      <w:b w:val="0"/>
      <w:bCs w:val="0"/>
      <w:color w:val="365F91"/>
      <w:kern w:val="0"/>
      <w:lang w:eastAsia="tr-TR"/>
    </w:rPr>
  </w:style>
  <w:style w:type="character" w:customStyle="1" w:styleId="T1Char">
    <w:name w:val="İÇT 1 Char"/>
    <w:link w:val="T1"/>
    <w:uiPriority w:val="39"/>
    <w:rsid w:val="00CC0D34"/>
    <w:rPr>
      <w:b/>
      <w:sz w:val="24"/>
      <w:szCs w:val="24"/>
      <w:lang w:val="tr-TR" w:eastAsia="en-US"/>
    </w:rPr>
  </w:style>
  <w:style w:type="numbering" w:customStyle="1" w:styleId="EKLTABLOSU2">
    <w:name w:val="ŞEKİL_TABLOSU_2"/>
    <w:basedOn w:val="ListeYok"/>
    <w:uiPriority w:val="99"/>
    <w:rsid w:val="00271202"/>
    <w:pPr>
      <w:numPr>
        <w:numId w:val="20"/>
      </w:numPr>
    </w:pPr>
  </w:style>
  <w:style w:type="table" w:customStyle="1" w:styleId="TabloKlavuzuAk1">
    <w:name w:val="Tablo Kılavuzu Açık1"/>
    <w:basedOn w:val="NormalTablo"/>
    <w:uiPriority w:val="40"/>
    <w:rsid w:val="002505B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DzTablo11">
    <w:name w:val="Düz Tablo 11"/>
    <w:basedOn w:val="NormalTablo"/>
    <w:uiPriority w:val="41"/>
    <w:rsid w:val="002505BF"/>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DzTablo31">
    <w:name w:val="Düz Tablo 31"/>
    <w:basedOn w:val="NormalTablo"/>
    <w:uiPriority w:val="43"/>
    <w:rsid w:val="002505BF"/>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DzTablo41">
    <w:name w:val="Düz Tablo 41"/>
    <w:basedOn w:val="NormalTablo"/>
    <w:uiPriority w:val="44"/>
    <w:rsid w:val="002505B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YerTutucuMetni">
    <w:name w:val="Placeholder Text"/>
    <w:uiPriority w:val="99"/>
    <w:semiHidden/>
    <w:rsid w:val="009D7D71"/>
    <w:rPr>
      <w:color w:val="808080"/>
    </w:rPr>
  </w:style>
  <w:style w:type="character" w:customStyle="1" w:styleId="TEZADI">
    <w:name w:val="TEZ_ADI"/>
    <w:uiPriority w:val="1"/>
    <w:rsid w:val="009D7D71"/>
    <w:rPr>
      <w:rFonts w:ascii="Times New Roman" w:hAnsi="Times New Roman"/>
      <w:b/>
      <w:caps/>
      <w:smallCaps w:val="0"/>
      <w:sz w:val="40"/>
      <w:lang w:val="tr-TR"/>
    </w:rPr>
  </w:style>
  <w:style w:type="character" w:customStyle="1" w:styleId="TEZTURU">
    <w:name w:val="TEZ_TURU"/>
    <w:uiPriority w:val="1"/>
    <w:rsid w:val="009D7D71"/>
    <w:rPr>
      <w:rFonts w:ascii="Times New Roman" w:hAnsi="Times New Roman"/>
      <w:sz w:val="28"/>
    </w:rPr>
  </w:style>
  <w:style w:type="character" w:customStyle="1" w:styleId="ADSOYAD">
    <w:name w:val="AD_SOYAD"/>
    <w:uiPriority w:val="1"/>
    <w:rsid w:val="009D7D71"/>
    <w:rPr>
      <w:rFonts w:ascii="Times New Roman" w:hAnsi="Times New Roman"/>
      <w:b/>
      <w:caps/>
      <w:smallCaps w:val="0"/>
      <w:noProof/>
      <w:sz w:val="32"/>
      <w:lang w:val="tr-TR"/>
    </w:rPr>
  </w:style>
  <w:style w:type="character" w:customStyle="1" w:styleId="Stil6">
    <w:name w:val="Stil6"/>
    <w:uiPriority w:val="1"/>
    <w:rsid w:val="009D7D71"/>
    <w:rPr>
      <w:sz w:val="24"/>
    </w:rPr>
  </w:style>
  <w:style w:type="character" w:customStyle="1" w:styleId="TARH">
    <w:name w:val="TARİH"/>
    <w:uiPriority w:val="1"/>
    <w:rsid w:val="009D7D71"/>
    <w:rPr>
      <w:rFonts w:ascii="Times New Roman" w:hAnsi="Times New Roman"/>
      <w:b/>
      <w:sz w:val="24"/>
    </w:rPr>
  </w:style>
  <w:style w:type="character" w:customStyle="1" w:styleId="Stil3">
    <w:name w:val="Stil3"/>
    <w:uiPriority w:val="1"/>
    <w:rsid w:val="009D7D71"/>
    <w:rPr>
      <w:b/>
      <w:sz w:val="26"/>
    </w:rPr>
  </w:style>
  <w:style w:type="character" w:styleId="zmlenmeyenBahsetme">
    <w:name w:val="Unresolved Mention"/>
    <w:basedOn w:val="VarsaylanParagrafYazTipi"/>
    <w:uiPriority w:val="99"/>
    <w:semiHidden/>
    <w:unhideWhenUsed/>
    <w:rsid w:val="00B760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1610">
      <w:bodyDiv w:val="1"/>
      <w:marLeft w:val="0"/>
      <w:marRight w:val="0"/>
      <w:marTop w:val="0"/>
      <w:marBottom w:val="0"/>
      <w:divBdr>
        <w:top w:val="none" w:sz="0" w:space="0" w:color="auto"/>
        <w:left w:val="none" w:sz="0" w:space="0" w:color="auto"/>
        <w:bottom w:val="none" w:sz="0" w:space="0" w:color="auto"/>
        <w:right w:val="none" w:sz="0" w:space="0" w:color="auto"/>
      </w:divBdr>
    </w:div>
    <w:div w:id="7559685">
      <w:bodyDiv w:val="1"/>
      <w:marLeft w:val="0"/>
      <w:marRight w:val="0"/>
      <w:marTop w:val="0"/>
      <w:marBottom w:val="0"/>
      <w:divBdr>
        <w:top w:val="none" w:sz="0" w:space="0" w:color="auto"/>
        <w:left w:val="none" w:sz="0" w:space="0" w:color="auto"/>
        <w:bottom w:val="none" w:sz="0" w:space="0" w:color="auto"/>
        <w:right w:val="none" w:sz="0" w:space="0" w:color="auto"/>
      </w:divBdr>
    </w:div>
    <w:div w:id="20936961">
      <w:bodyDiv w:val="1"/>
      <w:marLeft w:val="0"/>
      <w:marRight w:val="0"/>
      <w:marTop w:val="0"/>
      <w:marBottom w:val="0"/>
      <w:divBdr>
        <w:top w:val="none" w:sz="0" w:space="0" w:color="auto"/>
        <w:left w:val="none" w:sz="0" w:space="0" w:color="auto"/>
        <w:bottom w:val="none" w:sz="0" w:space="0" w:color="auto"/>
        <w:right w:val="none" w:sz="0" w:space="0" w:color="auto"/>
      </w:divBdr>
    </w:div>
    <w:div w:id="23799203">
      <w:bodyDiv w:val="1"/>
      <w:marLeft w:val="0"/>
      <w:marRight w:val="0"/>
      <w:marTop w:val="0"/>
      <w:marBottom w:val="0"/>
      <w:divBdr>
        <w:top w:val="none" w:sz="0" w:space="0" w:color="auto"/>
        <w:left w:val="none" w:sz="0" w:space="0" w:color="auto"/>
        <w:bottom w:val="none" w:sz="0" w:space="0" w:color="auto"/>
        <w:right w:val="none" w:sz="0" w:space="0" w:color="auto"/>
      </w:divBdr>
    </w:div>
    <w:div w:id="34081971">
      <w:bodyDiv w:val="1"/>
      <w:marLeft w:val="0"/>
      <w:marRight w:val="0"/>
      <w:marTop w:val="0"/>
      <w:marBottom w:val="0"/>
      <w:divBdr>
        <w:top w:val="none" w:sz="0" w:space="0" w:color="auto"/>
        <w:left w:val="none" w:sz="0" w:space="0" w:color="auto"/>
        <w:bottom w:val="none" w:sz="0" w:space="0" w:color="auto"/>
        <w:right w:val="none" w:sz="0" w:space="0" w:color="auto"/>
      </w:divBdr>
    </w:div>
    <w:div w:id="36249708">
      <w:bodyDiv w:val="1"/>
      <w:marLeft w:val="0"/>
      <w:marRight w:val="0"/>
      <w:marTop w:val="0"/>
      <w:marBottom w:val="0"/>
      <w:divBdr>
        <w:top w:val="none" w:sz="0" w:space="0" w:color="auto"/>
        <w:left w:val="none" w:sz="0" w:space="0" w:color="auto"/>
        <w:bottom w:val="none" w:sz="0" w:space="0" w:color="auto"/>
        <w:right w:val="none" w:sz="0" w:space="0" w:color="auto"/>
      </w:divBdr>
    </w:div>
    <w:div w:id="43454038">
      <w:bodyDiv w:val="1"/>
      <w:marLeft w:val="0"/>
      <w:marRight w:val="0"/>
      <w:marTop w:val="0"/>
      <w:marBottom w:val="0"/>
      <w:divBdr>
        <w:top w:val="none" w:sz="0" w:space="0" w:color="auto"/>
        <w:left w:val="none" w:sz="0" w:space="0" w:color="auto"/>
        <w:bottom w:val="none" w:sz="0" w:space="0" w:color="auto"/>
        <w:right w:val="none" w:sz="0" w:space="0" w:color="auto"/>
      </w:divBdr>
    </w:div>
    <w:div w:id="101271788">
      <w:bodyDiv w:val="1"/>
      <w:marLeft w:val="0"/>
      <w:marRight w:val="0"/>
      <w:marTop w:val="0"/>
      <w:marBottom w:val="0"/>
      <w:divBdr>
        <w:top w:val="none" w:sz="0" w:space="0" w:color="auto"/>
        <w:left w:val="none" w:sz="0" w:space="0" w:color="auto"/>
        <w:bottom w:val="none" w:sz="0" w:space="0" w:color="auto"/>
        <w:right w:val="none" w:sz="0" w:space="0" w:color="auto"/>
      </w:divBdr>
      <w:divsChild>
        <w:div w:id="1334576509">
          <w:marLeft w:val="0"/>
          <w:marRight w:val="0"/>
          <w:marTop w:val="0"/>
          <w:marBottom w:val="0"/>
          <w:divBdr>
            <w:top w:val="none" w:sz="0" w:space="0" w:color="auto"/>
            <w:left w:val="none" w:sz="0" w:space="0" w:color="auto"/>
            <w:bottom w:val="none" w:sz="0" w:space="0" w:color="auto"/>
            <w:right w:val="none" w:sz="0" w:space="0" w:color="auto"/>
          </w:divBdr>
          <w:divsChild>
            <w:div w:id="776146827">
              <w:marLeft w:val="0"/>
              <w:marRight w:val="0"/>
              <w:marTop w:val="0"/>
              <w:marBottom w:val="0"/>
              <w:divBdr>
                <w:top w:val="none" w:sz="0" w:space="0" w:color="auto"/>
                <w:left w:val="none" w:sz="0" w:space="0" w:color="auto"/>
                <w:bottom w:val="none" w:sz="0" w:space="0" w:color="auto"/>
                <w:right w:val="none" w:sz="0" w:space="0" w:color="auto"/>
              </w:divBdr>
              <w:divsChild>
                <w:div w:id="1988585037">
                  <w:marLeft w:val="0"/>
                  <w:marRight w:val="0"/>
                  <w:marTop w:val="0"/>
                  <w:marBottom w:val="0"/>
                  <w:divBdr>
                    <w:top w:val="none" w:sz="0" w:space="0" w:color="auto"/>
                    <w:left w:val="none" w:sz="0" w:space="0" w:color="auto"/>
                    <w:bottom w:val="none" w:sz="0" w:space="0" w:color="auto"/>
                    <w:right w:val="none" w:sz="0" w:space="0" w:color="auto"/>
                  </w:divBdr>
                  <w:divsChild>
                    <w:div w:id="42042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72816">
      <w:bodyDiv w:val="1"/>
      <w:marLeft w:val="0"/>
      <w:marRight w:val="0"/>
      <w:marTop w:val="0"/>
      <w:marBottom w:val="0"/>
      <w:divBdr>
        <w:top w:val="none" w:sz="0" w:space="0" w:color="auto"/>
        <w:left w:val="none" w:sz="0" w:space="0" w:color="auto"/>
        <w:bottom w:val="none" w:sz="0" w:space="0" w:color="auto"/>
        <w:right w:val="none" w:sz="0" w:space="0" w:color="auto"/>
      </w:divBdr>
      <w:divsChild>
        <w:div w:id="1176311482">
          <w:marLeft w:val="0"/>
          <w:marRight w:val="0"/>
          <w:marTop w:val="0"/>
          <w:marBottom w:val="0"/>
          <w:divBdr>
            <w:top w:val="single" w:sz="2" w:space="0" w:color="auto"/>
            <w:left w:val="single" w:sz="2" w:space="0" w:color="auto"/>
            <w:bottom w:val="single" w:sz="2" w:space="0" w:color="auto"/>
            <w:right w:val="single" w:sz="2" w:space="0" w:color="auto"/>
          </w:divBdr>
          <w:divsChild>
            <w:div w:id="1759904109">
              <w:marLeft w:val="0"/>
              <w:marRight w:val="0"/>
              <w:marTop w:val="0"/>
              <w:marBottom w:val="0"/>
              <w:divBdr>
                <w:top w:val="single" w:sz="2" w:space="0" w:color="auto"/>
                <w:left w:val="single" w:sz="2" w:space="0" w:color="auto"/>
                <w:bottom w:val="single" w:sz="2" w:space="0" w:color="auto"/>
                <w:right w:val="single" w:sz="2" w:space="0" w:color="auto"/>
              </w:divBdr>
              <w:divsChild>
                <w:div w:id="257561090">
                  <w:marLeft w:val="0"/>
                  <w:marRight w:val="0"/>
                  <w:marTop w:val="0"/>
                  <w:marBottom w:val="0"/>
                  <w:divBdr>
                    <w:top w:val="single" w:sz="2" w:space="0" w:color="auto"/>
                    <w:left w:val="single" w:sz="2" w:space="0" w:color="auto"/>
                    <w:bottom w:val="single" w:sz="2" w:space="0" w:color="auto"/>
                    <w:right w:val="single" w:sz="2" w:space="0" w:color="auto"/>
                  </w:divBdr>
                  <w:divsChild>
                    <w:div w:id="14929123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16946238">
          <w:marLeft w:val="0"/>
          <w:marRight w:val="0"/>
          <w:marTop w:val="0"/>
          <w:marBottom w:val="0"/>
          <w:divBdr>
            <w:top w:val="single" w:sz="2" w:space="0" w:color="auto"/>
            <w:left w:val="single" w:sz="2" w:space="0" w:color="auto"/>
            <w:bottom w:val="single" w:sz="2" w:space="0" w:color="auto"/>
            <w:right w:val="single" w:sz="2" w:space="0" w:color="auto"/>
          </w:divBdr>
          <w:divsChild>
            <w:div w:id="2131119276">
              <w:marLeft w:val="0"/>
              <w:marRight w:val="0"/>
              <w:marTop w:val="0"/>
              <w:marBottom w:val="0"/>
              <w:divBdr>
                <w:top w:val="single" w:sz="6" w:space="0" w:color="auto"/>
                <w:left w:val="single" w:sz="2" w:space="0" w:color="auto"/>
                <w:bottom w:val="single" w:sz="6" w:space="0" w:color="auto"/>
                <w:right w:val="single" w:sz="2" w:space="0" w:color="auto"/>
              </w:divBdr>
            </w:div>
            <w:div w:id="1573155130">
              <w:marLeft w:val="0"/>
              <w:marRight w:val="0"/>
              <w:marTop w:val="0"/>
              <w:marBottom w:val="0"/>
              <w:divBdr>
                <w:top w:val="single" w:sz="2" w:space="0" w:color="auto"/>
                <w:left w:val="single" w:sz="2" w:space="0" w:color="auto"/>
                <w:bottom w:val="single" w:sz="2" w:space="0" w:color="auto"/>
                <w:right w:val="single" w:sz="2" w:space="0" w:color="auto"/>
              </w:divBdr>
              <w:divsChild>
                <w:div w:id="2074892136">
                  <w:marLeft w:val="0"/>
                  <w:marRight w:val="0"/>
                  <w:marTop w:val="0"/>
                  <w:marBottom w:val="0"/>
                  <w:divBdr>
                    <w:top w:val="single" w:sz="2" w:space="0" w:color="auto"/>
                    <w:left w:val="single" w:sz="2" w:space="0" w:color="auto"/>
                    <w:bottom w:val="single" w:sz="2" w:space="0" w:color="auto"/>
                    <w:right w:val="single" w:sz="2" w:space="0" w:color="auto"/>
                  </w:divBdr>
                  <w:divsChild>
                    <w:div w:id="2113819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9133471">
      <w:bodyDiv w:val="1"/>
      <w:marLeft w:val="0"/>
      <w:marRight w:val="0"/>
      <w:marTop w:val="0"/>
      <w:marBottom w:val="0"/>
      <w:divBdr>
        <w:top w:val="none" w:sz="0" w:space="0" w:color="auto"/>
        <w:left w:val="none" w:sz="0" w:space="0" w:color="auto"/>
        <w:bottom w:val="none" w:sz="0" w:space="0" w:color="auto"/>
        <w:right w:val="none" w:sz="0" w:space="0" w:color="auto"/>
      </w:divBdr>
    </w:div>
    <w:div w:id="132455710">
      <w:bodyDiv w:val="1"/>
      <w:marLeft w:val="0"/>
      <w:marRight w:val="0"/>
      <w:marTop w:val="0"/>
      <w:marBottom w:val="0"/>
      <w:divBdr>
        <w:top w:val="none" w:sz="0" w:space="0" w:color="auto"/>
        <w:left w:val="none" w:sz="0" w:space="0" w:color="auto"/>
        <w:bottom w:val="none" w:sz="0" w:space="0" w:color="auto"/>
        <w:right w:val="none" w:sz="0" w:space="0" w:color="auto"/>
      </w:divBdr>
      <w:divsChild>
        <w:div w:id="163479057">
          <w:marLeft w:val="0"/>
          <w:marRight w:val="0"/>
          <w:marTop w:val="0"/>
          <w:marBottom w:val="0"/>
          <w:divBdr>
            <w:top w:val="none" w:sz="0" w:space="0" w:color="auto"/>
            <w:left w:val="none" w:sz="0" w:space="0" w:color="auto"/>
            <w:bottom w:val="none" w:sz="0" w:space="0" w:color="auto"/>
            <w:right w:val="none" w:sz="0" w:space="0" w:color="auto"/>
          </w:divBdr>
          <w:divsChild>
            <w:div w:id="591202178">
              <w:marLeft w:val="0"/>
              <w:marRight w:val="0"/>
              <w:marTop w:val="0"/>
              <w:marBottom w:val="0"/>
              <w:divBdr>
                <w:top w:val="none" w:sz="0" w:space="0" w:color="auto"/>
                <w:left w:val="none" w:sz="0" w:space="0" w:color="auto"/>
                <w:bottom w:val="none" w:sz="0" w:space="0" w:color="auto"/>
                <w:right w:val="none" w:sz="0" w:space="0" w:color="auto"/>
              </w:divBdr>
              <w:divsChild>
                <w:div w:id="392630367">
                  <w:marLeft w:val="0"/>
                  <w:marRight w:val="0"/>
                  <w:marTop w:val="0"/>
                  <w:marBottom w:val="0"/>
                  <w:divBdr>
                    <w:top w:val="none" w:sz="0" w:space="0" w:color="auto"/>
                    <w:left w:val="none" w:sz="0" w:space="0" w:color="auto"/>
                    <w:bottom w:val="none" w:sz="0" w:space="0" w:color="auto"/>
                    <w:right w:val="none" w:sz="0" w:space="0" w:color="auto"/>
                  </w:divBdr>
                  <w:divsChild>
                    <w:div w:id="12145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37063">
      <w:bodyDiv w:val="1"/>
      <w:marLeft w:val="0"/>
      <w:marRight w:val="0"/>
      <w:marTop w:val="0"/>
      <w:marBottom w:val="0"/>
      <w:divBdr>
        <w:top w:val="none" w:sz="0" w:space="0" w:color="auto"/>
        <w:left w:val="none" w:sz="0" w:space="0" w:color="auto"/>
        <w:bottom w:val="none" w:sz="0" w:space="0" w:color="auto"/>
        <w:right w:val="none" w:sz="0" w:space="0" w:color="auto"/>
      </w:divBdr>
      <w:divsChild>
        <w:div w:id="1253316416">
          <w:marLeft w:val="0"/>
          <w:marRight w:val="0"/>
          <w:marTop w:val="0"/>
          <w:marBottom w:val="0"/>
          <w:divBdr>
            <w:top w:val="none" w:sz="0" w:space="0" w:color="auto"/>
            <w:left w:val="none" w:sz="0" w:space="0" w:color="auto"/>
            <w:bottom w:val="none" w:sz="0" w:space="0" w:color="auto"/>
            <w:right w:val="none" w:sz="0" w:space="0" w:color="auto"/>
          </w:divBdr>
          <w:divsChild>
            <w:div w:id="1741978241">
              <w:marLeft w:val="0"/>
              <w:marRight w:val="0"/>
              <w:marTop w:val="0"/>
              <w:marBottom w:val="0"/>
              <w:divBdr>
                <w:top w:val="none" w:sz="0" w:space="0" w:color="auto"/>
                <w:left w:val="none" w:sz="0" w:space="0" w:color="auto"/>
                <w:bottom w:val="none" w:sz="0" w:space="0" w:color="auto"/>
                <w:right w:val="none" w:sz="0" w:space="0" w:color="auto"/>
              </w:divBdr>
              <w:divsChild>
                <w:div w:id="1960060827">
                  <w:marLeft w:val="0"/>
                  <w:marRight w:val="0"/>
                  <w:marTop w:val="0"/>
                  <w:marBottom w:val="0"/>
                  <w:divBdr>
                    <w:top w:val="none" w:sz="0" w:space="0" w:color="auto"/>
                    <w:left w:val="none" w:sz="0" w:space="0" w:color="auto"/>
                    <w:bottom w:val="none" w:sz="0" w:space="0" w:color="auto"/>
                    <w:right w:val="none" w:sz="0" w:space="0" w:color="auto"/>
                  </w:divBdr>
                  <w:divsChild>
                    <w:div w:id="10145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38953">
      <w:bodyDiv w:val="1"/>
      <w:marLeft w:val="0"/>
      <w:marRight w:val="0"/>
      <w:marTop w:val="0"/>
      <w:marBottom w:val="0"/>
      <w:divBdr>
        <w:top w:val="none" w:sz="0" w:space="0" w:color="auto"/>
        <w:left w:val="none" w:sz="0" w:space="0" w:color="auto"/>
        <w:bottom w:val="none" w:sz="0" w:space="0" w:color="auto"/>
        <w:right w:val="none" w:sz="0" w:space="0" w:color="auto"/>
      </w:divBdr>
    </w:div>
    <w:div w:id="194540481">
      <w:bodyDiv w:val="1"/>
      <w:marLeft w:val="0"/>
      <w:marRight w:val="0"/>
      <w:marTop w:val="0"/>
      <w:marBottom w:val="0"/>
      <w:divBdr>
        <w:top w:val="none" w:sz="0" w:space="0" w:color="auto"/>
        <w:left w:val="none" w:sz="0" w:space="0" w:color="auto"/>
        <w:bottom w:val="none" w:sz="0" w:space="0" w:color="auto"/>
        <w:right w:val="none" w:sz="0" w:space="0" w:color="auto"/>
      </w:divBdr>
    </w:div>
    <w:div w:id="194775176">
      <w:bodyDiv w:val="1"/>
      <w:marLeft w:val="0"/>
      <w:marRight w:val="0"/>
      <w:marTop w:val="0"/>
      <w:marBottom w:val="0"/>
      <w:divBdr>
        <w:top w:val="none" w:sz="0" w:space="0" w:color="auto"/>
        <w:left w:val="none" w:sz="0" w:space="0" w:color="auto"/>
        <w:bottom w:val="none" w:sz="0" w:space="0" w:color="auto"/>
        <w:right w:val="none" w:sz="0" w:space="0" w:color="auto"/>
      </w:divBdr>
    </w:div>
    <w:div w:id="204871103">
      <w:bodyDiv w:val="1"/>
      <w:marLeft w:val="0"/>
      <w:marRight w:val="0"/>
      <w:marTop w:val="0"/>
      <w:marBottom w:val="0"/>
      <w:divBdr>
        <w:top w:val="none" w:sz="0" w:space="0" w:color="auto"/>
        <w:left w:val="none" w:sz="0" w:space="0" w:color="auto"/>
        <w:bottom w:val="none" w:sz="0" w:space="0" w:color="auto"/>
        <w:right w:val="none" w:sz="0" w:space="0" w:color="auto"/>
      </w:divBdr>
    </w:div>
    <w:div w:id="210270253">
      <w:bodyDiv w:val="1"/>
      <w:marLeft w:val="0"/>
      <w:marRight w:val="0"/>
      <w:marTop w:val="0"/>
      <w:marBottom w:val="0"/>
      <w:divBdr>
        <w:top w:val="none" w:sz="0" w:space="0" w:color="auto"/>
        <w:left w:val="none" w:sz="0" w:space="0" w:color="auto"/>
        <w:bottom w:val="none" w:sz="0" w:space="0" w:color="auto"/>
        <w:right w:val="none" w:sz="0" w:space="0" w:color="auto"/>
      </w:divBdr>
    </w:div>
    <w:div w:id="220597839">
      <w:bodyDiv w:val="1"/>
      <w:marLeft w:val="0"/>
      <w:marRight w:val="0"/>
      <w:marTop w:val="0"/>
      <w:marBottom w:val="0"/>
      <w:divBdr>
        <w:top w:val="none" w:sz="0" w:space="0" w:color="auto"/>
        <w:left w:val="none" w:sz="0" w:space="0" w:color="auto"/>
        <w:bottom w:val="none" w:sz="0" w:space="0" w:color="auto"/>
        <w:right w:val="none" w:sz="0" w:space="0" w:color="auto"/>
      </w:divBdr>
      <w:divsChild>
        <w:div w:id="1648589356">
          <w:marLeft w:val="0"/>
          <w:marRight w:val="0"/>
          <w:marTop w:val="0"/>
          <w:marBottom w:val="0"/>
          <w:divBdr>
            <w:top w:val="none" w:sz="0" w:space="0" w:color="auto"/>
            <w:left w:val="none" w:sz="0" w:space="0" w:color="auto"/>
            <w:bottom w:val="none" w:sz="0" w:space="0" w:color="auto"/>
            <w:right w:val="none" w:sz="0" w:space="0" w:color="auto"/>
          </w:divBdr>
          <w:divsChild>
            <w:div w:id="2068722519">
              <w:marLeft w:val="0"/>
              <w:marRight w:val="0"/>
              <w:marTop w:val="0"/>
              <w:marBottom w:val="0"/>
              <w:divBdr>
                <w:top w:val="none" w:sz="0" w:space="0" w:color="auto"/>
                <w:left w:val="none" w:sz="0" w:space="0" w:color="auto"/>
                <w:bottom w:val="none" w:sz="0" w:space="0" w:color="auto"/>
                <w:right w:val="none" w:sz="0" w:space="0" w:color="auto"/>
              </w:divBdr>
            </w:div>
            <w:div w:id="1128889936">
              <w:marLeft w:val="0"/>
              <w:marRight w:val="0"/>
              <w:marTop w:val="0"/>
              <w:marBottom w:val="0"/>
              <w:divBdr>
                <w:top w:val="none" w:sz="0" w:space="0" w:color="auto"/>
                <w:left w:val="none" w:sz="0" w:space="0" w:color="auto"/>
                <w:bottom w:val="none" w:sz="0" w:space="0" w:color="auto"/>
                <w:right w:val="none" w:sz="0" w:space="0" w:color="auto"/>
              </w:divBdr>
              <w:divsChild>
                <w:div w:id="1051268539">
                  <w:marLeft w:val="0"/>
                  <w:marRight w:val="0"/>
                  <w:marTop w:val="0"/>
                  <w:marBottom w:val="0"/>
                  <w:divBdr>
                    <w:top w:val="none" w:sz="0" w:space="0" w:color="auto"/>
                    <w:left w:val="none" w:sz="0" w:space="0" w:color="auto"/>
                    <w:bottom w:val="none" w:sz="0" w:space="0" w:color="auto"/>
                    <w:right w:val="none" w:sz="0" w:space="0" w:color="auto"/>
                  </w:divBdr>
                  <w:divsChild>
                    <w:div w:id="3693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856131">
      <w:bodyDiv w:val="1"/>
      <w:marLeft w:val="0"/>
      <w:marRight w:val="0"/>
      <w:marTop w:val="0"/>
      <w:marBottom w:val="0"/>
      <w:divBdr>
        <w:top w:val="none" w:sz="0" w:space="0" w:color="auto"/>
        <w:left w:val="none" w:sz="0" w:space="0" w:color="auto"/>
        <w:bottom w:val="none" w:sz="0" w:space="0" w:color="auto"/>
        <w:right w:val="none" w:sz="0" w:space="0" w:color="auto"/>
      </w:divBdr>
      <w:divsChild>
        <w:div w:id="1488589609">
          <w:marLeft w:val="0"/>
          <w:marRight w:val="0"/>
          <w:marTop w:val="0"/>
          <w:marBottom w:val="0"/>
          <w:divBdr>
            <w:top w:val="single" w:sz="2" w:space="0" w:color="auto"/>
            <w:left w:val="single" w:sz="2" w:space="0" w:color="auto"/>
            <w:bottom w:val="single" w:sz="2" w:space="0" w:color="auto"/>
            <w:right w:val="single" w:sz="2" w:space="0" w:color="auto"/>
          </w:divBdr>
        </w:div>
      </w:divsChild>
    </w:div>
    <w:div w:id="239757304">
      <w:bodyDiv w:val="1"/>
      <w:marLeft w:val="0"/>
      <w:marRight w:val="0"/>
      <w:marTop w:val="0"/>
      <w:marBottom w:val="0"/>
      <w:divBdr>
        <w:top w:val="none" w:sz="0" w:space="0" w:color="auto"/>
        <w:left w:val="none" w:sz="0" w:space="0" w:color="auto"/>
        <w:bottom w:val="none" w:sz="0" w:space="0" w:color="auto"/>
        <w:right w:val="none" w:sz="0" w:space="0" w:color="auto"/>
      </w:divBdr>
    </w:div>
    <w:div w:id="246959112">
      <w:bodyDiv w:val="1"/>
      <w:marLeft w:val="0"/>
      <w:marRight w:val="0"/>
      <w:marTop w:val="0"/>
      <w:marBottom w:val="0"/>
      <w:divBdr>
        <w:top w:val="none" w:sz="0" w:space="0" w:color="auto"/>
        <w:left w:val="none" w:sz="0" w:space="0" w:color="auto"/>
        <w:bottom w:val="none" w:sz="0" w:space="0" w:color="auto"/>
        <w:right w:val="none" w:sz="0" w:space="0" w:color="auto"/>
      </w:divBdr>
    </w:div>
    <w:div w:id="275257567">
      <w:bodyDiv w:val="1"/>
      <w:marLeft w:val="0"/>
      <w:marRight w:val="0"/>
      <w:marTop w:val="0"/>
      <w:marBottom w:val="0"/>
      <w:divBdr>
        <w:top w:val="none" w:sz="0" w:space="0" w:color="auto"/>
        <w:left w:val="none" w:sz="0" w:space="0" w:color="auto"/>
        <w:bottom w:val="none" w:sz="0" w:space="0" w:color="auto"/>
        <w:right w:val="none" w:sz="0" w:space="0" w:color="auto"/>
      </w:divBdr>
    </w:div>
    <w:div w:id="285163299">
      <w:bodyDiv w:val="1"/>
      <w:marLeft w:val="0"/>
      <w:marRight w:val="0"/>
      <w:marTop w:val="0"/>
      <w:marBottom w:val="0"/>
      <w:divBdr>
        <w:top w:val="none" w:sz="0" w:space="0" w:color="auto"/>
        <w:left w:val="none" w:sz="0" w:space="0" w:color="auto"/>
        <w:bottom w:val="none" w:sz="0" w:space="0" w:color="auto"/>
        <w:right w:val="none" w:sz="0" w:space="0" w:color="auto"/>
      </w:divBdr>
      <w:divsChild>
        <w:div w:id="736631700">
          <w:marLeft w:val="0"/>
          <w:marRight w:val="0"/>
          <w:marTop w:val="0"/>
          <w:marBottom w:val="0"/>
          <w:divBdr>
            <w:top w:val="none" w:sz="0" w:space="0" w:color="auto"/>
            <w:left w:val="none" w:sz="0" w:space="0" w:color="auto"/>
            <w:bottom w:val="none" w:sz="0" w:space="0" w:color="auto"/>
            <w:right w:val="none" w:sz="0" w:space="0" w:color="auto"/>
          </w:divBdr>
          <w:divsChild>
            <w:div w:id="1066414788">
              <w:marLeft w:val="0"/>
              <w:marRight w:val="0"/>
              <w:marTop w:val="0"/>
              <w:marBottom w:val="0"/>
              <w:divBdr>
                <w:top w:val="none" w:sz="0" w:space="0" w:color="auto"/>
                <w:left w:val="none" w:sz="0" w:space="0" w:color="auto"/>
                <w:bottom w:val="none" w:sz="0" w:space="0" w:color="auto"/>
                <w:right w:val="none" w:sz="0" w:space="0" w:color="auto"/>
              </w:divBdr>
              <w:divsChild>
                <w:div w:id="1821924900">
                  <w:marLeft w:val="0"/>
                  <w:marRight w:val="0"/>
                  <w:marTop w:val="0"/>
                  <w:marBottom w:val="0"/>
                  <w:divBdr>
                    <w:top w:val="none" w:sz="0" w:space="0" w:color="auto"/>
                    <w:left w:val="none" w:sz="0" w:space="0" w:color="auto"/>
                    <w:bottom w:val="none" w:sz="0" w:space="0" w:color="auto"/>
                    <w:right w:val="none" w:sz="0" w:space="0" w:color="auto"/>
                  </w:divBdr>
                  <w:divsChild>
                    <w:div w:id="9639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793551">
      <w:bodyDiv w:val="1"/>
      <w:marLeft w:val="0"/>
      <w:marRight w:val="0"/>
      <w:marTop w:val="0"/>
      <w:marBottom w:val="0"/>
      <w:divBdr>
        <w:top w:val="none" w:sz="0" w:space="0" w:color="auto"/>
        <w:left w:val="none" w:sz="0" w:space="0" w:color="auto"/>
        <w:bottom w:val="none" w:sz="0" w:space="0" w:color="auto"/>
        <w:right w:val="none" w:sz="0" w:space="0" w:color="auto"/>
      </w:divBdr>
    </w:div>
    <w:div w:id="311374579">
      <w:bodyDiv w:val="1"/>
      <w:marLeft w:val="0"/>
      <w:marRight w:val="0"/>
      <w:marTop w:val="0"/>
      <w:marBottom w:val="0"/>
      <w:divBdr>
        <w:top w:val="none" w:sz="0" w:space="0" w:color="auto"/>
        <w:left w:val="none" w:sz="0" w:space="0" w:color="auto"/>
        <w:bottom w:val="none" w:sz="0" w:space="0" w:color="auto"/>
        <w:right w:val="none" w:sz="0" w:space="0" w:color="auto"/>
      </w:divBdr>
    </w:div>
    <w:div w:id="316344345">
      <w:bodyDiv w:val="1"/>
      <w:marLeft w:val="0"/>
      <w:marRight w:val="0"/>
      <w:marTop w:val="0"/>
      <w:marBottom w:val="0"/>
      <w:divBdr>
        <w:top w:val="none" w:sz="0" w:space="0" w:color="auto"/>
        <w:left w:val="none" w:sz="0" w:space="0" w:color="auto"/>
        <w:bottom w:val="none" w:sz="0" w:space="0" w:color="auto"/>
        <w:right w:val="none" w:sz="0" w:space="0" w:color="auto"/>
      </w:divBdr>
    </w:div>
    <w:div w:id="323583508">
      <w:bodyDiv w:val="1"/>
      <w:marLeft w:val="0"/>
      <w:marRight w:val="0"/>
      <w:marTop w:val="0"/>
      <w:marBottom w:val="0"/>
      <w:divBdr>
        <w:top w:val="none" w:sz="0" w:space="0" w:color="auto"/>
        <w:left w:val="none" w:sz="0" w:space="0" w:color="auto"/>
        <w:bottom w:val="none" w:sz="0" w:space="0" w:color="auto"/>
        <w:right w:val="none" w:sz="0" w:space="0" w:color="auto"/>
      </w:divBdr>
    </w:div>
    <w:div w:id="344022465">
      <w:bodyDiv w:val="1"/>
      <w:marLeft w:val="0"/>
      <w:marRight w:val="0"/>
      <w:marTop w:val="0"/>
      <w:marBottom w:val="0"/>
      <w:divBdr>
        <w:top w:val="none" w:sz="0" w:space="0" w:color="auto"/>
        <w:left w:val="none" w:sz="0" w:space="0" w:color="auto"/>
        <w:bottom w:val="none" w:sz="0" w:space="0" w:color="auto"/>
        <w:right w:val="none" w:sz="0" w:space="0" w:color="auto"/>
      </w:divBdr>
    </w:div>
    <w:div w:id="356739667">
      <w:bodyDiv w:val="1"/>
      <w:marLeft w:val="0"/>
      <w:marRight w:val="0"/>
      <w:marTop w:val="0"/>
      <w:marBottom w:val="0"/>
      <w:divBdr>
        <w:top w:val="none" w:sz="0" w:space="0" w:color="auto"/>
        <w:left w:val="none" w:sz="0" w:space="0" w:color="auto"/>
        <w:bottom w:val="none" w:sz="0" w:space="0" w:color="auto"/>
        <w:right w:val="none" w:sz="0" w:space="0" w:color="auto"/>
      </w:divBdr>
    </w:div>
    <w:div w:id="385493327">
      <w:bodyDiv w:val="1"/>
      <w:marLeft w:val="0"/>
      <w:marRight w:val="0"/>
      <w:marTop w:val="0"/>
      <w:marBottom w:val="0"/>
      <w:divBdr>
        <w:top w:val="none" w:sz="0" w:space="0" w:color="auto"/>
        <w:left w:val="none" w:sz="0" w:space="0" w:color="auto"/>
        <w:bottom w:val="none" w:sz="0" w:space="0" w:color="auto"/>
        <w:right w:val="none" w:sz="0" w:space="0" w:color="auto"/>
      </w:divBdr>
    </w:div>
    <w:div w:id="406077888">
      <w:bodyDiv w:val="1"/>
      <w:marLeft w:val="0"/>
      <w:marRight w:val="0"/>
      <w:marTop w:val="0"/>
      <w:marBottom w:val="0"/>
      <w:divBdr>
        <w:top w:val="none" w:sz="0" w:space="0" w:color="auto"/>
        <w:left w:val="none" w:sz="0" w:space="0" w:color="auto"/>
        <w:bottom w:val="none" w:sz="0" w:space="0" w:color="auto"/>
        <w:right w:val="none" w:sz="0" w:space="0" w:color="auto"/>
      </w:divBdr>
      <w:divsChild>
        <w:div w:id="706371982">
          <w:marLeft w:val="0"/>
          <w:marRight w:val="0"/>
          <w:marTop w:val="0"/>
          <w:marBottom w:val="0"/>
          <w:divBdr>
            <w:top w:val="none" w:sz="0" w:space="0" w:color="auto"/>
            <w:left w:val="none" w:sz="0" w:space="0" w:color="auto"/>
            <w:bottom w:val="none" w:sz="0" w:space="0" w:color="auto"/>
            <w:right w:val="none" w:sz="0" w:space="0" w:color="auto"/>
          </w:divBdr>
          <w:divsChild>
            <w:div w:id="1828210157">
              <w:marLeft w:val="0"/>
              <w:marRight w:val="0"/>
              <w:marTop w:val="0"/>
              <w:marBottom w:val="0"/>
              <w:divBdr>
                <w:top w:val="none" w:sz="0" w:space="0" w:color="auto"/>
                <w:left w:val="none" w:sz="0" w:space="0" w:color="auto"/>
                <w:bottom w:val="none" w:sz="0" w:space="0" w:color="auto"/>
                <w:right w:val="none" w:sz="0" w:space="0" w:color="auto"/>
              </w:divBdr>
              <w:divsChild>
                <w:div w:id="517935228">
                  <w:marLeft w:val="0"/>
                  <w:marRight w:val="0"/>
                  <w:marTop w:val="0"/>
                  <w:marBottom w:val="0"/>
                  <w:divBdr>
                    <w:top w:val="none" w:sz="0" w:space="0" w:color="auto"/>
                    <w:left w:val="none" w:sz="0" w:space="0" w:color="auto"/>
                    <w:bottom w:val="none" w:sz="0" w:space="0" w:color="auto"/>
                    <w:right w:val="none" w:sz="0" w:space="0" w:color="auto"/>
                  </w:divBdr>
                  <w:divsChild>
                    <w:div w:id="21261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833809">
      <w:bodyDiv w:val="1"/>
      <w:marLeft w:val="0"/>
      <w:marRight w:val="0"/>
      <w:marTop w:val="0"/>
      <w:marBottom w:val="0"/>
      <w:divBdr>
        <w:top w:val="none" w:sz="0" w:space="0" w:color="auto"/>
        <w:left w:val="none" w:sz="0" w:space="0" w:color="auto"/>
        <w:bottom w:val="none" w:sz="0" w:space="0" w:color="auto"/>
        <w:right w:val="none" w:sz="0" w:space="0" w:color="auto"/>
      </w:divBdr>
    </w:div>
    <w:div w:id="433019940">
      <w:bodyDiv w:val="1"/>
      <w:marLeft w:val="0"/>
      <w:marRight w:val="0"/>
      <w:marTop w:val="0"/>
      <w:marBottom w:val="0"/>
      <w:divBdr>
        <w:top w:val="none" w:sz="0" w:space="0" w:color="auto"/>
        <w:left w:val="none" w:sz="0" w:space="0" w:color="auto"/>
        <w:bottom w:val="none" w:sz="0" w:space="0" w:color="auto"/>
        <w:right w:val="none" w:sz="0" w:space="0" w:color="auto"/>
      </w:divBdr>
    </w:div>
    <w:div w:id="447312642">
      <w:bodyDiv w:val="1"/>
      <w:marLeft w:val="0"/>
      <w:marRight w:val="0"/>
      <w:marTop w:val="0"/>
      <w:marBottom w:val="0"/>
      <w:divBdr>
        <w:top w:val="none" w:sz="0" w:space="0" w:color="auto"/>
        <w:left w:val="none" w:sz="0" w:space="0" w:color="auto"/>
        <w:bottom w:val="none" w:sz="0" w:space="0" w:color="auto"/>
        <w:right w:val="none" w:sz="0" w:space="0" w:color="auto"/>
      </w:divBdr>
    </w:div>
    <w:div w:id="457796773">
      <w:bodyDiv w:val="1"/>
      <w:marLeft w:val="0"/>
      <w:marRight w:val="0"/>
      <w:marTop w:val="0"/>
      <w:marBottom w:val="0"/>
      <w:divBdr>
        <w:top w:val="none" w:sz="0" w:space="0" w:color="auto"/>
        <w:left w:val="none" w:sz="0" w:space="0" w:color="auto"/>
        <w:bottom w:val="none" w:sz="0" w:space="0" w:color="auto"/>
        <w:right w:val="none" w:sz="0" w:space="0" w:color="auto"/>
      </w:divBdr>
    </w:div>
    <w:div w:id="473372115">
      <w:bodyDiv w:val="1"/>
      <w:marLeft w:val="0"/>
      <w:marRight w:val="0"/>
      <w:marTop w:val="0"/>
      <w:marBottom w:val="0"/>
      <w:divBdr>
        <w:top w:val="none" w:sz="0" w:space="0" w:color="auto"/>
        <w:left w:val="none" w:sz="0" w:space="0" w:color="auto"/>
        <w:bottom w:val="none" w:sz="0" w:space="0" w:color="auto"/>
        <w:right w:val="none" w:sz="0" w:space="0" w:color="auto"/>
      </w:divBdr>
      <w:divsChild>
        <w:div w:id="418603339">
          <w:marLeft w:val="0"/>
          <w:marRight w:val="0"/>
          <w:marTop w:val="0"/>
          <w:marBottom w:val="0"/>
          <w:divBdr>
            <w:top w:val="none" w:sz="0" w:space="0" w:color="auto"/>
            <w:left w:val="none" w:sz="0" w:space="0" w:color="auto"/>
            <w:bottom w:val="none" w:sz="0" w:space="0" w:color="auto"/>
            <w:right w:val="none" w:sz="0" w:space="0" w:color="auto"/>
          </w:divBdr>
          <w:divsChild>
            <w:div w:id="324556963">
              <w:marLeft w:val="0"/>
              <w:marRight w:val="0"/>
              <w:marTop w:val="0"/>
              <w:marBottom w:val="0"/>
              <w:divBdr>
                <w:top w:val="none" w:sz="0" w:space="0" w:color="auto"/>
                <w:left w:val="none" w:sz="0" w:space="0" w:color="auto"/>
                <w:bottom w:val="none" w:sz="0" w:space="0" w:color="auto"/>
                <w:right w:val="none" w:sz="0" w:space="0" w:color="auto"/>
              </w:divBdr>
              <w:divsChild>
                <w:div w:id="1104224295">
                  <w:marLeft w:val="0"/>
                  <w:marRight w:val="0"/>
                  <w:marTop w:val="0"/>
                  <w:marBottom w:val="0"/>
                  <w:divBdr>
                    <w:top w:val="none" w:sz="0" w:space="0" w:color="auto"/>
                    <w:left w:val="none" w:sz="0" w:space="0" w:color="auto"/>
                    <w:bottom w:val="none" w:sz="0" w:space="0" w:color="auto"/>
                    <w:right w:val="none" w:sz="0" w:space="0" w:color="auto"/>
                  </w:divBdr>
                  <w:divsChild>
                    <w:div w:id="3353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508757">
      <w:bodyDiv w:val="1"/>
      <w:marLeft w:val="0"/>
      <w:marRight w:val="0"/>
      <w:marTop w:val="0"/>
      <w:marBottom w:val="0"/>
      <w:divBdr>
        <w:top w:val="none" w:sz="0" w:space="0" w:color="auto"/>
        <w:left w:val="none" w:sz="0" w:space="0" w:color="auto"/>
        <w:bottom w:val="none" w:sz="0" w:space="0" w:color="auto"/>
        <w:right w:val="none" w:sz="0" w:space="0" w:color="auto"/>
      </w:divBdr>
    </w:div>
    <w:div w:id="536965643">
      <w:bodyDiv w:val="1"/>
      <w:marLeft w:val="0"/>
      <w:marRight w:val="0"/>
      <w:marTop w:val="0"/>
      <w:marBottom w:val="0"/>
      <w:divBdr>
        <w:top w:val="none" w:sz="0" w:space="0" w:color="auto"/>
        <w:left w:val="none" w:sz="0" w:space="0" w:color="auto"/>
        <w:bottom w:val="none" w:sz="0" w:space="0" w:color="auto"/>
        <w:right w:val="none" w:sz="0" w:space="0" w:color="auto"/>
      </w:divBdr>
    </w:div>
    <w:div w:id="547491827">
      <w:bodyDiv w:val="1"/>
      <w:marLeft w:val="0"/>
      <w:marRight w:val="0"/>
      <w:marTop w:val="0"/>
      <w:marBottom w:val="0"/>
      <w:divBdr>
        <w:top w:val="none" w:sz="0" w:space="0" w:color="auto"/>
        <w:left w:val="none" w:sz="0" w:space="0" w:color="auto"/>
        <w:bottom w:val="none" w:sz="0" w:space="0" w:color="auto"/>
        <w:right w:val="none" w:sz="0" w:space="0" w:color="auto"/>
      </w:divBdr>
    </w:div>
    <w:div w:id="562447639">
      <w:bodyDiv w:val="1"/>
      <w:marLeft w:val="0"/>
      <w:marRight w:val="0"/>
      <w:marTop w:val="0"/>
      <w:marBottom w:val="0"/>
      <w:divBdr>
        <w:top w:val="none" w:sz="0" w:space="0" w:color="auto"/>
        <w:left w:val="none" w:sz="0" w:space="0" w:color="auto"/>
        <w:bottom w:val="none" w:sz="0" w:space="0" w:color="auto"/>
        <w:right w:val="none" w:sz="0" w:space="0" w:color="auto"/>
      </w:divBdr>
    </w:div>
    <w:div w:id="563180124">
      <w:bodyDiv w:val="1"/>
      <w:marLeft w:val="0"/>
      <w:marRight w:val="0"/>
      <w:marTop w:val="0"/>
      <w:marBottom w:val="0"/>
      <w:divBdr>
        <w:top w:val="none" w:sz="0" w:space="0" w:color="auto"/>
        <w:left w:val="none" w:sz="0" w:space="0" w:color="auto"/>
        <w:bottom w:val="none" w:sz="0" w:space="0" w:color="auto"/>
        <w:right w:val="none" w:sz="0" w:space="0" w:color="auto"/>
      </w:divBdr>
    </w:div>
    <w:div w:id="565531697">
      <w:bodyDiv w:val="1"/>
      <w:marLeft w:val="0"/>
      <w:marRight w:val="0"/>
      <w:marTop w:val="0"/>
      <w:marBottom w:val="0"/>
      <w:divBdr>
        <w:top w:val="none" w:sz="0" w:space="0" w:color="auto"/>
        <w:left w:val="none" w:sz="0" w:space="0" w:color="auto"/>
        <w:bottom w:val="none" w:sz="0" w:space="0" w:color="auto"/>
        <w:right w:val="none" w:sz="0" w:space="0" w:color="auto"/>
      </w:divBdr>
    </w:div>
    <w:div w:id="593562161">
      <w:bodyDiv w:val="1"/>
      <w:marLeft w:val="0"/>
      <w:marRight w:val="0"/>
      <w:marTop w:val="0"/>
      <w:marBottom w:val="0"/>
      <w:divBdr>
        <w:top w:val="none" w:sz="0" w:space="0" w:color="auto"/>
        <w:left w:val="none" w:sz="0" w:space="0" w:color="auto"/>
        <w:bottom w:val="none" w:sz="0" w:space="0" w:color="auto"/>
        <w:right w:val="none" w:sz="0" w:space="0" w:color="auto"/>
      </w:divBdr>
    </w:div>
    <w:div w:id="605045089">
      <w:bodyDiv w:val="1"/>
      <w:marLeft w:val="0"/>
      <w:marRight w:val="0"/>
      <w:marTop w:val="0"/>
      <w:marBottom w:val="0"/>
      <w:divBdr>
        <w:top w:val="none" w:sz="0" w:space="0" w:color="auto"/>
        <w:left w:val="none" w:sz="0" w:space="0" w:color="auto"/>
        <w:bottom w:val="none" w:sz="0" w:space="0" w:color="auto"/>
        <w:right w:val="none" w:sz="0" w:space="0" w:color="auto"/>
      </w:divBdr>
    </w:div>
    <w:div w:id="612395809">
      <w:bodyDiv w:val="1"/>
      <w:marLeft w:val="0"/>
      <w:marRight w:val="0"/>
      <w:marTop w:val="0"/>
      <w:marBottom w:val="0"/>
      <w:divBdr>
        <w:top w:val="none" w:sz="0" w:space="0" w:color="auto"/>
        <w:left w:val="none" w:sz="0" w:space="0" w:color="auto"/>
        <w:bottom w:val="none" w:sz="0" w:space="0" w:color="auto"/>
        <w:right w:val="none" w:sz="0" w:space="0" w:color="auto"/>
      </w:divBdr>
    </w:div>
    <w:div w:id="627467395">
      <w:bodyDiv w:val="1"/>
      <w:marLeft w:val="0"/>
      <w:marRight w:val="0"/>
      <w:marTop w:val="0"/>
      <w:marBottom w:val="0"/>
      <w:divBdr>
        <w:top w:val="none" w:sz="0" w:space="0" w:color="auto"/>
        <w:left w:val="none" w:sz="0" w:space="0" w:color="auto"/>
        <w:bottom w:val="none" w:sz="0" w:space="0" w:color="auto"/>
        <w:right w:val="none" w:sz="0" w:space="0" w:color="auto"/>
      </w:divBdr>
    </w:div>
    <w:div w:id="628701712">
      <w:bodyDiv w:val="1"/>
      <w:marLeft w:val="0"/>
      <w:marRight w:val="0"/>
      <w:marTop w:val="0"/>
      <w:marBottom w:val="0"/>
      <w:divBdr>
        <w:top w:val="none" w:sz="0" w:space="0" w:color="auto"/>
        <w:left w:val="none" w:sz="0" w:space="0" w:color="auto"/>
        <w:bottom w:val="none" w:sz="0" w:space="0" w:color="auto"/>
        <w:right w:val="none" w:sz="0" w:space="0" w:color="auto"/>
      </w:divBdr>
    </w:div>
    <w:div w:id="643461692">
      <w:bodyDiv w:val="1"/>
      <w:marLeft w:val="0"/>
      <w:marRight w:val="0"/>
      <w:marTop w:val="0"/>
      <w:marBottom w:val="0"/>
      <w:divBdr>
        <w:top w:val="none" w:sz="0" w:space="0" w:color="auto"/>
        <w:left w:val="none" w:sz="0" w:space="0" w:color="auto"/>
        <w:bottom w:val="none" w:sz="0" w:space="0" w:color="auto"/>
        <w:right w:val="none" w:sz="0" w:space="0" w:color="auto"/>
      </w:divBdr>
    </w:div>
    <w:div w:id="678698822">
      <w:bodyDiv w:val="1"/>
      <w:marLeft w:val="0"/>
      <w:marRight w:val="0"/>
      <w:marTop w:val="0"/>
      <w:marBottom w:val="0"/>
      <w:divBdr>
        <w:top w:val="none" w:sz="0" w:space="0" w:color="auto"/>
        <w:left w:val="none" w:sz="0" w:space="0" w:color="auto"/>
        <w:bottom w:val="none" w:sz="0" w:space="0" w:color="auto"/>
        <w:right w:val="none" w:sz="0" w:space="0" w:color="auto"/>
      </w:divBdr>
    </w:div>
    <w:div w:id="680090049">
      <w:bodyDiv w:val="1"/>
      <w:marLeft w:val="0"/>
      <w:marRight w:val="0"/>
      <w:marTop w:val="0"/>
      <w:marBottom w:val="0"/>
      <w:divBdr>
        <w:top w:val="none" w:sz="0" w:space="0" w:color="auto"/>
        <w:left w:val="none" w:sz="0" w:space="0" w:color="auto"/>
        <w:bottom w:val="none" w:sz="0" w:space="0" w:color="auto"/>
        <w:right w:val="none" w:sz="0" w:space="0" w:color="auto"/>
      </w:divBdr>
    </w:div>
    <w:div w:id="701592863">
      <w:bodyDiv w:val="1"/>
      <w:marLeft w:val="0"/>
      <w:marRight w:val="0"/>
      <w:marTop w:val="0"/>
      <w:marBottom w:val="0"/>
      <w:divBdr>
        <w:top w:val="none" w:sz="0" w:space="0" w:color="auto"/>
        <w:left w:val="none" w:sz="0" w:space="0" w:color="auto"/>
        <w:bottom w:val="none" w:sz="0" w:space="0" w:color="auto"/>
        <w:right w:val="none" w:sz="0" w:space="0" w:color="auto"/>
      </w:divBdr>
    </w:div>
    <w:div w:id="709763353">
      <w:bodyDiv w:val="1"/>
      <w:marLeft w:val="0"/>
      <w:marRight w:val="0"/>
      <w:marTop w:val="0"/>
      <w:marBottom w:val="0"/>
      <w:divBdr>
        <w:top w:val="none" w:sz="0" w:space="0" w:color="auto"/>
        <w:left w:val="none" w:sz="0" w:space="0" w:color="auto"/>
        <w:bottom w:val="none" w:sz="0" w:space="0" w:color="auto"/>
        <w:right w:val="none" w:sz="0" w:space="0" w:color="auto"/>
      </w:divBdr>
    </w:div>
    <w:div w:id="736896751">
      <w:bodyDiv w:val="1"/>
      <w:marLeft w:val="0"/>
      <w:marRight w:val="0"/>
      <w:marTop w:val="0"/>
      <w:marBottom w:val="0"/>
      <w:divBdr>
        <w:top w:val="none" w:sz="0" w:space="0" w:color="auto"/>
        <w:left w:val="none" w:sz="0" w:space="0" w:color="auto"/>
        <w:bottom w:val="none" w:sz="0" w:space="0" w:color="auto"/>
        <w:right w:val="none" w:sz="0" w:space="0" w:color="auto"/>
      </w:divBdr>
    </w:div>
    <w:div w:id="786125136">
      <w:bodyDiv w:val="1"/>
      <w:marLeft w:val="0"/>
      <w:marRight w:val="0"/>
      <w:marTop w:val="0"/>
      <w:marBottom w:val="0"/>
      <w:divBdr>
        <w:top w:val="none" w:sz="0" w:space="0" w:color="auto"/>
        <w:left w:val="none" w:sz="0" w:space="0" w:color="auto"/>
        <w:bottom w:val="none" w:sz="0" w:space="0" w:color="auto"/>
        <w:right w:val="none" w:sz="0" w:space="0" w:color="auto"/>
      </w:divBdr>
    </w:div>
    <w:div w:id="848494910">
      <w:bodyDiv w:val="1"/>
      <w:marLeft w:val="0"/>
      <w:marRight w:val="0"/>
      <w:marTop w:val="0"/>
      <w:marBottom w:val="0"/>
      <w:divBdr>
        <w:top w:val="none" w:sz="0" w:space="0" w:color="auto"/>
        <w:left w:val="none" w:sz="0" w:space="0" w:color="auto"/>
        <w:bottom w:val="none" w:sz="0" w:space="0" w:color="auto"/>
        <w:right w:val="none" w:sz="0" w:space="0" w:color="auto"/>
      </w:divBdr>
      <w:divsChild>
        <w:div w:id="1650671438">
          <w:marLeft w:val="0"/>
          <w:marRight w:val="0"/>
          <w:marTop w:val="0"/>
          <w:marBottom w:val="0"/>
          <w:divBdr>
            <w:top w:val="none" w:sz="0" w:space="0" w:color="auto"/>
            <w:left w:val="none" w:sz="0" w:space="0" w:color="auto"/>
            <w:bottom w:val="none" w:sz="0" w:space="0" w:color="auto"/>
            <w:right w:val="none" w:sz="0" w:space="0" w:color="auto"/>
          </w:divBdr>
          <w:divsChild>
            <w:div w:id="1445923970">
              <w:marLeft w:val="0"/>
              <w:marRight w:val="0"/>
              <w:marTop w:val="0"/>
              <w:marBottom w:val="0"/>
              <w:divBdr>
                <w:top w:val="none" w:sz="0" w:space="0" w:color="auto"/>
                <w:left w:val="none" w:sz="0" w:space="0" w:color="auto"/>
                <w:bottom w:val="none" w:sz="0" w:space="0" w:color="auto"/>
                <w:right w:val="none" w:sz="0" w:space="0" w:color="auto"/>
              </w:divBdr>
              <w:divsChild>
                <w:div w:id="2107533355">
                  <w:marLeft w:val="0"/>
                  <w:marRight w:val="0"/>
                  <w:marTop w:val="0"/>
                  <w:marBottom w:val="0"/>
                  <w:divBdr>
                    <w:top w:val="none" w:sz="0" w:space="0" w:color="auto"/>
                    <w:left w:val="none" w:sz="0" w:space="0" w:color="auto"/>
                    <w:bottom w:val="none" w:sz="0" w:space="0" w:color="auto"/>
                    <w:right w:val="none" w:sz="0" w:space="0" w:color="auto"/>
                  </w:divBdr>
                  <w:divsChild>
                    <w:div w:id="2913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835407">
      <w:bodyDiv w:val="1"/>
      <w:marLeft w:val="0"/>
      <w:marRight w:val="0"/>
      <w:marTop w:val="0"/>
      <w:marBottom w:val="0"/>
      <w:divBdr>
        <w:top w:val="none" w:sz="0" w:space="0" w:color="auto"/>
        <w:left w:val="none" w:sz="0" w:space="0" w:color="auto"/>
        <w:bottom w:val="none" w:sz="0" w:space="0" w:color="auto"/>
        <w:right w:val="none" w:sz="0" w:space="0" w:color="auto"/>
      </w:divBdr>
    </w:div>
    <w:div w:id="861164552">
      <w:bodyDiv w:val="1"/>
      <w:marLeft w:val="0"/>
      <w:marRight w:val="0"/>
      <w:marTop w:val="0"/>
      <w:marBottom w:val="0"/>
      <w:divBdr>
        <w:top w:val="none" w:sz="0" w:space="0" w:color="auto"/>
        <w:left w:val="none" w:sz="0" w:space="0" w:color="auto"/>
        <w:bottom w:val="none" w:sz="0" w:space="0" w:color="auto"/>
        <w:right w:val="none" w:sz="0" w:space="0" w:color="auto"/>
      </w:divBdr>
    </w:div>
    <w:div w:id="867061421">
      <w:bodyDiv w:val="1"/>
      <w:marLeft w:val="0"/>
      <w:marRight w:val="0"/>
      <w:marTop w:val="0"/>
      <w:marBottom w:val="0"/>
      <w:divBdr>
        <w:top w:val="none" w:sz="0" w:space="0" w:color="auto"/>
        <w:left w:val="none" w:sz="0" w:space="0" w:color="auto"/>
        <w:bottom w:val="none" w:sz="0" w:space="0" w:color="auto"/>
        <w:right w:val="none" w:sz="0" w:space="0" w:color="auto"/>
      </w:divBdr>
    </w:div>
    <w:div w:id="890310960">
      <w:bodyDiv w:val="1"/>
      <w:marLeft w:val="0"/>
      <w:marRight w:val="0"/>
      <w:marTop w:val="0"/>
      <w:marBottom w:val="0"/>
      <w:divBdr>
        <w:top w:val="none" w:sz="0" w:space="0" w:color="auto"/>
        <w:left w:val="none" w:sz="0" w:space="0" w:color="auto"/>
        <w:bottom w:val="none" w:sz="0" w:space="0" w:color="auto"/>
        <w:right w:val="none" w:sz="0" w:space="0" w:color="auto"/>
      </w:divBdr>
    </w:div>
    <w:div w:id="898445554">
      <w:bodyDiv w:val="1"/>
      <w:marLeft w:val="0"/>
      <w:marRight w:val="0"/>
      <w:marTop w:val="0"/>
      <w:marBottom w:val="0"/>
      <w:divBdr>
        <w:top w:val="none" w:sz="0" w:space="0" w:color="auto"/>
        <w:left w:val="none" w:sz="0" w:space="0" w:color="auto"/>
        <w:bottom w:val="none" w:sz="0" w:space="0" w:color="auto"/>
        <w:right w:val="none" w:sz="0" w:space="0" w:color="auto"/>
      </w:divBdr>
    </w:div>
    <w:div w:id="902570491">
      <w:bodyDiv w:val="1"/>
      <w:marLeft w:val="0"/>
      <w:marRight w:val="0"/>
      <w:marTop w:val="0"/>
      <w:marBottom w:val="0"/>
      <w:divBdr>
        <w:top w:val="none" w:sz="0" w:space="0" w:color="auto"/>
        <w:left w:val="none" w:sz="0" w:space="0" w:color="auto"/>
        <w:bottom w:val="none" w:sz="0" w:space="0" w:color="auto"/>
        <w:right w:val="none" w:sz="0" w:space="0" w:color="auto"/>
      </w:divBdr>
    </w:div>
    <w:div w:id="910963198">
      <w:bodyDiv w:val="1"/>
      <w:marLeft w:val="0"/>
      <w:marRight w:val="0"/>
      <w:marTop w:val="0"/>
      <w:marBottom w:val="0"/>
      <w:divBdr>
        <w:top w:val="none" w:sz="0" w:space="0" w:color="auto"/>
        <w:left w:val="none" w:sz="0" w:space="0" w:color="auto"/>
        <w:bottom w:val="none" w:sz="0" w:space="0" w:color="auto"/>
        <w:right w:val="none" w:sz="0" w:space="0" w:color="auto"/>
      </w:divBdr>
    </w:div>
    <w:div w:id="918639699">
      <w:bodyDiv w:val="1"/>
      <w:marLeft w:val="0"/>
      <w:marRight w:val="0"/>
      <w:marTop w:val="0"/>
      <w:marBottom w:val="0"/>
      <w:divBdr>
        <w:top w:val="none" w:sz="0" w:space="0" w:color="auto"/>
        <w:left w:val="none" w:sz="0" w:space="0" w:color="auto"/>
        <w:bottom w:val="none" w:sz="0" w:space="0" w:color="auto"/>
        <w:right w:val="none" w:sz="0" w:space="0" w:color="auto"/>
      </w:divBdr>
    </w:div>
    <w:div w:id="930773675">
      <w:bodyDiv w:val="1"/>
      <w:marLeft w:val="0"/>
      <w:marRight w:val="0"/>
      <w:marTop w:val="0"/>
      <w:marBottom w:val="0"/>
      <w:divBdr>
        <w:top w:val="none" w:sz="0" w:space="0" w:color="auto"/>
        <w:left w:val="none" w:sz="0" w:space="0" w:color="auto"/>
        <w:bottom w:val="none" w:sz="0" w:space="0" w:color="auto"/>
        <w:right w:val="none" w:sz="0" w:space="0" w:color="auto"/>
      </w:divBdr>
      <w:divsChild>
        <w:div w:id="669716616">
          <w:marLeft w:val="0"/>
          <w:marRight w:val="0"/>
          <w:marTop w:val="0"/>
          <w:marBottom w:val="0"/>
          <w:divBdr>
            <w:top w:val="single" w:sz="2" w:space="0" w:color="auto"/>
            <w:left w:val="single" w:sz="2" w:space="0" w:color="auto"/>
            <w:bottom w:val="single" w:sz="2" w:space="0" w:color="auto"/>
            <w:right w:val="single" w:sz="2" w:space="0" w:color="auto"/>
          </w:divBdr>
        </w:div>
      </w:divsChild>
    </w:div>
    <w:div w:id="937254103">
      <w:bodyDiv w:val="1"/>
      <w:marLeft w:val="0"/>
      <w:marRight w:val="0"/>
      <w:marTop w:val="0"/>
      <w:marBottom w:val="0"/>
      <w:divBdr>
        <w:top w:val="none" w:sz="0" w:space="0" w:color="auto"/>
        <w:left w:val="none" w:sz="0" w:space="0" w:color="auto"/>
        <w:bottom w:val="none" w:sz="0" w:space="0" w:color="auto"/>
        <w:right w:val="none" w:sz="0" w:space="0" w:color="auto"/>
      </w:divBdr>
    </w:div>
    <w:div w:id="984310048">
      <w:bodyDiv w:val="1"/>
      <w:marLeft w:val="0"/>
      <w:marRight w:val="0"/>
      <w:marTop w:val="0"/>
      <w:marBottom w:val="0"/>
      <w:divBdr>
        <w:top w:val="none" w:sz="0" w:space="0" w:color="auto"/>
        <w:left w:val="none" w:sz="0" w:space="0" w:color="auto"/>
        <w:bottom w:val="none" w:sz="0" w:space="0" w:color="auto"/>
        <w:right w:val="none" w:sz="0" w:space="0" w:color="auto"/>
      </w:divBdr>
    </w:div>
    <w:div w:id="990913017">
      <w:bodyDiv w:val="1"/>
      <w:marLeft w:val="0"/>
      <w:marRight w:val="0"/>
      <w:marTop w:val="0"/>
      <w:marBottom w:val="0"/>
      <w:divBdr>
        <w:top w:val="none" w:sz="0" w:space="0" w:color="auto"/>
        <w:left w:val="none" w:sz="0" w:space="0" w:color="auto"/>
        <w:bottom w:val="none" w:sz="0" w:space="0" w:color="auto"/>
        <w:right w:val="none" w:sz="0" w:space="0" w:color="auto"/>
      </w:divBdr>
    </w:div>
    <w:div w:id="1004431035">
      <w:bodyDiv w:val="1"/>
      <w:marLeft w:val="0"/>
      <w:marRight w:val="0"/>
      <w:marTop w:val="0"/>
      <w:marBottom w:val="0"/>
      <w:divBdr>
        <w:top w:val="none" w:sz="0" w:space="0" w:color="auto"/>
        <w:left w:val="none" w:sz="0" w:space="0" w:color="auto"/>
        <w:bottom w:val="none" w:sz="0" w:space="0" w:color="auto"/>
        <w:right w:val="none" w:sz="0" w:space="0" w:color="auto"/>
      </w:divBdr>
    </w:div>
    <w:div w:id="1022516682">
      <w:bodyDiv w:val="1"/>
      <w:marLeft w:val="0"/>
      <w:marRight w:val="0"/>
      <w:marTop w:val="0"/>
      <w:marBottom w:val="0"/>
      <w:divBdr>
        <w:top w:val="none" w:sz="0" w:space="0" w:color="auto"/>
        <w:left w:val="none" w:sz="0" w:space="0" w:color="auto"/>
        <w:bottom w:val="none" w:sz="0" w:space="0" w:color="auto"/>
        <w:right w:val="none" w:sz="0" w:space="0" w:color="auto"/>
      </w:divBdr>
    </w:div>
    <w:div w:id="1056051812">
      <w:bodyDiv w:val="1"/>
      <w:marLeft w:val="0"/>
      <w:marRight w:val="0"/>
      <w:marTop w:val="0"/>
      <w:marBottom w:val="0"/>
      <w:divBdr>
        <w:top w:val="none" w:sz="0" w:space="0" w:color="auto"/>
        <w:left w:val="none" w:sz="0" w:space="0" w:color="auto"/>
        <w:bottom w:val="none" w:sz="0" w:space="0" w:color="auto"/>
        <w:right w:val="none" w:sz="0" w:space="0" w:color="auto"/>
      </w:divBdr>
    </w:div>
    <w:div w:id="1079135593">
      <w:bodyDiv w:val="1"/>
      <w:marLeft w:val="0"/>
      <w:marRight w:val="0"/>
      <w:marTop w:val="0"/>
      <w:marBottom w:val="0"/>
      <w:divBdr>
        <w:top w:val="none" w:sz="0" w:space="0" w:color="auto"/>
        <w:left w:val="none" w:sz="0" w:space="0" w:color="auto"/>
        <w:bottom w:val="none" w:sz="0" w:space="0" w:color="auto"/>
        <w:right w:val="none" w:sz="0" w:space="0" w:color="auto"/>
      </w:divBdr>
    </w:div>
    <w:div w:id="1105886016">
      <w:bodyDiv w:val="1"/>
      <w:marLeft w:val="0"/>
      <w:marRight w:val="0"/>
      <w:marTop w:val="0"/>
      <w:marBottom w:val="0"/>
      <w:divBdr>
        <w:top w:val="none" w:sz="0" w:space="0" w:color="auto"/>
        <w:left w:val="none" w:sz="0" w:space="0" w:color="auto"/>
        <w:bottom w:val="none" w:sz="0" w:space="0" w:color="auto"/>
        <w:right w:val="none" w:sz="0" w:space="0" w:color="auto"/>
      </w:divBdr>
    </w:div>
    <w:div w:id="1108770629">
      <w:bodyDiv w:val="1"/>
      <w:marLeft w:val="0"/>
      <w:marRight w:val="0"/>
      <w:marTop w:val="0"/>
      <w:marBottom w:val="0"/>
      <w:divBdr>
        <w:top w:val="none" w:sz="0" w:space="0" w:color="auto"/>
        <w:left w:val="none" w:sz="0" w:space="0" w:color="auto"/>
        <w:bottom w:val="none" w:sz="0" w:space="0" w:color="auto"/>
        <w:right w:val="none" w:sz="0" w:space="0" w:color="auto"/>
      </w:divBdr>
    </w:div>
    <w:div w:id="1109272572">
      <w:bodyDiv w:val="1"/>
      <w:marLeft w:val="0"/>
      <w:marRight w:val="0"/>
      <w:marTop w:val="0"/>
      <w:marBottom w:val="0"/>
      <w:divBdr>
        <w:top w:val="none" w:sz="0" w:space="0" w:color="auto"/>
        <w:left w:val="none" w:sz="0" w:space="0" w:color="auto"/>
        <w:bottom w:val="none" w:sz="0" w:space="0" w:color="auto"/>
        <w:right w:val="none" w:sz="0" w:space="0" w:color="auto"/>
      </w:divBdr>
    </w:div>
    <w:div w:id="1117598647">
      <w:bodyDiv w:val="1"/>
      <w:marLeft w:val="0"/>
      <w:marRight w:val="0"/>
      <w:marTop w:val="0"/>
      <w:marBottom w:val="0"/>
      <w:divBdr>
        <w:top w:val="none" w:sz="0" w:space="0" w:color="auto"/>
        <w:left w:val="none" w:sz="0" w:space="0" w:color="auto"/>
        <w:bottom w:val="none" w:sz="0" w:space="0" w:color="auto"/>
        <w:right w:val="none" w:sz="0" w:space="0" w:color="auto"/>
      </w:divBdr>
    </w:div>
    <w:div w:id="1135372824">
      <w:bodyDiv w:val="1"/>
      <w:marLeft w:val="0"/>
      <w:marRight w:val="0"/>
      <w:marTop w:val="0"/>
      <w:marBottom w:val="0"/>
      <w:divBdr>
        <w:top w:val="none" w:sz="0" w:space="0" w:color="auto"/>
        <w:left w:val="none" w:sz="0" w:space="0" w:color="auto"/>
        <w:bottom w:val="none" w:sz="0" w:space="0" w:color="auto"/>
        <w:right w:val="none" w:sz="0" w:space="0" w:color="auto"/>
      </w:divBdr>
    </w:div>
    <w:div w:id="1177042483">
      <w:bodyDiv w:val="1"/>
      <w:marLeft w:val="0"/>
      <w:marRight w:val="0"/>
      <w:marTop w:val="0"/>
      <w:marBottom w:val="0"/>
      <w:divBdr>
        <w:top w:val="none" w:sz="0" w:space="0" w:color="auto"/>
        <w:left w:val="none" w:sz="0" w:space="0" w:color="auto"/>
        <w:bottom w:val="none" w:sz="0" w:space="0" w:color="auto"/>
        <w:right w:val="none" w:sz="0" w:space="0" w:color="auto"/>
      </w:divBdr>
    </w:div>
    <w:div w:id="1178081428">
      <w:bodyDiv w:val="1"/>
      <w:marLeft w:val="0"/>
      <w:marRight w:val="0"/>
      <w:marTop w:val="0"/>
      <w:marBottom w:val="0"/>
      <w:divBdr>
        <w:top w:val="none" w:sz="0" w:space="0" w:color="auto"/>
        <w:left w:val="none" w:sz="0" w:space="0" w:color="auto"/>
        <w:bottom w:val="none" w:sz="0" w:space="0" w:color="auto"/>
        <w:right w:val="none" w:sz="0" w:space="0" w:color="auto"/>
      </w:divBdr>
    </w:div>
    <w:div w:id="1193764018">
      <w:bodyDiv w:val="1"/>
      <w:marLeft w:val="0"/>
      <w:marRight w:val="0"/>
      <w:marTop w:val="0"/>
      <w:marBottom w:val="0"/>
      <w:divBdr>
        <w:top w:val="none" w:sz="0" w:space="0" w:color="auto"/>
        <w:left w:val="none" w:sz="0" w:space="0" w:color="auto"/>
        <w:bottom w:val="none" w:sz="0" w:space="0" w:color="auto"/>
        <w:right w:val="none" w:sz="0" w:space="0" w:color="auto"/>
      </w:divBdr>
    </w:div>
    <w:div w:id="1219131094">
      <w:bodyDiv w:val="1"/>
      <w:marLeft w:val="0"/>
      <w:marRight w:val="0"/>
      <w:marTop w:val="0"/>
      <w:marBottom w:val="0"/>
      <w:divBdr>
        <w:top w:val="none" w:sz="0" w:space="0" w:color="auto"/>
        <w:left w:val="none" w:sz="0" w:space="0" w:color="auto"/>
        <w:bottom w:val="none" w:sz="0" w:space="0" w:color="auto"/>
        <w:right w:val="none" w:sz="0" w:space="0" w:color="auto"/>
      </w:divBdr>
    </w:div>
    <w:div w:id="1222979535">
      <w:bodyDiv w:val="1"/>
      <w:marLeft w:val="0"/>
      <w:marRight w:val="0"/>
      <w:marTop w:val="0"/>
      <w:marBottom w:val="0"/>
      <w:divBdr>
        <w:top w:val="none" w:sz="0" w:space="0" w:color="auto"/>
        <w:left w:val="none" w:sz="0" w:space="0" w:color="auto"/>
        <w:bottom w:val="none" w:sz="0" w:space="0" w:color="auto"/>
        <w:right w:val="none" w:sz="0" w:space="0" w:color="auto"/>
      </w:divBdr>
    </w:div>
    <w:div w:id="1228876153">
      <w:bodyDiv w:val="1"/>
      <w:marLeft w:val="0"/>
      <w:marRight w:val="0"/>
      <w:marTop w:val="0"/>
      <w:marBottom w:val="0"/>
      <w:divBdr>
        <w:top w:val="none" w:sz="0" w:space="0" w:color="auto"/>
        <w:left w:val="none" w:sz="0" w:space="0" w:color="auto"/>
        <w:bottom w:val="none" w:sz="0" w:space="0" w:color="auto"/>
        <w:right w:val="none" w:sz="0" w:space="0" w:color="auto"/>
      </w:divBdr>
    </w:div>
    <w:div w:id="1233277388">
      <w:bodyDiv w:val="1"/>
      <w:marLeft w:val="0"/>
      <w:marRight w:val="0"/>
      <w:marTop w:val="0"/>
      <w:marBottom w:val="0"/>
      <w:divBdr>
        <w:top w:val="none" w:sz="0" w:space="0" w:color="auto"/>
        <w:left w:val="none" w:sz="0" w:space="0" w:color="auto"/>
        <w:bottom w:val="none" w:sz="0" w:space="0" w:color="auto"/>
        <w:right w:val="none" w:sz="0" w:space="0" w:color="auto"/>
      </w:divBdr>
    </w:div>
    <w:div w:id="1249536948">
      <w:bodyDiv w:val="1"/>
      <w:marLeft w:val="0"/>
      <w:marRight w:val="0"/>
      <w:marTop w:val="0"/>
      <w:marBottom w:val="0"/>
      <w:divBdr>
        <w:top w:val="none" w:sz="0" w:space="0" w:color="auto"/>
        <w:left w:val="none" w:sz="0" w:space="0" w:color="auto"/>
        <w:bottom w:val="none" w:sz="0" w:space="0" w:color="auto"/>
        <w:right w:val="none" w:sz="0" w:space="0" w:color="auto"/>
      </w:divBdr>
    </w:div>
    <w:div w:id="1255548938">
      <w:bodyDiv w:val="1"/>
      <w:marLeft w:val="0"/>
      <w:marRight w:val="0"/>
      <w:marTop w:val="0"/>
      <w:marBottom w:val="0"/>
      <w:divBdr>
        <w:top w:val="none" w:sz="0" w:space="0" w:color="auto"/>
        <w:left w:val="none" w:sz="0" w:space="0" w:color="auto"/>
        <w:bottom w:val="none" w:sz="0" w:space="0" w:color="auto"/>
        <w:right w:val="none" w:sz="0" w:space="0" w:color="auto"/>
      </w:divBdr>
    </w:div>
    <w:div w:id="1258489610">
      <w:bodyDiv w:val="1"/>
      <w:marLeft w:val="0"/>
      <w:marRight w:val="0"/>
      <w:marTop w:val="0"/>
      <w:marBottom w:val="0"/>
      <w:divBdr>
        <w:top w:val="none" w:sz="0" w:space="0" w:color="auto"/>
        <w:left w:val="none" w:sz="0" w:space="0" w:color="auto"/>
        <w:bottom w:val="none" w:sz="0" w:space="0" w:color="auto"/>
        <w:right w:val="none" w:sz="0" w:space="0" w:color="auto"/>
      </w:divBdr>
    </w:div>
    <w:div w:id="1269001736">
      <w:bodyDiv w:val="1"/>
      <w:marLeft w:val="0"/>
      <w:marRight w:val="0"/>
      <w:marTop w:val="0"/>
      <w:marBottom w:val="0"/>
      <w:divBdr>
        <w:top w:val="none" w:sz="0" w:space="0" w:color="auto"/>
        <w:left w:val="none" w:sz="0" w:space="0" w:color="auto"/>
        <w:bottom w:val="none" w:sz="0" w:space="0" w:color="auto"/>
        <w:right w:val="none" w:sz="0" w:space="0" w:color="auto"/>
      </w:divBdr>
    </w:div>
    <w:div w:id="1272518848">
      <w:bodyDiv w:val="1"/>
      <w:marLeft w:val="0"/>
      <w:marRight w:val="0"/>
      <w:marTop w:val="0"/>
      <w:marBottom w:val="0"/>
      <w:divBdr>
        <w:top w:val="none" w:sz="0" w:space="0" w:color="auto"/>
        <w:left w:val="none" w:sz="0" w:space="0" w:color="auto"/>
        <w:bottom w:val="none" w:sz="0" w:space="0" w:color="auto"/>
        <w:right w:val="none" w:sz="0" w:space="0" w:color="auto"/>
      </w:divBdr>
    </w:div>
    <w:div w:id="1275286736">
      <w:bodyDiv w:val="1"/>
      <w:marLeft w:val="0"/>
      <w:marRight w:val="0"/>
      <w:marTop w:val="0"/>
      <w:marBottom w:val="0"/>
      <w:divBdr>
        <w:top w:val="none" w:sz="0" w:space="0" w:color="auto"/>
        <w:left w:val="none" w:sz="0" w:space="0" w:color="auto"/>
        <w:bottom w:val="none" w:sz="0" w:space="0" w:color="auto"/>
        <w:right w:val="none" w:sz="0" w:space="0" w:color="auto"/>
      </w:divBdr>
    </w:div>
    <w:div w:id="1323780553">
      <w:bodyDiv w:val="1"/>
      <w:marLeft w:val="0"/>
      <w:marRight w:val="0"/>
      <w:marTop w:val="0"/>
      <w:marBottom w:val="0"/>
      <w:divBdr>
        <w:top w:val="none" w:sz="0" w:space="0" w:color="auto"/>
        <w:left w:val="none" w:sz="0" w:space="0" w:color="auto"/>
        <w:bottom w:val="none" w:sz="0" w:space="0" w:color="auto"/>
        <w:right w:val="none" w:sz="0" w:space="0" w:color="auto"/>
      </w:divBdr>
    </w:div>
    <w:div w:id="1326665730">
      <w:bodyDiv w:val="1"/>
      <w:marLeft w:val="0"/>
      <w:marRight w:val="0"/>
      <w:marTop w:val="0"/>
      <w:marBottom w:val="0"/>
      <w:divBdr>
        <w:top w:val="none" w:sz="0" w:space="0" w:color="auto"/>
        <w:left w:val="none" w:sz="0" w:space="0" w:color="auto"/>
        <w:bottom w:val="none" w:sz="0" w:space="0" w:color="auto"/>
        <w:right w:val="none" w:sz="0" w:space="0" w:color="auto"/>
      </w:divBdr>
    </w:div>
    <w:div w:id="1327201242">
      <w:bodyDiv w:val="1"/>
      <w:marLeft w:val="0"/>
      <w:marRight w:val="0"/>
      <w:marTop w:val="0"/>
      <w:marBottom w:val="0"/>
      <w:divBdr>
        <w:top w:val="none" w:sz="0" w:space="0" w:color="auto"/>
        <w:left w:val="none" w:sz="0" w:space="0" w:color="auto"/>
        <w:bottom w:val="none" w:sz="0" w:space="0" w:color="auto"/>
        <w:right w:val="none" w:sz="0" w:space="0" w:color="auto"/>
      </w:divBdr>
    </w:div>
    <w:div w:id="1344552903">
      <w:bodyDiv w:val="1"/>
      <w:marLeft w:val="0"/>
      <w:marRight w:val="0"/>
      <w:marTop w:val="0"/>
      <w:marBottom w:val="0"/>
      <w:divBdr>
        <w:top w:val="none" w:sz="0" w:space="0" w:color="auto"/>
        <w:left w:val="none" w:sz="0" w:space="0" w:color="auto"/>
        <w:bottom w:val="none" w:sz="0" w:space="0" w:color="auto"/>
        <w:right w:val="none" w:sz="0" w:space="0" w:color="auto"/>
      </w:divBdr>
    </w:div>
    <w:div w:id="1357539719">
      <w:bodyDiv w:val="1"/>
      <w:marLeft w:val="0"/>
      <w:marRight w:val="0"/>
      <w:marTop w:val="0"/>
      <w:marBottom w:val="0"/>
      <w:divBdr>
        <w:top w:val="none" w:sz="0" w:space="0" w:color="auto"/>
        <w:left w:val="none" w:sz="0" w:space="0" w:color="auto"/>
        <w:bottom w:val="none" w:sz="0" w:space="0" w:color="auto"/>
        <w:right w:val="none" w:sz="0" w:space="0" w:color="auto"/>
      </w:divBdr>
      <w:divsChild>
        <w:div w:id="1175150364">
          <w:marLeft w:val="0"/>
          <w:marRight w:val="0"/>
          <w:marTop w:val="0"/>
          <w:marBottom w:val="0"/>
          <w:divBdr>
            <w:top w:val="none" w:sz="0" w:space="0" w:color="auto"/>
            <w:left w:val="none" w:sz="0" w:space="0" w:color="auto"/>
            <w:bottom w:val="none" w:sz="0" w:space="0" w:color="auto"/>
            <w:right w:val="none" w:sz="0" w:space="0" w:color="auto"/>
          </w:divBdr>
        </w:div>
      </w:divsChild>
    </w:div>
    <w:div w:id="1378771573">
      <w:bodyDiv w:val="1"/>
      <w:marLeft w:val="0"/>
      <w:marRight w:val="0"/>
      <w:marTop w:val="0"/>
      <w:marBottom w:val="0"/>
      <w:divBdr>
        <w:top w:val="none" w:sz="0" w:space="0" w:color="auto"/>
        <w:left w:val="none" w:sz="0" w:space="0" w:color="auto"/>
        <w:bottom w:val="none" w:sz="0" w:space="0" w:color="auto"/>
        <w:right w:val="none" w:sz="0" w:space="0" w:color="auto"/>
      </w:divBdr>
    </w:div>
    <w:div w:id="1390762532">
      <w:bodyDiv w:val="1"/>
      <w:marLeft w:val="0"/>
      <w:marRight w:val="0"/>
      <w:marTop w:val="0"/>
      <w:marBottom w:val="0"/>
      <w:divBdr>
        <w:top w:val="none" w:sz="0" w:space="0" w:color="auto"/>
        <w:left w:val="none" w:sz="0" w:space="0" w:color="auto"/>
        <w:bottom w:val="none" w:sz="0" w:space="0" w:color="auto"/>
        <w:right w:val="none" w:sz="0" w:space="0" w:color="auto"/>
      </w:divBdr>
    </w:div>
    <w:div w:id="1431390345">
      <w:bodyDiv w:val="1"/>
      <w:marLeft w:val="0"/>
      <w:marRight w:val="0"/>
      <w:marTop w:val="0"/>
      <w:marBottom w:val="0"/>
      <w:divBdr>
        <w:top w:val="none" w:sz="0" w:space="0" w:color="auto"/>
        <w:left w:val="none" w:sz="0" w:space="0" w:color="auto"/>
        <w:bottom w:val="none" w:sz="0" w:space="0" w:color="auto"/>
        <w:right w:val="none" w:sz="0" w:space="0" w:color="auto"/>
      </w:divBdr>
      <w:divsChild>
        <w:div w:id="77748633">
          <w:marLeft w:val="0"/>
          <w:marRight w:val="0"/>
          <w:marTop w:val="0"/>
          <w:marBottom w:val="0"/>
          <w:divBdr>
            <w:top w:val="none" w:sz="0" w:space="0" w:color="auto"/>
            <w:left w:val="none" w:sz="0" w:space="0" w:color="auto"/>
            <w:bottom w:val="none" w:sz="0" w:space="0" w:color="auto"/>
            <w:right w:val="none" w:sz="0" w:space="0" w:color="auto"/>
          </w:divBdr>
          <w:divsChild>
            <w:div w:id="1422068927">
              <w:marLeft w:val="0"/>
              <w:marRight w:val="0"/>
              <w:marTop w:val="0"/>
              <w:marBottom w:val="0"/>
              <w:divBdr>
                <w:top w:val="none" w:sz="0" w:space="0" w:color="auto"/>
                <w:left w:val="none" w:sz="0" w:space="0" w:color="auto"/>
                <w:bottom w:val="none" w:sz="0" w:space="0" w:color="auto"/>
                <w:right w:val="none" w:sz="0" w:space="0" w:color="auto"/>
              </w:divBdr>
              <w:divsChild>
                <w:div w:id="1911768384">
                  <w:marLeft w:val="0"/>
                  <w:marRight w:val="0"/>
                  <w:marTop w:val="0"/>
                  <w:marBottom w:val="0"/>
                  <w:divBdr>
                    <w:top w:val="none" w:sz="0" w:space="0" w:color="auto"/>
                    <w:left w:val="none" w:sz="0" w:space="0" w:color="auto"/>
                    <w:bottom w:val="none" w:sz="0" w:space="0" w:color="auto"/>
                    <w:right w:val="none" w:sz="0" w:space="0" w:color="auto"/>
                  </w:divBdr>
                  <w:divsChild>
                    <w:div w:id="156953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363423">
      <w:bodyDiv w:val="1"/>
      <w:marLeft w:val="0"/>
      <w:marRight w:val="0"/>
      <w:marTop w:val="0"/>
      <w:marBottom w:val="0"/>
      <w:divBdr>
        <w:top w:val="none" w:sz="0" w:space="0" w:color="auto"/>
        <w:left w:val="none" w:sz="0" w:space="0" w:color="auto"/>
        <w:bottom w:val="none" w:sz="0" w:space="0" w:color="auto"/>
        <w:right w:val="none" w:sz="0" w:space="0" w:color="auto"/>
      </w:divBdr>
    </w:div>
    <w:div w:id="1443182761">
      <w:bodyDiv w:val="1"/>
      <w:marLeft w:val="0"/>
      <w:marRight w:val="0"/>
      <w:marTop w:val="0"/>
      <w:marBottom w:val="0"/>
      <w:divBdr>
        <w:top w:val="none" w:sz="0" w:space="0" w:color="auto"/>
        <w:left w:val="none" w:sz="0" w:space="0" w:color="auto"/>
        <w:bottom w:val="none" w:sz="0" w:space="0" w:color="auto"/>
        <w:right w:val="none" w:sz="0" w:space="0" w:color="auto"/>
      </w:divBdr>
    </w:div>
    <w:div w:id="1472363609">
      <w:bodyDiv w:val="1"/>
      <w:marLeft w:val="0"/>
      <w:marRight w:val="0"/>
      <w:marTop w:val="0"/>
      <w:marBottom w:val="0"/>
      <w:divBdr>
        <w:top w:val="none" w:sz="0" w:space="0" w:color="auto"/>
        <w:left w:val="none" w:sz="0" w:space="0" w:color="auto"/>
        <w:bottom w:val="none" w:sz="0" w:space="0" w:color="auto"/>
        <w:right w:val="none" w:sz="0" w:space="0" w:color="auto"/>
      </w:divBdr>
    </w:div>
    <w:div w:id="1500390112">
      <w:bodyDiv w:val="1"/>
      <w:marLeft w:val="0"/>
      <w:marRight w:val="0"/>
      <w:marTop w:val="0"/>
      <w:marBottom w:val="0"/>
      <w:divBdr>
        <w:top w:val="none" w:sz="0" w:space="0" w:color="auto"/>
        <w:left w:val="none" w:sz="0" w:space="0" w:color="auto"/>
        <w:bottom w:val="none" w:sz="0" w:space="0" w:color="auto"/>
        <w:right w:val="none" w:sz="0" w:space="0" w:color="auto"/>
      </w:divBdr>
    </w:div>
    <w:div w:id="1569417953">
      <w:bodyDiv w:val="1"/>
      <w:marLeft w:val="0"/>
      <w:marRight w:val="0"/>
      <w:marTop w:val="0"/>
      <w:marBottom w:val="0"/>
      <w:divBdr>
        <w:top w:val="none" w:sz="0" w:space="0" w:color="auto"/>
        <w:left w:val="none" w:sz="0" w:space="0" w:color="auto"/>
        <w:bottom w:val="none" w:sz="0" w:space="0" w:color="auto"/>
        <w:right w:val="none" w:sz="0" w:space="0" w:color="auto"/>
      </w:divBdr>
    </w:div>
    <w:div w:id="1570189839">
      <w:bodyDiv w:val="1"/>
      <w:marLeft w:val="0"/>
      <w:marRight w:val="0"/>
      <w:marTop w:val="0"/>
      <w:marBottom w:val="0"/>
      <w:divBdr>
        <w:top w:val="none" w:sz="0" w:space="0" w:color="auto"/>
        <w:left w:val="none" w:sz="0" w:space="0" w:color="auto"/>
        <w:bottom w:val="none" w:sz="0" w:space="0" w:color="auto"/>
        <w:right w:val="none" w:sz="0" w:space="0" w:color="auto"/>
      </w:divBdr>
    </w:div>
    <w:div w:id="1577209898">
      <w:bodyDiv w:val="1"/>
      <w:marLeft w:val="0"/>
      <w:marRight w:val="0"/>
      <w:marTop w:val="0"/>
      <w:marBottom w:val="0"/>
      <w:divBdr>
        <w:top w:val="none" w:sz="0" w:space="0" w:color="auto"/>
        <w:left w:val="none" w:sz="0" w:space="0" w:color="auto"/>
        <w:bottom w:val="none" w:sz="0" w:space="0" w:color="auto"/>
        <w:right w:val="none" w:sz="0" w:space="0" w:color="auto"/>
      </w:divBdr>
    </w:div>
    <w:div w:id="1587182673">
      <w:bodyDiv w:val="1"/>
      <w:marLeft w:val="0"/>
      <w:marRight w:val="0"/>
      <w:marTop w:val="0"/>
      <w:marBottom w:val="0"/>
      <w:divBdr>
        <w:top w:val="none" w:sz="0" w:space="0" w:color="auto"/>
        <w:left w:val="none" w:sz="0" w:space="0" w:color="auto"/>
        <w:bottom w:val="none" w:sz="0" w:space="0" w:color="auto"/>
        <w:right w:val="none" w:sz="0" w:space="0" w:color="auto"/>
      </w:divBdr>
    </w:div>
    <w:div w:id="1601334669">
      <w:bodyDiv w:val="1"/>
      <w:marLeft w:val="0"/>
      <w:marRight w:val="0"/>
      <w:marTop w:val="0"/>
      <w:marBottom w:val="0"/>
      <w:divBdr>
        <w:top w:val="none" w:sz="0" w:space="0" w:color="auto"/>
        <w:left w:val="none" w:sz="0" w:space="0" w:color="auto"/>
        <w:bottom w:val="none" w:sz="0" w:space="0" w:color="auto"/>
        <w:right w:val="none" w:sz="0" w:space="0" w:color="auto"/>
      </w:divBdr>
    </w:div>
    <w:div w:id="1603103240">
      <w:bodyDiv w:val="1"/>
      <w:marLeft w:val="0"/>
      <w:marRight w:val="0"/>
      <w:marTop w:val="0"/>
      <w:marBottom w:val="0"/>
      <w:divBdr>
        <w:top w:val="none" w:sz="0" w:space="0" w:color="auto"/>
        <w:left w:val="none" w:sz="0" w:space="0" w:color="auto"/>
        <w:bottom w:val="none" w:sz="0" w:space="0" w:color="auto"/>
        <w:right w:val="none" w:sz="0" w:space="0" w:color="auto"/>
      </w:divBdr>
    </w:div>
    <w:div w:id="1626233495">
      <w:bodyDiv w:val="1"/>
      <w:marLeft w:val="0"/>
      <w:marRight w:val="0"/>
      <w:marTop w:val="0"/>
      <w:marBottom w:val="0"/>
      <w:divBdr>
        <w:top w:val="none" w:sz="0" w:space="0" w:color="auto"/>
        <w:left w:val="none" w:sz="0" w:space="0" w:color="auto"/>
        <w:bottom w:val="none" w:sz="0" w:space="0" w:color="auto"/>
        <w:right w:val="none" w:sz="0" w:space="0" w:color="auto"/>
      </w:divBdr>
    </w:div>
    <w:div w:id="1646737761">
      <w:bodyDiv w:val="1"/>
      <w:marLeft w:val="0"/>
      <w:marRight w:val="0"/>
      <w:marTop w:val="0"/>
      <w:marBottom w:val="0"/>
      <w:divBdr>
        <w:top w:val="none" w:sz="0" w:space="0" w:color="auto"/>
        <w:left w:val="none" w:sz="0" w:space="0" w:color="auto"/>
        <w:bottom w:val="none" w:sz="0" w:space="0" w:color="auto"/>
        <w:right w:val="none" w:sz="0" w:space="0" w:color="auto"/>
      </w:divBdr>
    </w:div>
    <w:div w:id="1655648570">
      <w:bodyDiv w:val="1"/>
      <w:marLeft w:val="0"/>
      <w:marRight w:val="0"/>
      <w:marTop w:val="0"/>
      <w:marBottom w:val="0"/>
      <w:divBdr>
        <w:top w:val="none" w:sz="0" w:space="0" w:color="auto"/>
        <w:left w:val="none" w:sz="0" w:space="0" w:color="auto"/>
        <w:bottom w:val="none" w:sz="0" w:space="0" w:color="auto"/>
        <w:right w:val="none" w:sz="0" w:space="0" w:color="auto"/>
      </w:divBdr>
    </w:div>
    <w:div w:id="1657683677">
      <w:bodyDiv w:val="1"/>
      <w:marLeft w:val="0"/>
      <w:marRight w:val="0"/>
      <w:marTop w:val="0"/>
      <w:marBottom w:val="0"/>
      <w:divBdr>
        <w:top w:val="none" w:sz="0" w:space="0" w:color="auto"/>
        <w:left w:val="none" w:sz="0" w:space="0" w:color="auto"/>
        <w:bottom w:val="none" w:sz="0" w:space="0" w:color="auto"/>
        <w:right w:val="none" w:sz="0" w:space="0" w:color="auto"/>
      </w:divBdr>
    </w:div>
    <w:div w:id="1663922024">
      <w:bodyDiv w:val="1"/>
      <w:marLeft w:val="0"/>
      <w:marRight w:val="0"/>
      <w:marTop w:val="0"/>
      <w:marBottom w:val="0"/>
      <w:divBdr>
        <w:top w:val="none" w:sz="0" w:space="0" w:color="auto"/>
        <w:left w:val="none" w:sz="0" w:space="0" w:color="auto"/>
        <w:bottom w:val="none" w:sz="0" w:space="0" w:color="auto"/>
        <w:right w:val="none" w:sz="0" w:space="0" w:color="auto"/>
      </w:divBdr>
    </w:div>
    <w:div w:id="1664815062">
      <w:bodyDiv w:val="1"/>
      <w:marLeft w:val="0"/>
      <w:marRight w:val="0"/>
      <w:marTop w:val="0"/>
      <w:marBottom w:val="0"/>
      <w:divBdr>
        <w:top w:val="none" w:sz="0" w:space="0" w:color="auto"/>
        <w:left w:val="none" w:sz="0" w:space="0" w:color="auto"/>
        <w:bottom w:val="none" w:sz="0" w:space="0" w:color="auto"/>
        <w:right w:val="none" w:sz="0" w:space="0" w:color="auto"/>
      </w:divBdr>
      <w:divsChild>
        <w:div w:id="493422410">
          <w:marLeft w:val="0"/>
          <w:marRight w:val="0"/>
          <w:marTop w:val="0"/>
          <w:marBottom w:val="0"/>
          <w:divBdr>
            <w:top w:val="single" w:sz="2" w:space="0" w:color="auto"/>
            <w:left w:val="single" w:sz="2" w:space="0" w:color="auto"/>
            <w:bottom w:val="single" w:sz="2" w:space="0" w:color="auto"/>
            <w:right w:val="single" w:sz="2" w:space="0" w:color="auto"/>
          </w:divBdr>
          <w:divsChild>
            <w:div w:id="1545367934">
              <w:marLeft w:val="0"/>
              <w:marRight w:val="0"/>
              <w:marTop w:val="0"/>
              <w:marBottom w:val="0"/>
              <w:divBdr>
                <w:top w:val="single" w:sz="2" w:space="0" w:color="auto"/>
                <w:left w:val="single" w:sz="2" w:space="0" w:color="auto"/>
                <w:bottom w:val="single" w:sz="2" w:space="0" w:color="auto"/>
                <w:right w:val="single" w:sz="2" w:space="0" w:color="auto"/>
              </w:divBdr>
              <w:divsChild>
                <w:div w:id="48462772">
                  <w:marLeft w:val="0"/>
                  <w:marRight w:val="0"/>
                  <w:marTop w:val="0"/>
                  <w:marBottom w:val="0"/>
                  <w:divBdr>
                    <w:top w:val="single" w:sz="2" w:space="0" w:color="auto"/>
                    <w:left w:val="single" w:sz="2" w:space="0" w:color="auto"/>
                    <w:bottom w:val="single" w:sz="2" w:space="0" w:color="auto"/>
                    <w:right w:val="single" w:sz="2" w:space="0" w:color="auto"/>
                  </w:divBdr>
                  <w:divsChild>
                    <w:div w:id="9771529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10972497">
          <w:marLeft w:val="0"/>
          <w:marRight w:val="0"/>
          <w:marTop w:val="0"/>
          <w:marBottom w:val="0"/>
          <w:divBdr>
            <w:top w:val="single" w:sz="2" w:space="0" w:color="auto"/>
            <w:left w:val="single" w:sz="2" w:space="0" w:color="auto"/>
            <w:bottom w:val="single" w:sz="2" w:space="0" w:color="auto"/>
            <w:right w:val="single" w:sz="2" w:space="0" w:color="auto"/>
          </w:divBdr>
          <w:divsChild>
            <w:div w:id="757480297">
              <w:marLeft w:val="0"/>
              <w:marRight w:val="0"/>
              <w:marTop w:val="0"/>
              <w:marBottom w:val="0"/>
              <w:divBdr>
                <w:top w:val="single" w:sz="6" w:space="0" w:color="auto"/>
                <w:left w:val="single" w:sz="2" w:space="0" w:color="auto"/>
                <w:bottom w:val="single" w:sz="6" w:space="0" w:color="auto"/>
                <w:right w:val="single" w:sz="2" w:space="0" w:color="auto"/>
              </w:divBdr>
            </w:div>
            <w:div w:id="1444576176">
              <w:marLeft w:val="0"/>
              <w:marRight w:val="0"/>
              <w:marTop w:val="0"/>
              <w:marBottom w:val="0"/>
              <w:divBdr>
                <w:top w:val="single" w:sz="2" w:space="0" w:color="auto"/>
                <w:left w:val="single" w:sz="2" w:space="0" w:color="auto"/>
                <w:bottom w:val="single" w:sz="2" w:space="0" w:color="auto"/>
                <w:right w:val="single" w:sz="2" w:space="0" w:color="auto"/>
              </w:divBdr>
              <w:divsChild>
                <w:div w:id="1214270595">
                  <w:marLeft w:val="0"/>
                  <w:marRight w:val="0"/>
                  <w:marTop w:val="0"/>
                  <w:marBottom w:val="0"/>
                  <w:divBdr>
                    <w:top w:val="single" w:sz="2" w:space="0" w:color="auto"/>
                    <w:left w:val="single" w:sz="2" w:space="0" w:color="auto"/>
                    <w:bottom w:val="single" w:sz="2" w:space="0" w:color="auto"/>
                    <w:right w:val="single" w:sz="2" w:space="0" w:color="auto"/>
                  </w:divBdr>
                  <w:divsChild>
                    <w:div w:id="11874075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73870853">
      <w:bodyDiv w:val="1"/>
      <w:marLeft w:val="0"/>
      <w:marRight w:val="0"/>
      <w:marTop w:val="0"/>
      <w:marBottom w:val="0"/>
      <w:divBdr>
        <w:top w:val="none" w:sz="0" w:space="0" w:color="auto"/>
        <w:left w:val="none" w:sz="0" w:space="0" w:color="auto"/>
        <w:bottom w:val="none" w:sz="0" w:space="0" w:color="auto"/>
        <w:right w:val="none" w:sz="0" w:space="0" w:color="auto"/>
      </w:divBdr>
    </w:div>
    <w:div w:id="1695577349">
      <w:bodyDiv w:val="1"/>
      <w:marLeft w:val="0"/>
      <w:marRight w:val="0"/>
      <w:marTop w:val="0"/>
      <w:marBottom w:val="0"/>
      <w:divBdr>
        <w:top w:val="none" w:sz="0" w:space="0" w:color="auto"/>
        <w:left w:val="none" w:sz="0" w:space="0" w:color="auto"/>
        <w:bottom w:val="none" w:sz="0" w:space="0" w:color="auto"/>
        <w:right w:val="none" w:sz="0" w:space="0" w:color="auto"/>
      </w:divBdr>
    </w:div>
    <w:div w:id="1703674409">
      <w:bodyDiv w:val="1"/>
      <w:marLeft w:val="0"/>
      <w:marRight w:val="0"/>
      <w:marTop w:val="0"/>
      <w:marBottom w:val="0"/>
      <w:divBdr>
        <w:top w:val="none" w:sz="0" w:space="0" w:color="auto"/>
        <w:left w:val="none" w:sz="0" w:space="0" w:color="auto"/>
        <w:bottom w:val="none" w:sz="0" w:space="0" w:color="auto"/>
        <w:right w:val="none" w:sz="0" w:space="0" w:color="auto"/>
      </w:divBdr>
    </w:div>
    <w:div w:id="1713386149">
      <w:bodyDiv w:val="1"/>
      <w:marLeft w:val="0"/>
      <w:marRight w:val="0"/>
      <w:marTop w:val="0"/>
      <w:marBottom w:val="0"/>
      <w:divBdr>
        <w:top w:val="none" w:sz="0" w:space="0" w:color="auto"/>
        <w:left w:val="none" w:sz="0" w:space="0" w:color="auto"/>
        <w:bottom w:val="none" w:sz="0" w:space="0" w:color="auto"/>
        <w:right w:val="none" w:sz="0" w:space="0" w:color="auto"/>
      </w:divBdr>
    </w:div>
    <w:div w:id="1743336160">
      <w:bodyDiv w:val="1"/>
      <w:marLeft w:val="0"/>
      <w:marRight w:val="0"/>
      <w:marTop w:val="0"/>
      <w:marBottom w:val="0"/>
      <w:divBdr>
        <w:top w:val="none" w:sz="0" w:space="0" w:color="auto"/>
        <w:left w:val="none" w:sz="0" w:space="0" w:color="auto"/>
        <w:bottom w:val="none" w:sz="0" w:space="0" w:color="auto"/>
        <w:right w:val="none" w:sz="0" w:space="0" w:color="auto"/>
      </w:divBdr>
    </w:div>
    <w:div w:id="1769618067">
      <w:bodyDiv w:val="1"/>
      <w:marLeft w:val="0"/>
      <w:marRight w:val="0"/>
      <w:marTop w:val="0"/>
      <w:marBottom w:val="0"/>
      <w:divBdr>
        <w:top w:val="none" w:sz="0" w:space="0" w:color="auto"/>
        <w:left w:val="none" w:sz="0" w:space="0" w:color="auto"/>
        <w:bottom w:val="none" w:sz="0" w:space="0" w:color="auto"/>
        <w:right w:val="none" w:sz="0" w:space="0" w:color="auto"/>
      </w:divBdr>
    </w:div>
    <w:div w:id="1771273178">
      <w:bodyDiv w:val="1"/>
      <w:marLeft w:val="0"/>
      <w:marRight w:val="0"/>
      <w:marTop w:val="0"/>
      <w:marBottom w:val="0"/>
      <w:divBdr>
        <w:top w:val="none" w:sz="0" w:space="0" w:color="auto"/>
        <w:left w:val="none" w:sz="0" w:space="0" w:color="auto"/>
        <w:bottom w:val="none" w:sz="0" w:space="0" w:color="auto"/>
        <w:right w:val="none" w:sz="0" w:space="0" w:color="auto"/>
      </w:divBdr>
    </w:div>
    <w:div w:id="1830826280">
      <w:bodyDiv w:val="1"/>
      <w:marLeft w:val="0"/>
      <w:marRight w:val="0"/>
      <w:marTop w:val="0"/>
      <w:marBottom w:val="0"/>
      <w:divBdr>
        <w:top w:val="none" w:sz="0" w:space="0" w:color="auto"/>
        <w:left w:val="none" w:sz="0" w:space="0" w:color="auto"/>
        <w:bottom w:val="none" w:sz="0" w:space="0" w:color="auto"/>
        <w:right w:val="none" w:sz="0" w:space="0" w:color="auto"/>
      </w:divBdr>
    </w:div>
    <w:div w:id="1834249656">
      <w:bodyDiv w:val="1"/>
      <w:marLeft w:val="0"/>
      <w:marRight w:val="0"/>
      <w:marTop w:val="0"/>
      <w:marBottom w:val="0"/>
      <w:divBdr>
        <w:top w:val="none" w:sz="0" w:space="0" w:color="auto"/>
        <w:left w:val="none" w:sz="0" w:space="0" w:color="auto"/>
        <w:bottom w:val="none" w:sz="0" w:space="0" w:color="auto"/>
        <w:right w:val="none" w:sz="0" w:space="0" w:color="auto"/>
      </w:divBdr>
    </w:div>
    <w:div w:id="1836456718">
      <w:bodyDiv w:val="1"/>
      <w:marLeft w:val="0"/>
      <w:marRight w:val="0"/>
      <w:marTop w:val="0"/>
      <w:marBottom w:val="0"/>
      <w:divBdr>
        <w:top w:val="none" w:sz="0" w:space="0" w:color="auto"/>
        <w:left w:val="none" w:sz="0" w:space="0" w:color="auto"/>
        <w:bottom w:val="none" w:sz="0" w:space="0" w:color="auto"/>
        <w:right w:val="none" w:sz="0" w:space="0" w:color="auto"/>
      </w:divBdr>
      <w:divsChild>
        <w:div w:id="906184825">
          <w:marLeft w:val="0"/>
          <w:marRight w:val="0"/>
          <w:marTop w:val="0"/>
          <w:marBottom w:val="0"/>
          <w:divBdr>
            <w:top w:val="none" w:sz="0" w:space="0" w:color="auto"/>
            <w:left w:val="none" w:sz="0" w:space="0" w:color="auto"/>
            <w:bottom w:val="none" w:sz="0" w:space="0" w:color="auto"/>
            <w:right w:val="none" w:sz="0" w:space="0" w:color="auto"/>
          </w:divBdr>
          <w:divsChild>
            <w:div w:id="1280146251">
              <w:marLeft w:val="0"/>
              <w:marRight w:val="0"/>
              <w:marTop w:val="0"/>
              <w:marBottom w:val="0"/>
              <w:divBdr>
                <w:top w:val="none" w:sz="0" w:space="0" w:color="auto"/>
                <w:left w:val="none" w:sz="0" w:space="0" w:color="auto"/>
                <w:bottom w:val="none" w:sz="0" w:space="0" w:color="auto"/>
                <w:right w:val="none" w:sz="0" w:space="0" w:color="auto"/>
              </w:divBdr>
            </w:div>
            <w:div w:id="1711760095">
              <w:marLeft w:val="0"/>
              <w:marRight w:val="0"/>
              <w:marTop w:val="0"/>
              <w:marBottom w:val="0"/>
              <w:divBdr>
                <w:top w:val="none" w:sz="0" w:space="0" w:color="auto"/>
                <w:left w:val="none" w:sz="0" w:space="0" w:color="auto"/>
                <w:bottom w:val="none" w:sz="0" w:space="0" w:color="auto"/>
                <w:right w:val="none" w:sz="0" w:space="0" w:color="auto"/>
              </w:divBdr>
              <w:divsChild>
                <w:div w:id="2028216161">
                  <w:marLeft w:val="0"/>
                  <w:marRight w:val="0"/>
                  <w:marTop w:val="0"/>
                  <w:marBottom w:val="0"/>
                  <w:divBdr>
                    <w:top w:val="none" w:sz="0" w:space="0" w:color="auto"/>
                    <w:left w:val="none" w:sz="0" w:space="0" w:color="auto"/>
                    <w:bottom w:val="none" w:sz="0" w:space="0" w:color="auto"/>
                    <w:right w:val="none" w:sz="0" w:space="0" w:color="auto"/>
                  </w:divBdr>
                  <w:divsChild>
                    <w:div w:id="25246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174311">
      <w:bodyDiv w:val="1"/>
      <w:marLeft w:val="0"/>
      <w:marRight w:val="0"/>
      <w:marTop w:val="0"/>
      <w:marBottom w:val="0"/>
      <w:divBdr>
        <w:top w:val="none" w:sz="0" w:space="0" w:color="auto"/>
        <w:left w:val="none" w:sz="0" w:space="0" w:color="auto"/>
        <w:bottom w:val="none" w:sz="0" w:space="0" w:color="auto"/>
        <w:right w:val="none" w:sz="0" w:space="0" w:color="auto"/>
      </w:divBdr>
      <w:divsChild>
        <w:div w:id="434980558">
          <w:marLeft w:val="0"/>
          <w:marRight w:val="0"/>
          <w:marTop w:val="0"/>
          <w:marBottom w:val="0"/>
          <w:divBdr>
            <w:top w:val="none" w:sz="0" w:space="0" w:color="auto"/>
            <w:left w:val="none" w:sz="0" w:space="0" w:color="auto"/>
            <w:bottom w:val="none" w:sz="0" w:space="0" w:color="auto"/>
            <w:right w:val="none" w:sz="0" w:space="0" w:color="auto"/>
          </w:divBdr>
          <w:divsChild>
            <w:div w:id="1845318349">
              <w:marLeft w:val="0"/>
              <w:marRight w:val="0"/>
              <w:marTop w:val="0"/>
              <w:marBottom w:val="0"/>
              <w:divBdr>
                <w:top w:val="none" w:sz="0" w:space="0" w:color="auto"/>
                <w:left w:val="none" w:sz="0" w:space="0" w:color="auto"/>
                <w:bottom w:val="none" w:sz="0" w:space="0" w:color="auto"/>
                <w:right w:val="none" w:sz="0" w:space="0" w:color="auto"/>
              </w:divBdr>
              <w:divsChild>
                <w:div w:id="775559443">
                  <w:marLeft w:val="0"/>
                  <w:marRight w:val="0"/>
                  <w:marTop w:val="0"/>
                  <w:marBottom w:val="0"/>
                  <w:divBdr>
                    <w:top w:val="none" w:sz="0" w:space="0" w:color="auto"/>
                    <w:left w:val="none" w:sz="0" w:space="0" w:color="auto"/>
                    <w:bottom w:val="none" w:sz="0" w:space="0" w:color="auto"/>
                    <w:right w:val="none" w:sz="0" w:space="0" w:color="auto"/>
                  </w:divBdr>
                  <w:divsChild>
                    <w:div w:id="15049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789378">
      <w:bodyDiv w:val="1"/>
      <w:marLeft w:val="0"/>
      <w:marRight w:val="0"/>
      <w:marTop w:val="0"/>
      <w:marBottom w:val="0"/>
      <w:divBdr>
        <w:top w:val="none" w:sz="0" w:space="0" w:color="auto"/>
        <w:left w:val="none" w:sz="0" w:space="0" w:color="auto"/>
        <w:bottom w:val="none" w:sz="0" w:space="0" w:color="auto"/>
        <w:right w:val="none" w:sz="0" w:space="0" w:color="auto"/>
      </w:divBdr>
    </w:div>
    <w:div w:id="1908371950">
      <w:bodyDiv w:val="1"/>
      <w:marLeft w:val="0"/>
      <w:marRight w:val="0"/>
      <w:marTop w:val="0"/>
      <w:marBottom w:val="0"/>
      <w:divBdr>
        <w:top w:val="none" w:sz="0" w:space="0" w:color="auto"/>
        <w:left w:val="none" w:sz="0" w:space="0" w:color="auto"/>
        <w:bottom w:val="none" w:sz="0" w:space="0" w:color="auto"/>
        <w:right w:val="none" w:sz="0" w:space="0" w:color="auto"/>
      </w:divBdr>
    </w:div>
    <w:div w:id="1918244047">
      <w:bodyDiv w:val="1"/>
      <w:marLeft w:val="0"/>
      <w:marRight w:val="0"/>
      <w:marTop w:val="0"/>
      <w:marBottom w:val="0"/>
      <w:divBdr>
        <w:top w:val="none" w:sz="0" w:space="0" w:color="auto"/>
        <w:left w:val="none" w:sz="0" w:space="0" w:color="auto"/>
        <w:bottom w:val="none" w:sz="0" w:space="0" w:color="auto"/>
        <w:right w:val="none" w:sz="0" w:space="0" w:color="auto"/>
      </w:divBdr>
    </w:div>
    <w:div w:id="1958944624">
      <w:bodyDiv w:val="1"/>
      <w:marLeft w:val="0"/>
      <w:marRight w:val="0"/>
      <w:marTop w:val="0"/>
      <w:marBottom w:val="0"/>
      <w:divBdr>
        <w:top w:val="none" w:sz="0" w:space="0" w:color="auto"/>
        <w:left w:val="none" w:sz="0" w:space="0" w:color="auto"/>
        <w:bottom w:val="none" w:sz="0" w:space="0" w:color="auto"/>
        <w:right w:val="none" w:sz="0" w:space="0" w:color="auto"/>
      </w:divBdr>
    </w:div>
    <w:div w:id="1987002306">
      <w:bodyDiv w:val="1"/>
      <w:marLeft w:val="0"/>
      <w:marRight w:val="0"/>
      <w:marTop w:val="0"/>
      <w:marBottom w:val="0"/>
      <w:divBdr>
        <w:top w:val="none" w:sz="0" w:space="0" w:color="auto"/>
        <w:left w:val="none" w:sz="0" w:space="0" w:color="auto"/>
        <w:bottom w:val="none" w:sz="0" w:space="0" w:color="auto"/>
        <w:right w:val="none" w:sz="0" w:space="0" w:color="auto"/>
      </w:divBdr>
    </w:div>
    <w:div w:id="1993020010">
      <w:bodyDiv w:val="1"/>
      <w:marLeft w:val="0"/>
      <w:marRight w:val="0"/>
      <w:marTop w:val="0"/>
      <w:marBottom w:val="0"/>
      <w:divBdr>
        <w:top w:val="none" w:sz="0" w:space="0" w:color="auto"/>
        <w:left w:val="none" w:sz="0" w:space="0" w:color="auto"/>
        <w:bottom w:val="none" w:sz="0" w:space="0" w:color="auto"/>
        <w:right w:val="none" w:sz="0" w:space="0" w:color="auto"/>
      </w:divBdr>
    </w:div>
    <w:div w:id="2004971991">
      <w:bodyDiv w:val="1"/>
      <w:marLeft w:val="0"/>
      <w:marRight w:val="0"/>
      <w:marTop w:val="0"/>
      <w:marBottom w:val="0"/>
      <w:divBdr>
        <w:top w:val="none" w:sz="0" w:space="0" w:color="auto"/>
        <w:left w:val="none" w:sz="0" w:space="0" w:color="auto"/>
        <w:bottom w:val="none" w:sz="0" w:space="0" w:color="auto"/>
        <w:right w:val="none" w:sz="0" w:space="0" w:color="auto"/>
      </w:divBdr>
    </w:div>
    <w:div w:id="2005817346">
      <w:bodyDiv w:val="1"/>
      <w:marLeft w:val="0"/>
      <w:marRight w:val="0"/>
      <w:marTop w:val="0"/>
      <w:marBottom w:val="0"/>
      <w:divBdr>
        <w:top w:val="none" w:sz="0" w:space="0" w:color="auto"/>
        <w:left w:val="none" w:sz="0" w:space="0" w:color="auto"/>
        <w:bottom w:val="none" w:sz="0" w:space="0" w:color="auto"/>
        <w:right w:val="none" w:sz="0" w:space="0" w:color="auto"/>
      </w:divBdr>
      <w:divsChild>
        <w:div w:id="2118524079">
          <w:marLeft w:val="0"/>
          <w:marRight w:val="0"/>
          <w:marTop w:val="0"/>
          <w:marBottom w:val="0"/>
          <w:divBdr>
            <w:top w:val="none" w:sz="0" w:space="0" w:color="auto"/>
            <w:left w:val="none" w:sz="0" w:space="0" w:color="auto"/>
            <w:bottom w:val="none" w:sz="0" w:space="0" w:color="auto"/>
            <w:right w:val="none" w:sz="0" w:space="0" w:color="auto"/>
          </w:divBdr>
          <w:divsChild>
            <w:div w:id="1088580352">
              <w:marLeft w:val="0"/>
              <w:marRight w:val="0"/>
              <w:marTop w:val="0"/>
              <w:marBottom w:val="0"/>
              <w:divBdr>
                <w:top w:val="none" w:sz="0" w:space="0" w:color="auto"/>
                <w:left w:val="none" w:sz="0" w:space="0" w:color="auto"/>
                <w:bottom w:val="none" w:sz="0" w:space="0" w:color="auto"/>
                <w:right w:val="none" w:sz="0" w:space="0" w:color="auto"/>
              </w:divBdr>
              <w:divsChild>
                <w:div w:id="1673144191">
                  <w:marLeft w:val="0"/>
                  <w:marRight w:val="0"/>
                  <w:marTop w:val="0"/>
                  <w:marBottom w:val="0"/>
                  <w:divBdr>
                    <w:top w:val="none" w:sz="0" w:space="0" w:color="auto"/>
                    <w:left w:val="none" w:sz="0" w:space="0" w:color="auto"/>
                    <w:bottom w:val="none" w:sz="0" w:space="0" w:color="auto"/>
                    <w:right w:val="none" w:sz="0" w:space="0" w:color="auto"/>
                  </w:divBdr>
                  <w:divsChild>
                    <w:div w:id="38406651">
                      <w:marLeft w:val="0"/>
                      <w:marRight w:val="0"/>
                      <w:marTop w:val="0"/>
                      <w:marBottom w:val="0"/>
                      <w:divBdr>
                        <w:top w:val="none" w:sz="0" w:space="0" w:color="auto"/>
                        <w:left w:val="none" w:sz="0" w:space="0" w:color="auto"/>
                        <w:bottom w:val="none" w:sz="0" w:space="0" w:color="auto"/>
                        <w:right w:val="none" w:sz="0" w:space="0" w:color="auto"/>
                      </w:divBdr>
                      <w:divsChild>
                        <w:div w:id="530341321">
                          <w:marLeft w:val="0"/>
                          <w:marRight w:val="0"/>
                          <w:marTop w:val="0"/>
                          <w:marBottom w:val="0"/>
                          <w:divBdr>
                            <w:top w:val="none" w:sz="0" w:space="0" w:color="auto"/>
                            <w:left w:val="none" w:sz="0" w:space="0" w:color="auto"/>
                            <w:bottom w:val="none" w:sz="0" w:space="0" w:color="auto"/>
                            <w:right w:val="none" w:sz="0" w:space="0" w:color="auto"/>
                          </w:divBdr>
                          <w:divsChild>
                            <w:div w:id="1637294373">
                              <w:marLeft w:val="0"/>
                              <w:marRight w:val="0"/>
                              <w:marTop w:val="0"/>
                              <w:marBottom w:val="0"/>
                              <w:divBdr>
                                <w:top w:val="none" w:sz="0" w:space="0" w:color="auto"/>
                                <w:left w:val="none" w:sz="0" w:space="0" w:color="auto"/>
                                <w:bottom w:val="none" w:sz="0" w:space="0" w:color="auto"/>
                                <w:right w:val="none" w:sz="0" w:space="0" w:color="auto"/>
                              </w:divBdr>
                              <w:divsChild>
                                <w:div w:id="1696423962">
                                  <w:marLeft w:val="400"/>
                                  <w:marRight w:val="400"/>
                                  <w:marTop w:val="200"/>
                                  <w:marBottom w:val="200"/>
                                  <w:divBdr>
                                    <w:top w:val="none" w:sz="0" w:space="0" w:color="auto"/>
                                    <w:left w:val="none" w:sz="0" w:space="0" w:color="auto"/>
                                    <w:bottom w:val="none" w:sz="0" w:space="0" w:color="auto"/>
                                    <w:right w:val="none" w:sz="0" w:space="0" w:color="auto"/>
                                  </w:divBdr>
                                  <w:divsChild>
                                    <w:div w:id="1498576300">
                                      <w:marLeft w:val="0"/>
                                      <w:marRight w:val="0"/>
                                      <w:marTop w:val="0"/>
                                      <w:marBottom w:val="0"/>
                                      <w:divBdr>
                                        <w:top w:val="none" w:sz="0" w:space="0" w:color="auto"/>
                                        <w:left w:val="none" w:sz="0" w:space="0" w:color="auto"/>
                                        <w:bottom w:val="none" w:sz="0" w:space="0" w:color="auto"/>
                                        <w:right w:val="none" w:sz="0" w:space="0" w:color="auto"/>
                                      </w:divBdr>
                                      <w:divsChild>
                                        <w:div w:id="166791434">
                                          <w:marLeft w:val="0"/>
                                          <w:marRight w:val="0"/>
                                          <w:marTop w:val="0"/>
                                          <w:marBottom w:val="0"/>
                                          <w:divBdr>
                                            <w:top w:val="none" w:sz="0" w:space="0" w:color="auto"/>
                                            <w:left w:val="none" w:sz="0" w:space="0" w:color="auto"/>
                                            <w:bottom w:val="none" w:sz="0" w:space="0" w:color="auto"/>
                                            <w:right w:val="none" w:sz="0" w:space="0" w:color="auto"/>
                                          </w:divBdr>
                                          <w:divsChild>
                                            <w:div w:id="16083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7512091">
      <w:bodyDiv w:val="1"/>
      <w:marLeft w:val="0"/>
      <w:marRight w:val="0"/>
      <w:marTop w:val="0"/>
      <w:marBottom w:val="0"/>
      <w:divBdr>
        <w:top w:val="none" w:sz="0" w:space="0" w:color="auto"/>
        <w:left w:val="none" w:sz="0" w:space="0" w:color="auto"/>
        <w:bottom w:val="none" w:sz="0" w:space="0" w:color="auto"/>
        <w:right w:val="none" w:sz="0" w:space="0" w:color="auto"/>
      </w:divBdr>
    </w:div>
    <w:div w:id="2026856516">
      <w:bodyDiv w:val="1"/>
      <w:marLeft w:val="0"/>
      <w:marRight w:val="0"/>
      <w:marTop w:val="0"/>
      <w:marBottom w:val="0"/>
      <w:divBdr>
        <w:top w:val="none" w:sz="0" w:space="0" w:color="auto"/>
        <w:left w:val="none" w:sz="0" w:space="0" w:color="auto"/>
        <w:bottom w:val="none" w:sz="0" w:space="0" w:color="auto"/>
        <w:right w:val="none" w:sz="0" w:space="0" w:color="auto"/>
      </w:divBdr>
    </w:div>
    <w:div w:id="2064987676">
      <w:bodyDiv w:val="1"/>
      <w:marLeft w:val="0"/>
      <w:marRight w:val="0"/>
      <w:marTop w:val="0"/>
      <w:marBottom w:val="0"/>
      <w:divBdr>
        <w:top w:val="none" w:sz="0" w:space="0" w:color="auto"/>
        <w:left w:val="none" w:sz="0" w:space="0" w:color="auto"/>
        <w:bottom w:val="none" w:sz="0" w:space="0" w:color="auto"/>
        <w:right w:val="none" w:sz="0" w:space="0" w:color="auto"/>
      </w:divBdr>
    </w:div>
    <w:div w:id="2084832668">
      <w:bodyDiv w:val="1"/>
      <w:marLeft w:val="0"/>
      <w:marRight w:val="0"/>
      <w:marTop w:val="0"/>
      <w:marBottom w:val="0"/>
      <w:divBdr>
        <w:top w:val="none" w:sz="0" w:space="0" w:color="auto"/>
        <w:left w:val="none" w:sz="0" w:space="0" w:color="auto"/>
        <w:bottom w:val="none" w:sz="0" w:space="0" w:color="auto"/>
        <w:right w:val="none" w:sz="0" w:space="0" w:color="auto"/>
      </w:divBdr>
    </w:div>
    <w:div w:id="2090613107">
      <w:bodyDiv w:val="1"/>
      <w:marLeft w:val="0"/>
      <w:marRight w:val="0"/>
      <w:marTop w:val="0"/>
      <w:marBottom w:val="0"/>
      <w:divBdr>
        <w:top w:val="none" w:sz="0" w:space="0" w:color="auto"/>
        <w:left w:val="none" w:sz="0" w:space="0" w:color="auto"/>
        <w:bottom w:val="none" w:sz="0" w:space="0" w:color="auto"/>
        <w:right w:val="none" w:sz="0" w:space="0" w:color="auto"/>
      </w:divBdr>
    </w:div>
    <w:div w:id="210344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kaggle.com/datasets/uciml/breast-cancer-wisconsin-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55FD8-3DE5-4C3A-87FC-8026E52B2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2905</TotalTime>
  <Pages>23</Pages>
  <Words>4974</Words>
  <Characters>28352</Characters>
  <Application>Microsoft Office Word</Application>
  <DocSecurity>0</DocSecurity>
  <Lines>236</Lines>
  <Paragraphs>66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By NeC ® 2010 | Katilimsiz.Com</Company>
  <LinksUpToDate>false</LinksUpToDate>
  <CharactersWithSpaces>33260</CharactersWithSpaces>
  <SharedDoc>false</SharedDoc>
  <HLinks>
    <vt:vector size="294" baseType="variant">
      <vt:variant>
        <vt:i4>1835067</vt:i4>
      </vt:variant>
      <vt:variant>
        <vt:i4>329</vt:i4>
      </vt:variant>
      <vt:variant>
        <vt:i4>0</vt:i4>
      </vt:variant>
      <vt:variant>
        <vt:i4>5</vt:i4>
      </vt:variant>
      <vt:variant>
        <vt:lpwstr/>
      </vt:variant>
      <vt:variant>
        <vt:lpwstr>_Toc198362434</vt:lpwstr>
      </vt:variant>
      <vt:variant>
        <vt:i4>1966139</vt:i4>
      </vt:variant>
      <vt:variant>
        <vt:i4>293</vt:i4>
      </vt:variant>
      <vt:variant>
        <vt:i4>0</vt:i4>
      </vt:variant>
      <vt:variant>
        <vt:i4>5</vt:i4>
      </vt:variant>
      <vt:variant>
        <vt:lpwstr/>
      </vt:variant>
      <vt:variant>
        <vt:lpwstr>_Toc198362411</vt:lpwstr>
      </vt:variant>
      <vt:variant>
        <vt:i4>1966139</vt:i4>
      </vt:variant>
      <vt:variant>
        <vt:i4>287</vt:i4>
      </vt:variant>
      <vt:variant>
        <vt:i4>0</vt:i4>
      </vt:variant>
      <vt:variant>
        <vt:i4>5</vt:i4>
      </vt:variant>
      <vt:variant>
        <vt:lpwstr/>
      </vt:variant>
      <vt:variant>
        <vt:lpwstr>_Toc198362410</vt:lpwstr>
      </vt:variant>
      <vt:variant>
        <vt:i4>2031675</vt:i4>
      </vt:variant>
      <vt:variant>
        <vt:i4>281</vt:i4>
      </vt:variant>
      <vt:variant>
        <vt:i4>0</vt:i4>
      </vt:variant>
      <vt:variant>
        <vt:i4>5</vt:i4>
      </vt:variant>
      <vt:variant>
        <vt:lpwstr/>
      </vt:variant>
      <vt:variant>
        <vt:lpwstr>_Toc198362409</vt:lpwstr>
      </vt:variant>
      <vt:variant>
        <vt:i4>2031675</vt:i4>
      </vt:variant>
      <vt:variant>
        <vt:i4>275</vt:i4>
      </vt:variant>
      <vt:variant>
        <vt:i4>0</vt:i4>
      </vt:variant>
      <vt:variant>
        <vt:i4>5</vt:i4>
      </vt:variant>
      <vt:variant>
        <vt:lpwstr/>
      </vt:variant>
      <vt:variant>
        <vt:lpwstr>_Toc198362408</vt:lpwstr>
      </vt:variant>
      <vt:variant>
        <vt:i4>1638460</vt:i4>
      </vt:variant>
      <vt:variant>
        <vt:i4>266</vt:i4>
      </vt:variant>
      <vt:variant>
        <vt:i4>0</vt:i4>
      </vt:variant>
      <vt:variant>
        <vt:i4>5</vt:i4>
      </vt:variant>
      <vt:variant>
        <vt:lpwstr/>
      </vt:variant>
      <vt:variant>
        <vt:lpwstr>_Toc198362367</vt:lpwstr>
      </vt:variant>
      <vt:variant>
        <vt:i4>1638460</vt:i4>
      </vt:variant>
      <vt:variant>
        <vt:i4>257</vt:i4>
      </vt:variant>
      <vt:variant>
        <vt:i4>0</vt:i4>
      </vt:variant>
      <vt:variant>
        <vt:i4>5</vt:i4>
      </vt:variant>
      <vt:variant>
        <vt:lpwstr/>
      </vt:variant>
      <vt:variant>
        <vt:lpwstr>_Toc198362363</vt:lpwstr>
      </vt:variant>
      <vt:variant>
        <vt:i4>1441846</vt:i4>
      </vt:variant>
      <vt:variant>
        <vt:i4>248</vt:i4>
      </vt:variant>
      <vt:variant>
        <vt:i4>0</vt:i4>
      </vt:variant>
      <vt:variant>
        <vt:i4>5</vt:i4>
      </vt:variant>
      <vt:variant>
        <vt:lpwstr/>
      </vt:variant>
      <vt:variant>
        <vt:lpwstr>_Toc278897594</vt:lpwstr>
      </vt:variant>
      <vt:variant>
        <vt:i4>1441846</vt:i4>
      </vt:variant>
      <vt:variant>
        <vt:i4>242</vt:i4>
      </vt:variant>
      <vt:variant>
        <vt:i4>0</vt:i4>
      </vt:variant>
      <vt:variant>
        <vt:i4>5</vt:i4>
      </vt:variant>
      <vt:variant>
        <vt:lpwstr/>
      </vt:variant>
      <vt:variant>
        <vt:lpwstr>_Toc278897593</vt:lpwstr>
      </vt:variant>
      <vt:variant>
        <vt:i4>1441846</vt:i4>
      </vt:variant>
      <vt:variant>
        <vt:i4>236</vt:i4>
      </vt:variant>
      <vt:variant>
        <vt:i4>0</vt:i4>
      </vt:variant>
      <vt:variant>
        <vt:i4>5</vt:i4>
      </vt:variant>
      <vt:variant>
        <vt:lpwstr/>
      </vt:variant>
      <vt:variant>
        <vt:lpwstr>_Toc278897592</vt:lpwstr>
      </vt:variant>
      <vt:variant>
        <vt:i4>1441846</vt:i4>
      </vt:variant>
      <vt:variant>
        <vt:i4>230</vt:i4>
      </vt:variant>
      <vt:variant>
        <vt:i4>0</vt:i4>
      </vt:variant>
      <vt:variant>
        <vt:i4>5</vt:i4>
      </vt:variant>
      <vt:variant>
        <vt:lpwstr/>
      </vt:variant>
      <vt:variant>
        <vt:lpwstr>_Toc278897591</vt:lpwstr>
      </vt:variant>
      <vt:variant>
        <vt:i4>1441846</vt:i4>
      </vt:variant>
      <vt:variant>
        <vt:i4>224</vt:i4>
      </vt:variant>
      <vt:variant>
        <vt:i4>0</vt:i4>
      </vt:variant>
      <vt:variant>
        <vt:i4>5</vt:i4>
      </vt:variant>
      <vt:variant>
        <vt:lpwstr/>
      </vt:variant>
      <vt:variant>
        <vt:lpwstr>_Toc278897590</vt:lpwstr>
      </vt:variant>
      <vt:variant>
        <vt:i4>1507382</vt:i4>
      </vt:variant>
      <vt:variant>
        <vt:i4>218</vt:i4>
      </vt:variant>
      <vt:variant>
        <vt:i4>0</vt:i4>
      </vt:variant>
      <vt:variant>
        <vt:i4>5</vt:i4>
      </vt:variant>
      <vt:variant>
        <vt:lpwstr/>
      </vt:variant>
      <vt:variant>
        <vt:lpwstr>_Toc278897589</vt:lpwstr>
      </vt:variant>
      <vt:variant>
        <vt:i4>1507382</vt:i4>
      </vt:variant>
      <vt:variant>
        <vt:i4>212</vt:i4>
      </vt:variant>
      <vt:variant>
        <vt:i4>0</vt:i4>
      </vt:variant>
      <vt:variant>
        <vt:i4>5</vt:i4>
      </vt:variant>
      <vt:variant>
        <vt:lpwstr/>
      </vt:variant>
      <vt:variant>
        <vt:lpwstr>_Toc278897588</vt:lpwstr>
      </vt:variant>
      <vt:variant>
        <vt:i4>1507382</vt:i4>
      </vt:variant>
      <vt:variant>
        <vt:i4>206</vt:i4>
      </vt:variant>
      <vt:variant>
        <vt:i4>0</vt:i4>
      </vt:variant>
      <vt:variant>
        <vt:i4>5</vt:i4>
      </vt:variant>
      <vt:variant>
        <vt:lpwstr/>
      </vt:variant>
      <vt:variant>
        <vt:lpwstr>_Toc278897587</vt:lpwstr>
      </vt:variant>
      <vt:variant>
        <vt:i4>1507382</vt:i4>
      </vt:variant>
      <vt:variant>
        <vt:i4>200</vt:i4>
      </vt:variant>
      <vt:variant>
        <vt:i4>0</vt:i4>
      </vt:variant>
      <vt:variant>
        <vt:i4>5</vt:i4>
      </vt:variant>
      <vt:variant>
        <vt:lpwstr/>
      </vt:variant>
      <vt:variant>
        <vt:lpwstr>_Toc278897586</vt:lpwstr>
      </vt:variant>
      <vt:variant>
        <vt:i4>1507382</vt:i4>
      </vt:variant>
      <vt:variant>
        <vt:i4>194</vt:i4>
      </vt:variant>
      <vt:variant>
        <vt:i4>0</vt:i4>
      </vt:variant>
      <vt:variant>
        <vt:i4>5</vt:i4>
      </vt:variant>
      <vt:variant>
        <vt:lpwstr/>
      </vt:variant>
      <vt:variant>
        <vt:lpwstr>_Toc278897585</vt:lpwstr>
      </vt:variant>
      <vt:variant>
        <vt:i4>1507382</vt:i4>
      </vt:variant>
      <vt:variant>
        <vt:i4>188</vt:i4>
      </vt:variant>
      <vt:variant>
        <vt:i4>0</vt:i4>
      </vt:variant>
      <vt:variant>
        <vt:i4>5</vt:i4>
      </vt:variant>
      <vt:variant>
        <vt:lpwstr/>
      </vt:variant>
      <vt:variant>
        <vt:lpwstr>_Toc278897584</vt:lpwstr>
      </vt:variant>
      <vt:variant>
        <vt:i4>1507382</vt:i4>
      </vt:variant>
      <vt:variant>
        <vt:i4>182</vt:i4>
      </vt:variant>
      <vt:variant>
        <vt:i4>0</vt:i4>
      </vt:variant>
      <vt:variant>
        <vt:i4>5</vt:i4>
      </vt:variant>
      <vt:variant>
        <vt:lpwstr/>
      </vt:variant>
      <vt:variant>
        <vt:lpwstr>_Toc278897583</vt:lpwstr>
      </vt:variant>
      <vt:variant>
        <vt:i4>1507382</vt:i4>
      </vt:variant>
      <vt:variant>
        <vt:i4>176</vt:i4>
      </vt:variant>
      <vt:variant>
        <vt:i4>0</vt:i4>
      </vt:variant>
      <vt:variant>
        <vt:i4>5</vt:i4>
      </vt:variant>
      <vt:variant>
        <vt:lpwstr/>
      </vt:variant>
      <vt:variant>
        <vt:lpwstr>_Toc278897582</vt:lpwstr>
      </vt:variant>
      <vt:variant>
        <vt:i4>1507382</vt:i4>
      </vt:variant>
      <vt:variant>
        <vt:i4>170</vt:i4>
      </vt:variant>
      <vt:variant>
        <vt:i4>0</vt:i4>
      </vt:variant>
      <vt:variant>
        <vt:i4>5</vt:i4>
      </vt:variant>
      <vt:variant>
        <vt:lpwstr/>
      </vt:variant>
      <vt:variant>
        <vt:lpwstr>_Toc278897581</vt:lpwstr>
      </vt:variant>
      <vt:variant>
        <vt:i4>1507382</vt:i4>
      </vt:variant>
      <vt:variant>
        <vt:i4>164</vt:i4>
      </vt:variant>
      <vt:variant>
        <vt:i4>0</vt:i4>
      </vt:variant>
      <vt:variant>
        <vt:i4>5</vt:i4>
      </vt:variant>
      <vt:variant>
        <vt:lpwstr/>
      </vt:variant>
      <vt:variant>
        <vt:lpwstr>_Toc278897580</vt:lpwstr>
      </vt:variant>
      <vt:variant>
        <vt:i4>1572918</vt:i4>
      </vt:variant>
      <vt:variant>
        <vt:i4>158</vt:i4>
      </vt:variant>
      <vt:variant>
        <vt:i4>0</vt:i4>
      </vt:variant>
      <vt:variant>
        <vt:i4>5</vt:i4>
      </vt:variant>
      <vt:variant>
        <vt:lpwstr/>
      </vt:variant>
      <vt:variant>
        <vt:lpwstr>_Toc278897579</vt:lpwstr>
      </vt:variant>
      <vt:variant>
        <vt:i4>1572918</vt:i4>
      </vt:variant>
      <vt:variant>
        <vt:i4>152</vt:i4>
      </vt:variant>
      <vt:variant>
        <vt:i4>0</vt:i4>
      </vt:variant>
      <vt:variant>
        <vt:i4>5</vt:i4>
      </vt:variant>
      <vt:variant>
        <vt:lpwstr/>
      </vt:variant>
      <vt:variant>
        <vt:lpwstr>_Toc278897578</vt:lpwstr>
      </vt:variant>
      <vt:variant>
        <vt:i4>1572918</vt:i4>
      </vt:variant>
      <vt:variant>
        <vt:i4>146</vt:i4>
      </vt:variant>
      <vt:variant>
        <vt:i4>0</vt:i4>
      </vt:variant>
      <vt:variant>
        <vt:i4>5</vt:i4>
      </vt:variant>
      <vt:variant>
        <vt:lpwstr/>
      </vt:variant>
      <vt:variant>
        <vt:lpwstr>_Toc278897577</vt:lpwstr>
      </vt:variant>
      <vt:variant>
        <vt:i4>1572918</vt:i4>
      </vt:variant>
      <vt:variant>
        <vt:i4>140</vt:i4>
      </vt:variant>
      <vt:variant>
        <vt:i4>0</vt:i4>
      </vt:variant>
      <vt:variant>
        <vt:i4>5</vt:i4>
      </vt:variant>
      <vt:variant>
        <vt:lpwstr/>
      </vt:variant>
      <vt:variant>
        <vt:lpwstr>_Toc278897576</vt:lpwstr>
      </vt:variant>
      <vt:variant>
        <vt:i4>1572918</vt:i4>
      </vt:variant>
      <vt:variant>
        <vt:i4>134</vt:i4>
      </vt:variant>
      <vt:variant>
        <vt:i4>0</vt:i4>
      </vt:variant>
      <vt:variant>
        <vt:i4>5</vt:i4>
      </vt:variant>
      <vt:variant>
        <vt:lpwstr/>
      </vt:variant>
      <vt:variant>
        <vt:lpwstr>_Toc278897575</vt:lpwstr>
      </vt:variant>
      <vt:variant>
        <vt:i4>1572918</vt:i4>
      </vt:variant>
      <vt:variant>
        <vt:i4>128</vt:i4>
      </vt:variant>
      <vt:variant>
        <vt:i4>0</vt:i4>
      </vt:variant>
      <vt:variant>
        <vt:i4>5</vt:i4>
      </vt:variant>
      <vt:variant>
        <vt:lpwstr/>
      </vt:variant>
      <vt:variant>
        <vt:lpwstr>_Toc278897574</vt:lpwstr>
      </vt:variant>
      <vt:variant>
        <vt:i4>1572918</vt:i4>
      </vt:variant>
      <vt:variant>
        <vt:i4>122</vt:i4>
      </vt:variant>
      <vt:variant>
        <vt:i4>0</vt:i4>
      </vt:variant>
      <vt:variant>
        <vt:i4>5</vt:i4>
      </vt:variant>
      <vt:variant>
        <vt:lpwstr/>
      </vt:variant>
      <vt:variant>
        <vt:lpwstr>_Toc278897573</vt:lpwstr>
      </vt:variant>
      <vt:variant>
        <vt:i4>1572918</vt:i4>
      </vt:variant>
      <vt:variant>
        <vt:i4>116</vt:i4>
      </vt:variant>
      <vt:variant>
        <vt:i4>0</vt:i4>
      </vt:variant>
      <vt:variant>
        <vt:i4>5</vt:i4>
      </vt:variant>
      <vt:variant>
        <vt:lpwstr/>
      </vt:variant>
      <vt:variant>
        <vt:lpwstr>_Toc278897572</vt:lpwstr>
      </vt:variant>
      <vt:variant>
        <vt:i4>1572918</vt:i4>
      </vt:variant>
      <vt:variant>
        <vt:i4>110</vt:i4>
      </vt:variant>
      <vt:variant>
        <vt:i4>0</vt:i4>
      </vt:variant>
      <vt:variant>
        <vt:i4>5</vt:i4>
      </vt:variant>
      <vt:variant>
        <vt:lpwstr/>
      </vt:variant>
      <vt:variant>
        <vt:lpwstr>_Toc278897571</vt:lpwstr>
      </vt:variant>
      <vt:variant>
        <vt:i4>1572918</vt:i4>
      </vt:variant>
      <vt:variant>
        <vt:i4>104</vt:i4>
      </vt:variant>
      <vt:variant>
        <vt:i4>0</vt:i4>
      </vt:variant>
      <vt:variant>
        <vt:i4>5</vt:i4>
      </vt:variant>
      <vt:variant>
        <vt:lpwstr/>
      </vt:variant>
      <vt:variant>
        <vt:lpwstr>_Toc278897570</vt:lpwstr>
      </vt:variant>
      <vt:variant>
        <vt:i4>1638454</vt:i4>
      </vt:variant>
      <vt:variant>
        <vt:i4>98</vt:i4>
      </vt:variant>
      <vt:variant>
        <vt:i4>0</vt:i4>
      </vt:variant>
      <vt:variant>
        <vt:i4>5</vt:i4>
      </vt:variant>
      <vt:variant>
        <vt:lpwstr/>
      </vt:variant>
      <vt:variant>
        <vt:lpwstr>_Toc278897569</vt:lpwstr>
      </vt:variant>
      <vt:variant>
        <vt:i4>1638454</vt:i4>
      </vt:variant>
      <vt:variant>
        <vt:i4>92</vt:i4>
      </vt:variant>
      <vt:variant>
        <vt:i4>0</vt:i4>
      </vt:variant>
      <vt:variant>
        <vt:i4>5</vt:i4>
      </vt:variant>
      <vt:variant>
        <vt:lpwstr/>
      </vt:variant>
      <vt:variant>
        <vt:lpwstr>_Toc278897568</vt:lpwstr>
      </vt:variant>
      <vt:variant>
        <vt:i4>1638454</vt:i4>
      </vt:variant>
      <vt:variant>
        <vt:i4>86</vt:i4>
      </vt:variant>
      <vt:variant>
        <vt:i4>0</vt:i4>
      </vt:variant>
      <vt:variant>
        <vt:i4>5</vt:i4>
      </vt:variant>
      <vt:variant>
        <vt:lpwstr/>
      </vt:variant>
      <vt:variant>
        <vt:lpwstr>_Toc278897567</vt:lpwstr>
      </vt:variant>
      <vt:variant>
        <vt:i4>1638454</vt:i4>
      </vt:variant>
      <vt:variant>
        <vt:i4>80</vt:i4>
      </vt:variant>
      <vt:variant>
        <vt:i4>0</vt:i4>
      </vt:variant>
      <vt:variant>
        <vt:i4>5</vt:i4>
      </vt:variant>
      <vt:variant>
        <vt:lpwstr/>
      </vt:variant>
      <vt:variant>
        <vt:lpwstr>_Toc278897566</vt:lpwstr>
      </vt:variant>
      <vt:variant>
        <vt:i4>1638454</vt:i4>
      </vt:variant>
      <vt:variant>
        <vt:i4>74</vt:i4>
      </vt:variant>
      <vt:variant>
        <vt:i4>0</vt:i4>
      </vt:variant>
      <vt:variant>
        <vt:i4>5</vt:i4>
      </vt:variant>
      <vt:variant>
        <vt:lpwstr/>
      </vt:variant>
      <vt:variant>
        <vt:lpwstr>_Toc278897565</vt:lpwstr>
      </vt:variant>
      <vt:variant>
        <vt:i4>1638454</vt:i4>
      </vt:variant>
      <vt:variant>
        <vt:i4>68</vt:i4>
      </vt:variant>
      <vt:variant>
        <vt:i4>0</vt:i4>
      </vt:variant>
      <vt:variant>
        <vt:i4>5</vt:i4>
      </vt:variant>
      <vt:variant>
        <vt:lpwstr/>
      </vt:variant>
      <vt:variant>
        <vt:lpwstr>_Toc278897564</vt:lpwstr>
      </vt:variant>
      <vt:variant>
        <vt:i4>1638454</vt:i4>
      </vt:variant>
      <vt:variant>
        <vt:i4>62</vt:i4>
      </vt:variant>
      <vt:variant>
        <vt:i4>0</vt:i4>
      </vt:variant>
      <vt:variant>
        <vt:i4>5</vt:i4>
      </vt:variant>
      <vt:variant>
        <vt:lpwstr/>
      </vt:variant>
      <vt:variant>
        <vt:lpwstr>_Toc278897563</vt:lpwstr>
      </vt:variant>
      <vt:variant>
        <vt:i4>1638454</vt:i4>
      </vt:variant>
      <vt:variant>
        <vt:i4>56</vt:i4>
      </vt:variant>
      <vt:variant>
        <vt:i4>0</vt:i4>
      </vt:variant>
      <vt:variant>
        <vt:i4>5</vt:i4>
      </vt:variant>
      <vt:variant>
        <vt:lpwstr/>
      </vt:variant>
      <vt:variant>
        <vt:lpwstr>_Toc278897562</vt:lpwstr>
      </vt:variant>
      <vt:variant>
        <vt:i4>1638454</vt:i4>
      </vt:variant>
      <vt:variant>
        <vt:i4>50</vt:i4>
      </vt:variant>
      <vt:variant>
        <vt:i4>0</vt:i4>
      </vt:variant>
      <vt:variant>
        <vt:i4>5</vt:i4>
      </vt:variant>
      <vt:variant>
        <vt:lpwstr/>
      </vt:variant>
      <vt:variant>
        <vt:lpwstr>_Toc278897561</vt:lpwstr>
      </vt:variant>
      <vt:variant>
        <vt:i4>1638454</vt:i4>
      </vt:variant>
      <vt:variant>
        <vt:i4>44</vt:i4>
      </vt:variant>
      <vt:variant>
        <vt:i4>0</vt:i4>
      </vt:variant>
      <vt:variant>
        <vt:i4>5</vt:i4>
      </vt:variant>
      <vt:variant>
        <vt:lpwstr/>
      </vt:variant>
      <vt:variant>
        <vt:lpwstr>_Toc278897560</vt:lpwstr>
      </vt:variant>
      <vt:variant>
        <vt:i4>1703990</vt:i4>
      </vt:variant>
      <vt:variant>
        <vt:i4>38</vt:i4>
      </vt:variant>
      <vt:variant>
        <vt:i4>0</vt:i4>
      </vt:variant>
      <vt:variant>
        <vt:i4>5</vt:i4>
      </vt:variant>
      <vt:variant>
        <vt:lpwstr/>
      </vt:variant>
      <vt:variant>
        <vt:lpwstr>_Toc278897559</vt:lpwstr>
      </vt:variant>
      <vt:variant>
        <vt:i4>1703990</vt:i4>
      </vt:variant>
      <vt:variant>
        <vt:i4>32</vt:i4>
      </vt:variant>
      <vt:variant>
        <vt:i4>0</vt:i4>
      </vt:variant>
      <vt:variant>
        <vt:i4>5</vt:i4>
      </vt:variant>
      <vt:variant>
        <vt:lpwstr/>
      </vt:variant>
      <vt:variant>
        <vt:lpwstr>_Toc278897558</vt:lpwstr>
      </vt:variant>
      <vt:variant>
        <vt:i4>1703990</vt:i4>
      </vt:variant>
      <vt:variant>
        <vt:i4>26</vt:i4>
      </vt:variant>
      <vt:variant>
        <vt:i4>0</vt:i4>
      </vt:variant>
      <vt:variant>
        <vt:i4>5</vt:i4>
      </vt:variant>
      <vt:variant>
        <vt:lpwstr/>
      </vt:variant>
      <vt:variant>
        <vt:lpwstr>_Toc278897557</vt:lpwstr>
      </vt:variant>
      <vt:variant>
        <vt:i4>1703990</vt:i4>
      </vt:variant>
      <vt:variant>
        <vt:i4>20</vt:i4>
      </vt:variant>
      <vt:variant>
        <vt:i4>0</vt:i4>
      </vt:variant>
      <vt:variant>
        <vt:i4>5</vt:i4>
      </vt:variant>
      <vt:variant>
        <vt:lpwstr/>
      </vt:variant>
      <vt:variant>
        <vt:lpwstr>_Toc278897556</vt:lpwstr>
      </vt:variant>
      <vt:variant>
        <vt:i4>1703990</vt:i4>
      </vt:variant>
      <vt:variant>
        <vt:i4>14</vt:i4>
      </vt:variant>
      <vt:variant>
        <vt:i4>0</vt:i4>
      </vt:variant>
      <vt:variant>
        <vt:i4>5</vt:i4>
      </vt:variant>
      <vt:variant>
        <vt:lpwstr/>
      </vt:variant>
      <vt:variant>
        <vt:lpwstr>_Toc278897555</vt:lpwstr>
      </vt:variant>
      <vt:variant>
        <vt:i4>1703990</vt:i4>
      </vt:variant>
      <vt:variant>
        <vt:i4>8</vt:i4>
      </vt:variant>
      <vt:variant>
        <vt:i4>0</vt:i4>
      </vt:variant>
      <vt:variant>
        <vt:i4>5</vt:i4>
      </vt:variant>
      <vt:variant>
        <vt:lpwstr/>
      </vt:variant>
      <vt:variant>
        <vt:lpwstr>_Toc278897554</vt:lpwstr>
      </vt:variant>
      <vt:variant>
        <vt:i4>1703990</vt:i4>
      </vt:variant>
      <vt:variant>
        <vt:i4>2</vt:i4>
      </vt:variant>
      <vt:variant>
        <vt:i4>0</vt:i4>
      </vt:variant>
      <vt:variant>
        <vt:i4>5</vt:i4>
      </vt:variant>
      <vt:variant>
        <vt:lpwstr/>
      </vt:variant>
      <vt:variant>
        <vt:lpwstr>_Toc278897553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İTÜ</dc:creator>
  <cp:lastModifiedBy>Umut Sak</cp:lastModifiedBy>
  <cp:revision>181</cp:revision>
  <cp:lastPrinted>2021-09-01T14:00:00Z</cp:lastPrinted>
  <dcterms:created xsi:type="dcterms:W3CDTF">2024-03-19T11:07:00Z</dcterms:created>
  <dcterms:modified xsi:type="dcterms:W3CDTF">2024-12-27T21:11:00Z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