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A1EF7" w:rsidRDefault="00BA1EF7">
      <w:pPr>
        <w:spacing w:before="600"/>
      </w:pPr>
    </w:p>
    <w:p w14:paraId="1FE825EA" w14:textId="77777777" w:rsidR="00BA1EF7" w:rsidRDefault="00000000">
      <w:pPr>
        <w:spacing w:after="80"/>
        <w:jc w:val="center"/>
      </w:pPr>
      <w:r>
        <w:rPr>
          <w:b/>
          <w:bCs/>
          <w:color w:val="1B2A4A"/>
          <w:sz w:val="48"/>
          <w:szCs w:val="48"/>
        </w:rPr>
        <w:t>SİSTEM MİMARİSİ TASARIM DOKÜMANI</w:t>
      </w:r>
    </w:p>
    <w:p w14:paraId="4F270115" w14:textId="77777777" w:rsidR="00BA1EF7" w:rsidRDefault="3DABB8EE" w:rsidP="3DABB8EE">
      <w:pPr>
        <w:spacing w:after="40"/>
        <w:jc w:val="center"/>
        <w:rPr>
          <w:color w:val="2563EB"/>
          <w:sz w:val="30"/>
          <w:szCs w:val="30"/>
          <w:lang w:val="en-US"/>
        </w:rPr>
      </w:pPr>
      <w:r w:rsidRPr="3DABB8EE">
        <w:rPr>
          <w:color w:val="2563EB"/>
          <w:sz w:val="30"/>
          <w:szCs w:val="30"/>
          <w:lang w:val="en-US"/>
        </w:rPr>
        <w:t>AI Destekli Talep Tahmini ve Stok Optimizasyon Sistemi</w:t>
      </w:r>
    </w:p>
    <w:p w14:paraId="0DBAB8DA" w14:textId="08AEBBCF" w:rsidR="3DABB8EE" w:rsidRDefault="3DABB8EE" w:rsidP="3DABB8EE">
      <w:pPr>
        <w:pBdr>
          <w:bottom w:val="single" w:sz="8" w:space="8" w:color="0D9488"/>
        </w:pBdr>
        <w:spacing w:after="300"/>
        <w:jc w:val="center"/>
        <w:rPr>
          <w:i/>
          <w:iCs/>
          <w:color w:val="6B7280"/>
          <w:lang w:val="en-US"/>
        </w:rPr>
      </w:pPr>
      <w:r w:rsidRPr="3DABB8EE">
        <w:rPr>
          <w:i/>
          <w:iCs/>
          <w:color w:val="6B7280"/>
          <w:lang w:val="en-US"/>
        </w:rPr>
        <w:t>Sentetik Veri Üretimi · Veritabanı Şeması · Korelasyon Analizi Mimarisi</w:t>
      </w:r>
    </w:p>
    <w:p w14:paraId="7A6A5EC9" w14:textId="13105519" w:rsidR="00BA1EF7" w:rsidRDefault="3DABB8EE" w:rsidP="3DABB8EE">
      <w:pPr>
        <w:spacing w:before="300" w:after="200"/>
      </w:pPr>
      <w:r w:rsidRPr="3DABB8EE">
        <w:rPr>
          <w:b/>
          <w:bCs/>
          <w:color w:val="1B2A4A"/>
          <w:sz w:val="30"/>
          <w:szCs w:val="30"/>
        </w:rPr>
        <w:t>1. GENEL MİMARİ BAKIŞ</w:t>
      </w:r>
    </w:p>
    <w:p w14:paraId="5191F79E" w14:textId="77777777" w:rsidR="00BA1EF7" w:rsidRDefault="3DABB8EE">
      <w:pPr>
        <w:spacing w:before="60" w:after="80"/>
      </w:pPr>
      <w:r w:rsidRPr="3DABB8EE">
        <w:rPr>
          <w:color w:val="374151"/>
          <w:lang w:val="en-US"/>
        </w:rPr>
        <w:t>Sistem, birbirinden bağımsız ancak entegre çalışan 6 ana katmandan oluşmaktadır. Her katman belirli bir sorumluluk alanına sahiptir ve aralarındaki veri akışı tek yönlü (downstream) ilkesine dayanır.</w:t>
      </w:r>
    </w:p>
    <w:p w14:paraId="02EB378F" w14:textId="77777777" w:rsidR="00BA1EF7" w:rsidRDefault="00BA1EF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A1EF7" w14:paraId="74517A2F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071E8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Katman 1 Veri Üretimi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291A1" w14:textId="77777777" w:rsidR="00BA1EF7" w:rsidRDefault="3DABB8EE">
            <w:pPr>
              <w:pStyle w:val="ListeParagraf"/>
              <w:numPr>
                <w:ilvl w:val="0"/>
                <w:numId w:val="2"/>
              </w:numPr>
              <w:spacing w:before="30" w:after="30"/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Sentetik veri üretici (Python / Faker / NumPy)</w:t>
            </w:r>
          </w:p>
          <w:p w14:paraId="07429581" w14:textId="77777777" w:rsidR="00BA1EF7" w:rsidRDefault="3DABB8EE">
            <w:pPr>
              <w:pStyle w:val="ListeParagraf"/>
              <w:numPr>
                <w:ilvl w:val="0"/>
                <w:numId w:val="2"/>
              </w:numPr>
              <w:spacing w:before="30" w:after="30"/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Gerçekçi zaman serisi üretimi (talep, stok, satın alma)</w:t>
            </w:r>
          </w:p>
          <w:p w14:paraId="71945C53" w14:textId="77777777" w:rsidR="00BA1EF7" w:rsidRDefault="3DABB8EE" w:rsidP="3DABB8EE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Hava durumu, özel gün, bayram takvimi simülasyonu</w:t>
            </w:r>
          </w:p>
          <w:p w14:paraId="5E927C2D" w14:textId="77777777" w:rsidR="00BA1EF7" w:rsidRDefault="3DABB8EE" w:rsidP="3DABB8EE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Sezonluk etki ve gürültü enjeksiyonu</w:t>
            </w:r>
          </w:p>
        </w:tc>
      </w:tr>
      <w:tr w:rsidR="00BA1EF7" w14:paraId="7BD73773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DA64B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Katman 2 Veri Deposu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EB5BC" w14:textId="17E31177" w:rsidR="00BA1EF7" w:rsidRDefault="3DABB8EE">
            <w:pPr>
              <w:pStyle w:val="ListeParagraf"/>
              <w:numPr>
                <w:ilvl w:val="0"/>
                <w:numId w:val="2"/>
              </w:numPr>
              <w:spacing w:before="30" w:after="30"/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PostgreSQL ilişkisel veritabanı (1</w:t>
            </w:r>
            <w:r w:rsidR="00787A59">
              <w:rPr>
                <w:color w:val="374151"/>
                <w:sz w:val="18"/>
                <w:szCs w:val="18"/>
                <w:lang w:val="en-US"/>
              </w:rPr>
              <w:t>3</w:t>
            </w:r>
            <w:r w:rsidRPr="3DABB8EE">
              <w:rPr>
                <w:color w:val="374151"/>
                <w:sz w:val="18"/>
                <w:szCs w:val="18"/>
                <w:lang w:val="en-US"/>
              </w:rPr>
              <w:t xml:space="preserve"> tablo)</w:t>
            </w:r>
          </w:p>
          <w:p w14:paraId="23E09959" w14:textId="77777777" w:rsidR="00BA1EF7" w:rsidRDefault="3DABB8EE" w:rsidP="3DABB8EE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URUN, TEDARIKCI, SATIS, STOKGUNLUK çekirdek tablolar</w:t>
            </w:r>
          </w:p>
          <w:p w14:paraId="08AE9BC5" w14:textId="77777777" w:rsidR="00BA1EF7" w:rsidRDefault="3DABB8EE" w:rsidP="3DABB8EE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TAKVIM, HAVA_DURUMU, OZEL_OLAYLAR dış faktör tabloları</w:t>
            </w:r>
          </w:p>
          <w:p w14:paraId="01A31866" w14:textId="77777777" w:rsidR="00BA1EF7" w:rsidRDefault="3DABB8EE" w:rsidP="3DABB8EE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ABC_SEGMENT, TEDARIK_YOLU operasyonel tablolar</w:t>
            </w:r>
          </w:p>
        </w:tc>
      </w:tr>
      <w:tr w:rsidR="00BA1EF7" w14:paraId="6ACE9426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08A32" w14:textId="77777777" w:rsidR="00BA1EF7" w:rsidRDefault="3DABB8EE">
            <w:pPr>
              <w:jc w:val="center"/>
            </w:pPr>
            <w:r w:rsidRPr="3DABB8EE">
              <w:rPr>
                <w:b/>
                <w:bCs/>
                <w:color w:val="FFFFFF"/>
                <w:lang w:val="en-US"/>
              </w:rPr>
              <w:t>Katman 3 Feature Eng.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6FA14" w14:textId="77777777" w:rsidR="00BA1EF7" w:rsidRDefault="3DABB8EE">
            <w:pPr>
              <w:pStyle w:val="ListeParagraf"/>
              <w:numPr>
                <w:ilvl w:val="0"/>
                <w:numId w:val="2"/>
              </w:numPr>
              <w:spacing w:before="30" w:after="30"/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Lag özellikleri (t-1, t-7, t-14, t-28)</w:t>
            </w:r>
          </w:p>
          <w:p w14:paraId="4FDB8565" w14:textId="77777777" w:rsidR="00BA1EF7" w:rsidRDefault="3DABB8EE">
            <w:pPr>
              <w:pStyle w:val="ListeParagraf"/>
              <w:numPr>
                <w:ilvl w:val="0"/>
                <w:numId w:val="2"/>
              </w:numPr>
              <w:spacing w:before="30" w:after="30"/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Rolling istatistikler (mean, std, min, max)</w:t>
            </w:r>
          </w:p>
          <w:p w14:paraId="027A99B0" w14:textId="77777777" w:rsidR="00BA1EF7" w:rsidRDefault="3DABB8EE">
            <w:pPr>
              <w:pStyle w:val="ListeParagraf"/>
              <w:numPr>
                <w:ilvl w:val="0"/>
                <w:numId w:val="2"/>
              </w:numPr>
              <w:spacing w:before="30" w:after="30"/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Korelasyon bazlı sinyal seçimi (Pearson + Point-Biserial)</w:t>
            </w:r>
          </w:p>
          <w:p w14:paraId="4EB19C29" w14:textId="77777777" w:rsidR="00BA1EF7" w:rsidRDefault="3DABB8EE" w:rsidP="3DABB8EE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ABC segment, kanal, hava ve olay kodlaması</w:t>
            </w:r>
          </w:p>
        </w:tc>
      </w:tr>
      <w:tr w:rsidR="00BA1EF7" w14:paraId="1BB9F82D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D7C63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Katman 4 ML Modeli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76E08" w14:textId="77777777" w:rsidR="00BA1EF7" w:rsidRDefault="3DABB8EE" w:rsidP="3DABB8EE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LightGBM / Gradient Boosting tahmin modeli</w:t>
            </w:r>
          </w:p>
          <w:p w14:paraId="41A253FB" w14:textId="77777777" w:rsidR="00BA1EF7" w:rsidRDefault="3DABB8EE">
            <w:pPr>
              <w:pStyle w:val="ListeParagraf"/>
              <w:numPr>
                <w:ilvl w:val="0"/>
                <w:numId w:val="2"/>
              </w:numPr>
              <w:spacing w:before="30" w:after="30"/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Walkforward cross-validation</w:t>
            </w:r>
          </w:p>
          <w:p w14:paraId="58B0590C" w14:textId="77777777" w:rsidR="00BA1EF7" w:rsidRDefault="3DABB8EE">
            <w:pPr>
              <w:pStyle w:val="ListeParagraf"/>
              <w:numPr>
                <w:ilvl w:val="0"/>
                <w:numId w:val="2"/>
              </w:numPr>
              <w:spacing w:before="30" w:after="30"/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Hiperparametre optimizasyonu (Optuna)</w:t>
            </w:r>
          </w:p>
          <w:p w14:paraId="5C044025" w14:textId="77777777" w:rsidR="00BA1EF7" w:rsidRDefault="3DABB8EE" w:rsidP="3DABB8EE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Periyodik yeniden eğitim pipeline'ı</w:t>
            </w:r>
          </w:p>
        </w:tc>
      </w:tr>
      <w:tr w:rsidR="00BA1EF7" w14:paraId="4013C657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E8611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Katman 5 Stok Motoru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810A7" w14:textId="307577F2" w:rsidR="00785334" w:rsidRPr="00785334" w:rsidRDefault="00785334" w:rsidP="00785334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00785334">
              <w:rPr>
                <w:color w:val="374151"/>
                <w:sz w:val="18"/>
                <w:szCs w:val="18"/>
                <w:lang w:val="en-US"/>
              </w:rPr>
              <w:t>ABC Segmentine Dayalı Parametrik Servis Seviyesi Planlaması</w:t>
            </w:r>
          </w:p>
          <w:p w14:paraId="0363D035" w14:textId="5EDC1184" w:rsidR="00785334" w:rsidRPr="00785334" w:rsidRDefault="00785334" w:rsidP="00785334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00785334">
              <w:rPr>
                <w:color w:val="374151"/>
                <w:sz w:val="18"/>
                <w:szCs w:val="18"/>
                <w:lang w:val="en-US"/>
              </w:rPr>
              <w:t>Dinamik Güvenlik Stoğu (Tedarik ve Talep Varyanslı)</w:t>
            </w:r>
          </w:p>
          <w:p w14:paraId="27372658" w14:textId="74A8E0B8" w:rsidR="00785334" w:rsidRPr="00785334" w:rsidRDefault="00785334" w:rsidP="00785334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00785334">
              <w:rPr>
                <w:color w:val="374151"/>
                <w:sz w:val="18"/>
                <w:szCs w:val="18"/>
                <w:lang w:val="en-US"/>
              </w:rPr>
              <w:t>Reorder Point (ROP) ve EOQ (Maliyet Odaklı) Optimizasyonu</w:t>
            </w:r>
          </w:p>
          <w:p w14:paraId="51FD3EAA" w14:textId="63E3AD1F" w:rsidR="00BA1EF7" w:rsidRDefault="00785334" w:rsidP="00785334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00785334">
              <w:rPr>
                <w:color w:val="374151"/>
                <w:sz w:val="18"/>
                <w:szCs w:val="18"/>
                <w:lang w:val="en-US"/>
              </w:rPr>
              <w:t>PostgreSQL Sonuç Yazımı ve FastAPI Şema Hazırlığı</w:t>
            </w:r>
          </w:p>
        </w:tc>
      </w:tr>
      <w:tr w:rsidR="00BA1EF7" w14:paraId="2EA22781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73F48" w14:textId="77777777" w:rsidR="00BA1EF7" w:rsidRDefault="3DABB8EE">
            <w:pPr>
              <w:jc w:val="center"/>
            </w:pPr>
            <w:r w:rsidRPr="3DABB8EE">
              <w:rPr>
                <w:b/>
                <w:bCs/>
                <w:color w:val="FFFFFF"/>
                <w:lang w:val="en-US"/>
              </w:rPr>
              <w:t>Katman 6 Servis / UI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3B852" w14:textId="77777777" w:rsidR="00BA1EF7" w:rsidRDefault="3DABB8EE" w:rsidP="3DABB8EE">
            <w:pPr>
              <w:pStyle w:val="ListeParagraf"/>
              <w:numPr>
                <w:ilvl w:val="0"/>
                <w:numId w:val="2"/>
              </w:numPr>
              <w:spacing w:before="30" w:after="30"/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FastAPI tabanlı Tahmin + Stok API'si</w:t>
            </w:r>
          </w:p>
          <w:p w14:paraId="0E703856" w14:textId="77777777" w:rsidR="00BA1EF7" w:rsidRDefault="3DABB8EE">
            <w:pPr>
              <w:pStyle w:val="ListeParagraf"/>
              <w:numPr>
                <w:ilvl w:val="0"/>
                <w:numId w:val="2"/>
              </w:numPr>
              <w:spacing w:before="30" w:after="30"/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Dashboard (Streamlit / Metabase)</w:t>
            </w:r>
          </w:p>
          <w:p w14:paraId="2EE0A4C2" w14:textId="77777777" w:rsidR="00BA1EF7" w:rsidRDefault="00000000">
            <w:pPr>
              <w:pStyle w:val="ListeParagraf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8"/>
                <w:szCs w:val="18"/>
              </w:rPr>
              <w:t>CI/CD pipeline (GitHub Actions)</w:t>
            </w:r>
          </w:p>
          <w:p w14:paraId="1204DD96" w14:textId="77777777" w:rsidR="00BA1EF7" w:rsidRDefault="3DABB8EE">
            <w:pPr>
              <w:pStyle w:val="ListeParagraf"/>
              <w:numPr>
                <w:ilvl w:val="0"/>
                <w:numId w:val="2"/>
              </w:numPr>
              <w:spacing w:before="30" w:after="30"/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Model monitoring ve drift detection</w:t>
            </w:r>
          </w:p>
        </w:tc>
      </w:tr>
    </w:tbl>
    <w:p w14:paraId="6A05A809" w14:textId="77777777" w:rsidR="00BA1EF7" w:rsidRDefault="00BA1EF7">
      <w:pPr>
        <w:spacing w:before="200"/>
      </w:pPr>
    </w:p>
    <w:p w14:paraId="5A39BBE3" w14:textId="77777777" w:rsidR="00BA1EF7" w:rsidRDefault="00000000">
      <w:r>
        <w:br w:type="page"/>
      </w:r>
    </w:p>
    <w:p w14:paraId="7A1340A6" w14:textId="0720F70A" w:rsidR="3DABB8EE" w:rsidRDefault="3DABB8EE" w:rsidP="3DABB8EE">
      <w:pPr>
        <w:pBdr>
          <w:bottom w:val="single" w:sz="6" w:space="6" w:color="1B2A4A"/>
        </w:pBdr>
        <w:spacing w:before="300" w:after="200"/>
        <w:rPr>
          <w:b/>
          <w:bCs/>
          <w:color w:val="1B2A4A"/>
          <w:sz w:val="30"/>
          <w:szCs w:val="30"/>
        </w:rPr>
      </w:pPr>
    </w:p>
    <w:p w14:paraId="7E0092D0" w14:textId="77777777" w:rsidR="00BA1EF7" w:rsidRDefault="00000000">
      <w:pPr>
        <w:pBdr>
          <w:bottom w:val="single" w:sz="6" w:space="6" w:color="1B2A4A"/>
        </w:pBdr>
        <w:spacing w:before="300" w:after="200"/>
      </w:pPr>
      <w:r>
        <w:rPr>
          <w:b/>
          <w:bCs/>
          <w:color w:val="1B2A4A"/>
          <w:sz w:val="30"/>
          <w:szCs w:val="30"/>
        </w:rPr>
        <w:t>2. VERİTABANI ŞEMASI VE TABLO İLİŞKİLERİ</w:t>
      </w:r>
    </w:p>
    <w:p w14:paraId="200C45FD" w14:textId="544DB6D2" w:rsidR="00BA1EF7" w:rsidRDefault="3DABB8EE">
      <w:pPr>
        <w:spacing w:before="60" w:after="80"/>
      </w:pPr>
      <w:r w:rsidRPr="3DABB8EE">
        <w:rPr>
          <w:color w:val="374151"/>
          <w:lang w:val="en-US"/>
        </w:rPr>
        <w:t>Veritabanı 1</w:t>
      </w:r>
      <w:r w:rsidR="00785334">
        <w:rPr>
          <w:color w:val="374151"/>
          <w:lang w:val="en-US"/>
        </w:rPr>
        <w:t>3</w:t>
      </w:r>
      <w:r w:rsidRPr="3DABB8EE">
        <w:rPr>
          <w:color w:val="374151"/>
          <w:lang w:val="en-US"/>
        </w:rPr>
        <w:t xml:space="preserve"> tablodan oluşmaktadır. Tablolar işlevsel gruplara ayrılmıştır: çekirdek ürün/tedarikçi tabloları, işlem tabloları (satış, satın alma), stok durumu tablosu ve dış faktör tabloları.</w:t>
      </w:r>
    </w:p>
    <w:p w14:paraId="41C8F396" w14:textId="77777777" w:rsidR="00BA1EF7" w:rsidRDefault="00BA1EF7">
      <w:pPr>
        <w:spacing w:before="80"/>
      </w:pPr>
    </w:p>
    <w:p w14:paraId="4D37CB84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2.1 Tablo Grupları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BA1EF7" w14:paraId="4B7871AB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27252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Grup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9C800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Tablolar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D0520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Açıklama</w:t>
            </w:r>
          </w:p>
        </w:tc>
      </w:tr>
      <w:tr w:rsidR="00BA1EF7" w14:paraId="4A131006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6DC0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Ürün &amp; Tedarikçi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BE6D" w14:textId="77777777" w:rsidR="00BA1EF7" w:rsidRDefault="00000000">
            <w:r>
              <w:rPr>
                <w:color w:val="374151"/>
                <w:sz w:val="18"/>
                <w:szCs w:val="18"/>
              </w:rPr>
              <w:t>URUN, TEDARIKCI, URUN_TEDARIKCI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6E30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Ürün kataloğu, tedarikçi bilgileri ve ilişki tablosu (many-to-many)</w:t>
            </w:r>
          </w:p>
        </w:tc>
      </w:tr>
      <w:tr w:rsidR="00BA1EF7" w14:paraId="414C4EAF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DF82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Müşteri &amp; Kanal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50D8" w14:textId="77777777" w:rsidR="00BA1EF7" w:rsidRDefault="00000000">
            <w:r>
              <w:rPr>
                <w:color w:val="374151"/>
                <w:sz w:val="18"/>
                <w:szCs w:val="18"/>
              </w:rPr>
              <w:t>MUSTERI_FIRMA, SATIS_KANALI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9757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Müşteri segmenti ve sipariş kanalı bilgileri</w:t>
            </w:r>
          </w:p>
        </w:tc>
      </w:tr>
      <w:tr w:rsidR="00BA1EF7" w14:paraId="0450B7E2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8700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İşlem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D507" w14:textId="77777777" w:rsidR="00BA1EF7" w:rsidRDefault="00000000">
            <w:r>
              <w:rPr>
                <w:color w:val="374151"/>
                <w:sz w:val="18"/>
                <w:szCs w:val="18"/>
              </w:rPr>
              <w:t>SATIS, SATIN_ALMA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3A56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Satış siparişleri ve satın alma siparişleri (PO lines)</w:t>
            </w:r>
          </w:p>
        </w:tc>
      </w:tr>
      <w:tr w:rsidR="00BA1EF7" w14:paraId="466313CF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C1BE" w14:textId="77777777" w:rsidR="00BA1EF7" w:rsidRDefault="00000000">
            <w:r>
              <w:rPr>
                <w:color w:val="374151"/>
                <w:sz w:val="18"/>
                <w:szCs w:val="18"/>
              </w:rPr>
              <w:t>Stok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62E7" w14:textId="77777777" w:rsidR="00BA1EF7" w:rsidRDefault="00000000">
            <w:r>
              <w:rPr>
                <w:color w:val="374151"/>
                <w:sz w:val="18"/>
                <w:szCs w:val="18"/>
              </w:rPr>
              <w:t>STOKGUNLUK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51EE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Günlük ürün bazlı stok durumu (on_hand, in_transit, reserved)</w:t>
            </w:r>
          </w:p>
        </w:tc>
      </w:tr>
      <w:tr w:rsidR="00BA1EF7" w14:paraId="2C32C535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8E2A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Tedarik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FEB4" w14:textId="77777777" w:rsidR="00BA1EF7" w:rsidRDefault="00000000">
            <w:r>
              <w:rPr>
                <w:color w:val="374151"/>
                <w:sz w:val="18"/>
                <w:szCs w:val="18"/>
              </w:rPr>
              <w:t>TEDARIK_YOLU, ABC_SEGMENT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44E6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Sevkiyat rotası, lead time parametreleri, ABC sınıfı</w:t>
            </w:r>
          </w:p>
        </w:tc>
      </w:tr>
      <w:tr w:rsidR="00BA1EF7" w14:paraId="5238FDED" w14:textId="77777777" w:rsidTr="3DABB8EE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7707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Dış Faktörler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873D" w14:textId="77777777" w:rsidR="00BA1EF7" w:rsidRDefault="00000000">
            <w:r>
              <w:rPr>
                <w:color w:val="374151"/>
                <w:sz w:val="18"/>
                <w:szCs w:val="18"/>
              </w:rPr>
              <w:t>TAKVIM, HAVA_DURUMU, OZEL_OLAYLAR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CD2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Tarih boyutu, hava verisi, etkinlik/bayram takvimi</w:t>
            </w:r>
          </w:p>
        </w:tc>
      </w:tr>
    </w:tbl>
    <w:p w14:paraId="72A3D3EC" w14:textId="77777777" w:rsidR="00BA1EF7" w:rsidRDefault="00BA1EF7">
      <w:pPr>
        <w:spacing w:before="160"/>
      </w:pPr>
    </w:p>
    <w:p w14:paraId="4A2FD8F4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2.2 Kritik Yabancı Anahtar İlişkileri</w:t>
      </w:r>
    </w:p>
    <w:p w14:paraId="280AACAE" w14:textId="77777777" w:rsidR="00BA1EF7" w:rsidRDefault="3DABB8EE">
      <w:pPr>
        <w:spacing w:before="60" w:after="80"/>
      </w:pPr>
      <w:r w:rsidRPr="3DABB8EE">
        <w:rPr>
          <w:color w:val="374151"/>
          <w:lang w:val="en-US"/>
        </w:rPr>
        <w:t>Aşağıdaki ilişkiler veri bütünlüğü ve join sorgularının temelini oluşturur:</w:t>
      </w:r>
    </w:p>
    <w:p w14:paraId="0D0B940D" w14:textId="77777777" w:rsidR="00BA1EF7" w:rsidRDefault="00BA1EF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BA1EF7" w14:paraId="340FE5D8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406BE" w14:textId="77777777" w:rsidR="00BA1EF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Kaynak Tablo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EF7B7" w14:textId="77777777" w:rsidR="00BA1EF7" w:rsidRDefault="3DABB8EE">
            <w:pPr>
              <w:jc w:val="center"/>
            </w:pPr>
            <w:r w:rsidRPr="3DABB8EE">
              <w:rPr>
                <w:b/>
                <w:bCs/>
                <w:color w:val="FFFFFF"/>
                <w:lang w:val="en-US"/>
              </w:rPr>
              <w:t>Hedef Tablo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3BB26" w14:textId="77777777" w:rsidR="00BA1EF7" w:rsidRDefault="3DABB8EE">
            <w:pPr>
              <w:jc w:val="center"/>
            </w:pPr>
            <w:r w:rsidRPr="3DABB8EE">
              <w:rPr>
                <w:b/>
                <w:bCs/>
                <w:color w:val="FFFFFF"/>
                <w:lang w:val="en-US"/>
              </w:rPr>
              <w:t>İlişki ve Amaç</w:t>
            </w:r>
          </w:p>
        </w:tc>
      </w:tr>
      <w:tr w:rsidR="00BA1EF7" w14:paraId="39520AD4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C873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SATIS.product_id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AD58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URUN.product_id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A9B4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Her satış satırı bir ürüne bağlıdır</w:t>
            </w:r>
          </w:p>
        </w:tc>
      </w:tr>
      <w:tr w:rsidR="00BA1EF7" w14:paraId="64EE09A6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F418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SATIS.customer_id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5E2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MUSTERI_FIRMA.customer_id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EB67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Müşteri segmenti ve şehir bilgisi</w:t>
            </w:r>
          </w:p>
        </w:tc>
      </w:tr>
      <w:tr w:rsidR="00BA1EF7" w14:paraId="609B53E9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9497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SATIS.channel_id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85A6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SATIS_KANALI.channel_id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45C2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Kanal ve fulfillment tipi</w:t>
            </w:r>
          </w:p>
        </w:tc>
      </w:tr>
      <w:tr w:rsidR="00BA1EF7" w14:paraId="674C7806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B7FB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SATIS.order_date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BEB3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TAKVIM.date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EBEA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Haftasonu, hafta, ay gibi zaman özellikleri</w:t>
            </w:r>
          </w:p>
        </w:tc>
      </w:tr>
      <w:tr w:rsidR="00BA1EF7" w14:paraId="7CDE4A43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C087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STOKGUNLUK.(product_id, date)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45FE" w14:textId="77777777" w:rsidR="00BA1EF7" w:rsidRDefault="00000000">
            <w:r>
              <w:rPr>
                <w:color w:val="374151"/>
                <w:sz w:val="18"/>
                <w:szCs w:val="18"/>
              </w:rPr>
              <w:t>URUN + TAKVIM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6EF0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Günlük stok snapshot — bileşik PK</w:t>
            </w:r>
          </w:p>
        </w:tc>
      </w:tr>
      <w:tr w:rsidR="00BA1EF7" w14:paraId="74D9CABC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4F71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SATIN_ALMA.route_id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6243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TEDARIK_YOLU.route_id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FF2F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Lead time ve sevkiyat maliyeti</w:t>
            </w:r>
          </w:p>
        </w:tc>
      </w:tr>
      <w:tr w:rsidR="00BA1EF7" w14:paraId="321670B6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73E1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HAVA_DURUMU.(date, city)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E216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TAKVIM.date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654C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Hava etkisinin tarihe ve şehre bağlanması</w:t>
            </w:r>
          </w:p>
        </w:tc>
      </w:tr>
      <w:tr w:rsidR="00BA1EF7" w14:paraId="66C5B13A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BC48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OZEL_OLAYLAR.date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BC59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TAKVIM.date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4937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Bayram/etkinlik etkisinin tarihe bağlanması</w:t>
            </w:r>
          </w:p>
        </w:tc>
      </w:tr>
      <w:tr w:rsidR="00BA1EF7" w14:paraId="5418C9F7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B30A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ABC_SEGMENT.product_id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AD30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URUN.product_id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178D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Dönemsel ABC sınıfı ataması</w:t>
            </w:r>
          </w:p>
        </w:tc>
      </w:tr>
    </w:tbl>
    <w:p w14:paraId="0E27B00A" w14:textId="77777777" w:rsidR="00BA1EF7" w:rsidRDefault="00BA1EF7">
      <w:pPr>
        <w:spacing w:before="160"/>
      </w:pPr>
    </w:p>
    <w:p w14:paraId="1F7638E5" w14:textId="083FE353" w:rsidR="3DABB8EE" w:rsidRDefault="3DABB8EE" w:rsidP="3DABB8EE">
      <w:pPr>
        <w:spacing w:before="160"/>
      </w:pPr>
    </w:p>
    <w:p w14:paraId="6901A34E" w14:textId="56C05C70" w:rsidR="3DABB8EE" w:rsidRDefault="3DABB8EE" w:rsidP="3DABB8EE">
      <w:pPr>
        <w:spacing w:before="160"/>
      </w:pPr>
    </w:p>
    <w:p w14:paraId="263B1FDE" w14:textId="44707350" w:rsidR="3DABB8EE" w:rsidRDefault="3DABB8EE" w:rsidP="3DABB8EE">
      <w:pPr>
        <w:spacing w:before="160"/>
      </w:pPr>
    </w:p>
    <w:p w14:paraId="02FF4694" w14:textId="63CD87D9" w:rsidR="3DABB8EE" w:rsidRDefault="3DABB8EE" w:rsidP="3DABB8EE">
      <w:pPr>
        <w:spacing w:before="160"/>
      </w:pPr>
    </w:p>
    <w:p w14:paraId="066CD86E" w14:textId="154110A8" w:rsidR="3DABB8EE" w:rsidRDefault="3DABB8EE" w:rsidP="3DABB8EE">
      <w:pPr>
        <w:spacing w:before="160"/>
      </w:pPr>
    </w:p>
    <w:p w14:paraId="170C79AE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2.3 Tablo Açıklamaları</w:t>
      </w:r>
    </w:p>
    <w:p w14:paraId="60061E4C" w14:textId="77777777" w:rsidR="00BA1EF7" w:rsidRDefault="00BA1EF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EF7" w14:paraId="3F8CC338" w14:textId="77777777" w:rsidTr="3DABB8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761D7D" w14:textId="77777777" w:rsidR="00BA1EF7" w:rsidRDefault="3DABB8EE" w:rsidP="3DABB8EE">
            <w:pPr>
              <w:spacing w:after="60"/>
              <w:rPr>
                <w:b/>
                <w:bCs/>
                <w:color w:val="0D9488"/>
                <w:sz w:val="22"/>
                <w:szCs w:val="22"/>
                <w:lang w:val="en-US"/>
              </w:rPr>
            </w:pPr>
            <w:r w:rsidRPr="3DABB8EE">
              <w:rPr>
                <w:b/>
                <w:bCs/>
                <w:color w:val="0D9488"/>
                <w:sz w:val="22"/>
                <w:szCs w:val="22"/>
                <w:lang w:val="en-US"/>
              </w:rPr>
              <w:t>STOKGUNLUK  —  Merkezi Stok Snapshot Tablosu</w:t>
            </w:r>
          </w:p>
          <w:p w14:paraId="16C64A9F" w14:textId="7241875B" w:rsidR="004E2EAE" w:rsidRDefault="004E2EAE" w:rsidP="3DABB8EE">
            <w:pPr>
              <w:spacing w:after="40"/>
              <w:rPr>
                <w:color w:val="374151"/>
                <w:sz w:val="18"/>
                <w:szCs w:val="18"/>
                <w:lang w:val="en-US"/>
              </w:rPr>
            </w:pPr>
            <w:r w:rsidRPr="004E2EAE">
              <w:rPr>
                <w:color w:val="374151"/>
                <w:sz w:val="18"/>
                <w:szCs w:val="18"/>
              </w:rPr>
              <w:t>STOKGUNLUK tablosu günlük stok snapshot verisini tutar.</w:t>
            </w:r>
            <w:r w:rsidRPr="004E2EAE">
              <w:rPr>
                <w:color w:val="374151"/>
                <w:sz w:val="18"/>
                <w:szCs w:val="18"/>
              </w:rPr>
              <w:br/>
            </w:r>
            <w:r w:rsidRPr="004E2EAE">
              <w:rPr>
                <w:color w:val="374151"/>
                <w:sz w:val="18"/>
                <w:szCs w:val="18"/>
              </w:rPr>
              <w:br/>
              <w:t>Her ürün için her gün tek kayıt bulunur:</w:t>
            </w:r>
            <w:r w:rsidRPr="004E2EAE">
              <w:rPr>
                <w:color w:val="374151"/>
                <w:sz w:val="18"/>
                <w:szCs w:val="18"/>
              </w:rPr>
              <w:br/>
              <w:t>(product_id, date)</w:t>
            </w:r>
            <w:r w:rsidRPr="004E2EAE">
              <w:rPr>
                <w:color w:val="374151"/>
                <w:sz w:val="18"/>
                <w:szCs w:val="18"/>
              </w:rPr>
              <w:br/>
            </w:r>
            <w:r w:rsidRPr="004E2EAE">
              <w:rPr>
                <w:color w:val="374151"/>
                <w:sz w:val="18"/>
                <w:szCs w:val="18"/>
              </w:rPr>
              <w:br/>
              <w:t>on_hand_qty:</w:t>
            </w:r>
            <w:r w:rsidRPr="004E2EAE">
              <w:rPr>
                <w:color w:val="374151"/>
                <w:sz w:val="18"/>
                <w:szCs w:val="18"/>
              </w:rPr>
              <w:br/>
              <w:t>Depoda fiziksel olarak bulunan stok miktarı.</w:t>
            </w:r>
            <w:r w:rsidRPr="004E2EAE">
              <w:rPr>
                <w:color w:val="374151"/>
                <w:sz w:val="18"/>
                <w:szCs w:val="18"/>
              </w:rPr>
              <w:br/>
            </w:r>
            <w:r w:rsidRPr="004E2EAE">
              <w:rPr>
                <w:color w:val="374151"/>
                <w:sz w:val="18"/>
                <w:szCs w:val="18"/>
              </w:rPr>
              <w:br/>
              <w:t>in_transit_qty:</w:t>
            </w:r>
            <w:r w:rsidRPr="004E2EAE">
              <w:rPr>
                <w:color w:val="374151"/>
                <w:sz w:val="18"/>
                <w:szCs w:val="18"/>
              </w:rPr>
              <w:br/>
              <w:t>Sipariş verilmiş ancak henüz teslim alınmamış</w:t>
            </w:r>
            <w:r w:rsidRPr="004E2EAE">
              <w:rPr>
                <w:color w:val="374151"/>
                <w:sz w:val="18"/>
                <w:szCs w:val="18"/>
              </w:rPr>
              <w:br/>
              <w:t>tedarik siparişlerinden kaynaklanan stok miktarı.</w:t>
            </w:r>
            <w:r w:rsidRPr="004E2EAE">
              <w:rPr>
                <w:color w:val="374151"/>
                <w:sz w:val="18"/>
                <w:szCs w:val="18"/>
              </w:rPr>
              <w:br/>
            </w:r>
            <w:r w:rsidRPr="004E2EAE">
              <w:rPr>
                <w:color w:val="374151"/>
                <w:sz w:val="18"/>
                <w:szCs w:val="18"/>
              </w:rPr>
              <w:br/>
              <w:t>reserved_qty:</w:t>
            </w:r>
            <w:r w:rsidRPr="004E2EAE">
              <w:rPr>
                <w:color w:val="374151"/>
                <w:sz w:val="18"/>
                <w:szCs w:val="18"/>
              </w:rPr>
              <w:br/>
              <w:t>Açık müşteri siparişleri, kısa SLA’lı satış kanalları</w:t>
            </w:r>
            <w:r w:rsidRPr="004E2EAE">
              <w:rPr>
                <w:color w:val="374151"/>
                <w:sz w:val="18"/>
                <w:szCs w:val="18"/>
              </w:rPr>
              <w:br/>
              <w:t>ve yüksek talep günlerinde oluşan stok rezervasyonlarını temsil eder.</w:t>
            </w:r>
            <w:r>
              <w:rPr>
                <w:color w:val="374151"/>
                <w:sz w:val="18"/>
                <w:szCs w:val="18"/>
              </w:rPr>
              <w:br/>
            </w:r>
          </w:p>
          <w:p w14:paraId="01A4266B" w14:textId="547E927B" w:rsidR="00BA1EF7" w:rsidRDefault="3DABB8EE" w:rsidP="3DABB8EE">
            <w:pPr>
              <w:spacing w:after="40"/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Alanlar: product_id (PK), date (PK), on_hand_qty, in_transit_qty, reserved_qty</w:t>
            </w:r>
          </w:p>
          <w:p w14:paraId="5295E6A4" w14:textId="17B8B8C5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 xml:space="preserve">Her ürün için her gün ayrı kayıt tutulur. Bileşik birincil anahtar (product_id, date) tekil kayıt garantisi sağlar. </w:t>
            </w:r>
            <w:r w:rsidR="004E2EAE" w:rsidRPr="004E2EAE">
              <w:rPr>
                <w:color w:val="374151"/>
                <w:sz w:val="18"/>
                <w:szCs w:val="18"/>
              </w:rPr>
              <w:t>Net mevcut stok:</w:t>
            </w:r>
            <w:r w:rsidR="004E2EAE" w:rsidRPr="004E2EAE">
              <w:rPr>
                <w:color w:val="374151"/>
                <w:sz w:val="18"/>
                <w:szCs w:val="18"/>
              </w:rPr>
              <w:br/>
              <w:t>on_hand_qty - reserved_qty</w:t>
            </w:r>
            <w:r w:rsidR="004E2EAE" w:rsidRPr="004E2EAE">
              <w:rPr>
                <w:color w:val="374151"/>
                <w:sz w:val="18"/>
                <w:szCs w:val="18"/>
              </w:rPr>
              <w:br/>
            </w:r>
            <w:r w:rsidR="004E2EAE" w:rsidRPr="004E2EAE">
              <w:rPr>
                <w:color w:val="374151"/>
                <w:sz w:val="18"/>
                <w:szCs w:val="18"/>
              </w:rPr>
              <w:br/>
              <w:t>Inventory position (stok pozisyonu):</w:t>
            </w:r>
            <w:r w:rsidR="004E2EAE" w:rsidRPr="004E2EAE">
              <w:rPr>
                <w:color w:val="374151"/>
                <w:sz w:val="18"/>
                <w:szCs w:val="18"/>
              </w:rPr>
              <w:br/>
              <w:t>on_hand_qty + in_transit_qty - reserved_qty</w:t>
            </w:r>
            <w:r w:rsidR="004E2EAE" w:rsidRPr="004E2EAE">
              <w:rPr>
                <w:color w:val="374151"/>
                <w:sz w:val="18"/>
                <w:szCs w:val="18"/>
              </w:rPr>
              <w:br/>
            </w:r>
            <w:r w:rsidR="004E2EAE" w:rsidRPr="004E2EAE">
              <w:rPr>
                <w:color w:val="374151"/>
                <w:sz w:val="18"/>
                <w:szCs w:val="18"/>
              </w:rPr>
              <w:br/>
              <w:t>Inventory position değeri, yeniden sipariş (reorder)</w:t>
            </w:r>
            <w:r w:rsidR="004E2EAE" w:rsidRPr="004E2EAE">
              <w:rPr>
                <w:color w:val="374151"/>
                <w:sz w:val="18"/>
                <w:szCs w:val="18"/>
              </w:rPr>
              <w:br/>
              <w:t>kararlarının verilmesinde kullanılır.</w:t>
            </w:r>
          </w:p>
        </w:tc>
      </w:tr>
    </w:tbl>
    <w:p w14:paraId="44EAFD9C" w14:textId="77777777" w:rsidR="00BA1EF7" w:rsidRDefault="00BA1EF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EF7" w14:paraId="5524B4E0" w14:textId="77777777" w:rsidTr="3DABB8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D1039A" w14:textId="77777777" w:rsidR="00BA1EF7" w:rsidRDefault="3DABB8EE">
            <w:pPr>
              <w:spacing w:after="60"/>
            </w:pPr>
            <w:r w:rsidRPr="3DABB8EE">
              <w:rPr>
                <w:b/>
                <w:bCs/>
                <w:color w:val="EA580C"/>
                <w:sz w:val="22"/>
                <w:szCs w:val="22"/>
                <w:lang w:val="en-US"/>
              </w:rPr>
              <w:t>TEDARIK_YOLU  —  Lead Time ve Risk Parametreleri</w:t>
            </w:r>
          </w:p>
          <w:p w14:paraId="5A25401E" w14:textId="77777777" w:rsidR="00BA1EF7" w:rsidRDefault="3DABB8EE" w:rsidP="3DABB8EE">
            <w:pPr>
              <w:spacing w:after="40"/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Alanlar: route_id (PK), supplier_id (FK), origin_city, destination_city, transport_mode, lead_time_mean_days, lead_time_std_days, shipment_cost</w:t>
            </w:r>
          </w:p>
          <w:p w14:paraId="2E56C3D4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lead_time_std_days alanı güvenlik stoğu hesaplamalarında kritik öneme sahiptir. Standart sapma yükseldikçe güvenlik stoğu da orantılı olarak artar.</w:t>
            </w:r>
          </w:p>
        </w:tc>
      </w:tr>
    </w:tbl>
    <w:p w14:paraId="4B94D5A5" w14:textId="77777777" w:rsidR="00BA1EF7" w:rsidRDefault="00BA1EF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EF7" w14:paraId="7965202D" w14:textId="77777777" w:rsidTr="3DABB8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CB8783" w14:textId="77777777" w:rsidR="00BA1EF7" w:rsidRDefault="3DABB8EE" w:rsidP="3DABB8EE">
            <w:pPr>
              <w:spacing w:after="60"/>
              <w:rPr>
                <w:b/>
                <w:bCs/>
                <w:color w:val="7C3AED"/>
                <w:sz w:val="22"/>
                <w:szCs w:val="22"/>
                <w:lang w:val="en-US"/>
              </w:rPr>
            </w:pPr>
            <w:r w:rsidRPr="3DABB8EE">
              <w:rPr>
                <w:b/>
                <w:bCs/>
                <w:color w:val="7C3AED"/>
                <w:sz w:val="22"/>
                <w:szCs w:val="22"/>
                <w:lang w:val="en-US"/>
              </w:rPr>
              <w:t>OZEL_OLAYLAR  —  Dış Etki Kaydı</w:t>
            </w:r>
          </w:p>
          <w:p w14:paraId="60B7A58F" w14:textId="77777777" w:rsidR="00BA1EF7" w:rsidRDefault="3DABB8EE">
            <w:pPr>
              <w:spacing w:after="40"/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Alanlar: event_id (PK), date (FK), event_name, event_type, city, impact_level (float)</w:t>
            </w:r>
          </w:p>
          <w:p w14:paraId="2363B432" w14:textId="1DE59EAD" w:rsidR="00BA1EF7" w:rsidRPr="004E2EAE" w:rsidRDefault="004E2EAE">
            <w:pPr>
              <w:rPr>
                <w:color w:val="374151"/>
                <w:sz w:val="18"/>
                <w:szCs w:val="18"/>
              </w:rPr>
            </w:pPr>
            <w:r w:rsidRPr="004E2EAE">
              <w:rPr>
                <w:color w:val="374151"/>
                <w:sz w:val="18"/>
                <w:szCs w:val="18"/>
              </w:rPr>
              <w:t>impact_level olayın sistem üzerindeki etki şiddetini temsil eder.</w:t>
            </w:r>
            <w:r w:rsidRPr="004E2EAE">
              <w:rPr>
                <w:color w:val="374151"/>
                <w:sz w:val="18"/>
                <w:szCs w:val="18"/>
              </w:rPr>
              <w:br/>
            </w:r>
            <w:r w:rsidRPr="004E2EAE">
              <w:rPr>
                <w:color w:val="374151"/>
                <w:sz w:val="18"/>
                <w:szCs w:val="18"/>
              </w:rPr>
              <w:br/>
              <w:t>Event type’a bağlı olarak aşağıdaki etkiler görülebilir:</w:t>
            </w:r>
            <w:r w:rsidRPr="004E2EAE">
              <w:rPr>
                <w:color w:val="374151"/>
                <w:sz w:val="18"/>
                <w:szCs w:val="18"/>
              </w:rPr>
              <w:br/>
            </w:r>
            <w:r w:rsidRPr="004E2EAE">
              <w:rPr>
                <w:color w:val="374151"/>
                <w:sz w:val="18"/>
                <w:szCs w:val="18"/>
              </w:rPr>
              <w:br/>
              <w:t>• lojistik gecikmeler</w:t>
            </w:r>
            <w:r w:rsidRPr="004E2EAE">
              <w:rPr>
                <w:color w:val="374151"/>
                <w:sz w:val="18"/>
                <w:szCs w:val="18"/>
              </w:rPr>
              <w:br/>
              <w:t>• rota maliyet artışı</w:t>
            </w:r>
            <w:r w:rsidRPr="004E2EAE">
              <w:rPr>
                <w:color w:val="374151"/>
                <w:sz w:val="18"/>
                <w:szCs w:val="18"/>
              </w:rPr>
              <w:br/>
              <w:t>• operasyonel aksaklıklar</w:t>
            </w:r>
            <w:r w:rsidRPr="004E2EAE">
              <w:rPr>
                <w:color w:val="374151"/>
                <w:sz w:val="18"/>
                <w:szCs w:val="18"/>
              </w:rPr>
              <w:br/>
              <w:t>• kampanya yoğunluğu</w:t>
            </w:r>
            <w:r w:rsidRPr="004E2EAE">
              <w:rPr>
                <w:color w:val="374151"/>
                <w:sz w:val="18"/>
                <w:szCs w:val="18"/>
              </w:rPr>
              <w:br/>
            </w:r>
            <w:r w:rsidRPr="004E2EAE">
              <w:rPr>
                <w:color w:val="374151"/>
                <w:sz w:val="18"/>
                <w:szCs w:val="18"/>
              </w:rPr>
              <w:br/>
              <w:t>impact_level genellikle 0.10 – 0.60 aralığında değişen</w:t>
            </w:r>
            <w:r w:rsidRPr="004E2EAE">
              <w:rPr>
                <w:color w:val="374151"/>
                <w:sz w:val="18"/>
                <w:szCs w:val="18"/>
              </w:rPr>
              <w:br/>
              <w:t>pozitif bir etki katsayısı olarak kullanılır.</w:t>
            </w:r>
          </w:p>
        </w:tc>
      </w:tr>
    </w:tbl>
    <w:p w14:paraId="3DEEC669" w14:textId="0D051C18" w:rsidR="00BA1EF7" w:rsidRDefault="00BA1EF7"/>
    <w:p w14:paraId="2956831D" w14:textId="77777777" w:rsidR="00BA1EF7" w:rsidRDefault="00000000">
      <w:pPr>
        <w:pBdr>
          <w:bottom w:val="single" w:sz="6" w:space="6" w:color="1B2A4A"/>
        </w:pBdr>
        <w:spacing w:before="300" w:after="200"/>
      </w:pPr>
      <w:r>
        <w:rPr>
          <w:b/>
          <w:bCs/>
          <w:color w:val="1B2A4A"/>
          <w:sz w:val="30"/>
          <w:szCs w:val="30"/>
        </w:rPr>
        <w:t>3. SENTETİK VERİ ÜRETİM STRATEJİSİ</w:t>
      </w:r>
    </w:p>
    <w:p w14:paraId="5B4C845A" w14:textId="77777777" w:rsidR="00BA1EF7" w:rsidRDefault="3DABB8EE">
      <w:pPr>
        <w:spacing w:before="60" w:after="80"/>
      </w:pPr>
      <w:r w:rsidRPr="3DABB8EE">
        <w:rPr>
          <w:color w:val="374151"/>
          <w:lang w:val="en-US"/>
        </w:rPr>
        <w:t>Gerçek veri bulunmayan ortamlarda sistem geliştirilmesi ve test edilmesi için sentetik veri üretimi uygulanır. Üretilen veri; istatistiksel gerçekçilik, tutarlı ilişkisel bütünlük ve kontrollü anomaliler içerecek şekilde tasarlanır.</w:t>
      </w:r>
    </w:p>
    <w:p w14:paraId="3656B9AB" w14:textId="77777777" w:rsidR="00BA1EF7" w:rsidRDefault="00BA1EF7">
      <w:pPr>
        <w:spacing w:before="80"/>
      </w:pPr>
    </w:p>
    <w:p w14:paraId="6B307F4E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3.1 Üretim Adımları ve Sırası</w:t>
      </w:r>
    </w:p>
    <w:p w14:paraId="45FB0818" w14:textId="77777777" w:rsidR="00BA1EF7" w:rsidRDefault="00BA1EF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"/>
        <w:gridCol w:w="2383"/>
        <w:gridCol w:w="3714"/>
        <w:gridCol w:w="2582"/>
      </w:tblGrid>
      <w:tr w:rsidR="00BA1EF7" w14:paraId="67719644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2D3C0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Adım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9877F" w14:textId="77777777" w:rsidR="00BA1EF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Tablo / Alan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525FB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Üretim Yöntemi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09338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Kritik Parametre</w:t>
            </w:r>
          </w:p>
        </w:tc>
      </w:tr>
      <w:tr w:rsidR="00BA1EF7" w14:paraId="44C94B7B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14:textId="77777777" w:rsidR="00BA1EF7" w:rsidRDefault="00000000">
            <w:r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DF57" w14:textId="77777777" w:rsidR="00BA1EF7" w:rsidRDefault="00000000">
            <w:r>
              <w:rPr>
                <w:color w:val="374151"/>
                <w:sz w:val="18"/>
                <w:szCs w:val="18"/>
              </w:rPr>
              <w:t>TAKVIM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67A1" w14:textId="10841B18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Tarih aralığı döngüsü (</w:t>
            </w:r>
            <w:r w:rsidR="00787A59">
              <w:rPr>
                <w:color w:val="374151"/>
                <w:sz w:val="18"/>
                <w:szCs w:val="18"/>
                <w:lang w:val="en-US"/>
              </w:rPr>
              <w:t>1</w:t>
            </w:r>
            <w:r w:rsidRPr="3DABB8EE">
              <w:rPr>
                <w:color w:val="374151"/>
                <w:sz w:val="18"/>
                <w:szCs w:val="18"/>
                <w:lang w:val="en-US"/>
              </w:rPr>
              <w:t xml:space="preserve"> yıl)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B8FB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dow, is_weekend, month</w:t>
            </w:r>
          </w:p>
        </w:tc>
      </w:tr>
      <w:tr w:rsidR="00BA1EF7" w14:paraId="11176643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14:textId="77777777" w:rsidR="00BA1EF7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479B" w14:textId="77777777" w:rsidR="00BA1EF7" w:rsidRDefault="00000000">
            <w:r>
              <w:rPr>
                <w:color w:val="374151"/>
                <w:sz w:val="18"/>
                <w:szCs w:val="18"/>
              </w:rPr>
              <w:t>URUN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1A7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Faker (ürün adı, kod), sabit kategoriler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F477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category, holding_cost_rate</w:t>
            </w:r>
          </w:p>
        </w:tc>
      </w:tr>
      <w:tr w:rsidR="00BA1EF7" w14:paraId="4A924B54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14:textId="77777777" w:rsidR="00BA1EF7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D343" w14:textId="77777777" w:rsidR="00BA1EF7" w:rsidRDefault="00000000">
            <w:r>
              <w:rPr>
                <w:color w:val="374151"/>
                <w:sz w:val="18"/>
                <w:szCs w:val="18"/>
              </w:rPr>
              <w:t>TEDARIKCI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9EA3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Faker (şirket, ülke)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2508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is_active, supplier_country</w:t>
            </w:r>
          </w:p>
        </w:tc>
      </w:tr>
      <w:tr w:rsidR="00BA1EF7" w14:paraId="5B92DF0F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14:textId="77777777" w:rsidR="00BA1EF7" w:rsidRDefault="00000000"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2CCE6" w14:textId="77777777" w:rsidR="00BA1EF7" w:rsidRDefault="00000000">
            <w:r>
              <w:rPr>
                <w:color w:val="374151"/>
                <w:sz w:val="18"/>
                <w:szCs w:val="18"/>
              </w:rPr>
              <w:t>MUSTERI_FIRMA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B25E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Faker (şirket, şehir, segment)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F19C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customer_segment</w:t>
            </w:r>
          </w:p>
        </w:tc>
      </w:tr>
      <w:tr w:rsidR="00BA1EF7" w14:paraId="53B2BF31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14:textId="77777777" w:rsidR="00BA1EF7" w:rsidRDefault="00000000">
            <w:r>
              <w:rPr>
                <w:color w:val="374151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0C25" w14:textId="77777777" w:rsidR="00BA1EF7" w:rsidRDefault="00000000">
            <w:r>
              <w:rPr>
                <w:color w:val="374151"/>
                <w:sz w:val="18"/>
                <w:szCs w:val="18"/>
              </w:rPr>
              <w:t>SATIS_KANALI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8A07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Sabit liste (online, mağaza, B2B)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267A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sla_days, fulfillment_type</w:t>
            </w:r>
          </w:p>
        </w:tc>
      </w:tr>
      <w:tr w:rsidR="00BA1EF7" w14:paraId="11E1F427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14:textId="77777777" w:rsidR="00BA1EF7" w:rsidRDefault="00000000">
            <w:r>
              <w:rPr>
                <w:color w:val="374151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7BB5" w14:textId="77777777" w:rsidR="00BA1EF7" w:rsidRDefault="00000000">
            <w:r>
              <w:rPr>
                <w:color w:val="374151"/>
                <w:sz w:val="18"/>
                <w:szCs w:val="18"/>
              </w:rPr>
              <w:t>TEDARIK_YOLU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614A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Şehir çiftleri + lojistik parametreler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F636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lead_time_mean, lead_time_std</w:t>
            </w:r>
          </w:p>
        </w:tc>
      </w:tr>
      <w:tr w:rsidR="00BA1EF7" w14:paraId="5A253504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7EEC" w14:textId="77777777" w:rsidR="00BA1EF7" w:rsidRDefault="00000000">
            <w:r>
              <w:rPr>
                <w:color w:val="374151"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6E1E" w14:textId="77777777" w:rsidR="00BA1EF7" w:rsidRDefault="00000000">
            <w:r>
              <w:rPr>
                <w:color w:val="374151"/>
                <w:sz w:val="18"/>
                <w:szCs w:val="18"/>
              </w:rPr>
              <w:t>OZEL_OLAYLAR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91E8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Bayram takvimi (TR + tedarikçi ülkeleri)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0566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impact_level, city</w:t>
            </w:r>
          </w:p>
        </w:tc>
      </w:tr>
      <w:tr w:rsidR="00BA1EF7" w14:paraId="2E98755A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A208" w14:textId="77777777" w:rsidR="00BA1EF7" w:rsidRDefault="00000000">
            <w:r>
              <w:rPr>
                <w:color w:val="374151"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7721" w14:textId="77777777" w:rsidR="00BA1EF7" w:rsidRDefault="00000000">
            <w:r>
              <w:rPr>
                <w:color w:val="374151"/>
                <w:sz w:val="18"/>
                <w:szCs w:val="18"/>
              </w:rPr>
              <w:t>HAVA_DURUMU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194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Aylık mevsim ortalaması + normal gürültü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BD75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temp_c, is_extreme</w:t>
            </w:r>
          </w:p>
        </w:tc>
      </w:tr>
      <w:tr w:rsidR="00BA1EF7" w14:paraId="2D527601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7304" w14:textId="77777777" w:rsidR="00BA1EF7" w:rsidRDefault="00000000">
            <w:r>
              <w:rPr>
                <w:color w:val="374151"/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8C15" w14:textId="77777777" w:rsidR="00BA1EF7" w:rsidRDefault="00000000">
            <w:r>
              <w:rPr>
                <w:color w:val="374151"/>
                <w:sz w:val="18"/>
                <w:szCs w:val="18"/>
              </w:rPr>
              <w:t>SATIS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3D89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Temel talep × (sezon × olay × kanal × hava)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C7E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qty, discount_rate</w:t>
            </w:r>
          </w:p>
        </w:tc>
      </w:tr>
      <w:tr w:rsidR="00BA1EF7" w14:paraId="25BFC270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9756" w14:textId="77777777" w:rsidR="00BA1EF7" w:rsidRDefault="00000000">
            <w:r>
              <w:rPr>
                <w:color w:val="374151"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0671" w14:textId="77777777" w:rsidR="00BA1EF7" w:rsidRDefault="00000000">
            <w:r>
              <w:rPr>
                <w:color w:val="374151"/>
                <w:sz w:val="18"/>
                <w:szCs w:val="18"/>
              </w:rPr>
              <w:t>STOKGUNLUK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E967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Satıştan geriye doğru stok simülasyonu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503D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on_hand_qty, in_transit_qty</w:t>
            </w:r>
          </w:p>
        </w:tc>
      </w:tr>
      <w:tr w:rsidR="00BA1EF7" w14:paraId="7D6A10C4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E36C" w14:textId="77777777" w:rsidR="00BA1EF7" w:rsidRDefault="00000000">
            <w:r>
              <w:rPr>
                <w:color w:val="374151"/>
                <w:sz w:val="18"/>
                <w:szCs w:val="18"/>
              </w:rPr>
              <w:t>11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62A6" w14:textId="77777777" w:rsidR="00BA1EF7" w:rsidRDefault="00000000">
            <w:r>
              <w:rPr>
                <w:color w:val="374151"/>
                <w:sz w:val="18"/>
                <w:szCs w:val="18"/>
              </w:rPr>
              <w:t>SATIN_ALMA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25B21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Reorder point tetiklemesiyle PO üretimi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7067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qty_ordered, receipt_date</w:t>
            </w:r>
          </w:p>
        </w:tc>
      </w:tr>
      <w:tr w:rsidR="00BA1EF7" w14:paraId="01B0780E" w14:textId="77777777" w:rsidTr="3DABB8EE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E586" w14:textId="77777777" w:rsidR="00BA1EF7" w:rsidRDefault="00000000">
            <w:r>
              <w:rPr>
                <w:color w:val="374151"/>
                <w:sz w:val="18"/>
                <w:szCs w:val="18"/>
              </w:rPr>
              <w:t>12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55E8" w14:textId="77777777" w:rsidR="00BA1EF7" w:rsidRDefault="00000000">
            <w:r>
              <w:rPr>
                <w:color w:val="374151"/>
                <w:sz w:val="18"/>
                <w:szCs w:val="18"/>
              </w:rPr>
              <w:t>ABC_SEGMENT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BE8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Dönemsel satış hacmine göre A/B/C ataması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9040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abc_class, period_start/end</w:t>
            </w:r>
          </w:p>
        </w:tc>
      </w:tr>
    </w:tbl>
    <w:p w14:paraId="049F31CB" w14:textId="77777777" w:rsidR="00BA1EF7" w:rsidRDefault="00BA1EF7">
      <w:pPr>
        <w:spacing w:before="160"/>
      </w:pPr>
    </w:p>
    <w:p w14:paraId="6BC2E3B5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3.2 Talep Simülasyonu Formülü</w:t>
      </w:r>
    </w:p>
    <w:p w14:paraId="53128261" w14:textId="77777777" w:rsidR="00BA1EF7" w:rsidRDefault="00BA1EF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EF7" w14:paraId="573C1ED8" w14:textId="77777777" w:rsidTr="260E385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57A281" w14:textId="77777777" w:rsidR="00787A59" w:rsidRDefault="00787A59">
            <w:pPr>
              <w:spacing w:after="40"/>
              <w:rPr>
                <w:b/>
                <w:bCs/>
                <w:color w:val="1B2A4A"/>
                <w:sz w:val="22"/>
                <w:szCs w:val="22"/>
              </w:rPr>
            </w:pPr>
            <w:r w:rsidRPr="00787A59">
              <w:rPr>
                <w:b/>
                <w:bCs/>
                <w:color w:val="1B2A4A"/>
                <w:sz w:val="22"/>
                <w:szCs w:val="22"/>
              </w:rPr>
              <w:t>Demand = base_demand× seasonality_factor× channel_factor× customer_segment_factor× price_effect× promotion_effect+ noise</w:t>
            </w:r>
          </w:p>
          <w:p w14:paraId="53DCC254" w14:textId="77777777" w:rsidR="004E2EAE" w:rsidRPr="004E2EAE" w:rsidRDefault="004E2EAE" w:rsidP="004E2EAE">
            <w:pPr>
              <w:spacing w:after="40"/>
              <w:rPr>
                <w:color w:val="374151"/>
                <w:sz w:val="18"/>
                <w:szCs w:val="18"/>
              </w:rPr>
            </w:pPr>
            <w:r w:rsidRPr="004E2EAE">
              <w:rPr>
                <w:b/>
                <w:bCs/>
                <w:color w:val="374151"/>
                <w:sz w:val="18"/>
                <w:szCs w:val="18"/>
              </w:rPr>
              <w:t>base_demand</w:t>
            </w:r>
            <w:r w:rsidRPr="004E2EAE">
              <w:rPr>
                <w:color w:val="374151"/>
                <w:sz w:val="18"/>
                <w:szCs w:val="18"/>
              </w:rPr>
              <w:br/>
              <w:t>Ürün kategori bazlı ortalama günlük talep seviyesini temsil eder. (örn. 50–200 adet)</w:t>
            </w:r>
          </w:p>
          <w:p w14:paraId="5717EC01" w14:textId="77777777" w:rsidR="004E2EAE" w:rsidRPr="004E2EAE" w:rsidRDefault="004E2EAE" w:rsidP="004E2EAE">
            <w:pPr>
              <w:spacing w:after="40"/>
              <w:rPr>
                <w:color w:val="374151"/>
                <w:sz w:val="18"/>
                <w:szCs w:val="18"/>
              </w:rPr>
            </w:pPr>
            <w:r w:rsidRPr="004E2EAE">
              <w:rPr>
                <w:b/>
                <w:bCs/>
                <w:color w:val="374151"/>
                <w:sz w:val="18"/>
                <w:szCs w:val="18"/>
              </w:rPr>
              <w:t>seasonality_factor</w:t>
            </w:r>
            <w:r w:rsidRPr="004E2EAE">
              <w:rPr>
                <w:color w:val="374151"/>
                <w:sz w:val="18"/>
                <w:szCs w:val="18"/>
              </w:rPr>
              <w:br/>
              <w:t>Aylık veya dönemsel talep değişimini temsil eden mevsimsellik katsayısıdır.</w:t>
            </w:r>
            <w:r w:rsidRPr="004E2EAE">
              <w:rPr>
                <w:color w:val="374151"/>
                <w:sz w:val="18"/>
                <w:szCs w:val="18"/>
              </w:rPr>
              <w:br/>
              <w:t xml:space="preserve">Tipik aralık: </w:t>
            </w:r>
            <w:r w:rsidRPr="004E2EAE">
              <w:rPr>
                <w:b/>
                <w:bCs/>
                <w:color w:val="374151"/>
                <w:sz w:val="18"/>
                <w:szCs w:val="18"/>
              </w:rPr>
              <w:t>0.6 – 1.8</w:t>
            </w:r>
          </w:p>
          <w:p w14:paraId="4BC5B3E3" w14:textId="77777777" w:rsidR="004E2EAE" w:rsidRPr="004E2EAE" w:rsidRDefault="004E2EAE" w:rsidP="004E2EAE">
            <w:pPr>
              <w:spacing w:after="40"/>
              <w:rPr>
                <w:color w:val="374151"/>
                <w:sz w:val="18"/>
                <w:szCs w:val="18"/>
              </w:rPr>
            </w:pPr>
            <w:r w:rsidRPr="004E2EAE">
              <w:rPr>
                <w:b/>
                <w:bCs/>
                <w:color w:val="374151"/>
                <w:sz w:val="18"/>
                <w:szCs w:val="18"/>
              </w:rPr>
              <w:t>channel_factor</w:t>
            </w:r>
            <w:r w:rsidRPr="004E2EAE">
              <w:rPr>
                <w:color w:val="374151"/>
                <w:sz w:val="18"/>
                <w:szCs w:val="18"/>
              </w:rPr>
              <w:br/>
              <w:t>Satış kanalına göre talep ağırlığını ifade eder.</w:t>
            </w:r>
            <w:r w:rsidRPr="004E2EAE">
              <w:rPr>
                <w:color w:val="374151"/>
                <w:sz w:val="18"/>
                <w:szCs w:val="18"/>
              </w:rPr>
              <w:br/>
              <w:t>Örnek: online ~1.2, retail ~1.0, B2B ~0.9</w:t>
            </w:r>
          </w:p>
          <w:p w14:paraId="7A92D6EA" w14:textId="77777777" w:rsidR="004E2EAE" w:rsidRPr="004E2EAE" w:rsidRDefault="004E2EAE" w:rsidP="004E2EAE">
            <w:pPr>
              <w:spacing w:after="40"/>
              <w:rPr>
                <w:color w:val="374151"/>
                <w:sz w:val="18"/>
                <w:szCs w:val="18"/>
              </w:rPr>
            </w:pPr>
            <w:r w:rsidRPr="004E2EAE">
              <w:rPr>
                <w:b/>
                <w:bCs/>
                <w:color w:val="374151"/>
                <w:sz w:val="18"/>
                <w:szCs w:val="18"/>
              </w:rPr>
              <w:t>customer_segment_factor</w:t>
            </w:r>
            <w:r w:rsidRPr="004E2EAE">
              <w:rPr>
                <w:color w:val="374151"/>
                <w:sz w:val="18"/>
                <w:szCs w:val="18"/>
              </w:rPr>
              <w:br/>
              <w:t>Müşteri segmentine bağlı sipariş büyüklüğü farkını temsil eder.</w:t>
            </w:r>
            <w:r w:rsidRPr="004E2EAE">
              <w:rPr>
                <w:color w:val="374151"/>
                <w:sz w:val="18"/>
                <w:szCs w:val="18"/>
              </w:rPr>
              <w:br/>
              <w:t xml:space="preserve">Tipik aralık: </w:t>
            </w:r>
            <w:r w:rsidRPr="004E2EAE">
              <w:rPr>
                <w:b/>
                <w:bCs/>
                <w:color w:val="374151"/>
                <w:sz w:val="18"/>
                <w:szCs w:val="18"/>
              </w:rPr>
              <w:t>0.8 – 1.3</w:t>
            </w:r>
          </w:p>
          <w:p w14:paraId="6E4BCBD6" w14:textId="77777777" w:rsidR="004E2EAE" w:rsidRPr="004E2EAE" w:rsidRDefault="004E2EAE" w:rsidP="004E2EAE">
            <w:pPr>
              <w:spacing w:after="40"/>
              <w:rPr>
                <w:color w:val="374151"/>
                <w:sz w:val="18"/>
                <w:szCs w:val="18"/>
              </w:rPr>
            </w:pPr>
            <w:r w:rsidRPr="004E2EAE">
              <w:rPr>
                <w:b/>
                <w:bCs/>
                <w:color w:val="374151"/>
                <w:sz w:val="18"/>
                <w:szCs w:val="18"/>
              </w:rPr>
              <w:lastRenderedPageBreak/>
              <w:t>price_effect</w:t>
            </w:r>
            <w:r w:rsidRPr="004E2EAE">
              <w:rPr>
                <w:color w:val="374151"/>
                <w:sz w:val="18"/>
                <w:szCs w:val="18"/>
              </w:rPr>
              <w:br/>
              <w:t>Fiyat değişiminin talep üzerindeki etkisini gösterir.</w:t>
            </w:r>
            <w:r w:rsidRPr="004E2EAE">
              <w:rPr>
                <w:color w:val="374151"/>
                <w:sz w:val="18"/>
                <w:szCs w:val="18"/>
              </w:rPr>
              <w:br/>
              <w:t>Fiyat arttıkça talep azalır, düştükçe artar.</w:t>
            </w:r>
          </w:p>
          <w:p w14:paraId="6CD7C242" w14:textId="77777777" w:rsidR="004E2EAE" w:rsidRPr="004E2EAE" w:rsidRDefault="004E2EAE" w:rsidP="004E2EAE">
            <w:pPr>
              <w:spacing w:after="40"/>
              <w:rPr>
                <w:color w:val="374151"/>
                <w:sz w:val="18"/>
                <w:szCs w:val="18"/>
              </w:rPr>
            </w:pPr>
            <w:r w:rsidRPr="004E2EAE">
              <w:rPr>
                <w:b/>
                <w:bCs/>
                <w:color w:val="374151"/>
                <w:sz w:val="18"/>
                <w:szCs w:val="18"/>
              </w:rPr>
              <w:t>promotion_effect</w:t>
            </w:r>
            <w:r w:rsidRPr="004E2EAE">
              <w:rPr>
                <w:color w:val="374151"/>
                <w:sz w:val="18"/>
                <w:szCs w:val="18"/>
              </w:rPr>
              <w:br/>
              <w:t>Kampanya veya indirim dönemlerinde talep artışını temsil eder.</w:t>
            </w:r>
          </w:p>
          <w:p w14:paraId="2C443F03" w14:textId="77777777" w:rsidR="004E2EAE" w:rsidRPr="004E2EAE" w:rsidRDefault="004E2EAE" w:rsidP="004E2EAE">
            <w:pPr>
              <w:spacing w:after="40"/>
              <w:rPr>
                <w:color w:val="374151"/>
                <w:sz w:val="18"/>
                <w:szCs w:val="18"/>
              </w:rPr>
            </w:pPr>
            <w:r w:rsidRPr="004E2EAE">
              <w:rPr>
                <w:b/>
                <w:bCs/>
                <w:color w:val="374151"/>
                <w:sz w:val="18"/>
                <w:szCs w:val="18"/>
              </w:rPr>
              <w:t>noise</w:t>
            </w:r>
            <w:r w:rsidRPr="004E2EAE">
              <w:rPr>
                <w:color w:val="374151"/>
                <w:sz w:val="18"/>
                <w:szCs w:val="18"/>
              </w:rPr>
              <w:br/>
              <w:t>Gerçekçi talep oynaklığı için eklenen rastgele gürültüdür.</w:t>
            </w:r>
            <w:r w:rsidRPr="004E2EAE">
              <w:rPr>
                <w:color w:val="374151"/>
                <w:sz w:val="18"/>
                <w:szCs w:val="18"/>
              </w:rPr>
              <w:br/>
              <w:t xml:space="preserve">Normal dağılım: </w:t>
            </w:r>
            <w:r w:rsidRPr="004E2EAE">
              <w:rPr>
                <w:b/>
                <w:bCs/>
                <w:color w:val="374151"/>
                <w:sz w:val="18"/>
                <w:szCs w:val="18"/>
              </w:rPr>
              <w:t>σ = base_demand × 0.10</w:t>
            </w:r>
          </w:p>
          <w:p w14:paraId="6D75D910" w14:textId="3600B2EB" w:rsidR="00BA1EF7" w:rsidRDefault="00BA1EF7"/>
        </w:tc>
      </w:tr>
    </w:tbl>
    <w:p w14:paraId="1D0A1FC2" w14:textId="2406B5E1" w:rsidR="3DABB8EE" w:rsidRDefault="3DABB8EE" w:rsidP="3DABB8EE">
      <w:pPr>
        <w:spacing w:before="160"/>
      </w:pPr>
    </w:p>
    <w:p w14:paraId="0955B759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3.3 Stok Gerçekçiliği Kontrolleri</w:t>
      </w:r>
    </w:p>
    <w:p w14:paraId="0A1E0B42" w14:textId="77777777" w:rsidR="00BA1EF7" w:rsidRDefault="3DABB8EE">
      <w:pPr>
        <w:pStyle w:val="ListeParagraf"/>
        <w:numPr>
          <w:ilvl w:val="0"/>
          <w:numId w:val="2"/>
        </w:numPr>
        <w:spacing w:before="40" w:after="40"/>
      </w:pPr>
      <w:r w:rsidRPr="3DABB8EE">
        <w:rPr>
          <w:color w:val="374151"/>
          <w:lang w:val="en-US"/>
        </w:rPr>
        <w:t>on_hand_qty hiçbir zaman negatife düşmemeli; stockout durumunda 0 ile sınırlandırılır.</w:t>
      </w:r>
    </w:p>
    <w:p w14:paraId="507B7E07" w14:textId="77777777" w:rsidR="00BA1EF7" w:rsidRDefault="3DABB8EE">
      <w:pPr>
        <w:pStyle w:val="ListeParagraf"/>
        <w:numPr>
          <w:ilvl w:val="0"/>
          <w:numId w:val="2"/>
        </w:numPr>
        <w:spacing w:before="40" w:after="40"/>
      </w:pPr>
      <w:r w:rsidRPr="3DABB8EE">
        <w:rPr>
          <w:color w:val="374151"/>
          <w:lang w:val="en-US"/>
        </w:rPr>
        <w:t>in_transit_qty sadece aktif PO'ların receipt_date tarihi gelmemişse doldurulur.</w:t>
      </w:r>
    </w:p>
    <w:p w14:paraId="59569146" w14:textId="77777777" w:rsidR="00BA1EF7" w:rsidRDefault="3DABB8EE">
      <w:pPr>
        <w:pStyle w:val="ListeParagraf"/>
        <w:numPr>
          <w:ilvl w:val="0"/>
          <w:numId w:val="2"/>
        </w:numPr>
        <w:spacing w:before="40" w:after="40"/>
      </w:pPr>
      <w:r w:rsidRPr="3DABB8EE">
        <w:rPr>
          <w:color w:val="374151"/>
          <w:lang w:val="en-US"/>
        </w:rPr>
        <w:t>reserved_qty = açık sipariş miktarı ile sınırlı tutulur.</w:t>
      </w:r>
    </w:p>
    <w:p w14:paraId="14CF9DA8" w14:textId="77777777" w:rsidR="00BA1EF7" w:rsidRDefault="3DABB8EE">
      <w:pPr>
        <w:pStyle w:val="ListeParagraf"/>
        <w:numPr>
          <w:ilvl w:val="0"/>
          <w:numId w:val="2"/>
        </w:numPr>
        <w:spacing w:before="40" w:after="40"/>
      </w:pPr>
      <w:r w:rsidRPr="3DABB8EE">
        <w:rPr>
          <w:color w:val="374151"/>
          <w:lang w:val="en-US"/>
        </w:rPr>
        <w:t>ABC sınıfı periyot sonunda satış hacmine göre yeniden hesaplanır (dönemsel güncelleme).</w:t>
      </w:r>
    </w:p>
    <w:p w14:paraId="4101652C" w14:textId="77777777" w:rsidR="00BA1EF7" w:rsidRDefault="00000000">
      <w:r>
        <w:br w:type="page"/>
      </w:r>
    </w:p>
    <w:p w14:paraId="3E9CAAEC" w14:textId="77777777" w:rsidR="00BA1EF7" w:rsidRDefault="00000000">
      <w:pPr>
        <w:pBdr>
          <w:bottom w:val="single" w:sz="6" w:space="6" w:color="1B2A4A"/>
        </w:pBdr>
        <w:spacing w:before="300" w:after="200"/>
      </w:pPr>
      <w:r>
        <w:rPr>
          <w:b/>
          <w:bCs/>
          <w:color w:val="1B2A4A"/>
          <w:sz w:val="30"/>
          <w:szCs w:val="30"/>
        </w:rPr>
        <w:lastRenderedPageBreak/>
        <w:t>4. KORELASYON ANALİZİ MİMARİSİ</w:t>
      </w:r>
    </w:p>
    <w:p w14:paraId="20CFAE07" w14:textId="77777777" w:rsidR="00BA1EF7" w:rsidRDefault="3DABB8EE">
      <w:pPr>
        <w:spacing w:before="60" w:after="80"/>
      </w:pPr>
      <w:r w:rsidRPr="3DABB8EE">
        <w:rPr>
          <w:color w:val="374151"/>
          <w:lang w:val="en-US"/>
        </w:rPr>
        <w:t>Korelasyon analizi üç aşamalı bir süreçtir: (1) sinyal tespiti, (2) lag ve segment uygulaması, (3) feature selection. Bu analiz ML modeline girmeden önce uygulanır ve iş tarafına açıklanabilir nedenler sunar.</w:t>
      </w:r>
    </w:p>
    <w:p w14:paraId="4B99056E" w14:textId="77777777" w:rsidR="00BA1EF7" w:rsidRDefault="00BA1EF7">
      <w:pPr>
        <w:spacing w:before="80"/>
      </w:pPr>
    </w:p>
    <w:p w14:paraId="4D47831B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4.1 Analiz Edilen 3 Ana İlişki</w:t>
      </w:r>
    </w:p>
    <w:p w14:paraId="1299C43A" w14:textId="77777777" w:rsidR="00BA1EF7" w:rsidRDefault="00BA1EF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BA1EF7" w14:paraId="561701B1" w14:textId="77777777" w:rsidTr="3DABB8EE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D6CF5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İlişki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51013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Hedef / Faktör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22BF6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Yöntem &amp; Beklenti</w:t>
            </w:r>
          </w:p>
        </w:tc>
      </w:tr>
      <w:tr w:rsidR="00BA1EF7" w14:paraId="5BF7504F" w14:textId="77777777" w:rsidTr="3DABB8EE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FB3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Talep ↔ Dış Faktörler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BF6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Bayram, kampanya, hava, haftasonu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174E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Point-Biserial (kategorik) + lag analizi. Bayram öncesi t-3 to t-7 lag'de güçlü pozitif korelasyon beklenir.</w:t>
            </w:r>
          </w:p>
        </w:tc>
      </w:tr>
      <w:tr w:rsidR="00BA1EF7" w14:paraId="03FF53B6" w14:textId="77777777" w:rsidTr="3DABB8EE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C050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Tedarik Gecikmesi ↔ Bayram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B619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Tedarikçi ülke tatilleri, sipariş zamanlaması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3A9B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Point-Biserial. Tedarikçi bayramı yaklaşırken gecikme riskinin arttığı dönemler tespit edilir.</w:t>
            </w:r>
          </w:p>
        </w:tc>
      </w:tr>
      <w:tr w:rsidR="00BA1EF7" w14:paraId="7F308063" w14:textId="77777777" w:rsidTr="3DABB8EE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7BF0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Talep Artışı ↔ Tedarik Kısıtı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CFF8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Aynı dönemde talep↑ &amp; tedarik↓ çakışması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9716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Pearson korelasyonu negatif yönde: talep yükselirken stok düşüyorsa operasyonel risk yüksektir.</w:t>
            </w:r>
          </w:p>
        </w:tc>
      </w:tr>
    </w:tbl>
    <w:p w14:paraId="4DDBEF00" w14:textId="77777777" w:rsidR="00BA1EF7" w:rsidRDefault="00BA1EF7">
      <w:pPr>
        <w:spacing w:before="160"/>
      </w:pPr>
    </w:p>
    <w:p w14:paraId="1842393E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4.2 Lag Stratejisi</w:t>
      </w:r>
    </w:p>
    <w:p w14:paraId="3646B1D7" w14:textId="77777777" w:rsidR="00BA1EF7" w:rsidRDefault="3DABB8EE">
      <w:pPr>
        <w:spacing w:before="60" w:after="80"/>
      </w:pPr>
      <w:r w:rsidRPr="3DABB8EE">
        <w:rPr>
          <w:color w:val="374151"/>
          <w:lang w:val="en-US"/>
        </w:rPr>
        <w:t>Çoğu dış etki (bayram, kampanya) anında değil, birkaç gün önce ya da sonra hissedilir. Bu nedenle tüm korelasyonlar hem t=0 (anlık) hem de gecikmeli varyantlarıyla hesaplanır.</w:t>
      </w:r>
    </w:p>
    <w:p w14:paraId="3461D779" w14:textId="77777777" w:rsidR="00BA1EF7" w:rsidRDefault="00BA1EF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BA1EF7" w14:paraId="1B087AC7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333E7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Lag Penceresi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3DEFF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Uygulandığı Faktör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88C7C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İş Yorumu</w:t>
            </w:r>
          </w:p>
        </w:tc>
      </w:tr>
      <w:tr w:rsidR="00BA1EF7" w14:paraId="6C4F6027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EACE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t-1, t-2, t-3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AAD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Günlük kampanya, fiyat indirimi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96C4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Kısa vadeli talep aktivasyonu</w:t>
            </w:r>
          </w:p>
        </w:tc>
      </w:tr>
      <w:tr w:rsidR="00BA1EF7" w14:paraId="41984BAB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88C8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t-7 (1 hafta)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DAE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Haftalık alışveriş davranışı, haftasonu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A20B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Müşteri planlama döngüsü etkisi</w:t>
            </w:r>
          </w:p>
        </w:tc>
      </w:tr>
      <w:tr w:rsidR="00BA1EF7" w14:paraId="4312C06F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1453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t-14, t-21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9671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Bayram hazırlık alımları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F378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Bayram öncesi stok yapma davranışı</w:t>
            </w:r>
          </w:p>
        </w:tc>
      </w:tr>
      <w:tr w:rsidR="00BA1EF7" w14:paraId="6975786C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67E6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t-30, t-45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8BA3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Sezonluk geçiş (yaz/kış)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1C73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Uzun vadeli mevsimsel kayma tespiti</w:t>
            </w:r>
          </w:p>
        </w:tc>
      </w:tr>
      <w:tr w:rsidR="00BA1EF7" w14:paraId="7C7E144B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CC25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t+1 … t+7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2B4C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Tedarik gecikmesi sonrası etki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BDDB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Gecikmenin ardından gelen telafi siparişleri</w:t>
            </w:r>
          </w:p>
        </w:tc>
      </w:tr>
    </w:tbl>
    <w:p w14:paraId="3CF2D8B6" w14:textId="77777777" w:rsidR="00BA1EF7" w:rsidRDefault="00BA1EF7">
      <w:pPr>
        <w:spacing w:before="160"/>
      </w:pPr>
    </w:p>
    <w:p w14:paraId="516B3D1B" w14:textId="776BA72A" w:rsidR="3DABB8EE" w:rsidRDefault="3DABB8EE" w:rsidP="3DABB8EE">
      <w:pPr>
        <w:spacing w:before="160"/>
      </w:pPr>
    </w:p>
    <w:p w14:paraId="685853BF" w14:textId="7BC42C56" w:rsidR="3DABB8EE" w:rsidRDefault="3DABB8EE" w:rsidP="3DABB8EE">
      <w:pPr>
        <w:spacing w:before="160"/>
      </w:pPr>
    </w:p>
    <w:p w14:paraId="29387F73" w14:textId="4E7567BC" w:rsidR="3DABB8EE" w:rsidRDefault="3DABB8EE" w:rsidP="3DABB8EE">
      <w:pPr>
        <w:spacing w:before="160"/>
      </w:pPr>
    </w:p>
    <w:p w14:paraId="7E306CE0" w14:textId="0E694865" w:rsidR="3DABB8EE" w:rsidRDefault="3DABB8EE" w:rsidP="3DABB8EE">
      <w:pPr>
        <w:spacing w:before="160"/>
      </w:pPr>
    </w:p>
    <w:p w14:paraId="34528CEF" w14:textId="5CA262A9" w:rsidR="3DABB8EE" w:rsidRDefault="3DABB8EE" w:rsidP="3DABB8EE">
      <w:pPr>
        <w:spacing w:before="160"/>
      </w:pPr>
    </w:p>
    <w:p w14:paraId="60954CF5" w14:textId="12189C13" w:rsidR="3DABB8EE" w:rsidRDefault="3DABB8EE" w:rsidP="3DABB8EE">
      <w:pPr>
        <w:spacing w:before="160"/>
      </w:pPr>
    </w:p>
    <w:p w14:paraId="3C4D998E" w14:textId="090D0D49" w:rsidR="3DABB8EE" w:rsidRDefault="3DABB8EE" w:rsidP="3DABB8EE">
      <w:pPr>
        <w:spacing w:before="160"/>
      </w:pPr>
    </w:p>
    <w:p w14:paraId="52402C23" w14:textId="20340F47" w:rsidR="3DABB8EE" w:rsidRDefault="3DABB8EE" w:rsidP="3DABB8EE">
      <w:pPr>
        <w:spacing w:before="160"/>
      </w:pPr>
    </w:p>
    <w:p w14:paraId="099E6BE9" w14:textId="49DD3434" w:rsidR="3DABB8EE" w:rsidRDefault="3DABB8EE" w:rsidP="3DABB8EE">
      <w:pPr>
        <w:spacing w:before="160"/>
      </w:pPr>
    </w:p>
    <w:p w14:paraId="1044A9F9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4.3 Segment Stratejisi</w:t>
      </w:r>
    </w:p>
    <w:p w14:paraId="0F1008DF" w14:textId="77777777" w:rsidR="00BA1EF7" w:rsidRDefault="3DABB8EE">
      <w:pPr>
        <w:spacing w:before="60" w:after="80"/>
      </w:pPr>
      <w:r w:rsidRPr="3DABB8EE">
        <w:rPr>
          <w:color w:val="374151"/>
          <w:lang w:val="en-US"/>
        </w:rPr>
        <w:t>Genel veriye bakıldığında gizlenen ilişkiler, segment bazında belirginleşir. Korelasyon analizi şu üç segmentasyon boyutunda tekrarlanır:</w:t>
      </w:r>
    </w:p>
    <w:p w14:paraId="0FB78278" w14:textId="77777777" w:rsidR="00BA1EF7" w:rsidRDefault="00BA1EF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BA1EF7" w14:paraId="1A801286" w14:textId="77777777" w:rsidTr="3DABB8EE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BB6CF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Segment Boyutu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45B13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Segmentler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C3341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Neden Önemli</w:t>
            </w:r>
          </w:p>
        </w:tc>
      </w:tr>
      <w:tr w:rsidR="00BA1EF7" w14:paraId="4AE24097" w14:textId="77777777" w:rsidTr="3DABB8EE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6446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Ürün Segmenti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F3AC6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A / B / C (ABC analizi)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90D6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A sınıfı ürünlerde talep dalgalanması daha fazla gelir etkisi yaratır.</w:t>
            </w:r>
          </w:p>
        </w:tc>
      </w:tr>
      <w:tr w:rsidR="00BA1EF7" w14:paraId="57F93FF5" w14:textId="77777777" w:rsidTr="3DABB8EE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793B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Tedarik Kökeni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1B9B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İthal ürün / Yerli ürün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167B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Çin bayramı yalnızca ithal ürünleri etkiler; genel korelasyon 0.05 iken ithal segmentte -0.60 çıkabilir.</w:t>
            </w:r>
          </w:p>
        </w:tc>
      </w:tr>
      <w:tr w:rsidR="00BA1EF7" w14:paraId="0A7B01F6" w14:textId="77777777" w:rsidTr="3DABB8EE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708C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Müşteri Segmenti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B7F3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VIP / Kurumsal / Bireysel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2790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VIP müşteriler bayram öncesi daha erken sipariş verir (daha uzun lag).</w:t>
            </w:r>
          </w:p>
        </w:tc>
      </w:tr>
    </w:tbl>
    <w:p w14:paraId="1FC39945" w14:textId="77777777" w:rsidR="00BA1EF7" w:rsidRDefault="00BA1EF7">
      <w:pPr>
        <w:spacing w:before="160"/>
      </w:pPr>
    </w:p>
    <w:p w14:paraId="1AA927E2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4.4 Korelasyon Yöntemi Seçim Rehberi</w:t>
      </w:r>
    </w:p>
    <w:p w14:paraId="0562CB0E" w14:textId="77777777" w:rsidR="00BA1EF7" w:rsidRDefault="00BA1EF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60"/>
        <w:gridCol w:w="4000"/>
      </w:tblGrid>
      <w:tr w:rsidR="00BA1EF7" w14:paraId="49130B29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824C4" w14:textId="77777777" w:rsidR="00BA1EF7" w:rsidRDefault="3DABB8EE">
            <w:pPr>
              <w:jc w:val="center"/>
            </w:pPr>
            <w:r w:rsidRPr="3DABB8EE">
              <w:rPr>
                <w:b/>
                <w:bCs/>
                <w:color w:val="FFFFFF"/>
                <w:lang w:val="en-US"/>
              </w:rPr>
              <w:t>Değişken Tipi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533F1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Kullanılan Yöntem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B0CDD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Örnek Kullanım</w:t>
            </w:r>
          </w:p>
        </w:tc>
      </w:tr>
      <w:tr w:rsidR="00BA1EF7" w14:paraId="27A26FA8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6FE5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Sayısal ↔ Sayısal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F4C6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Pearson Korelasyonu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65B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Sıcaklık ↔ Talep miktarı</w:t>
            </w:r>
          </w:p>
        </w:tc>
      </w:tr>
      <w:tr w:rsidR="00BA1EF7" w14:paraId="653504DD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33D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Kategorik ↔ Sayısal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030A" w14:textId="77777777" w:rsidR="00BA1EF7" w:rsidRDefault="3DABB8EE" w:rsidP="3DABB8EE">
            <w:pPr>
              <w:rPr>
                <w:color w:val="374151"/>
                <w:sz w:val="18"/>
                <w:szCs w:val="18"/>
              </w:rPr>
            </w:pPr>
            <w:r w:rsidRPr="3DABB8EE">
              <w:rPr>
                <w:color w:val="374151"/>
                <w:sz w:val="18"/>
                <w:szCs w:val="18"/>
              </w:rPr>
              <w:t>Point-Biserial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FD14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Bayram var/yok ↔ Talep miktarı</w:t>
            </w:r>
          </w:p>
        </w:tc>
      </w:tr>
      <w:tr w:rsidR="00BA1EF7" w14:paraId="3EA14B1F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7975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Sıralı ↔ Sayısal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71A5" w14:textId="77777777" w:rsidR="00BA1EF7" w:rsidRDefault="3DABB8EE" w:rsidP="3DABB8EE">
            <w:pPr>
              <w:rPr>
                <w:color w:val="374151"/>
                <w:sz w:val="18"/>
                <w:szCs w:val="18"/>
              </w:rPr>
            </w:pPr>
            <w:r w:rsidRPr="3DABB8EE">
              <w:rPr>
                <w:color w:val="374151"/>
                <w:sz w:val="18"/>
                <w:szCs w:val="18"/>
              </w:rPr>
              <w:t>Spearman Rho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9B3C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ABC sınıfı ↔ Stok devir hızı</w:t>
            </w:r>
          </w:p>
        </w:tc>
      </w:tr>
      <w:tr w:rsidR="00BA1EF7" w14:paraId="64BFAFAE" w14:textId="77777777" w:rsidTr="3DABB8EE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6EEA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Zaman serisi gecikme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E587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Lag-Pearson (ACF/PACF)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30C8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t-7 satış ↔ t=0 talep</w:t>
            </w:r>
          </w:p>
        </w:tc>
      </w:tr>
    </w:tbl>
    <w:p w14:paraId="34CE0A41" w14:textId="77777777" w:rsidR="00BA1EF7" w:rsidRDefault="00BA1EF7">
      <w:pPr>
        <w:spacing w:before="160"/>
      </w:pPr>
    </w:p>
    <w:p w14:paraId="2E8C4004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4.5 Korelasyon Çıktılarının Feature Engineering'e Aktarımı</w:t>
      </w:r>
    </w:p>
    <w:p w14:paraId="1E17AB7A" w14:textId="77777777" w:rsidR="00BA1EF7" w:rsidRDefault="3DABB8EE">
      <w:pPr>
        <w:spacing w:before="60" w:after="80"/>
      </w:pPr>
      <w:r w:rsidRPr="3DABB8EE">
        <w:rPr>
          <w:color w:val="374151"/>
          <w:lang w:val="en-US"/>
        </w:rPr>
        <w:t>Korelasyon analizi sonuçları aşağıdaki kararları doğrudan besler:</w:t>
      </w:r>
    </w:p>
    <w:p w14:paraId="7B654875" w14:textId="77777777" w:rsidR="00BA1EF7" w:rsidRDefault="3DABB8EE">
      <w:pPr>
        <w:pStyle w:val="ListeParagraf"/>
        <w:numPr>
          <w:ilvl w:val="0"/>
          <w:numId w:val="2"/>
        </w:numPr>
        <w:spacing w:before="40" w:after="40"/>
      </w:pPr>
      <w:r w:rsidRPr="3DABB8EE">
        <w:rPr>
          <w:color w:val="374151"/>
          <w:lang w:val="en-US"/>
        </w:rPr>
        <w:t>r &gt; 0.3 olan sayısal özellikler lag bazlı feature olarak modele dahil edilir.</w:t>
      </w:r>
    </w:p>
    <w:p w14:paraId="38F38FD4" w14:textId="77777777" w:rsidR="00BA1EF7" w:rsidRDefault="3DABB8EE">
      <w:pPr>
        <w:pStyle w:val="ListeParagraf"/>
        <w:numPr>
          <w:ilvl w:val="0"/>
          <w:numId w:val="2"/>
        </w:numPr>
        <w:spacing w:before="40" w:after="40"/>
      </w:pPr>
      <w:r w:rsidRPr="3DABB8EE">
        <w:rPr>
          <w:color w:val="374151"/>
          <w:lang w:val="en-US"/>
        </w:rPr>
        <w:t>Point-Biserial r &gt; 0.25 olan kategorik etkenler (bayram, haftasonu) binary feature olarak eklenir.</w:t>
      </w:r>
    </w:p>
    <w:p w14:paraId="34432979" w14:textId="77777777" w:rsidR="00BA1EF7" w:rsidRDefault="3DABB8EE">
      <w:pPr>
        <w:pStyle w:val="ListeParagraf"/>
        <w:numPr>
          <w:ilvl w:val="0"/>
          <w:numId w:val="2"/>
        </w:numPr>
        <w:spacing w:before="40" w:after="40"/>
      </w:pPr>
      <w:r w:rsidRPr="3DABB8EE">
        <w:rPr>
          <w:color w:val="374151"/>
          <w:lang w:val="en-US"/>
        </w:rPr>
        <w:t>Yüksek korelasyon gösteren iki özellik arasında multicollinearity kontrolü yapılır; biri elenir.</w:t>
      </w:r>
    </w:p>
    <w:p w14:paraId="22FEEBC9" w14:textId="77777777" w:rsidR="00BA1EF7" w:rsidRDefault="3DABB8EE">
      <w:pPr>
        <w:pStyle w:val="ListeParagraf"/>
        <w:numPr>
          <w:ilvl w:val="0"/>
          <w:numId w:val="2"/>
        </w:numPr>
        <w:spacing w:before="40" w:after="40"/>
      </w:pPr>
      <w:r w:rsidRPr="3DABB8EE">
        <w:rPr>
          <w:color w:val="374151"/>
          <w:lang w:val="en-US"/>
        </w:rPr>
        <w:t>Segmente özgü korelasyon farkı &gt; 0.4 ise segment-bayram etkileşim terimi oluşturulur.</w:t>
      </w:r>
    </w:p>
    <w:p w14:paraId="53603A28" w14:textId="77777777" w:rsidR="00BA1EF7" w:rsidRDefault="3DABB8EE">
      <w:pPr>
        <w:pStyle w:val="ListeParagraf"/>
        <w:numPr>
          <w:ilvl w:val="0"/>
          <w:numId w:val="2"/>
        </w:numPr>
        <w:spacing w:before="40" w:after="40"/>
      </w:pPr>
      <w:r w:rsidRPr="3DABB8EE">
        <w:rPr>
          <w:color w:val="374151"/>
          <w:lang w:val="en-US"/>
        </w:rPr>
        <w:t>Lag analizinde en yüksek korelasyon veren gecikme süresi lag feature seti olarak seçilir.</w:t>
      </w:r>
    </w:p>
    <w:p w14:paraId="62EBF3C5" w14:textId="77777777" w:rsidR="00BA1EF7" w:rsidRDefault="00000000">
      <w:r>
        <w:br w:type="page"/>
      </w:r>
    </w:p>
    <w:p w14:paraId="591834DF" w14:textId="1380DD88" w:rsidR="00BA1EF7" w:rsidRDefault="260E3858" w:rsidP="260E3858">
      <w:pPr>
        <w:pBdr>
          <w:bottom w:val="single" w:sz="6" w:space="6" w:color="1B2A4A"/>
        </w:pBdr>
        <w:spacing w:before="300" w:after="200"/>
      </w:pPr>
      <w:r w:rsidRPr="260E3858">
        <w:rPr>
          <w:b/>
          <w:bCs/>
          <w:color w:val="1B2A4A"/>
          <w:sz w:val="30"/>
          <w:szCs w:val="30"/>
        </w:rPr>
        <w:lastRenderedPageBreak/>
        <w:t>5. FEATURE ENGINEERING PIPELINE</w:t>
      </w:r>
    </w:p>
    <w:p w14:paraId="589DD7F3" w14:textId="77777777" w:rsidR="00BA1EF7" w:rsidRDefault="3DABB8EE">
      <w:pPr>
        <w:spacing w:before="60" w:after="80"/>
      </w:pPr>
      <w:r w:rsidRPr="3DABB8EE">
        <w:rPr>
          <w:color w:val="374151"/>
          <w:lang w:val="en-US"/>
        </w:rPr>
        <w:t>Korelasyon analizinin çıktıları feature mühendisliği sürecine girdi sağlar. Ham tablolardan üretilen özellikler iki ana kategoriye ayrılır: zaman serisi özellikleri ve dış faktör özellikleri.</w:t>
      </w:r>
    </w:p>
    <w:p w14:paraId="6D98A12B" w14:textId="77777777" w:rsidR="00BA1EF7" w:rsidRDefault="00BA1EF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BA1EF7" w14:paraId="6DC2507B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EE5FB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Kategori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B5CD8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Özellik Adı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F8BA2" w14:textId="77777777" w:rsidR="00BA1EF7" w:rsidRDefault="3DABB8EE">
            <w:pPr>
              <w:jc w:val="center"/>
            </w:pPr>
            <w:r w:rsidRPr="3DABB8EE">
              <w:rPr>
                <w:b/>
                <w:bCs/>
                <w:color w:val="FFFFFF"/>
                <w:lang w:val="en-US"/>
              </w:rPr>
              <w:t>Hesaplama / Kaynak</w:t>
            </w:r>
          </w:p>
        </w:tc>
      </w:tr>
      <w:tr w:rsidR="00BA1EF7" w14:paraId="6216901B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A66D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Zaman Serisi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CD26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sales_lag_1/7/14/28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0043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SATIS.qty shifted by t</w:t>
            </w:r>
          </w:p>
        </w:tc>
      </w:tr>
      <w:tr w:rsidR="00BA1EF7" w14:paraId="0BCD75D4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0411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Zaman Serisi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3DFE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rolling_mean_7/14/28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1FFD" w14:textId="77777777" w:rsidR="00BA1EF7" w:rsidRDefault="3DABB8EE" w:rsidP="3DABB8EE">
            <w:pPr>
              <w:rPr>
                <w:color w:val="374151"/>
                <w:sz w:val="18"/>
                <w:szCs w:val="18"/>
              </w:rPr>
            </w:pPr>
            <w:r w:rsidRPr="3DABB8EE">
              <w:rPr>
                <w:color w:val="374151"/>
                <w:sz w:val="18"/>
                <w:szCs w:val="18"/>
              </w:rPr>
              <w:t>Rolling average of sales qty</w:t>
            </w:r>
          </w:p>
        </w:tc>
      </w:tr>
      <w:tr w:rsidR="00BA1EF7" w14:paraId="217F0A74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FAE3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Zaman Serisi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FCC6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rolling_std_7/14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046D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Rolling std dev — volatilite ölçüsü</w:t>
            </w:r>
          </w:p>
        </w:tc>
      </w:tr>
      <w:tr w:rsidR="00BA1EF7" w14:paraId="1C5C936C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49E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Takvim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2C35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dow, week_of_year, month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D161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TAKVIM tablosundan doğrudan</w:t>
            </w:r>
          </w:p>
        </w:tc>
      </w:tr>
      <w:tr w:rsidR="00BA1EF7" w14:paraId="5705DAC8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D1B3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Takvim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131F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is_weekend, days_to_holiday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04C7" w14:textId="77777777" w:rsidR="00BA1EF7" w:rsidRDefault="3DABB8EE" w:rsidP="3DABB8EE">
            <w:pPr>
              <w:rPr>
                <w:color w:val="374151"/>
                <w:sz w:val="18"/>
                <w:szCs w:val="18"/>
              </w:rPr>
            </w:pPr>
            <w:r w:rsidRPr="3DABB8EE">
              <w:rPr>
                <w:color w:val="374151"/>
                <w:sz w:val="18"/>
                <w:szCs w:val="18"/>
              </w:rPr>
              <w:t>TAKVIM + OZEL_OLAYLAR join</w:t>
            </w:r>
          </w:p>
        </w:tc>
      </w:tr>
      <w:tr w:rsidR="00BA1EF7" w14:paraId="214A430D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D70B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Dış Faktör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CC99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is_holiday_supplier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7397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Tedarikçi ülke bayramı var/yok (binary)</w:t>
            </w:r>
          </w:p>
        </w:tc>
      </w:tr>
      <w:tr w:rsidR="00BA1EF7" w14:paraId="569B6CCA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9051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Dış Faktör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4DFF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temp_c, is_extreme_weather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CC5B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HAVA_DURUMU tablosundan</w:t>
            </w:r>
          </w:p>
        </w:tc>
      </w:tr>
      <w:tr w:rsidR="00BA1EF7" w14:paraId="3112D2F1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F176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Dış Faktör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2616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event_impact_lag_3/7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742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OZEL_OLAYLAR.impact_level lag'li</w:t>
            </w:r>
          </w:p>
        </w:tc>
      </w:tr>
      <w:tr w:rsidR="00BA1EF7" w14:paraId="725EE0B5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AD18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Ürün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C67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abc_class_encoded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8D92" w14:textId="77777777" w:rsidR="00BA1EF7" w:rsidRDefault="00000000">
            <w:r>
              <w:rPr>
                <w:color w:val="374151"/>
                <w:sz w:val="18"/>
                <w:szCs w:val="18"/>
              </w:rPr>
              <w:t>ABC_SEGMENT → A=2, B=1, C=0</w:t>
            </w:r>
          </w:p>
        </w:tc>
      </w:tr>
      <w:tr w:rsidR="00BA1EF7" w14:paraId="1A16511F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AFAC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Ürün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5E2D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holding_cost_rate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5E44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URUN.holding_cost_rate</w:t>
            </w:r>
          </w:p>
        </w:tc>
      </w:tr>
      <w:tr w:rsidR="00BA1EF7" w14:paraId="56473766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A1109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Tedarik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666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lead_time_mean, lead_time_std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4A76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TEDARIK_YOLU tablosundan</w:t>
            </w:r>
          </w:p>
        </w:tc>
      </w:tr>
      <w:tr w:rsidR="00BA1EF7" w14:paraId="127DB5DB" w14:textId="77777777" w:rsidTr="3DABB8EE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4E74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Tedarik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31A5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on_hand_qty_lag_1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C9EC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STOKGUNLUK.on_hand_qty shifted</w:t>
            </w:r>
          </w:p>
        </w:tc>
      </w:tr>
    </w:tbl>
    <w:p w14:paraId="2946DB82" w14:textId="77777777" w:rsidR="00BA1EF7" w:rsidRDefault="00000000">
      <w:r>
        <w:br w:type="page"/>
      </w:r>
    </w:p>
    <w:p w14:paraId="5AD445F3" w14:textId="77777777" w:rsidR="00BA1EF7" w:rsidRDefault="00000000">
      <w:pPr>
        <w:pBdr>
          <w:bottom w:val="single" w:sz="6" w:space="6" w:color="1B2A4A"/>
        </w:pBdr>
        <w:spacing w:before="300" w:after="200"/>
      </w:pPr>
      <w:r>
        <w:rPr>
          <w:b/>
          <w:bCs/>
          <w:color w:val="1B2A4A"/>
          <w:sz w:val="30"/>
          <w:szCs w:val="30"/>
        </w:rPr>
        <w:lastRenderedPageBreak/>
        <w:t>6. STOK OPTİMİZASYON MOTORU</w:t>
      </w:r>
    </w:p>
    <w:p w14:paraId="424CB2D6" w14:textId="77777777" w:rsidR="00BA1EF7" w:rsidRDefault="3DABB8EE">
      <w:pPr>
        <w:spacing w:before="60" w:after="80"/>
      </w:pPr>
      <w:r w:rsidRPr="3DABB8EE">
        <w:rPr>
          <w:color w:val="374151"/>
          <w:lang w:val="en-US"/>
        </w:rPr>
        <w:t>ML modelinin talep tahmini çıktısı, stok optimizasyon motoruna girdi sağlar. Motor üç temel formüle dayanır:</w:t>
      </w:r>
    </w:p>
    <w:p w14:paraId="5997CC1D" w14:textId="77777777" w:rsidR="00BA1EF7" w:rsidRDefault="00BA1EF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EF7" w14:paraId="70394C20" w14:textId="77777777" w:rsidTr="3DABB8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0EEF36" w14:textId="77777777" w:rsidR="00BA1EF7" w:rsidRDefault="3DABB8EE">
            <w:pPr>
              <w:spacing w:after="80"/>
            </w:pPr>
            <w:r w:rsidRPr="3DABB8EE">
              <w:rPr>
                <w:b/>
                <w:bCs/>
                <w:color w:val="EA580C"/>
                <w:sz w:val="22"/>
                <w:szCs w:val="22"/>
                <w:lang w:val="en-US"/>
              </w:rPr>
              <w:t>Güvenlik Stoğu (Safety Stock)</w:t>
            </w:r>
          </w:p>
          <w:p w14:paraId="4BAC4171" w14:textId="77777777" w:rsidR="00785334" w:rsidRPr="00785334" w:rsidRDefault="00785334" w:rsidP="00785334">
            <w:pPr>
              <w:spacing w:after="40"/>
              <w:rPr>
                <w:b/>
                <w:bCs/>
                <w:color w:val="374151"/>
              </w:rPr>
            </w:pPr>
            <w:r w:rsidRPr="00785334">
              <w:rPr>
                <w:b/>
                <w:bCs/>
                <w:color w:val="374151"/>
              </w:rPr>
              <w:t>Güvenlik Stoğu (Safety Stock)</w:t>
            </w:r>
          </w:p>
          <w:p w14:paraId="2A577853" w14:textId="0DFD4EF7" w:rsidR="00785334" w:rsidRPr="00785334" w:rsidRDefault="00785334" w:rsidP="00785334">
            <w:pPr>
              <w:spacing w:after="40"/>
              <w:rPr>
                <w:b/>
                <w:bCs/>
                <w:color w:val="37415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374151"/>
                  </w:rPr>
                  <m:t>SS=Z×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color w:val="374151"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color w:val="374151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74151"/>
                          </w:rPr>
                          <m:t>lead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374151"/>
                          </w:rPr>
                          <m:t>_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74151"/>
                          </w:rPr>
                          <m:t>time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374151"/>
                          </w:rPr>
                          <m:t>_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74151"/>
                          </w:rPr>
                          <m:t>mean×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374151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374151"/>
                              </w:rPr>
                              <m:t>σ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374151"/>
                              </w:rPr>
                              <m:t>demand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374151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74151"/>
                          </w:rPr>
                          <m:t>)+(demand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374151"/>
                          </w:rPr>
                          <m:t>_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74151"/>
                          </w:rPr>
                          <m:t>mea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374151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374151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374151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74151"/>
                          </w:rPr>
                          <m:t>×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374151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374151"/>
                              </w:rPr>
                              <m:t>σ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374151"/>
                              </w:rPr>
                              <m:t>lead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374151"/>
                              </w:rPr>
                              <m:t>_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374151"/>
                              </w:rPr>
                              <m:t>time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374151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rad>
                <m:r>
                  <m:rPr>
                    <m:sty m:val="b"/>
                  </m:rPr>
                  <w:rPr>
                    <w:color w:val="374151"/>
                  </w:rPr>
                  <w:br/>
                </m:r>
              </m:oMath>
            </m:oMathPara>
          </w:p>
          <w:p w14:paraId="78AFCDAF" w14:textId="77777777" w:rsidR="00785334" w:rsidRPr="00785334" w:rsidRDefault="00785334" w:rsidP="00785334">
            <w:pPr>
              <w:spacing w:after="40"/>
              <w:rPr>
                <w:color w:val="374151"/>
              </w:rPr>
            </w:pPr>
            <w:r w:rsidRPr="00785334">
              <w:rPr>
                <w:color w:val="374151"/>
              </w:rPr>
              <w:t>Z: Hedeflenen müşteri memnuniyeti oranının istatistiksel karşılığıdır.</w:t>
            </w:r>
          </w:p>
          <w:p w14:paraId="0B72A1FF" w14:textId="77777777" w:rsidR="00785334" w:rsidRPr="00785334" w:rsidRDefault="00785334" w:rsidP="00785334">
            <w:pPr>
              <w:spacing w:after="40"/>
              <w:rPr>
                <w:color w:val="374151"/>
              </w:rPr>
            </w:pPr>
            <w:r w:rsidRPr="00785334">
              <w:rPr>
                <w:color w:val="374151"/>
              </w:rPr>
              <w:t>lead_time_mean: Siparişin tedarikçiden çıkıp depoya ulaşmasına kadar geçen ortalama gün sayısıdır</w:t>
            </w:r>
            <w:r w:rsidRPr="00785334">
              <w:rPr>
                <w:color w:val="374151"/>
              </w:rPr>
              <w:br/>
              <w:t>(TEDARIK_YOLU.lead_time_mean_days).</w:t>
            </w:r>
          </w:p>
          <w:p w14:paraId="47BD6B02" w14:textId="77777777" w:rsidR="00785334" w:rsidRPr="00785334" w:rsidRDefault="00785334" w:rsidP="00785334">
            <w:pPr>
              <w:spacing w:after="40"/>
              <w:rPr>
                <w:color w:val="374151"/>
              </w:rPr>
            </w:pPr>
            <w:r w:rsidRPr="00785334">
              <w:rPr>
                <w:color w:val="374151"/>
              </w:rPr>
              <w:t>demand_mean: İlgili periyotta gerçekleşmesi beklenen (modelin tahmin ettiği) ortalama satış miktarıdır.</w:t>
            </w:r>
          </w:p>
          <w:p w14:paraId="48BF0E7B" w14:textId="77777777" w:rsidR="00785334" w:rsidRPr="00785334" w:rsidRDefault="00785334" w:rsidP="00785334">
            <w:pPr>
              <w:spacing w:after="40"/>
              <w:rPr>
                <w:color w:val="374151"/>
              </w:rPr>
            </w:pPr>
            <w:r w:rsidRPr="00785334">
              <w:rPr>
                <w:color w:val="374151"/>
              </w:rPr>
              <w:t>σ demand: Müşteri siparişlerindeki günlük dalgalanmayı ve pazar belirsizliğini ifade eder.</w:t>
            </w:r>
          </w:p>
          <w:p w14:paraId="5F55B610" w14:textId="67CE9D30" w:rsidR="00BA1EF7" w:rsidRPr="00785334" w:rsidRDefault="00785334" w:rsidP="00785334">
            <w:pPr>
              <w:spacing w:after="40"/>
              <w:rPr>
                <w:b/>
                <w:bCs/>
                <w:color w:val="374151"/>
              </w:rPr>
            </w:pPr>
            <w:r w:rsidRPr="00785334">
              <w:rPr>
                <w:color w:val="374151"/>
              </w:rPr>
              <w:t>σ lead_time: Tedarikçinin teslimat süresindeki tutarsızlık ve gecikme riskini gösterir</w:t>
            </w:r>
            <w:r w:rsidRPr="00785334">
              <w:rPr>
                <w:color w:val="374151"/>
              </w:rPr>
              <w:br/>
              <w:t>(TEDARIK_YOLU.lead_time_std_days).</w:t>
            </w:r>
          </w:p>
        </w:tc>
      </w:tr>
    </w:tbl>
    <w:p w14:paraId="110FFD37" w14:textId="332DBA48" w:rsidR="00BA1EF7" w:rsidRDefault="00BA1EF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EF7" w14:paraId="230BADEE" w14:textId="77777777" w:rsidTr="3DABB8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F8AE9A" w14:textId="77777777" w:rsidR="00BA1EF7" w:rsidRDefault="3DABB8EE">
            <w:pPr>
              <w:spacing w:after="80"/>
            </w:pPr>
            <w:r w:rsidRPr="3DABB8EE">
              <w:rPr>
                <w:b/>
                <w:bCs/>
                <w:color w:val="2563EB"/>
                <w:sz w:val="22"/>
                <w:szCs w:val="22"/>
                <w:lang w:val="en-US"/>
              </w:rPr>
              <w:t>Yeniden Sipariş Noktası (Reorder Point)</w:t>
            </w:r>
          </w:p>
          <w:p w14:paraId="7192E453" w14:textId="77777777" w:rsidR="00BA1EF7" w:rsidRDefault="3DABB8EE">
            <w:pPr>
              <w:spacing w:after="40"/>
            </w:pPr>
            <w:r w:rsidRPr="3DABB8EE">
              <w:rPr>
                <w:b/>
                <w:bCs/>
                <w:color w:val="374151"/>
                <w:lang w:val="en-US"/>
              </w:rPr>
              <w:t>ROP = (demand_mean × lead_time_mean) + Safety Stock</w:t>
            </w:r>
          </w:p>
          <w:p w14:paraId="19542836" w14:textId="7B7723EF" w:rsidR="00BA1EF7" w:rsidRDefault="00785334">
            <w:r w:rsidRPr="00785334">
              <w:rPr>
                <w:color w:val="374151"/>
                <w:sz w:val="18"/>
                <w:szCs w:val="18"/>
                <w:lang w:val="en-US"/>
              </w:rPr>
              <w:t>(on_hand_qty + in_transit_qty - reserved_qty) ≤ ROP</w:t>
            </w:r>
            <w:r>
              <w:rPr>
                <w:color w:val="374151"/>
                <w:sz w:val="18"/>
                <w:szCs w:val="18"/>
                <w:lang w:val="en-US"/>
              </w:rPr>
              <w:t xml:space="preserve"> </w:t>
            </w:r>
            <w:r w:rsidR="3DABB8EE" w:rsidRPr="3DABB8EE">
              <w:rPr>
                <w:color w:val="374151"/>
                <w:sz w:val="18"/>
                <w:szCs w:val="18"/>
                <w:lang w:val="en-US"/>
              </w:rPr>
              <w:t>koşulu gerçekleştiğinde otomatik sipariş önerisi tetiklenir.</w:t>
            </w:r>
          </w:p>
        </w:tc>
      </w:tr>
    </w:tbl>
    <w:p w14:paraId="6B699379" w14:textId="77777777" w:rsidR="00BA1EF7" w:rsidRDefault="00BA1EF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EF7" w14:paraId="421D5ED8" w14:textId="77777777" w:rsidTr="3DABB8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949D07" w14:textId="77777777" w:rsidR="00BA1EF7" w:rsidRDefault="3DABB8EE">
            <w:pPr>
              <w:spacing w:after="80"/>
            </w:pPr>
            <w:r w:rsidRPr="3DABB8EE">
              <w:rPr>
                <w:b/>
                <w:bCs/>
                <w:color w:val="0D9488"/>
                <w:sz w:val="22"/>
                <w:szCs w:val="22"/>
                <w:lang w:val="en-US"/>
              </w:rPr>
              <w:t>Ekonomik Sipariş Miktarı (EOQ)</w:t>
            </w:r>
          </w:p>
          <w:p w14:paraId="7A33CF12" w14:textId="77777777" w:rsidR="00BA1EF7" w:rsidRDefault="3DABB8EE" w:rsidP="3DABB8EE">
            <w:pPr>
              <w:spacing w:after="40"/>
              <w:rPr>
                <w:b/>
                <w:bCs/>
                <w:color w:val="374151"/>
                <w:lang w:val="en-US"/>
              </w:rPr>
            </w:pPr>
            <w:r w:rsidRPr="3DABB8EE">
              <w:rPr>
                <w:b/>
                <w:bCs/>
                <w:color w:val="374151"/>
                <w:lang w:val="en-US"/>
              </w:rPr>
              <w:t>EOQ = √(2 × D × S / H)   →   D: Yıllık talep, S: Sipariş maliyeti, H: URUN.holding_cost_rate × URUN.base_cost</w:t>
            </w:r>
          </w:p>
          <w:p w14:paraId="4063DEA5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EOQ, sipariş miktarını minimize ederek taşıma maliyeti ile sipariş maliyetini dengeler. URUN_TEDARIKCI.min_order_qty ile karşılaştırılarak max(EOQ, min_order_qty) alınır.</w:t>
            </w:r>
          </w:p>
        </w:tc>
      </w:tr>
    </w:tbl>
    <w:p w14:paraId="3FE9F23F" w14:textId="77777777" w:rsidR="00BA1EF7" w:rsidRDefault="00000000">
      <w:r>
        <w:br w:type="page"/>
      </w:r>
    </w:p>
    <w:p w14:paraId="2D0A5932" w14:textId="77777777" w:rsidR="00BA1EF7" w:rsidRDefault="00000000">
      <w:pPr>
        <w:pBdr>
          <w:bottom w:val="single" w:sz="6" w:space="6" w:color="1B2A4A"/>
        </w:pBdr>
        <w:spacing w:before="300" w:after="200"/>
      </w:pPr>
      <w:r>
        <w:rPr>
          <w:b/>
          <w:bCs/>
          <w:color w:val="1B2A4A"/>
          <w:sz w:val="30"/>
          <w:szCs w:val="30"/>
        </w:rPr>
        <w:lastRenderedPageBreak/>
        <w:t>7. END-TO-END VERİ AKIŞI</w:t>
      </w:r>
    </w:p>
    <w:p w14:paraId="21BD4EA6" w14:textId="77777777" w:rsidR="00BA1EF7" w:rsidRDefault="3DABB8EE">
      <w:pPr>
        <w:spacing w:before="60" w:after="80"/>
      </w:pPr>
      <w:r w:rsidRPr="3DABB8EE">
        <w:rPr>
          <w:color w:val="374151"/>
          <w:lang w:val="en-US"/>
        </w:rPr>
        <w:t>Aşağıdaki tablo sistemin uçtan uca veri akışını ve her adımın sorumlu bileşenini göstermektedir:</w:t>
      </w:r>
    </w:p>
    <w:p w14:paraId="1F72F646" w14:textId="77777777" w:rsidR="00BA1EF7" w:rsidRDefault="00BA1EF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3800"/>
        <w:gridCol w:w="2860"/>
      </w:tblGrid>
      <w:tr w:rsidR="00BA1EF7" w14:paraId="14AFE257" w14:textId="77777777" w:rsidTr="3DABB8EE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C7B24" w14:textId="77777777" w:rsidR="00BA1EF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25473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Aşama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6BBCC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İşlem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D531E" w14:textId="77777777" w:rsidR="00BA1EF7" w:rsidRDefault="3DABB8EE">
            <w:pPr>
              <w:jc w:val="center"/>
            </w:pPr>
            <w:r w:rsidRPr="3DABB8EE">
              <w:rPr>
                <w:b/>
                <w:bCs/>
                <w:color w:val="FFFFFF"/>
                <w:lang w:val="en-US"/>
              </w:rPr>
              <w:t>Çıktı / Hedef Tablo</w:t>
            </w:r>
          </w:p>
        </w:tc>
      </w:tr>
      <w:tr w:rsidR="00BA1EF7" w14:paraId="7F10B389" w14:textId="77777777" w:rsidTr="3DABB8EE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0A0C" w14:textId="77777777" w:rsidR="00BA1EF7" w:rsidRDefault="00000000">
            <w:r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83B4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Sentetik Üretim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25D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Python scriptleri tüm tabloları sırayla doldurur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5A88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PostgreSQL (tüm tablolar)</w:t>
            </w:r>
          </w:p>
        </w:tc>
      </w:tr>
      <w:tr w:rsidR="00BA1EF7" w14:paraId="14A80A0E" w14:textId="77777777" w:rsidTr="3DABB8EE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751B" w14:textId="77777777" w:rsidR="00BA1EF7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8879" w14:textId="77777777" w:rsidR="00BA1EF7" w:rsidRDefault="00000000">
            <w:r>
              <w:rPr>
                <w:color w:val="374151"/>
                <w:sz w:val="18"/>
                <w:szCs w:val="18"/>
              </w:rPr>
              <w:t>EDA &amp; Korelasyon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84F1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Pandas, Scipy ile Pearson/Point-Biserial, lag analizi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137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Korelasyon matrisi, sinyal raporu</w:t>
            </w:r>
          </w:p>
        </w:tc>
      </w:tr>
      <w:tr w:rsidR="00BA1EF7" w14:paraId="5BCDE238" w14:textId="77777777" w:rsidTr="3DABB8EE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8152" w14:textId="77777777" w:rsidR="00BA1EF7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4D630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Feature Mühendisliği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7A61" w14:textId="77777777" w:rsidR="00BA1EF7" w:rsidRDefault="3DABB8EE" w:rsidP="3DABB8EE">
            <w:pPr>
              <w:rPr>
                <w:color w:val="374151"/>
                <w:sz w:val="18"/>
                <w:szCs w:val="18"/>
              </w:rPr>
            </w:pPr>
            <w:r w:rsidRPr="3DABB8EE">
              <w:rPr>
                <w:color w:val="374151"/>
                <w:sz w:val="18"/>
                <w:szCs w:val="18"/>
              </w:rPr>
              <w:t>SQL join + Pandas transform; lag, rolling, encode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6AB4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Feature tablosu (features.parquet)</w:t>
            </w:r>
          </w:p>
        </w:tc>
      </w:tr>
      <w:tr w:rsidR="00BA1EF7" w14:paraId="69CB369E" w14:textId="77777777" w:rsidTr="3DABB8EE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35FF" w14:textId="77777777" w:rsidR="00BA1EF7" w:rsidRDefault="00000000"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89F5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Model Eğitimi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23B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LightGBM, walkforward CV, Optuna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F4A6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Eğitilmiş model (.pkl / .cbm)</w:t>
            </w:r>
          </w:p>
        </w:tc>
      </w:tr>
      <w:tr w:rsidR="00BA1EF7" w14:paraId="6FFD11A7" w14:textId="77777777" w:rsidTr="3DABB8EE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0AAE" w14:textId="77777777" w:rsidR="00BA1EF7" w:rsidRDefault="00000000">
            <w:r>
              <w:rPr>
                <w:color w:val="374151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3487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Tahmin Üretimi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EFEB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Model inference, t+1…t+28 tahminleri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FB4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predictions.parquet</w:t>
            </w:r>
          </w:p>
        </w:tc>
      </w:tr>
      <w:tr w:rsidR="00BA1EF7" w14:paraId="64FCB27E" w14:textId="77777777" w:rsidTr="3DABB8EE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E3DE" w14:textId="77777777" w:rsidR="00BA1EF7" w:rsidRDefault="00000000">
            <w:r>
              <w:rPr>
                <w:color w:val="374151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4D3B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Stok Hesaplama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9F86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SS, ROP, EOQ formülleri; STOKGUNLUK join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1EA4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Sipariş öneri listesi</w:t>
            </w:r>
          </w:p>
        </w:tc>
      </w:tr>
      <w:tr w:rsidR="00BA1EF7" w14:paraId="321CD28C" w14:textId="77777777" w:rsidTr="3DABB8EE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8484" w14:textId="77777777" w:rsidR="00BA1EF7" w:rsidRDefault="00000000">
            <w:r>
              <w:rPr>
                <w:color w:val="374151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D88A" w14:textId="77777777" w:rsidR="00BA1EF7" w:rsidRDefault="00000000">
            <w:r>
              <w:rPr>
                <w:color w:val="374151"/>
                <w:sz w:val="18"/>
                <w:szCs w:val="18"/>
              </w:rPr>
              <w:t>API &amp; Dashboard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ABD7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FastAPI endpoints; Streamlit/Metabase görselleştirme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6221" w14:textId="77777777" w:rsidR="00BA1EF7" w:rsidRDefault="00000000">
            <w:r>
              <w:rPr>
                <w:color w:val="374151"/>
                <w:sz w:val="18"/>
                <w:szCs w:val="18"/>
              </w:rPr>
              <w:t>REST API + Web UI</w:t>
            </w:r>
          </w:p>
        </w:tc>
      </w:tr>
      <w:tr w:rsidR="00BA1EF7" w14:paraId="298CDC74" w14:textId="77777777" w:rsidTr="3DABB8EE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3697" w14:textId="77777777" w:rsidR="00BA1EF7" w:rsidRDefault="00000000">
            <w:r>
              <w:rPr>
                <w:color w:val="374151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AD15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İzleme &amp; Güncelleme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B155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MAPE takibi, drift detection, yeniden eğitim tetikleyici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14FF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Model log, alert sistemi</w:t>
            </w:r>
          </w:p>
        </w:tc>
      </w:tr>
    </w:tbl>
    <w:p w14:paraId="08CE6F91" w14:textId="77777777" w:rsidR="00BA1EF7" w:rsidRDefault="00BA1EF7">
      <w:pPr>
        <w:spacing w:before="160"/>
      </w:pPr>
    </w:p>
    <w:p w14:paraId="29F401E2" w14:textId="77777777" w:rsidR="00BA1EF7" w:rsidRDefault="3DABB8EE" w:rsidP="3DABB8EE">
      <w:pPr>
        <w:pStyle w:val="heading20"/>
        <w:spacing w:before="240"/>
        <w:rPr>
          <w:lang w:val="en-US"/>
        </w:rPr>
      </w:pPr>
      <w:r w:rsidRPr="3DABB8EE">
        <w:rPr>
          <w:lang w:val="en-US"/>
        </w:rPr>
        <w:t>7.1 Performans Metrikleri</w:t>
      </w:r>
    </w:p>
    <w:p w14:paraId="61CDCEAD" w14:textId="77777777" w:rsidR="00BA1EF7" w:rsidRDefault="00BA1EF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BA1EF7" w14:paraId="09CB20A0" w14:textId="77777777" w:rsidTr="3DABB8EE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3B8A5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Metrik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ABB68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Hedef Eşik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9D3F9" w14:textId="77777777" w:rsidR="00BA1EF7" w:rsidRDefault="3DABB8EE" w:rsidP="3DABB8EE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3DABB8EE">
              <w:rPr>
                <w:b/>
                <w:bCs/>
                <w:color w:val="FFFFFF"/>
                <w:lang w:val="en-US"/>
              </w:rPr>
              <w:t>Hesaplama Kaynağı</w:t>
            </w:r>
          </w:p>
        </w:tc>
      </w:tr>
      <w:tr w:rsidR="00BA1EF7" w14:paraId="53871D22" w14:textId="77777777" w:rsidTr="3DABB8EE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EC6F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MAPE (Talep Tahmini)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4DB3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&lt; %15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55ED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predictions vs. SATIS.qty</w:t>
            </w:r>
          </w:p>
        </w:tc>
      </w:tr>
      <w:tr w:rsidR="00BA1EF7" w14:paraId="54D1DF18" w14:textId="77777777" w:rsidTr="3DABB8EE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0FFF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WAPE (Ağırlıklı Ortalama)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8775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&lt; %12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A7E4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ABC sınıfı ağırlıklı MAPE</w:t>
            </w:r>
          </w:p>
        </w:tc>
      </w:tr>
      <w:tr w:rsidR="00BA1EF7" w14:paraId="57FDF464" w14:textId="77777777" w:rsidTr="3DABB8EE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CF02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Stockout Oranı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8BB7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&lt; %3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25B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on_hand_qty = 0 günler / toplam gün</w:t>
            </w:r>
          </w:p>
        </w:tc>
      </w:tr>
      <w:tr w:rsidR="00BA1EF7" w14:paraId="033244DA" w14:textId="77777777" w:rsidTr="3DABB8EE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1DD1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Fazla Stok Oranı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EC7C" w14:textId="77777777" w:rsidR="00BA1EF7" w:rsidRDefault="3DABB8EE">
            <w:r w:rsidRPr="3DABB8EE">
              <w:rPr>
                <w:color w:val="374151"/>
                <w:sz w:val="18"/>
                <w:szCs w:val="18"/>
              </w:rPr>
              <w:t>&lt; %10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DBB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on_hand &gt; 2×ROP günler / toplam gün</w:t>
            </w:r>
          </w:p>
        </w:tc>
      </w:tr>
      <w:tr w:rsidR="00BA1EF7" w14:paraId="6D912FF1" w14:textId="77777777" w:rsidTr="3DABB8EE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C679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Sipariş Öneri Başarısı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C72D" w14:textId="77777777" w:rsidR="00BA1EF7" w:rsidRDefault="00000000">
            <w:r>
              <w:rPr>
                <w:color w:val="374151"/>
                <w:sz w:val="18"/>
                <w:szCs w:val="18"/>
              </w:rPr>
              <w:t>&gt; %85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391E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Gerçekleşen sipariş / önerilen sipariş</w:t>
            </w:r>
          </w:p>
        </w:tc>
      </w:tr>
      <w:tr w:rsidR="00BA1EF7" w14:paraId="1FFD9AE4" w14:textId="77777777" w:rsidTr="3DABB8EE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CFDB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API Yanıt Süresi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6ED8" w14:textId="77777777" w:rsidR="00BA1EF7" w:rsidRDefault="3DABB8EE" w:rsidP="3DABB8EE">
            <w:pPr>
              <w:rPr>
                <w:color w:val="374151"/>
                <w:sz w:val="18"/>
                <w:szCs w:val="18"/>
                <w:lang w:val="en-US"/>
              </w:rPr>
            </w:pPr>
            <w:r w:rsidRPr="3DABB8EE">
              <w:rPr>
                <w:color w:val="374151"/>
                <w:sz w:val="18"/>
                <w:szCs w:val="18"/>
                <w:lang w:val="en-US"/>
              </w:rPr>
              <w:t>&lt; 200 ms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7908" w14:textId="77777777" w:rsidR="00BA1EF7" w:rsidRDefault="3DABB8EE">
            <w:r w:rsidRPr="3DABB8EE">
              <w:rPr>
                <w:color w:val="374151"/>
                <w:sz w:val="18"/>
                <w:szCs w:val="18"/>
                <w:lang w:val="en-US"/>
              </w:rPr>
              <w:t>FastAPI endpoint latency</w:t>
            </w:r>
          </w:p>
        </w:tc>
      </w:tr>
    </w:tbl>
    <w:p w14:paraId="6BB9E253" w14:textId="77777777" w:rsidR="00BA1EF7" w:rsidRDefault="00BA1EF7">
      <w:pPr>
        <w:spacing w:before="200"/>
      </w:pPr>
    </w:p>
    <w:p w14:paraId="4DA768FE" w14:textId="77777777" w:rsidR="00BA1EF7" w:rsidRDefault="3DABB8EE" w:rsidP="3DABB8EE">
      <w:pPr>
        <w:pBdr>
          <w:top w:val="single" w:sz="4" w:space="6" w:color="6B7280"/>
        </w:pBdr>
        <w:spacing w:before="200"/>
      </w:pPr>
      <w:r w:rsidRPr="3DABB8EE">
        <w:rPr>
          <w:i/>
          <w:iCs/>
          <w:color w:val="6B7280"/>
          <w:sz w:val="18"/>
          <w:szCs w:val="18"/>
          <w:lang w:val="en-US"/>
        </w:rPr>
        <w:t>Bu doküman, proje ilerleyişine göre güncellenecektir. Mimari kararlarındaki değişiklikler versiyon notlarına işlenmelidir.</w:t>
      </w:r>
    </w:p>
    <w:sectPr w:rsidR="00BA1EF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785B4" w14:textId="77777777" w:rsidR="00F27972" w:rsidRDefault="00F27972">
      <w:r>
        <w:separator/>
      </w:r>
    </w:p>
  </w:endnote>
  <w:endnote w:type="continuationSeparator" w:id="0">
    <w:p w14:paraId="00A6D4E8" w14:textId="77777777" w:rsidR="00F27972" w:rsidRDefault="00F27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E08D" w14:textId="77777777" w:rsidR="00BA1EF7" w:rsidRDefault="3DABB8EE" w:rsidP="3DABB8EE">
    <w:pPr>
      <w:pBdr>
        <w:top w:val="single" w:sz="4" w:space="4" w:color="2563EB"/>
      </w:pBdr>
      <w:tabs>
        <w:tab w:val="right" w:pos="9026"/>
      </w:tabs>
    </w:pPr>
    <w:r w:rsidRPr="3DABB8EE">
      <w:rPr>
        <w:color w:val="6B7280"/>
        <w:sz w:val="16"/>
        <w:szCs w:val="16"/>
        <w:lang w:val="en-US"/>
      </w:rPr>
      <w:t>Gizli — Dahili KullanımSayfa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859D9" w14:textId="77777777" w:rsidR="00F27972" w:rsidRDefault="00F27972">
      <w:r>
        <w:separator/>
      </w:r>
    </w:p>
  </w:footnote>
  <w:footnote w:type="continuationSeparator" w:id="0">
    <w:p w14:paraId="547C05CF" w14:textId="77777777" w:rsidR="00F27972" w:rsidRDefault="00F27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42AD9" w14:textId="77777777" w:rsidR="00BA1EF7" w:rsidRDefault="3DABB8EE" w:rsidP="3DABB8EE">
    <w:pPr>
      <w:pBdr>
        <w:bottom w:val="single" w:sz="4" w:space="4" w:color="2563EB"/>
      </w:pBdr>
      <w:rPr>
        <w:color w:val="6B7280"/>
        <w:sz w:val="18"/>
        <w:szCs w:val="18"/>
        <w:lang w:val="en-US"/>
      </w:rPr>
    </w:pPr>
    <w:r w:rsidRPr="3DABB8EE">
      <w:rPr>
        <w:b/>
        <w:bCs/>
        <w:color w:val="1B2A4A"/>
        <w:sz w:val="18"/>
        <w:szCs w:val="18"/>
        <w:lang w:val="en-US"/>
      </w:rPr>
      <w:t>AI Destekli Talep Tahmini ve Stok Optimizasyon Sistemi</w:t>
    </w:r>
    <w:r w:rsidRPr="3DABB8EE">
      <w:rPr>
        <w:color w:val="6B7280"/>
        <w:sz w:val="18"/>
        <w:szCs w:val="18"/>
        <w:lang w:val="en-US"/>
      </w:rPr>
      <w:t xml:space="preserve">   |   Sistem Mimarisi Tasarım Dokümanı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C601"/>
    <w:multiLevelType w:val="hybridMultilevel"/>
    <w:tmpl w:val="BCCC9520"/>
    <w:lvl w:ilvl="0" w:tplc="7B6673B6">
      <w:start w:val="1"/>
      <w:numFmt w:val="bullet"/>
      <w:lvlText w:val="•"/>
      <w:lvlJc w:val="left"/>
      <w:pPr>
        <w:ind w:left="480" w:hanging="240"/>
      </w:pPr>
    </w:lvl>
    <w:lvl w:ilvl="1" w:tplc="ACCCA060">
      <w:numFmt w:val="decimal"/>
      <w:lvlText w:val=""/>
      <w:lvlJc w:val="left"/>
    </w:lvl>
    <w:lvl w:ilvl="2" w:tplc="30F217D6">
      <w:numFmt w:val="decimal"/>
      <w:lvlText w:val=""/>
      <w:lvlJc w:val="left"/>
    </w:lvl>
    <w:lvl w:ilvl="3" w:tplc="F52672E6">
      <w:numFmt w:val="decimal"/>
      <w:lvlText w:val=""/>
      <w:lvlJc w:val="left"/>
    </w:lvl>
    <w:lvl w:ilvl="4" w:tplc="52F4CC1C">
      <w:numFmt w:val="decimal"/>
      <w:lvlText w:val=""/>
      <w:lvlJc w:val="left"/>
    </w:lvl>
    <w:lvl w:ilvl="5" w:tplc="E214C572">
      <w:numFmt w:val="decimal"/>
      <w:lvlText w:val=""/>
      <w:lvlJc w:val="left"/>
    </w:lvl>
    <w:lvl w:ilvl="6" w:tplc="23EC92DC">
      <w:numFmt w:val="decimal"/>
      <w:lvlText w:val=""/>
      <w:lvlJc w:val="left"/>
    </w:lvl>
    <w:lvl w:ilvl="7" w:tplc="7CB6E77A">
      <w:numFmt w:val="decimal"/>
      <w:lvlText w:val=""/>
      <w:lvlJc w:val="left"/>
    </w:lvl>
    <w:lvl w:ilvl="8" w:tplc="F12244DC">
      <w:numFmt w:val="decimal"/>
      <w:lvlText w:val=""/>
      <w:lvlJc w:val="left"/>
    </w:lvl>
  </w:abstractNum>
  <w:abstractNum w:abstractNumId="1" w15:restartNumberingAfterBreak="0">
    <w:nsid w:val="13BE4A7D"/>
    <w:multiLevelType w:val="hybridMultilevel"/>
    <w:tmpl w:val="594C0BF2"/>
    <w:lvl w:ilvl="0" w:tplc="A4F00A32">
      <w:start w:val="1"/>
      <w:numFmt w:val="bullet"/>
      <w:lvlText w:val="●"/>
      <w:lvlJc w:val="left"/>
      <w:pPr>
        <w:ind w:left="720" w:hanging="360"/>
      </w:pPr>
    </w:lvl>
    <w:lvl w:ilvl="1" w:tplc="5A422EA2">
      <w:start w:val="1"/>
      <w:numFmt w:val="bullet"/>
      <w:lvlText w:val="○"/>
      <w:lvlJc w:val="left"/>
      <w:pPr>
        <w:ind w:left="1440" w:hanging="360"/>
      </w:pPr>
    </w:lvl>
    <w:lvl w:ilvl="2" w:tplc="6F56D1E0">
      <w:start w:val="1"/>
      <w:numFmt w:val="bullet"/>
      <w:lvlText w:val="■"/>
      <w:lvlJc w:val="left"/>
      <w:pPr>
        <w:ind w:left="2160" w:hanging="360"/>
      </w:pPr>
    </w:lvl>
    <w:lvl w:ilvl="3" w:tplc="134CB600">
      <w:start w:val="1"/>
      <w:numFmt w:val="bullet"/>
      <w:lvlText w:val="●"/>
      <w:lvlJc w:val="left"/>
      <w:pPr>
        <w:ind w:left="2880" w:hanging="360"/>
      </w:pPr>
    </w:lvl>
    <w:lvl w:ilvl="4" w:tplc="97E827BC">
      <w:start w:val="1"/>
      <w:numFmt w:val="bullet"/>
      <w:lvlText w:val="○"/>
      <w:lvlJc w:val="left"/>
      <w:pPr>
        <w:ind w:left="3600" w:hanging="360"/>
      </w:pPr>
    </w:lvl>
    <w:lvl w:ilvl="5" w:tplc="B19AD6DA">
      <w:start w:val="1"/>
      <w:numFmt w:val="bullet"/>
      <w:lvlText w:val="■"/>
      <w:lvlJc w:val="left"/>
      <w:pPr>
        <w:ind w:left="4320" w:hanging="360"/>
      </w:pPr>
    </w:lvl>
    <w:lvl w:ilvl="6" w:tplc="0246A1E4">
      <w:start w:val="1"/>
      <w:numFmt w:val="bullet"/>
      <w:lvlText w:val="●"/>
      <w:lvlJc w:val="left"/>
      <w:pPr>
        <w:ind w:left="5040" w:hanging="360"/>
      </w:pPr>
    </w:lvl>
    <w:lvl w:ilvl="7" w:tplc="24F645B8">
      <w:start w:val="1"/>
      <w:numFmt w:val="bullet"/>
      <w:lvlText w:val="●"/>
      <w:lvlJc w:val="left"/>
      <w:pPr>
        <w:ind w:left="5760" w:hanging="360"/>
      </w:pPr>
    </w:lvl>
    <w:lvl w:ilvl="8" w:tplc="1B5C05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D737F7"/>
    <w:multiLevelType w:val="hybridMultilevel"/>
    <w:tmpl w:val="59267A20"/>
    <w:lvl w:ilvl="0" w:tplc="9E4EA57C">
      <w:start w:val="1"/>
      <w:numFmt w:val="bullet"/>
      <w:lvlText w:val="–"/>
      <w:lvlJc w:val="left"/>
      <w:pPr>
        <w:ind w:left="720" w:hanging="240"/>
      </w:pPr>
    </w:lvl>
    <w:lvl w:ilvl="1" w:tplc="2FDC8CFC">
      <w:numFmt w:val="decimal"/>
      <w:lvlText w:val=""/>
      <w:lvlJc w:val="left"/>
    </w:lvl>
    <w:lvl w:ilvl="2" w:tplc="30BE38EA">
      <w:numFmt w:val="decimal"/>
      <w:lvlText w:val=""/>
      <w:lvlJc w:val="left"/>
    </w:lvl>
    <w:lvl w:ilvl="3" w:tplc="D310A74C">
      <w:numFmt w:val="decimal"/>
      <w:lvlText w:val=""/>
      <w:lvlJc w:val="left"/>
    </w:lvl>
    <w:lvl w:ilvl="4" w:tplc="9056A0CA">
      <w:numFmt w:val="decimal"/>
      <w:lvlText w:val=""/>
      <w:lvlJc w:val="left"/>
    </w:lvl>
    <w:lvl w:ilvl="5" w:tplc="E6BA0F92">
      <w:numFmt w:val="decimal"/>
      <w:lvlText w:val=""/>
      <w:lvlJc w:val="left"/>
    </w:lvl>
    <w:lvl w:ilvl="6" w:tplc="93B4FA5E">
      <w:numFmt w:val="decimal"/>
      <w:lvlText w:val=""/>
      <w:lvlJc w:val="left"/>
    </w:lvl>
    <w:lvl w:ilvl="7" w:tplc="7DF8393C">
      <w:numFmt w:val="decimal"/>
      <w:lvlText w:val=""/>
      <w:lvlJc w:val="left"/>
    </w:lvl>
    <w:lvl w:ilvl="8" w:tplc="0B480634">
      <w:numFmt w:val="decimal"/>
      <w:lvlText w:val=""/>
      <w:lvlJc w:val="left"/>
    </w:lvl>
  </w:abstractNum>
  <w:num w:numId="1" w16cid:durableId="113984773">
    <w:abstractNumId w:val="1"/>
    <w:lvlOverride w:ilvl="0">
      <w:startOverride w:val="1"/>
    </w:lvlOverride>
  </w:num>
  <w:num w:numId="2" w16cid:durableId="1851873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DE86C2"/>
    <w:rsid w:val="002A4706"/>
    <w:rsid w:val="004E2EAE"/>
    <w:rsid w:val="00785334"/>
    <w:rsid w:val="00787A59"/>
    <w:rsid w:val="00B840BC"/>
    <w:rsid w:val="00BA1EF7"/>
    <w:rsid w:val="00F27972"/>
    <w:rsid w:val="00FE308F"/>
    <w:rsid w:val="20DE86C2"/>
    <w:rsid w:val="23CD8433"/>
    <w:rsid w:val="260E3858"/>
    <w:rsid w:val="3DABB8EE"/>
    <w:rsid w:val="461CDF3C"/>
    <w:rsid w:val="5BEB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96AF8"/>
  <w15:docId w15:val="{78AFA202-86EC-47D7-ADEA-DB4F5015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Gl1">
    <w:name w:val="Güçlü1"/>
    <w:basedOn w:val="Normal"/>
    <w:next w:val="Normal"/>
    <w:qFormat/>
    <w:rPr>
      <w:b/>
      <w:bCs/>
    </w:rPr>
  </w:style>
  <w:style w:type="paragraph" w:styleId="ListeParagraf">
    <w:name w:val="List Paragraph"/>
    <w:basedOn w:val="Normal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basedOn w:val="Normal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customStyle="1" w:styleId="heading20">
    <w:name w:val="heading 20"/>
    <w:basedOn w:val="Normal"/>
    <w:next w:val="Normal"/>
    <w:qFormat/>
    <w:pPr>
      <w:spacing w:before="280" w:after="160"/>
      <w:outlineLvl w:val="1"/>
    </w:pPr>
    <w:rPr>
      <w:b/>
      <w:bCs/>
      <w:color w:val="1B2A4A"/>
      <w:sz w:val="28"/>
      <w:szCs w:val="28"/>
    </w:rPr>
  </w:style>
  <w:style w:type="paragraph" w:customStyle="1" w:styleId="heading30">
    <w:name w:val="heading 30"/>
    <w:basedOn w:val="Normal"/>
    <w:next w:val="Normal"/>
    <w:qFormat/>
    <w:pPr>
      <w:spacing w:before="200" w:after="120"/>
      <w:outlineLvl w:val="2"/>
    </w:pPr>
    <w:rPr>
      <w:b/>
      <w:bCs/>
      <w:color w:val="2563EB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1818</Words>
  <Characters>12384</Characters>
  <Application>Microsoft Office Word</Application>
  <DocSecurity>0</DocSecurity>
  <Lines>516</Lines>
  <Paragraphs>443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Umut Uygur</cp:lastModifiedBy>
  <cp:revision>5</cp:revision>
  <dcterms:created xsi:type="dcterms:W3CDTF">2026-03-03T19:31:00Z</dcterms:created>
  <dcterms:modified xsi:type="dcterms:W3CDTF">2026-03-06T10:00:00Z</dcterms:modified>
</cp:coreProperties>
</file>