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 w:cs="Arial"/>
          <w:bCs/>
          <w:spacing w:val="60"/>
          <w:sz w:val="24"/>
        </w:rPr>
      </w:pPr>
      <w:r>
        <w:rPr>
          <w:rFonts w:cs="Arial" w:ascii="Calibri" w:hAnsi="Calibri"/>
          <w:bCs/>
          <w:spacing w:val="60"/>
          <w:sz w:val="24"/>
        </w:rPr>
        <w:t>PROJEKTDOKUMENTATION</w:t>
        <w:br/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  <w:b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 xml:space="preserve">Projekt: </w:t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127" w:right="0" w:hanging="212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977" w:right="0" w:hanging="2977"/>
        <w:jc w:val="left"/>
        <w:rPr>
          <w:rFonts w:ascii="Calibri" w:hAnsi="Calibri"/>
        </w:rPr>
      </w:pPr>
      <w:r>
        <w:rPr>
          <w:rFonts w:ascii="Calibri" w:hAnsi="Calibri"/>
        </w:rPr>
        <w:t>Lehrveranstaltung:</w:t>
        <w:tab/>
        <w:t>INF202 - Software Engineering</w:t>
      </w:r>
    </w:p>
    <w:p>
      <w:pPr>
        <w:pStyle w:val="Normal"/>
        <w:bidi w:val="0"/>
        <w:ind w:left="2977" w:right="0" w:hanging="297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977" w:right="0" w:hanging="2977"/>
        <w:jc w:val="left"/>
        <w:rPr>
          <w:rFonts w:ascii="Calibri" w:hAnsi="Calibri"/>
        </w:rPr>
      </w:pPr>
      <w:r>
        <w:rPr>
          <w:rFonts w:ascii="Calibri" w:hAnsi="Calibri"/>
        </w:rPr>
        <w:t>Semester:</w:t>
        <w:tab/>
        <w:t>SS2019/20</w:t>
      </w:r>
    </w:p>
    <w:p>
      <w:pPr>
        <w:pStyle w:val="Normal"/>
        <w:bidi w:val="0"/>
        <w:ind w:left="2977" w:right="0" w:hanging="297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977" w:right="0" w:hanging="2977"/>
        <w:jc w:val="left"/>
        <w:rPr>
          <w:rFonts w:ascii="Calibri" w:hAnsi="Calibri"/>
        </w:rPr>
      </w:pPr>
      <w:r>
        <w:rPr>
          <w:rFonts w:ascii="Calibri" w:hAnsi="Calibri"/>
        </w:rPr>
        <w:t>Lehrveranstaltungsleiter/in:</w:t>
        <w:tab/>
        <w:t>Dr. Burcu Yildiz</w:t>
        <w:tab/>
        <w:tab/>
      </w:r>
    </w:p>
    <w:p>
      <w:pPr>
        <w:pStyle w:val="Normal"/>
        <w:bidi w:val="0"/>
        <w:ind w:left="2977" w:right="0" w:hanging="297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977" w:right="0" w:hanging="2977"/>
        <w:jc w:val="left"/>
        <w:rPr/>
      </w:pPr>
      <w:r>
        <w:rPr>
          <w:rFonts w:ascii="Calibri" w:hAnsi="Calibri"/>
        </w:rPr>
        <w:t>Projektmanager/in:</w:t>
        <w:tab/>
      </w:r>
      <w:r>
        <w:rPr>
          <w:rFonts w:ascii="Calibri" w:hAnsi="Calibri"/>
        </w:rPr>
        <w:t xml:space="preserve">Umut </w:t>
      </w:r>
      <w:r>
        <w:rPr>
          <w:rFonts w:ascii="Calibri" w:hAnsi="Calibri"/>
        </w:rPr>
        <w:t>Yunus</w:t>
      </w:r>
      <w:r>
        <w:rPr>
          <w:rFonts w:ascii="Calibri" w:hAnsi="Calibri"/>
        </w:rPr>
        <w:t xml:space="preserve"> Yeşildal</w:t>
      </w:r>
    </w:p>
    <w:p>
      <w:pPr>
        <w:pStyle w:val="Normal"/>
        <w:bidi w:val="0"/>
        <w:ind w:left="2977" w:right="0" w:hanging="2977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ind w:left="2977" w:right="0" w:hanging="2977"/>
        <w:jc w:val="left"/>
        <w:rPr>
          <w:rFonts w:ascii="Calibri" w:hAnsi="Calibri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Version:</w:t>
        <w:tab/>
        <w:t>1.</w:t>
      </w:r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1.2</w:t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Inhaltsverzeichnis</w:t>
      </w:r>
    </w:p>
    <w:p>
      <w:pPr>
        <w:pStyle w:val="Normal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Normal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Abkürzungsverzeichnis</w:t>
        <w:tab/>
      </w:r>
    </w:p>
    <w:p>
      <w:pPr>
        <w:pStyle w:val="Normal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Abbildungsverzeichnis</w:t>
        <w:tab/>
      </w:r>
    </w:p>
    <w:p>
      <w:pPr>
        <w:pStyle w:val="Normal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Tabellenverzeichnis</w:t>
        <w:tab/>
      </w:r>
    </w:p>
    <w:p>
      <w:pPr>
        <w:pStyle w:val="Normal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1 Lastenheft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1.1 Zielbestimmung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1.2 Produkteinsatz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1.3 Produktfunktionen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1.4 Qualitätsanforderungen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1.5 Produktdaten</w:t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1.6 Ergänzungen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1.7 Glossar</w:t>
        <w:tab/>
      </w:r>
    </w:p>
    <w:p>
      <w:pPr>
        <w:pStyle w:val="Normal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2 Projektplanung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2.1 Projektzieleplan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2.2 Projektmeilensteinplan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2.3 Projektkostenplan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2.4 Projektrisiken</w:t>
        <w:tab/>
      </w:r>
    </w:p>
    <w:p>
      <w:pPr>
        <w:pStyle w:val="Normal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3 Projektumsetzung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3.1 Einleitung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3.1.1 Problemstellung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3.1.2 Stand der Technik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3.1.3 Zielsetzung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3.2 Anforderungsanalyse und Konzeption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3.2.1 Funktionale und nichtfunktionale Anforderungen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3.2.2 Anwendungsfälle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3.2.3 Domänenmodell (als UML Klassendiagramm)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3.3 Entwicklung und Implementierung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3.3.1 Systemarchitektur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3.3.2 Methoden und Werkzeuge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3.3.3 Design-Layouts</w:t>
        <w:tab/>
      </w:r>
    </w:p>
    <w:p>
      <w:pPr>
        <w:pStyle w:val="Normal"/>
        <w:bidi w:val="0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3.4 Zusammenfassung und Ausblick</w:t>
        <w:tab/>
      </w:r>
    </w:p>
    <w:p>
      <w:pPr>
        <w:pStyle w:val="Normal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4 Stundenliste</w:t>
        <w:tab/>
      </w:r>
      <w:r>
        <w:br w:type="page"/>
      </w:r>
    </w:p>
    <w:p>
      <w:pPr>
        <w:pStyle w:val="Heading2"/>
        <w:bidi w:val="0"/>
        <w:jc w:val="left"/>
        <w:rPr/>
      </w:pPr>
      <w:bookmarkStart w:id="0" w:name="_Toc447317106"/>
      <w:bookmarkStart w:id="1" w:name="_Toc420751204"/>
      <w:bookmarkStart w:id="2" w:name="_Toc450260666"/>
      <w:bookmarkStart w:id="3" w:name="_Toc479949969"/>
      <w:bookmarkStart w:id="4" w:name="_Toc480272262"/>
      <w:bookmarkStart w:id="5" w:name="_Toc480889736"/>
      <w:bookmarkStart w:id="6" w:name="_Toc2378764"/>
      <w:bookmarkStart w:id="7" w:name="_Toc2511091"/>
      <w:bookmarkStart w:id="8" w:name="_Toc2585328"/>
      <w:r>
        <w:rPr>
          <w:rFonts w:ascii="Calibri" w:hAnsi="Calibri"/>
        </w:rPr>
        <w:t>Abkürzung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Calibri" w:hAnsi="Calibri"/>
        </w:rPr>
        <w:t>sverzeichnis</w:t>
      </w:r>
      <w:bookmarkEnd w:id="0"/>
    </w:p>
    <w:tbl>
      <w:tblPr>
        <w:tblW w:w="8572" w:type="dxa"/>
        <w:jc w:val="left"/>
        <w:tblInd w:w="8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7276"/>
      </w:tblGrid>
      <w:tr>
        <w:trPr>
          <w:trHeight w:val="300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bidi w:val="0"/>
              <w:spacing w:before="60" w:after="6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Abkürzung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bidi w:val="0"/>
              <w:spacing w:before="60" w:after="6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Bedeutung</w:t>
            </w:r>
          </w:p>
        </w:tc>
      </w:tr>
      <w:tr>
        <w:trPr>
          <w:trHeight w:val="300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60" w:after="6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Heading2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jc w:val="left"/>
        <w:rPr>
          <w:rFonts w:ascii="Calibri" w:hAnsi="Calibri"/>
        </w:rPr>
      </w:pPr>
      <w:bookmarkStart w:id="9" w:name="_Toc447317107"/>
      <w:r>
        <w:rPr>
          <w:rFonts w:ascii="Calibri" w:hAnsi="Calibri"/>
        </w:rPr>
        <w:t>Abbildungsverzeichnis</w:t>
      </w:r>
      <w:bookmarkEnd w:id="9"/>
    </w:p>
    <w:p>
      <w:pPr>
        <w:pStyle w:val="NoSpacing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bookmarkStart w:id="10" w:name="_Toc447317108"/>
      <w:bookmarkStart w:id="11" w:name="_Toc2378766"/>
      <w:bookmarkStart w:id="12" w:name="_Toc2511093"/>
      <w:bookmarkStart w:id="13" w:name="_Toc2585330"/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Tabellen</w:t>
      </w:r>
      <w:bookmarkEnd w:id="11"/>
      <w:bookmarkEnd w:id="12"/>
      <w:bookmarkEnd w:id="13"/>
      <w:r>
        <w:rPr>
          <w:rFonts w:eastAsia="NSimSun" w:cs="Arial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verzeichnis</w:t>
      </w:r>
      <w:bookmarkEnd w:id="10"/>
    </w:p>
    <w:p>
      <w:pPr>
        <w:pStyle w:val="Heading1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Heading1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Lastenheft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1. Zielbestimmung:</w:t>
      </w: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Dieses Projekt zielt darauf ab, menschliche Fehler zu vermeiden, während der Mitarbeiter die erforderlichen Teile ausfüllt. Ohne einige Standards akzeptiert das System keine Eingaben.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2. Produkteinsatz:</w:t>
      </w: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Das Produkt wird von häufig geänderten Betreibern verwendet, die über die Kenntnis von Standards verfügen. Es wird in Fabriken eingesetzt.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3. Produktfunktionen: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/LF10/ Ein Benutzer kann sich am System anmelden unter Angabe eines Benutzernamens und seines Passwortes.Alle Operatoren werden eine einzigartige Benutzername und Passwort haben.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/LF20/ Ersterfassung,Änderung and Löschung von leere Teile.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/LF30/ Nachdem der Benutzer alle Teile vor dem Speichern ausgefüllt hat, wird der Benutzer gefragt, ob er sicher ist. Nach Abschluss kann der Benutzer nichts mehr ändern.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/LF40/ Bedienerebenen können nur von Administratoren erhöht werden.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/LF50/ Kalenderdaten werden von der Software hinzugefügt, um falsche Informationen zu vermeiden.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/LF60/ Die Suche kann mit der Berichtsnummer erfolgen.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4. Produktdaten: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/LD10/ Operatorendaten (Name,Nachname,Level,Benutzername,Passwort,).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/LD20/ Customer,Project Name,Inspection Place,Surface Condition,Stage of Examination müssen String sein.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/LD30/Inspection Standart,Evaluation Standart muss im Standart sein.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5. Produktleistungen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/LL10/ Ein falsches oder nicht kalibriertes Gerät kann nicht ausgewählt werden.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/LL20/ Die Unterschrift des Personals, dessen Zertifikatdatum abgelaufen ist, wird nicht akzeptiert.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/LL30/ Nur Bediener mit Stufe 3 können den Bericht genehmigen.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/LL40/ Wenn die Prüfungstermine nicht übereinstimmen, wird das Programm nicht akzeptiert.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/LL50/ Inspektionsphase kann nicht leer sein.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6. Ergänzungen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-----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Projektumsetzung</w:t>
      </w:r>
    </w:p>
    <w:p>
      <w:pPr>
        <w:pStyle w:val="Heading2"/>
        <w:bidi w:val="0"/>
        <w:spacing w:lineRule="auto" w:line="288" w:before="0" w:after="240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3.1 Einleitung</w:t>
      </w:r>
    </w:p>
    <w:p>
      <w:pPr>
        <w:pStyle w:val="Heading3"/>
        <w:pBdr/>
        <w:bidi w:val="0"/>
        <w:spacing w:lineRule="auto" w:line="288" w:before="240" w:after="60"/>
        <w:ind w:left="0" w:right="0" w:hanging="720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3.1.1 Problemstellung</w:t>
      </w:r>
    </w:p>
    <w:p>
      <w:pPr>
        <w:pStyle w:val="TextBody"/>
        <w:pBdr/>
        <w:bidi w:val="0"/>
        <w:spacing w:lineRule="auto" w:line="288" w:before="240" w:after="60"/>
        <w:ind w:left="0" w:right="0" w:hanging="72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de-DE"/>
        </w:rPr>
        <w:tab/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lang w:val="de-DE"/>
        </w:rPr>
        <w:t>Beschreibung des Problems: Falsche Eingaben aufgrund von Ablenkung.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 </w:t>
      </w:r>
    </w:p>
    <w:p>
      <w:pPr>
        <w:pStyle w:val="Heading3"/>
        <w:pBdr/>
        <w:bidi w:val="0"/>
        <w:spacing w:lineRule="auto" w:line="288" w:before="240" w:after="60"/>
        <w:ind w:left="0" w:right="0" w:hanging="720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3.1.2 Stand der Technik</w:t>
      </w:r>
    </w:p>
    <w:p>
      <w:pPr>
        <w:pStyle w:val="TextBody"/>
        <w:pBdr/>
        <w:bidi w:val="0"/>
        <w:spacing w:lineRule="auto" w:line="288" w:before="240" w:after="60"/>
        <w:ind w:left="0" w:right="0" w:hanging="720"/>
        <w:rPr>
          <w:rFonts w:ascii="Calibri;sans-serif" w:hAnsi="Calibri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Java IDE 8.2 ve HSQLDB</w:t>
      </w:r>
    </w:p>
    <w:p>
      <w:pPr>
        <w:pStyle w:val="Heading3"/>
        <w:pBdr/>
        <w:bidi w:val="0"/>
        <w:spacing w:lineRule="auto" w:line="288" w:before="240" w:after="60"/>
        <w:ind w:left="0" w:right="0" w:hanging="720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r>
    </w:p>
    <w:p>
      <w:pPr>
        <w:pStyle w:val="Heading3"/>
        <w:pBdr/>
        <w:bidi w:val="0"/>
        <w:spacing w:lineRule="auto" w:line="288" w:before="240" w:after="60"/>
        <w:ind w:left="0" w:right="0" w:hanging="720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3.1.3 Zielsetzung</w:t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- </w:t>
      </w: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  <w:lang w:val="de-DE"/>
        </w:rPr>
        <w:t>Dieses Programm wird von den Bedienern im Werk verwendet. Zielgruppen</w:t>
        <w:br/>
        <w:t>- Fabriken, die von Aufmerksamkeitsfehlern betroffen sind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sz w:val="26"/>
                <w:szCs w:val="28"/>
              </w:rPr>
              <w:t>Klasse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sz w:val="26"/>
                <w:szCs w:val="28"/>
              </w:rPr>
              <w:t>Leistungen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sz w:val="26"/>
                <w:szCs w:val="28"/>
              </w:rPr>
              <w:t>Funktionen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sz w:val="26"/>
                <w:szCs w:val="28"/>
              </w:rPr>
              <w:t>Daten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MainFunktion.java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Main Klasse für Programm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Starten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sz w:val="26"/>
                <w:szCs w:val="28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MainFunktion GUI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Homepage GUI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sz w:val="26"/>
                <w:szCs w:val="28"/>
              </w:rPr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sz w:val="26"/>
                <w:szCs w:val="28"/>
              </w:rPr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Operator.java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Controller für Operatoren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anmelden(),checkIfMatches(),checkVariables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Benutzername,Password,Name,Nachname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 xml:space="preserve">Operator Stufe 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Bericht.java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Controller für Berichten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checkBericht()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ReportNummer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Database.java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Database Verbindung von ganze Programm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connect(),getConnection()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;sans-serif" w:hAnsi="Calibri;sans-serif" w:eastAsia="NSimSun" w:cs="Arial"/>
                <w:sz w:val="26"/>
                <w:szCs w:val="28"/>
              </w:rPr>
            </w:pPr>
            <w:r>
              <w:rPr>
                <w:rFonts w:eastAsia="NSimSun" w:cs="Arial" w:ascii="Calibri;sans-serif" w:hAnsi="Calibri;sans-serif"/>
                <w:color w:val="000000"/>
                <w:sz w:val="26"/>
                <w:szCs w:val="28"/>
              </w:rPr>
              <w:t>Url,User,Pass</w:t>
            </w:r>
            <w:r>
              <w:rPr>
                <w:rFonts w:eastAsia="NSimSun" w:cs="Arial" w:ascii="Calibri;sans-serif" w:hAnsi="Calibri;sans-serif"/>
                <w:sz w:val="26"/>
                <w:szCs w:val="28"/>
              </w:rPr>
              <w:t xml:space="preserve"> </w:t>
            </w:r>
          </w:p>
        </w:tc>
      </w:tr>
    </w:tbl>
    <w:p>
      <w:pPr>
        <w:pStyle w:val="TextBody"/>
        <w:bidi w:val="0"/>
        <w:spacing w:lineRule="auto" w:line="288" w:before="0" w:after="0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  <w:lang w:val="de-D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  <w:lang w:val="de-DE"/>
        </w:rPr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de-D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de-DE"/>
        </w:rPr>
      </w:r>
    </w:p>
    <w:p>
      <w:pPr>
        <w:pStyle w:val="TextBody"/>
        <w:bidi w:val="0"/>
        <w:spacing w:lineRule="auto" w:line="288" w:before="0" w:after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de-D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de-DE"/>
        </w:rPr>
      </w:r>
    </w:p>
    <w:p>
      <w:pPr>
        <w:pStyle w:val="Heading2"/>
        <w:bidi w:val="0"/>
        <w:spacing w:lineRule="auto" w:line="288" w:before="0" w:after="240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3.2 Anforderungsanalyse und Konzeption</w:t>
      </w:r>
    </w:p>
    <w:p>
      <w:pPr>
        <w:pStyle w:val="Heading3"/>
        <w:pBdr/>
        <w:bidi w:val="0"/>
        <w:spacing w:lineRule="auto" w:line="288" w:before="240" w:after="60"/>
        <w:ind w:left="0" w:right="0" w:hanging="720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3.2.1 Funktionale und nichtfunktionale Anforderungen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- </w:t>
      </w: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Im Homepage </w:t>
      </w: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Benutzer </w:t>
      </w: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muss</w:t>
      </w: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 sich am System anmelden unter Angabe eines Benutzernamens und seines Passwortes.Alle Operatoren werden eine einzigartige Benutzername und Passwort haben.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- </w:t>
      </w: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Operatoren können leere Teile füllen, ändern und löschen.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- Nachdem der Benutzer alle Teile vor dem Speichern ausgefüllt hat, wird der Benutzer gefragt, ob er sicher ist. Nach Abschluss kann der Benutzer nichts mehr ändern.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 xml:space="preserve">- Bedienerebenen können nur von Administratoren erhöht werden. 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- Kalenderdaten werden von der Software hinzugefügt, um falsche Informationen zu vermeiden.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</w:rPr>
        <w:t>- Die Suche kann mit der Berichtsnummer erfolgen.</w:t>
      </w:r>
    </w:p>
    <w:p>
      <w:pPr>
        <w:pStyle w:val="TextBody"/>
        <w:bidi w:val="0"/>
        <w:jc w:val="left"/>
        <w:rPr>
          <w:rFonts w:ascii="Calibri;sans-serif" w:hAnsi="Calibri;sans-serif" w:eastAsia="NSimSun" w:cs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  <w:lang w:val="de-DE"/>
        </w:rPr>
      </w:pPr>
      <w:r>
        <w:rPr>
          <w:rFonts w:eastAsia="NSimSun" w:cs="Arial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8"/>
          <w:u w:val="none"/>
          <w:effect w:val="none"/>
          <w:lang w:val="de-DE"/>
        </w:rPr>
        <w:t>-Falsch kalibriertes Gerät kann nicht ausgewählt werden.</w:t>
        <w:br/>
        <w:t>-Die Unterschrift des Personals, dessen Zertifikatdatum abgelaufen ist, wird nicht akzeptiert.</w:t>
        <w:br/>
        <w:t>-Nur Betreiber der Ebene 3 können den Bericht genehmigen.</w:t>
        <w:br/>
        <w:t>-Wenn die Daten nicht übereinstimmen, ist sie ungültig.</w:t>
        <w:br/>
        <w:t>-Die Audit-Phase darf nicht leer sein.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/>
      </w:r>
    </w:p>
    <w:p>
      <w:pPr>
        <w:pStyle w:val="Heading3"/>
        <w:pBdr/>
        <w:bidi w:val="0"/>
        <w:spacing w:lineRule="auto" w:line="288" w:before="240" w:after="60"/>
        <w:ind w:left="0" w:right="0" w:hanging="72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568960</wp:posOffset>
            </wp:positionH>
            <wp:positionV relativeFrom="paragraph">
              <wp:posOffset>840105</wp:posOffset>
            </wp:positionV>
            <wp:extent cx="5175885" cy="6486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3</w:t>
      </w:r>
      <w:r>
        <w:rPr>
          <w:rFonts w:eastAsia="NSimSun" w:cs="Arial"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.2.2 Anwendungsfälle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(als UML Anwendungsfalldiagramme)</w:t>
      </w:r>
    </w:p>
    <w:p>
      <w:pPr>
        <w:pStyle w:val="TextBody"/>
        <w:bidi w:val="0"/>
        <w:jc w:val="left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jc w:val="left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3"/>
        <w:bidi w:val="0"/>
        <w:ind w:left="0" w:right="0" w:hanging="0"/>
        <w:jc w:val="left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Heading3"/>
        <w:bidi w:val="0"/>
        <w:ind w:left="0" w:right="0" w:hanging="0"/>
        <w:jc w:val="left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14" w:name="_Toc2585356"/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3.2.3 Domänenmodell</w:t>
      </w:r>
      <w:bookmarkEnd w:id="14"/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(als UML Klassendiagramm)</w:t>
      </w:r>
    </w:p>
    <w:p>
      <w:pPr>
        <w:pStyle w:val="TextBody"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TextBody"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7096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4 Stundenliste</w:t>
      </w:r>
    </w:p>
    <w:p>
      <w:pPr>
        <w:pStyle w:val="TextBody"/>
        <w:bidi w:val="0"/>
        <w:jc w:val="left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tbl>
      <w:tblPr>
        <w:tblW w:w="92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559"/>
        <w:gridCol w:w="6187"/>
      </w:tblGrid>
      <w:tr>
        <w:trPr>
          <w:trHeight w:val="538" w:hRule="atLeast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Datum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Dauer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Beschreibung der Aktivitaet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18.04.2020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 Stunde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Forschung über Pflichtenheft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19.04.2020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4 Stunde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Pflichtenheft beendet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22.04.2020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 Stunde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Lernen JavaFX und Scene Builder</w:t>
            </w:r>
          </w:p>
        </w:tc>
      </w:tr>
      <w:tr>
        <w:trPr/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23.04.2020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 Stunde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Scene Builder Manyetik Parçacık Muayene Raporu</w:t>
            </w:r>
          </w:p>
        </w:tc>
      </w:tr>
      <w:tr>
        <w:trPr/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24.04.2020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 Stunde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HomePage Scene Builder</w:t>
            </w:r>
          </w:p>
        </w:tc>
      </w:tr>
      <w:tr>
        <w:trPr/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25.04.2020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3 Stunde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Alle Scene Builder fertig</w:t>
            </w:r>
          </w:p>
        </w:tc>
      </w:tr>
      <w:tr>
        <w:trPr/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26.04.2020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4 Stunde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Methoden für Scene Switching and etc</w:t>
            </w:r>
          </w:p>
        </w:tc>
      </w:tr>
      <w:tr>
        <w:trPr/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27.04.2020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5 Stunde</w:t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SQLite Database und alle DBMethoden</w:t>
            </w:r>
          </w:p>
        </w:tc>
      </w:tr>
      <w:tr>
        <w:trPr/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bidi w:val="0"/>
              <w:spacing w:before="120" w:after="120"/>
              <w:jc w:val="left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spacing w:before="0" w:after="140"/>
        <w:jc w:val="left"/>
        <w:rPr>
          <w:rFonts w:ascii="Calibri;sans-serif" w:hAnsi="Calibri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sectPr>
      <w:headerReference w:type="default" r:id="rId4"/>
      <w:headerReference w:type="first" r:id="rId5"/>
      <w:footerReference w:type="default" r:id="rId6"/>
      <w:type w:val="nextPage"/>
      <w:pgSz w:w="11906" w:h="16838"/>
      <w:pgMar w:left="1418" w:right="1418" w:header="709" w:top="1418" w:footer="709" w:bottom="1134" w:gutter="0"/>
      <w:pgNumType w:fmt="decimal"/>
      <w:formProt w:val="false"/>
      <w:titlePg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">
    <w:altName w:val="sans-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left"/>
      <w:rPr/>
    </w:pPr>
    <w:r>
      <w:rPr>
        <w:sz w:val="16"/>
      </w:rPr>
      <w:fldChar w:fldCharType="begin"/>
    </w:r>
    <w:r>
      <w:rPr>
        <w:sz w:val="16"/>
      </w:rPr>
      <w:instrText> FILENAME </w:instrText>
    </w:r>
    <w:r>
      <w:rPr>
        <w:sz w:val="16"/>
      </w:rPr>
      <w:fldChar w:fldCharType="separate"/>
    </w:r>
    <w:r>
      <w:rPr>
        <w:sz w:val="16"/>
      </w:rPr>
      <w:t>Projekt.odt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> DATE \@"dd\.MM\.yyyy" </w:instrText>
    </w:r>
    <w:r>
      <w:rPr>
        <w:sz w:val="16"/>
      </w:rPr>
      <w:fldChar w:fldCharType="separate"/>
    </w:r>
    <w:r>
      <w:rPr>
        <w:sz w:val="16"/>
      </w:rPr>
      <w:t>29.04.2020</w:t>
    </w:r>
    <w:r>
      <w:rPr>
        <w:sz w:val="16"/>
      </w:rPr>
      <w:fldChar w:fldCharType="end"/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> PAGE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0</w:t>
    </w:r>
    <w:r>
      <w:rPr>
        <w:rStyle w:val="Pagenumber"/>
        <w:sz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ab/>
      <w:tab/>
    </w:r>
  </w:p>
  <w:p>
    <w:pPr>
      <w:pStyle w:val="Head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ntents2">
    <w:name w:val="TOC 2"/>
    <w:basedOn w:val="Normal"/>
    <w:next w:val="Normal"/>
    <w:pPr>
      <w:ind w:left="200" w:right="0" w:hanging="0"/>
    </w:pPr>
    <w:rPr>
      <w:rFonts w:ascii="Calibri" w:hAnsi="Calibri"/>
      <w:smallCaps/>
      <w:sz w:val="22"/>
      <w:szCs w:val="22"/>
    </w:rPr>
  </w:style>
  <w:style w:type="paragraph" w:styleId="Contents1">
    <w:name w:val="TOC 1"/>
    <w:basedOn w:val="Normal"/>
    <w:next w:val="Normal"/>
    <w:pPr>
      <w:spacing w:before="120" w:after="0"/>
    </w:pPr>
    <w:rPr>
      <w:rFonts w:ascii="Calibri" w:hAnsi="Calibri"/>
      <w:b/>
      <w:caps/>
      <w:sz w:val="22"/>
      <w:szCs w:val="22"/>
    </w:rPr>
  </w:style>
  <w:style w:type="paragraph" w:styleId="Contents3">
    <w:name w:val="TOC 3"/>
    <w:basedOn w:val="Normal"/>
    <w:next w:val="Normal"/>
    <w:pPr>
      <w:ind w:left="400" w:right="0" w:hanging="0"/>
    </w:pPr>
    <w:rPr>
      <w:rFonts w:ascii="Calibri" w:hAnsi="Calibri"/>
      <w:i/>
      <w:sz w:val="22"/>
      <w:szCs w:val="22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de-DE" w:eastAsia="de-DE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>
      <w:szCs w:val="20"/>
    </w:rPr>
  </w:style>
  <w:style w:type="paragraph" w:styleId="Footer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LibreOffice/6.4.2.2$Windows_X86_64 LibreOffice_project/4e471d8c02c9c90f512f7f9ead8875b57fcb1ec3</Application>
  <Pages>10</Pages>
  <Words>607</Words>
  <CharactersWithSpaces>5026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2020-04-27T03:31:37Z</dcterms:modified>
  <cp:revision>16</cp:revision>
  <dc:subject/>
  <dc:title/>
</cp:coreProperties>
</file>