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BB968" w14:textId="132BD3F1" w:rsidR="00EA48E0" w:rsidRDefault="00EA48E0" w:rsidP="00EA48E0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BF1BF3" wp14:editId="5302770F">
            <wp:extent cx="5205413" cy="3700035"/>
            <wp:effectExtent l="0" t="0" r="0" b="0"/>
            <wp:docPr id="922799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4" t="1806" r="10850" b="17389"/>
                    <a:stretch/>
                  </pic:blipFill>
                  <pic:spPr bwMode="auto">
                    <a:xfrm>
                      <a:off x="0" y="0"/>
                      <a:ext cx="5217526" cy="370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306CA" w14:textId="77777777" w:rsidR="00EA48E0" w:rsidRDefault="00EA48E0">
      <w:pPr>
        <w:rPr>
          <w:b/>
          <w:bCs/>
          <w:sz w:val="24"/>
          <w:szCs w:val="24"/>
        </w:rPr>
      </w:pPr>
    </w:p>
    <w:p w14:paraId="1B107E2D" w14:textId="6225538C" w:rsidR="003D6B7F" w:rsidRDefault="00A452BC">
      <w:pPr>
        <w:rPr>
          <w:rFonts w:hint="eastAsia"/>
        </w:rPr>
      </w:pPr>
      <w:r w:rsidRPr="00763BB2">
        <w:rPr>
          <w:b/>
          <w:bCs/>
          <w:sz w:val="24"/>
          <w:szCs w:val="24"/>
        </w:rPr>
        <w:t>F06  人工智能</w:t>
      </w:r>
      <w:r w:rsidRPr="00763BB2">
        <w:br/>
      </w:r>
      <w:r>
        <w:br/>
      </w:r>
      <w:r w:rsidRPr="00FE7C6B">
        <w:rPr>
          <w:b/>
          <w:bCs/>
          <w:color w:val="FF0000"/>
        </w:rPr>
        <w:t>F0601人工智能基础</w:t>
      </w:r>
      <w:r w:rsidRPr="00FE7C6B">
        <w:rPr>
          <w:b/>
          <w:bCs/>
          <w:color w:val="FF0000"/>
        </w:rPr>
        <w:br/>
      </w:r>
      <w:r>
        <w:br/>
        <w:t>F060101机器智能基础理论与方法</w:t>
      </w:r>
      <w:r>
        <w:br/>
      </w:r>
      <w:r>
        <w:br/>
        <w:t>F060102逻辑推理与搜索</w:t>
      </w:r>
      <w:r>
        <w:br/>
      </w:r>
      <w:r>
        <w:br/>
        <w:t>F060103定理证明与近似推理</w:t>
      </w:r>
      <w:r>
        <w:br/>
      </w:r>
      <w:r>
        <w:br/>
        <w:t>F060104复杂任务规划与决策</w:t>
      </w:r>
      <w:r>
        <w:br/>
      </w:r>
      <w:r>
        <w:br/>
        <w:t>F060105自然计算基础理论</w:t>
      </w:r>
      <w:r>
        <w:br/>
      </w:r>
      <w:r>
        <w:br/>
        <w:t>F060106神经网络理论与方法</w:t>
      </w:r>
      <w:r>
        <w:br/>
      </w:r>
      <w:r>
        <w:br/>
        <w:t>F060107计算智能新理论与新方法</w:t>
      </w:r>
      <w:r>
        <w:br/>
      </w:r>
      <w:r>
        <w:br/>
        <w:t>F060108不确定性人工智能</w:t>
      </w:r>
      <w:r>
        <w:br/>
      </w:r>
      <w:r>
        <w:br/>
        <w:t>F060109机器智能测试模型</w:t>
      </w:r>
      <w:r>
        <w:br/>
      </w:r>
      <w:r>
        <w:br/>
      </w:r>
      <w:r>
        <w:lastRenderedPageBreak/>
        <w:t>F060110人工智能中的博弈理论与方法</w:t>
      </w:r>
      <w:r>
        <w:br/>
      </w:r>
      <w:r>
        <w:br/>
      </w:r>
      <w:r w:rsidRPr="00FE7C6B">
        <w:rPr>
          <w:b/>
          <w:bCs/>
          <w:color w:val="FF0000"/>
        </w:rPr>
        <w:t>F0602机器学习</w:t>
      </w:r>
      <w:r w:rsidRPr="00FE7C6B">
        <w:rPr>
          <w:b/>
          <w:bCs/>
          <w:color w:val="FF0000"/>
        </w:rPr>
        <w:br/>
      </w:r>
      <w:r>
        <w:br/>
        <w:t>F060201机器学习基础理论与方法</w:t>
      </w:r>
      <w:r>
        <w:br/>
      </w:r>
      <w:r>
        <w:br/>
        <w:t>F060202监督学习</w:t>
      </w:r>
      <w:r>
        <w:br/>
      </w:r>
      <w:r>
        <w:br/>
        <w:t>F060203弱监督学习</w:t>
      </w:r>
      <w:r>
        <w:br/>
      </w:r>
      <w:r>
        <w:br/>
        <w:t>F060204无监督学习</w:t>
      </w:r>
      <w:r>
        <w:br/>
      </w:r>
      <w:r>
        <w:br/>
        <w:t>F060205统计学习</w:t>
      </w:r>
      <w:r>
        <w:br/>
      </w:r>
      <w:r>
        <w:br/>
        <w:t>F060206集成学习</w:t>
      </w:r>
      <w:r>
        <w:br/>
      </w:r>
      <w:r>
        <w:br/>
        <w:t>F060207强化学习</w:t>
      </w:r>
      <w:r>
        <w:br/>
      </w:r>
      <w:r>
        <w:br/>
        <w:t>F060208深度学习理论与方法</w:t>
      </w:r>
      <w:r>
        <w:br/>
      </w:r>
      <w:r>
        <w:br/>
      </w:r>
      <w:r w:rsidRPr="0036117A">
        <w:rPr>
          <w:b/>
          <w:bCs/>
          <w:color w:val="FF0000"/>
        </w:rPr>
        <w:t>F0603机器感知与模式识别</w:t>
      </w:r>
      <w:r>
        <w:br/>
      </w:r>
      <w:r>
        <w:br/>
        <w:t>F060301模式识别基础理论与方法</w:t>
      </w:r>
      <w:r>
        <w:br/>
      </w:r>
      <w:r>
        <w:br/>
        <w:t>F060302图像识别与理解</w:t>
      </w:r>
      <w:r>
        <w:br/>
      </w:r>
      <w:r>
        <w:br/>
        <w:t>F060303视频分析与理解</w:t>
      </w:r>
      <w:r>
        <w:br/>
      </w:r>
      <w:r>
        <w:br/>
        <w:t>F060304多模态感知与情景计算</w:t>
      </w:r>
      <w:r>
        <w:br/>
      </w:r>
      <w:r>
        <w:br/>
        <w:t>F060305文字、文本与图形识别</w:t>
      </w:r>
      <w:r>
        <w:br/>
      </w:r>
      <w:r>
        <w:br/>
        <w:t>F060306语音识别、合成与理解</w:t>
      </w:r>
      <w:r>
        <w:br/>
      </w:r>
      <w:r>
        <w:br/>
        <w:t>F060307目标检测、跟踪与识别</w:t>
      </w:r>
      <w:r>
        <w:br/>
      </w:r>
      <w:r>
        <w:br/>
        <w:t>F060308生物特征识别</w:t>
      </w:r>
      <w:r>
        <w:br/>
      </w:r>
      <w:r>
        <w:br/>
        <w:t>F060309智能人机交互</w:t>
      </w:r>
      <w:r>
        <w:br/>
      </w:r>
      <w:r>
        <w:br/>
      </w:r>
      <w:r w:rsidRPr="007A5DA9">
        <w:rPr>
          <w:b/>
          <w:bCs/>
          <w:color w:val="FF0000"/>
        </w:rPr>
        <w:t>F0604自然语言处理</w:t>
      </w:r>
      <w:r>
        <w:br/>
      </w:r>
      <w:r>
        <w:br/>
        <w:t>F060401自然语言处理基础理论与方法</w:t>
      </w:r>
      <w:r>
        <w:br/>
      </w:r>
      <w:r>
        <w:br/>
      </w:r>
      <w:r>
        <w:lastRenderedPageBreak/>
        <w:t>F060402自然语言认知、理解与推理</w:t>
      </w:r>
      <w:r>
        <w:br/>
      </w:r>
      <w:r>
        <w:br/>
        <w:t>F060403自然语言生成与写作</w:t>
      </w:r>
      <w:r>
        <w:br/>
      </w:r>
      <w:r>
        <w:br/>
        <w:t>F060404机器翻译</w:t>
      </w:r>
      <w:r>
        <w:br/>
      </w:r>
      <w:r>
        <w:br/>
        <w:t>F060405文本检索、挖掘与信息抽取</w:t>
      </w:r>
      <w:r>
        <w:br/>
      </w:r>
      <w:r>
        <w:br/>
        <w:t>F060406人机对话与问答</w:t>
      </w:r>
      <w:r>
        <w:br/>
      </w:r>
      <w:r>
        <w:br/>
        <w:t>F060407情感计算</w:t>
      </w:r>
      <w:r>
        <w:br/>
      </w:r>
      <w:r>
        <w:br/>
        <w:t>F060408社会媒体处理与跨媒体分析</w:t>
      </w:r>
      <w:r>
        <w:br/>
      </w:r>
      <w:r>
        <w:br/>
      </w:r>
      <w:r w:rsidRPr="007A5DA9">
        <w:rPr>
          <w:b/>
          <w:bCs/>
          <w:color w:val="FF0000"/>
        </w:rPr>
        <w:t>F0605知识表示与处理</w:t>
      </w:r>
      <w:r>
        <w:br/>
      </w:r>
      <w:r>
        <w:br/>
        <w:t>F060501知识表示与处理的基础理论与方法</w:t>
      </w:r>
      <w:r>
        <w:br/>
      </w:r>
      <w:r>
        <w:br/>
        <w:t>F060502知识表示与自动推理</w:t>
      </w:r>
      <w:r>
        <w:br/>
      </w:r>
      <w:r>
        <w:br/>
        <w:t>F060503知识工程与专家系统</w:t>
      </w:r>
      <w:r>
        <w:br/>
      </w:r>
      <w:r>
        <w:br/>
        <w:t>F060504知识发现与数据挖掘</w:t>
      </w:r>
      <w:r>
        <w:br/>
      </w:r>
      <w:r>
        <w:br/>
        <w:t>F060505知识获取与知识图谱</w:t>
      </w:r>
      <w:r>
        <w:br/>
      </w:r>
      <w:r>
        <w:br/>
        <w:t>F060506知识演化与因果发现</w:t>
      </w:r>
      <w:r>
        <w:br/>
      </w:r>
      <w:r>
        <w:br/>
        <w:t>F060507分布式知识处理</w:t>
      </w:r>
      <w:r>
        <w:br/>
      </w:r>
      <w:r>
        <w:br/>
      </w:r>
      <w:r w:rsidRPr="00FE7C6B">
        <w:rPr>
          <w:b/>
          <w:bCs/>
          <w:color w:val="FF0000"/>
        </w:rPr>
        <w:t>F0606智能系统与应用</w:t>
      </w:r>
      <w:r w:rsidRPr="00FE7C6B">
        <w:rPr>
          <w:color w:val="FF0000"/>
        </w:rPr>
        <w:br/>
      </w:r>
      <w:r>
        <w:br/>
        <w:t>F060601人工智能器件、芯片及系统结构</w:t>
      </w:r>
      <w:r>
        <w:br/>
      </w:r>
      <w:r>
        <w:br/>
        <w:t>F060602人工智能开发工具与基础平台</w:t>
      </w:r>
      <w:r>
        <w:br/>
      </w:r>
      <w:r>
        <w:br/>
        <w:t>F060603自主无人系统</w:t>
      </w:r>
      <w:r>
        <w:br/>
      </w:r>
      <w:r>
        <w:br/>
        <w:t>F060604进化与演化系统</w:t>
      </w:r>
      <w:r>
        <w:br/>
      </w:r>
      <w:r>
        <w:br/>
        <w:t>F060605群体智能与多智能</w:t>
      </w:r>
      <w:proofErr w:type="gramStart"/>
      <w:r>
        <w:t>体系统</w:t>
      </w:r>
      <w:proofErr w:type="gramEnd"/>
      <w:r>
        <w:br/>
      </w:r>
      <w:r>
        <w:br/>
      </w:r>
      <w:r w:rsidRPr="0036117A">
        <w:rPr>
          <w:b/>
          <w:bCs/>
          <w:color w:val="FF0000"/>
        </w:rPr>
        <w:t>F060606人机混合智能</w:t>
      </w:r>
      <w:r>
        <w:br/>
      </w:r>
      <w:r>
        <w:br/>
      </w:r>
      <w:r>
        <w:lastRenderedPageBreak/>
        <w:t>F060607人机协同学习</w:t>
      </w:r>
      <w:r>
        <w:br/>
      </w:r>
      <w:r>
        <w:br/>
        <w:t>F060608智能系统评测</w:t>
      </w:r>
      <w:r>
        <w:br/>
      </w:r>
      <w:r>
        <w:br/>
        <w:t>F060609新型智能技术及应用</w:t>
      </w:r>
      <w:r>
        <w:br/>
      </w:r>
      <w:r>
        <w:br/>
        <w:t>F060610安全、可信智能系统构建的基本方法</w:t>
      </w:r>
      <w:r>
        <w:br/>
      </w:r>
      <w:r>
        <w:br/>
        <w:t>F060611交叉学科中的人工智能问题</w:t>
      </w:r>
      <w:r>
        <w:br/>
      </w:r>
      <w:r>
        <w:br/>
      </w:r>
      <w:r w:rsidRPr="003E111B">
        <w:rPr>
          <w:b/>
          <w:bCs/>
          <w:color w:val="FF0000"/>
        </w:rPr>
        <w:t>F0607认知与神经科学启发的人工智能</w:t>
      </w:r>
      <w:r>
        <w:br/>
      </w:r>
      <w:r>
        <w:br/>
        <w:t>F060701基于认知机理的计算模型及应用</w:t>
      </w:r>
      <w:r>
        <w:br/>
      </w:r>
      <w:r>
        <w:br/>
        <w:t>F060702脑认知的注意、学习与记忆机制的建模与计算</w:t>
      </w:r>
      <w:r>
        <w:br/>
      </w:r>
      <w:r>
        <w:br/>
        <w:t>F060703视听觉感知模型</w:t>
      </w:r>
      <w:r>
        <w:br/>
      </w:r>
      <w:r>
        <w:br/>
        <w:t>F060704神经信息编码与解码</w:t>
      </w:r>
      <w:r>
        <w:br/>
      </w:r>
      <w:r>
        <w:br/>
        <w:t>F060705神经系统建模与分析</w:t>
      </w:r>
      <w:r>
        <w:br/>
      </w:r>
      <w:r>
        <w:br/>
        <w:t>F060706神经形态工程</w:t>
      </w:r>
      <w:r>
        <w:br/>
      </w:r>
      <w:r>
        <w:br/>
        <w:t>F060707类脑芯片</w:t>
      </w:r>
      <w:r>
        <w:br/>
      </w:r>
      <w:r>
        <w:br/>
        <w:t>F060708类</w:t>
      </w:r>
      <w:proofErr w:type="gramStart"/>
      <w:r>
        <w:t>脑计算</w:t>
      </w:r>
      <w:proofErr w:type="gramEnd"/>
      <w:r>
        <w:br/>
      </w:r>
      <w:r>
        <w:br/>
        <w:t>F060709</w:t>
      </w:r>
      <w:proofErr w:type="gramStart"/>
      <w:r>
        <w:t>脑机接口</w:t>
      </w:r>
      <w:proofErr w:type="gramEnd"/>
      <w:r>
        <w:t>与神经工程</w:t>
      </w:r>
    </w:p>
    <w:sectPr w:rsidR="003D6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DD8F2" w14:textId="77777777" w:rsidR="003533D0" w:rsidRDefault="003533D0" w:rsidP="00A452BC">
      <w:pPr>
        <w:rPr>
          <w:rFonts w:hint="eastAsia"/>
        </w:rPr>
      </w:pPr>
      <w:r>
        <w:separator/>
      </w:r>
    </w:p>
  </w:endnote>
  <w:endnote w:type="continuationSeparator" w:id="0">
    <w:p w14:paraId="0F343E24" w14:textId="77777777" w:rsidR="003533D0" w:rsidRDefault="003533D0" w:rsidP="00A452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07F4D" w14:textId="77777777" w:rsidR="003533D0" w:rsidRDefault="003533D0" w:rsidP="00A452BC">
      <w:pPr>
        <w:rPr>
          <w:rFonts w:hint="eastAsia"/>
        </w:rPr>
      </w:pPr>
      <w:r>
        <w:separator/>
      </w:r>
    </w:p>
  </w:footnote>
  <w:footnote w:type="continuationSeparator" w:id="0">
    <w:p w14:paraId="7F980578" w14:textId="77777777" w:rsidR="003533D0" w:rsidRDefault="003533D0" w:rsidP="00A452B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92"/>
    <w:rsid w:val="000042A7"/>
    <w:rsid w:val="000432B2"/>
    <w:rsid w:val="00293A90"/>
    <w:rsid w:val="003533D0"/>
    <w:rsid w:val="0036117A"/>
    <w:rsid w:val="003D6B7F"/>
    <w:rsid w:val="003E111B"/>
    <w:rsid w:val="005A161E"/>
    <w:rsid w:val="00763BB2"/>
    <w:rsid w:val="007A5DA9"/>
    <w:rsid w:val="00A04614"/>
    <w:rsid w:val="00A452BC"/>
    <w:rsid w:val="00BA4423"/>
    <w:rsid w:val="00BC4EA3"/>
    <w:rsid w:val="00C44792"/>
    <w:rsid w:val="00C94819"/>
    <w:rsid w:val="00CB72ED"/>
    <w:rsid w:val="00E8293E"/>
    <w:rsid w:val="00EA48E0"/>
    <w:rsid w:val="00F82CDE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82F95"/>
  <w15:chartTrackingRefBased/>
  <w15:docId w15:val="{86662CF7-7029-44CC-8148-687030B9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2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xu</dc:creator>
  <cp:keywords/>
  <dc:description/>
  <cp:lastModifiedBy>microsoft.com security</cp:lastModifiedBy>
  <cp:revision>83</cp:revision>
  <dcterms:created xsi:type="dcterms:W3CDTF">2021-04-29T10:22:00Z</dcterms:created>
  <dcterms:modified xsi:type="dcterms:W3CDTF">2024-09-12T08:31:00Z</dcterms:modified>
</cp:coreProperties>
</file>