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8A78" w14:textId="780D2ABB" w:rsidR="00663CB3" w:rsidRDefault="00F5116F" w:rsidP="00F5116F">
      <w:pPr>
        <w:pStyle w:val="1"/>
        <w:jc w:val="center"/>
        <w:rPr>
          <w:rFonts w:hint="eastAsia"/>
        </w:rPr>
      </w:pPr>
      <w:r>
        <w:rPr>
          <w:rFonts w:hint="eastAsia"/>
        </w:rPr>
        <w:t>第一次周报</w:t>
      </w:r>
    </w:p>
    <w:p w14:paraId="4B191A67" w14:textId="5149F44B" w:rsidR="00974E93" w:rsidRPr="0045590A" w:rsidRDefault="00974E93" w:rsidP="00D61CCB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45590A">
        <w:rPr>
          <w:rFonts w:ascii="Times New Roman" w:eastAsia="宋体" w:hAnsi="Times New Roman" w:cs="Times New Roman"/>
          <w:sz w:val="28"/>
          <w:szCs w:val="28"/>
        </w:rPr>
        <w:t>《基于深度学习算法的电气控制系统故障诊断与预测研究</w:t>
      </w:r>
      <w:r w:rsidRPr="0045590A">
        <w:rPr>
          <w:rFonts w:ascii="Times New Roman" w:eastAsia="宋体" w:hAnsi="Times New Roman" w:cs="Times New Roman"/>
          <w:sz w:val="28"/>
          <w:szCs w:val="28"/>
        </w:rPr>
        <w:t>_</w:t>
      </w:r>
      <w:r w:rsidRPr="0045590A">
        <w:rPr>
          <w:rFonts w:ascii="Times New Roman" w:eastAsia="宋体" w:hAnsi="Times New Roman" w:cs="Times New Roman"/>
          <w:sz w:val="28"/>
          <w:szCs w:val="28"/>
        </w:rPr>
        <w:t>姬光》</w:t>
      </w:r>
    </w:p>
    <w:p w14:paraId="4F1737A5" w14:textId="2D91BD54" w:rsidR="00727D7A" w:rsidRPr="0045590A" w:rsidRDefault="00727D7A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卷积神经网络</w:t>
      </w:r>
      <w:r w:rsidRPr="0045590A">
        <w:rPr>
          <w:rFonts w:ascii="Times New Roman" w:eastAsia="宋体" w:hAnsi="Times New Roman" w:cs="Times New Roman"/>
        </w:rPr>
        <w:t>CNN</w:t>
      </w:r>
    </w:p>
    <w:p w14:paraId="6EC5B6C3" w14:textId="26F04F25" w:rsidR="00727D7A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激活函数：</w:t>
      </w:r>
      <w:r w:rsidR="00727D7A" w:rsidRPr="0045590A">
        <w:rPr>
          <w:rFonts w:ascii="Times New Roman" w:eastAsia="宋体" w:hAnsi="Times New Roman" w:cs="Times New Roman"/>
        </w:rPr>
        <w:t>ReL</w:t>
      </w:r>
      <w:r w:rsidR="00927238" w:rsidRPr="0045590A">
        <w:rPr>
          <w:rFonts w:ascii="Times New Roman" w:eastAsia="宋体" w:hAnsi="Times New Roman" w:cs="Times New Roman"/>
        </w:rPr>
        <w:t>U</w:t>
      </w:r>
      <w:r w:rsidR="00727D7A" w:rsidRPr="0045590A">
        <w:rPr>
          <w:rFonts w:ascii="Times New Roman" w:eastAsia="宋体" w:hAnsi="Times New Roman" w:cs="Times New Roman"/>
        </w:rPr>
        <w:t>和</w:t>
      </w:r>
      <w:r w:rsidR="00727D7A" w:rsidRPr="0045590A">
        <w:rPr>
          <w:rFonts w:ascii="Times New Roman" w:eastAsia="宋体" w:hAnsi="Times New Roman" w:cs="Times New Roman"/>
        </w:rPr>
        <w:t>sigmoid</w:t>
      </w:r>
      <w:r w:rsidR="00727D7A" w:rsidRPr="0045590A">
        <w:rPr>
          <w:rFonts w:ascii="Times New Roman" w:eastAsia="宋体" w:hAnsi="Times New Roman" w:cs="Times New Roman"/>
        </w:rPr>
        <w:t>激活函数</w:t>
      </w:r>
    </w:p>
    <w:p w14:paraId="6C1C9B30" w14:textId="207A74F4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正则化：</w:t>
      </w:r>
      <w:r w:rsidRPr="0045590A">
        <w:rPr>
          <w:rFonts w:ascii="Times New Roman" w:eastAsia="宋体" w:hAnsi="Times New Roman" w:cs="Times New Roman"/>
        </w:rPr>
        <w:t>L2</w:t>
      </w:r>
      <w:r w:rsidRPr="0045590A">
        <w:rPr>
          <w:rFonts w:ascii="Times New Roman" w:eastAsia="宋体" w:hAnsi="Times New Roman" w:cs="Times New Roman"/>
        </w:rPr>
        <w:t>正则化？</w:t>
      </w:r>
    </w:p>
    <w:p w14:paraId="6459CF4E" w14:textId="14E57981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优化算法：</w:t>
      </w:r>
      <w:r w:rsidRPr="0045590A">
        <w:rPr>
          <w:rFonts w:ascii="Times New Roman" w:eastAsia="宋体" w:hAnsi="Times New Roman" w:cs="Times New Roman"/>
        </w:rPr>
        <w:t>Adma</w:t>
      </w:r>
      <w:r w:rsidRPr="0045590A">
        <w:rPr>
          <w:rFonts w:ascii="Times New Roman" w:eastAsia="宋体" w:hAnsi="Times New Roman" w:cs="Times New Roman"/>
        </w:rPr>
        <w:t>和</w:t>
      </w:r>
      <w:r w:rsidRPr="0045590A">
        <w:rPr>
          <w:rFonts w:ascii="Times New Roman" w:eastAsia="宋体" w:hAnsi="Times New Roman" w:cs="Times New Roman"/>
        </w:rPr>
        <w:t>SGD</w:t>
      </w:r>
      <w:r w:rsidRPr="0045590A">
        <w:rPr>
          <w:rFonts w:ascii="Times New Roman" w:eastAsia="宋体" w:hAnsi="Times New Roman" w:cs="Times New Roman"/>
        </w:rPr>
        <w:t>优化？</w:t>
      </w:r>
    </w:p>
    <w:p w14:paraId="50036910" w14:textId="45C6D175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Softmax</w:t>
      </w:r>
      <w:r w:rsidRPr="0045590A">
        <w:rPr>
          <w:rFonts w:ascii="Times New Roman" w:eastAsia="宋体" w:hAnsi="Times New Roman" w:cs="Times New Roman"/>
        </w:rPr>
        <w:t>层？</w:t>
      </w:r>
    </w:p>
    <w:p w14:paraId="79F99EE9" w14:textId="5ACD44D4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反向传播，梯度下降最小化损失函数，交叉熵损失函数</w:t>
      </w:r>
    </w:p>
    <w:p w14:paraId="224C78D1" w14:textId="77777777" w:rsidR="00927238" w:rsidRPr="0045590A" w:rsidRDefault="00927238" w:rsidP="00F5116F">
      <w:pPr>
        <w:rPr>
          <w:rFonts w:ascii="Times New Roman" w:eastAsia="宋体" w:hAnsi="Times New Roman" w:cs="Times New Roman"/>
        </w:rPr>
      </w:pPr>
    </w:p>
    <w:p w14:paraId="5CA4167A" w14:textId="0E5CADA2" w:rsidR="002F3F4D" w:rsidRPr="0045590A" w:rsidRDefault="002F3F4D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深度信念网络？循环神经网络？</w:t>
      </w:r>
    </w:p>
    <w:p w14:paraId="19BF4654" w14:textId="77777777" w:rsidR="002F3F4D" w:rsidRPr="0045590A" w:rsidRDefault="002F3F4D" w:rsidP="00F5116F">
      <w:pPr>
        <w:rPr>
          <w:rFonts w:ascii="Times New Roman" w:eastAsia="宋体" w:hAnsi="Times New Roman" w:cs="Times New Roman"/>
        </w:rPr>
      </w:pPr>
    </w:p>
    <w:p w14:paraId="145EB209" w14:textId="3BEC2698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深度置信网络</w:t>
      </w:r>
    </w:p>
    <w:p w14:paraId="7C1CC99F" w14:textId="0A5DAF78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受限玻尔兹曼机</w:t>
      </w:r>
    </w:p>
    <w:p w14:paraId="6218BC66" w14:textId="29572780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RBM</w:t>
      </w:r>
      <w:r w:rsidRPr="0045590A">
        <w:rPr>
          <w:rFonts w:ascii="Times New Roman" w:eastAsia="宋体" w:hAnsi="Times New Roman" w:cs="Times New Roman"/>
        </w:rPr>
        <w:t>和</w:t>
      </w:r>
      <w:r w:rsidRPr="0045590A">
        <w:rPr>
          <w:rFonts w:ascii="Times New Roman" w:eastAsia="宋体" w:hAnsi="Times New Roman" w:cs="Times New Roman"/>
        </w:rPr>
        <w:t>DBN</w:t>
      </w:r>
      <w:r w:rsidRPr="0045590A">
        <w:rPr>
          <w:rFonts w:ascii="Times New Roman" w:eastAsia="宋体" w:hAnsi="Times New Roman" w:cs="Times New Roman"/>
        </w:rPr>
        <w:t>？</w:t>
      </w:r>
    </w:p>
    <w:p w14:paraId="1CFA4438" w14:textId="77777777" w:rsidR="008B1075" w:rsidRPr="0045590A" w:rsidRDefault="008B1075" w:rsidP="00F5116F">
      <w:pPr>
        <w:rPr>
          <w:rFonts w:ascii="Times New Roman" w:eastAsia="宋体" w:hAnsi="Times New Roman" w:cs="Times New Roman"/>
        </w:rPr>
      </w:pPr>
    </w:p>
    <w:p w14:paraId="2287642A" w14:textId="3F1A6E02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数据集来源与训练集验证集的分类</w:t>
      </w:r>
    </w:p>
    <w:p w14:paraId="3AC1284F" w14:textId="37C84A9C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评估模型性能：准确率、召回率、</w:t>
      </w:r>
      <w:r w:rsidRPr="0045590A">
        <w:rPr>
          <w:rFonts w:ascii="Times New Roman" w:eastAsia="宋体" w:hAnsi="Times New Roman" w:cs="Times New Roman"/>
        </w:rPr>
        <w:t>F1</w:t>
      </w:r>
      <w:r w:rsidRPr="0045590A">
        <w:rPr>
          <w:rFonts w:ascii="Times New Roman" w:eastAsia="宋体" w:hAnsi="Times New Roman" w:cs="Times New Roman"/>
        </w:rPr>
        <w:t>分数、精确度</w:t>
      </w:r>
    </w:p>
    <w:p w14:paraId="1F895F4B" w14:textId="77777777" w:rsidR="00B720EC" w:rsidRPr="0045590A" w:rsidRDefault="00B720EC" w:rsidP="00F5116F">
      <w:pPr>
        <w:rPr>
          <w:rFonts w:ascii="Times New Roman" w:eastAsia="宋体" w:hAnsi="Times New Roman" w:cs="Times New Roman"/>
        </w:rPr>
      </w:pPr>
    </w:p>
    <w:p w14:paraId="1413DCDC" w14:textId="6B081015" w:rsidR="00B720EC" w:rsidRPr="0045590A" w:rsidRDefault="003C7BE2" w:rsidP="003C7BE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45590A">
        <w:rPr>
          <w:rFonts w:ascii="Times New Roman" w:eastAsia="宋体" w:hAnsi="Times New Roman" w:cs="Times New Roman"/>
          <w:sz w:val="28"/>
          <w:szCs w:val="28"/>
        </w:rPr>
        <w:t>《基于孪生长短时神经网络的高速公路机电系统故障预测</w:t>
      </w:r>
      <w:r w:rsidRPr="0045590A">
        <w:rPr>
          <w:rFonts w:ascii="Times New Roman" w:eastAsia="宋体" w:hAnsi="Times New Roman" w:cs="Times New Roman"/>
          <w:sz w:val="28"/>
          <w:szCs w:val="28"/>
        </w:rPr>
        <w:t>_</w:t>
      </w:r>
      <w:r w:rsidRPr="0045590A">
        <w:rPr>
          <w:rFonts w:ascii="Times New Roman" w:eastAsia="宋体" w:hAnsi="Times New Roman" w:cs="Times New Roman"/>
          <w:sz w:val="28"/>
          <w:szCs w:val="28"/>
        </w:rPr>
        <w:t>曹佳宝》</w:t>
      </w:r>
    </w:p>
    <w:p w14:paraId="4AE25CDA" w14:textId="4DAD2FF8" w:rsidR="00EF6BFB" w:rsidRDefault="00AC64EB" w:rsidP="003D1147">
      <w:pPr>
        <w:rPr>
          <w:rFonts w:ascii="Times New Roman" w:eastAsia="宋体" w:hAnsi="Times New Roman" w:cs="Times New Roman" w:hint="eastAsia"/>
        </w:rPr>
      </w:pPr>
      <w:r w:rsidRPr="00EF6BFB">
        <w:rPr>
          <w:rFonts w:ascii="Times New Roman" w:eastAsia="宋体" w:hAnsi="Times New Roman" w:cs="Times New Roman" w:hint="eastAsia"/>
        </w:rPr>
        <w:t>孪生长短时神经网络？（</w:t>
      </w:r>
      <w:r w:rsidRPr="00EF6BFB">
        <w:rPr>
          <w:rFonts w:ascii="Times New Roman" w:eastAsia="宋体" w:hAnsi="Times New Roman" w:cs="Times New Roman" w:hint="eastAsia"/>
        </w:rPr>
        <w:t>SLSTM</w:t>
      </w:r>
      <w:r w:rsidRPr="00EF6BFB">
        <w:rPr>
          <w:rFonts w:ascii="Times New Roman" w:eastAsia="宋体" w:hAnsi="Times New Roman" w:cs="Times New Roman" w:hint="eastAsia"/>
        </w:rPr>
        <w:t>）</w:t>
      </w:r>
      <w:r w:rsidR="00EF6BFB">
        <w:rPr>
          <w:rFonts w:ascii="Times New Roman" w:eastAsia="宋体" w:hAnsi="Times New Roman" w:cs="Times New Roman" w:hint="eastAsia"/>
        </w:rPr>
        <w:t>长短时神经网络？（</w:t>
      </w:r>
      <w:r w:rsidR="00EF6BFB">
        <w:rPr>
          <w:rFonts w:ascii="Times New Roman" w:eastAsia="宋体" w:hAnsi="Times New Roman" w:cs="Times New Roman" w:hint="eastAsia"/>
        </w:rPr>
        <w:t>LSTM</w:t>
      </w:r>
      <w:r w:rsidR="00EF6BFB">
        <w:rPr>
          <w:rFonts w:ascii="Times New Roman" w:eastAsia="宋体" w:hAnsi="Times New Roman" w:cs="Times New Roman" w:hint="eastAsia"/>
        </w:rPr>
        <w:t>）</w:t>
      </w:r>
      <w:r w:rsidR="008C5637" w:rsidRPr="008C5637">
        <w:rPr>
          <w:rFonts w:ascii="Times New Roman" w:eastAsia="宋体" w:hAnsi="Times New Roman" w:cs="Times New Roman"/>
        </w:rPr>
        <w:t>循环神经网络</w:t>
      </w:r>
      <w:r w:rsidR="008C5637">
        <w:rPr>
          <w:rFonts w:ascii="Times New Roman" w:eastAsia="宋体" w:hAnsi="Times New Roman" w:cs="Times New Roman" w:hint="eastAsia"/>
        </w:rPr>
        <w:t>？（</w:t>
      </w:r>
      <w:r w:rsidR="008C5637">
        <w:rPr>
          <w:rFonts w:ascii="Times New Roman" w:eastAsia="宋体" w:hAnsi="Times New Roman" w:cs="Times New Roman" w:hint="eastAsia"/>
        </w:rPr>
        <w:t>RNN</w:t>
      </w:r>
      <w:r w:rsidR="008C5637">
        <w:rPr>
          <w:rFonts w:ascii="Times New Roman" w:eastAsia="宋体" w:hAnsi="Times New Roman" w:cs="Times New Roman" w:hint="eastAsia"/>
        </w:rPr>
        <w:t>）</w:t>
      </w:r>
    </w:p>
    <w:p w14:paraId="79D7F5EE" w14:textId="4E5AF07A" w:rsidR="00EF6BFB" w:rsidRDefault="00EF6BFB" w:rsidP="003D11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窗口时间采样？</w:t>
      </w:r>
    </w:p>
    <w:p w14:paraId="507A18BC" w14:textId="3769852D" w:rsidR="00EF6BFB" w:rsidRDefault="00E27D37" w:rsidP="003D1147">
      <w:pPr>
        <w:rPr>
          <w:rFonts w:ascii="Times New Roman" w:eastAsia="宋体" w:hAnsi="Times New Roman" w:cs="Times New Roman"/>
        </w:rPr>
      </w:pPr>
      <w:r w:rsidRPr="00E27D37">
        <w:rPr>
          <w:rFonts w:ascii="Times New Roman" w:eastAsia="宋体" w:hAnsi="Times New Roman" w:cs="Times New Roman"/>
        </w:rPr>
        <w:t>多变量异构时间序列数据</w:t>
      </w:r>
      <w:r>
        <w:rPr>
          <w:rFonts w:ascii="Times New Roman" w:eastAsia="宋体" w:hAnsi="Times New Roman" w:cs="Times New Roman" w:hint="eastAsia"/>
        </w:rPr>
        <w:t>？</w:t>
      </w:r>
    </w:p>
    <w:p w14:paraId="7DA749CA" w14:textId="645270A3" w:rsidR="00E27D37" w:rsidRDefault="00E27D37" w:rsidP="003D1147">
      <w:pPr>
        <w:rPr>
          <w:rFonts w:ascii="Times New Roman" w:eastAsia="宋体" w:hAnsi="Times New Roman" w:cs="Times New Roman"/>
        </w:rPr>
      </w:pPr>
      <w:r w:rsidRPr="00E27D37">
        <w:rPr>
          <w:rFonts w:ascii="Times New Roman" w:eastAsia="宋体" w:hAnsi="Times New Roman" w:cs="Times New Roman"/>
        </w:rPr>
        <w:t>成本敏感公式</w:t>
      </w:r>
      <w:r>
        <w:rPr>
          <w:rFonts w:ascii="Times New Roman" w:eastAsia="宋体" w:hAnsi="Times New Roman" w:cs="Times New Roman" w:hint="eastAsia"/>
        </w:rPr>
        <w:t>预测分类任务？</w:t>
      </w:r>
    </w:p>
    <w:p w14:paraId="3702A6E8" w14:textId="29344389" w:rsidR="00E27D37" w:rsidRDefault="00BC769E" w:rsidP="003D11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双向长短时记忆网络模型？</w:t>
      </w:r>
    </w:p>
    <w:p w14:paraId="53C5F166" w14:textId="6AC7D5FF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栈式稀疏自编码器</w:t>
      </w:r>
      <w:r>
        <w:rPr>
          <w:rFonts w:ascii="Times New Roman" w:eastAsia="宋体" w:hAnsi="Times New Roman" w:cs="Times New Roman" w:hint="eastAsia"/>
        </w:rPr>
        <w:t>？</w:t>
      </w:r>
    </w:p>
    <w:p w14:paraId="5F9CD42A" w14:textId="2160175D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深层稀疏长短时融合网络</w:t>
      </w:r>
      <w:r>
        <w:rPr>
          <w:rFonts w:ascii="Times New Roman" w:eastAsia="宋体" w:hAnsi="Times New Roman" w:cs="Times New Roman" w:hint="eastAsia"/>
        </w:rPr>
        <w:t>？</w:t>
      </w:r>
    </w:p>
    <w:p w14:paraId="3BAFE4F8" w14:textId="1CDA23EA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现</w:t>
      </w:r>
      <w:r w:rsidRPr="00BC769E">
        <w:rPr>
          <w:rFonts w:ascii="Times New Roman" w:eastAsia="宋体" w:hAnsi="Times New Roman" w:cs="Times New Roman"/>
        </w:rPr>
        <w:t>AE</w:t>
      </w:r>
      <w:r w:rsidRPr="00BC769E">
        <w:rPr>
          <w:rFonts w:ascii="Times New Roman" w:eastAsia="宋体" w:hAnsi="Times New Roman" w:cs="Times New Roman"/>
        </w:rPr>
        <w:t>、</w:t>
      </w:r>
      <w:r w:rsidRPr="00BC769E">
        <w:rPr>
          <w:rFonts w:ascii="Times New Roman" w:eastAsia="宋体" w:hAnsi="Times New Roman" w:cs="Times New Roman"/>
        </w:rPr>
        <w:t xml:space="preserve">LSTM </w:t>
      </w:r>
      <w:r w:rsidRPr="00BC769E">
        <w:rPr>
          <w:rFonts w:ascii="Times New Roman" w:eastAsia="宋体" w:hAnsi="Times New Roman" w:cs="Times New Roman"/>
        </w:rPr>
        <w:t>和</w:t>
      </w:r>
      <w:r w:rsidRPr="00BC769E">
        <w:rPr>
          <w:rFonts w:ascii="Times New Roman" w:eastAsia="宋体" w:hAnsi="Times New Roman" w:cs="Times New Roman"/>
        </w:rPr>
        <w:t xml:space="preserve"> CNN </w:t>
      </w:r>
      <w:r w:rsidRPr="00BC769E">
        <w:rPr>
          <w:rFonts w:ascii="Times New Roman" w:eastAsia="宋体" w:hAnsi="Times New Roman" w:cs="Times New Roman"/>
        </w:rPr>
        <w:t>是最常用的</w:t>
      </w:r>
      <w:r>
        <w:rPr>
          <w:rFonts w:ascii="Times New Roman" w:eastAsia="宋体" w:hAnsi="Times New Roman" w:cs="Times New Roman" w:hint="eastAsia"/>
        </w:rPr>
        <w:t>，</w:t>
      </w:r>
      <w:r w:rsidRPr="00BC769E">
        <w:rPr>
          <w:rFonts w:ascii="Times New Roman" w:eastAsia="宋体" w:hAnsi="Times New Roman" w:cs="Times New Roman"/>
        </w:rPr>
        <w:t>但缺乏深度学习融合模型的研究。</w:t>
      </w:r>
      <w:r w:rsidR="000C0154" w:rsidRPr="000C0154">
        <w:rPr>
          <w:rFonts w:ascii="Times New Roman" w:eastAsia="宋体" w:hAnsi="Times New Roman" w:cs="Times New Roman"/>
        </w:rPr>
        <w:t>深度学习对电气量参数的时序变化特征有较好的提取性能</w:t>
      </w:r>
      <w:r w:rsidR="000C0154" w:rsidRPr="000C0154">
        <w:rPr>
          <w:rFonts w:ascii="Times New Roman" w:eastAsia="宋体" w:hAnsi="Times New Roman" w:cs="Times New Roman"/>
        </w:rPr>
        <w:t>[15]</w:t>
      </w:r>
      <w:r w:rsidR="000C0154" w:rsidRPr="000C0154">
        <w:rPr>
          <w:rFonts w:ascii="Times New Roman" w:eastAsia="宋体" w:hAnsi="Times New Roman" w:cs="Times New Roman"/>
        </w:rPr>
        <w:t>，但在故障预测领域，针对深度学习融合模型的研究还不够</w:t>
      </w:r>
      <w:r w:rsidR="000C0154">
        <w:rPr>
          <w:rFonts w:ascii="Times New Roman" w:eastAsia="宋体" w:hAnsi="Times New Roman" w:cs="Times New Roman" w:hint="eastAsia"/>
        </w:rPr>
        <w:t>，</w:t>
      </w:r>
    </w:p>
    <w:p w14:paraId="47442163" w14:textId="16E3545C" w:rsidR="00BC769E" w:rsidRDefault="00EE52DD" w:rsidP="003D1147">
      <w:pPr>
        <w:rPr>
          <w:rFonts w:ascii="Times New Roman" w:eastAsia="宋体" w:hAnsi="Times New Roman" w:cs="Times New Roman"/>
        </w:rPr>
      </w:pPr>
      <w:r w:rsidRPr="00EE52DD">
        <w:rPr>
          <w:rFonts w:ascii="Times New Roman" w:eastAsia="宋体" w:hAnsi="Times New Roman" w:cs="Times New Roman"/>
        </w:rPr>
        <w:t>孪生神经网络</w:t>
      </w:r>
      <w:r>
        <w:rPr>
          <w:rFonts w:ascii="Times New Roman" w:eastAsia="宋体" w:hAnsi="Times New Roman" w:cs="Times New Roman" w:hint="eastAsia"/>
        </w:rPr>
        <w:t>？</w:t>
      </w:r>
      <w:r w:rsidR="00456F48">
        <w:rPr>
          <w:rFonts w:ascii="Times New Roman" w:eastAsia="宋体" w:hAnsi="Times New Roman" w:cs="Times New Roman" w:hint="eastAsia"/>
        </w:rPr>
        <w:t>（</w:t>
      </w:r>
      <w:r w:rsidR="00456F48" w:rsidRPr="00456F48">
        <w:rPr>
          <w:rFonts w:ascii="Times New Roman" w:eastAsia="宋体" w:hAnsi="Times New Roman" w:cs="Times New Roman"/>
        </w:rPr>
        <w:t>Siamese network</w:t>
      </w:r>
      <w:r w:rsidR="00456F48">
        <w:rPr>
          <w:rFonts w:ascii="Times New Roman" w:eastAsia="宋体" w:hAnsi="Times New Roman" w:cs="Times New Roman" w:hint="eastAsia"/>
        </w:rPr>
        <w:t>）</w:t>
      </w:r>
    </w:p>
    <w:p w14:paraId="24A0F039" w14:textId="6217B1CE" w:rsidR="00F713E5" w:rsidRDefault="00F713E5" w:rsidP="003D1147">
      <w:pPr>
        <w:rPr>
          <w:rFonts w:ascii="Times New Roman" w:eastAsia="宋体" w:hAnsi="Times New Roman" w:cs="Times New Roman" w:hint="eastAsia"/>
        </w:rPr>
      </w:pPr>
      <w:r w:rsidRPr="00F713E5">
        <w:rPr>
          <w:rFonts w:ascii="Times New Roman" w:eastAsia="宋体" w:hAnsi="Times New Roman" w:cs="Times New Roman"/>
        </w:rPr>
        <w:t>孪生神经网络的损失函数是一种基于向量间距离度量的对比损失，即相同类别的特征向量间距离较小，不同类别的特征向量间距离较大。</w:t>
      </w:r>
    </w:p>
    <w:p w14:paraId="5AFFA507" w14:textId="2C25B66D" w:rsidR="00EE52DD" w:rsidRDefault="00A96207" w:rsidP="003D1147">
      <w:pPr>
        <w:rPr>
          <w:rFonts w:ascii="Times New Roman" w:eastAsia="宋体" w:hAnsi="Times New Roman" w:cs="Times New Roman"/>
        </w:rPr>
      </w:pPr>
      <w:r w:rsidRPr="00A96207">
        <w:rPr>
          <w:rFonts w:ascii="Times New Roman" w:eastAsia="宋体" w:hAnsi="Times New Roman" w:cs="Times New Roman"/>
        </w:rPr>
        <w:t>数据清洗，采用</w:t>
      </w:r>
      <w:r w:rsidRPr="00A96207">
        <w:rPr>
          <w:rFonts w:ascii="Times New Roman" w:eastAsia="宋体" w:hAnsi="Times New Roman" w:cs="Times New Roman"/>
        </w:rPr>
        <w:t xml:space="preserve"> min-max Normalization </w:t>
      </w:r>
      <w:r w:rsidRPr="00A96207">
        <w:rPr>
          <w:rFonts w:ascii="Times New Roman" w:eastAsia="宋体" w:hAnsi="Times New Roman" w:cs="Times New Roman"/>
        </w:rPr>
        <w:t>的方法将数值归一化，并采用</w:t>
      </w:r>
      <w:r w:rsidRPr="00A96207">
        <w:rPr>
          <w:rFonts w:ascii="Times New Roman" w:eastAsia="宋体" w:hAnsi="Times New Roman" w:cs="Times New Roman"/>
        </w:rPr>
        <w:t xml:space="preserve"> Z-score Normalization </w:t>
      </w:r>
      <w:r w:rsidRPr="00A96207">
        <w:rPr>
          <w:rFonts w:ascii="Times New Roman" w:eastAsia="宋体" w:hAnsi="Times New Roman" w:cs="Times New Roman"/>
        </w:rPr>
        <w:t>将数据标准化，使其映射至</w:t>
      </w:r>
      <w:r w:rsidRPr="00A96207">
        <w:rPr>
          <w:rFonts w:ascii="Times New Roman" w:eastAsia="宋体" w:hAnsi="Times New Roman" w:cs="Times New Roman"/>
        </w:rPr>
        <w:t>[0, 1]</w:t>
      </w:r>
      <w:r w:rsidRPr="00A96207">
        <w:rPr>
          <w:rFonts w:ascii="Times New Roman" w:eastAsia="宋体" w:hAnsi="Times New Roman" w:cs="Times New Roman"/>
        </w:rPr>
        <w:t>区间内符合标准正态分布无量纲集，以避免量纲不同、数据分布不均造成数据之</w:t>
      </w:r>
      <w:r w:rsidRPr="00A96207">
        <w:rPr>
          <w:rFonts w:ascii="Times New Roman" w:eastAsia="宋体" w:hAnsi="Times New Roman" w:cs="Times New Roman"/>
        </w:rPr>
        <w:t xml:space="preserve"> </w:t>
      </w:r>
      <w:r w:rsidRPr="00A96207">
        <w:rPr>
          <w:rFonts w:ascii="Times New Roman" w:eastAsia="宋体" w:hAnsi="Times New Roman" w:cs="Times New Roman"/>
        </w:rPr>
        <w:t>间权重差异过大。</w:t>
      </w:r>
    </w:p>
    <w:p w14:paraId="6D63F741" w14:textId="72CB5BF7" w:rsidR="00A96207" w:rsidRDefault="00997A1E" w:rsidP="003D1147">
      <w:pPr>
        <w:rPr>
          <w:rFonts w:ascii="Times New Roman" w:eastAsia="宋体" w:hAnsi="Times New Roman" w:cs="Times New Roman"/>
        </w:rPr>
      </w:pPr>
      <w:r w:rsidRPr="00997A1E">
        <w:rPr>
          <w:rFonts w:ascii="Times New Roman" w:eastAsia="宋体" w:hAnsi="Times New Roman" w:cs="Times New Roman"/>
        </w:rPr>
        <w:t>将在时序上始终不变的电力参数剔除，以减少无效信息的对模型的干扰</w:t>
      </w:r>
      <w:r w:rsidR="0038796F">
        <w:rPr>
          <w:rFonts w:ascii="Times New Roman" w:eastAsia="宋体" w:hAnsi="Times New Roman" w:cs="Times New Roman" w:hint="eastAsia"/>
        </w:rPr>
        <w:t>。</w:t>
      </w:r>
    </w:p>
    <w:p w14:paraId="2A99F9D2" w14:textId="49A687C1" w:rsidR="008C5637" w:rsidRDefault="005F7A1A" w:rsidP="003D1147">
      <w:pPr>
        <w:rPr>
          <w:rFonts w:ascii="Times New Roman" w:eastAsia="宋体" w:hAnsi="Times New Roman" w:cs="Times New Roman"/>
        </w:rPr>
      </w:pPr>
      <w:r w:rsidRPr="005F7A1A">
        <w:rPr>
          <w:rFonts w:ascii="Times New Roman" w:eastAsia="宋体" w:hAnsi="Times New Roman" w:cs="Times New Roman"/>
        </w:rPr>
        <w:lastRenderedPageBreak/>
        <w:t>优化器</w:t>
      </w:r>
      <w:r w:rsidRPr="005F7A1A">
        <w:rPr>
          <w:rFonts w:ascii="Times New Roman" w:eastAsia="宋体" w:hAnsi="Times New Roman" w:cs="Times New Roman"/>
        </w:rPr>
        <w:t xml:space="preserve"> Nadam</w:t>
      </w:r>
      <w:r>
        <w:rPr>
          <w:rFonts w:ascii="Times New Roman" w:eastAsia="宋体" w:hAnsi="Times New Roman" w:cs="Times New Roman" w:hint="eastAsia"/>
        </w:rPr>
        <w:t>。</w:t>
      </w:r>
    </w:p>
    <w:p w14:paraId="6F690365" w14:textId="77777777" w:rsidR="005F7A1A" w:rsidRPr="00BC769E" w:rsidRDefault="005F7A1A" w:rsidP="003D1147">
      <w:pPr>
        <w:rPr>
          <w:rFonts w:ascii="Times New Roman" w:eastAsia="宋体" w:hAnsi="Times New Roman" w:cs="Times New Roman" w:hint="eastAsia"/>
        </w:rPr>
      </w:pPr>
    </w:p>
    <w:p w14:paraId="155941D4" w14:textId="3CF43FC1" w:rsidR="00BC769E" w:rsidRPr="00D43116" w:rsidRDefault="00BC769E" w:rsidP="003D1147">
      <w:pPr>
        <w:rPr>
          <w:rFonts w:ascii="Times New Roman" w:eastAsia="宋体" w:hAnsi="Times New Roman" w:cs="Times New Roman" w:hint="eastAsia"/>
        </w:rPr>
      </w:pPr>
    </w:p>
    <w:p w14:paraId="1766C731" w14:textId="77777777" w:rsidR="00AC64EB" w:rsidRPr="00AC64EB" w:rsidRDefault="00AC64EB" w:rsidP="003D1147">
      <w:pPr>
        <w:rPr>
          <w:rFonts w:hint="eastAsia"/>
        </w:rPr>
      </w:pPr>
    </w:p>
    <w:p w14:paraId="245BE66C" w14:textId="77777777" w:rsidR="00AC64EB" w:rsidRPr="003D1147" w:rsidRDefault="00AC64EB" w:rsidP="003D1147">
      <w:pPr>
        <w:rPr>
          <w:rFonts w:hint="eastAsia"/>
        </w:rPr>
      </w:pPr>
    </w:p>
    <w:sectPr w:rsidR="00AC64EB" w:rsidRPr="003D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3"/>
    <w:rsid w:val="00006FFC"/>
    <w:rsid w:val="000C0154"/>
    <w:rsid w:val="001C213E"/>
    <w:rsid w:val="001C249A"/>
    <w:rsid w:val="002F3F4D"/>
    <w:rsid w:val="0038796F"/>
    <w:rsid w:val="003C7BE2"/>
    <w:rsid w:val="003D1147"/>
    <w:rsid w:val="0045590A"/>
    <w:rsid w:val="00456F48"/>
    <w:rsid w:val="005F7A1A"/>
    <w:rsid w:val="00601780"/>
    <w:rsid w:val="00663CB3"/>
    <w:rsid w:val="00727D7A"/>
    <w:rsid w:val="007C56DF"/>
    <w:rsid w:val="00881E31"/>
    <w:rsid w:val="008B1075"/>
    <w:rsid w:val="008C5637"/>
    <w:rsid w:val="00927238"/>
    <w:rsid w:val="00974E93"/>
    <w:rsid w:val="00997A1E"/>
    <w:rsid w:val="00A237FF"/>
    <w:rsid w:val="00A96207"/>
    <w:rsid w:val="00AC64EB"/>
    <w:rsid w:val="00B720EC"/>
    <w:rsid w:val="00BC769E"/>
    <w:rsid w:val="00C740B3"/>
    <w:rsid w:val="00C751A7"/>
    <w:rsid w:val="00D43116"/>
    <w:rsid w:val="00D61CCB"/>
    <w:rsid w:val="00E27D37"/>
    <w:rsid w:val="00EE52DD"/>
    <w:rsid w:val="00EF6BFB"/>
    <w:rsid w:val="00F5116F"/>
    <w:rsid w:val="00F7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1F90"/>
  <w15:chartTrackingRefBased/>
  <w15:docId w15:val="{3EE45CF1-381A-4C2C-8159-699ED9C4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11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C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31</cp:revision>
  <dcterms:created xsi:type="dcterms:W3CDTF">2024-10-14T04:03:00Z</dcterms:created>
  <dcterms:modified xsi:type="dcterms:W3CDTF">2024-10-16T06:43:00Z</dcterms:modified>
</cp:coreProperties>
</file>