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rPr>
          <w:rFonts w:hint="eastAsia"/>
          <w:lang w:val="en-US" w:eastAsia="zh-CN"/>
        </w:rPr>
      </w:pPr>
    </w:p>
    <w:p>
      <w:pPr>
        <w:pStyle w:val="8"/>
        <w:tabs>
          <w:tab w:val="right" w:leader="dot" w:pos="8306"/>
        </w:tabs>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8"/>
        <w:tabs>
          <w:tab w:val="right" w:leader="dot" w:pos="8306"/>
        </w:tabs>
        <w:jc w:val="center"/>
        <w:rPr>
          <w:rFonts w:hint="eastAsia"/>
          <w:b/>
          <w:bCs/>
          <w:sz w:val="44"/>
          <w:szCs w:val="44"/>
          <w:lang w:val="en-US" w:eastAsia="zh-CN"/>
        </w:rPr>
      </w:pPr>
      <w:r>
        <w:rPr>
          <w:rFonts w:hint="eastAsia"/>
          <w:b/>
          <w:bCs/>
          <w:sz w:val="44"/>
          <w:szCs w:val="44"/>
          <w:lang w:val="en-US" w:eastAsia="zh-CN"/>
        </w:rPr>
        <w:t>分布式爬虫</w:t>
      </w:r>
    </w:p>
    <w:p>
      <w:pPr>
        <w:jc w:val="center"/>
        <w:rPr>
          <w:rFonts w:hint="eastAsia"/>
          <w:b/>
          <w:bCs/>
          <w:sz w:val="44"/>
          <w:szCs w:val="44"/>
          <w:lang w:val="en-US" w:eastAsia="zh-CN"/>
        </w:rPr>
      </w:pPr>
      <w:r>
        <w:rPr>
          <w:rFonts w:hint="eastAsia"/>
          <w:b/>
          <w:bCs/>
          <w:sz w:val="44"/>
          <w:szCs w:val="44"/>
          <w:lang w:val="en-US" w:eastAsia="zh-CN"/>
        </w:rPr>
        <w:t>概要设计说明书</w:t>
      </w:r>
    </w:p>
    <w:p>
      <w:pPr>
        <w:pStyle w:val="8"/>
        <w:tabs>
          <w:tab w:val="right" w:leader="dot" w:pos="8306"/>
        </w:tabs>
        <w:rPr>
          <w:rFonts w:hint="eastAsia"/>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both"/>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val="0"/>
          <w:bCs w:val="0"/>
          <w:sz w:val="32"/>
          <w:szCs w:val="32"/>
          <w:lang w:val="en-US" w:eastAsia="zh-CN"/>
        </w:rPr>
      </w:pPr>
      <w:r>
        <w:rPr>
          <w:rFonts w:hint="eastAsia"/>
          <w:b w:val="0"/>
          <w:bCs w:val="0"/>
          <w:sz w:val="32"/>
          <w:szCs w:val="32"/>
          <w:lang w:val="en-US" w:eastAsia="zh-CN"/>
        </w:rPr>
        <w:t>组内成员：</w:t>
      </w:r>
      <w:r>
        <w:rPr>
          <w:rFonts w:hint="eastAsia"/>
          <w:b w:val="0"/>
          <w:bCs w:val="0"/>
          <w:sz w:val="32"/>
          <w:szCs w:val="32"/>
          <w:u w:val="single"/>
          <w:lang w:val="en-US" w:eastAsia="zh-CN"/>
        </w:rPr>
        <w:t xml:space="preserve">   </w:t>
      </w:r>
      <w:r>
        <w:rPr>
          <w:rFonts w:hint="eastAsia"/>
          <w:b w:val="0"/>
          <w:bCs w:val="0"/>
          <w:sz w:val="32"/>
          <w:szCs w:val="32"/>
          <w:u w:val="single"/>
          <w:lang w:val="en-US" w:eastAsia="zh-CN"/>
        </w:rPr>
        <w:t xml:space="preserve">祖浩然、邵文政、陈鹏   </w:t>
      </w:r>
      <w:bookmarkStart w:id="29" w:name="_GoBack"/>
      <w:bookmarkEnd w:id="29"/>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jc w:val="center"/>
        <w:rPr>
          <w:rFonts w:hint="eastAsia"/>
          <w:b/>
          <w:bCs/>
          <w:sz w:val="32"/>
          <w:szCs w:val="32"/>
          <w:lang w:val="en-US" w:eastAsia="zh-CN"/>
        </w:rPr>
      </w:pPr>
    </w:p>
    <w:p>
      <w:pPr>
        <w:pStyle w:val="8"/>
        <w:tabs>
          <w:tab w:val="right" w:leader="dot" w:pos="8306"/>
        </w:tabs>
        <w:ind w:left="0" w:leftChars="0" w:firstLine="0" w:firstLineChars="0"/>
        <w:jc w:val="center"/>
        <w:rPr>
          <w:rFonts w:hint="eastAsia"/>
          <w:b/>
          <w:bCs/>
          <w:sz w:val="32"/>
          <w:szCs w:val="32"/>
          <w:lang w:val="en-US" w:eastAsia="zh-CN"/>
        </w:rPr>
      </w:pPr>
      <w:r>
        <w:rPr>
          <w:rFonts w:hint="eastAsia"/>
          <w:b/>
          <w:bCs/>
          <w:sz w:val="32"/>
          <w:szCs w:val="32"/>
          <w:lang w:val="en-US" w:eastAsia="zh-CN"/>
        </w:rPr>
        <w:t>目录</w:t>
      </w:r>
    </w:p>
    <w:p>
      <w:pPr>
        <w:pStyle w:val="8"/>
        <w:tabs>
          <w:tab w:val="right" w:leader="dot" w:pos="8306"/>
        </w:tabs>
        <w:rPr>
          <w:rFonts w:hint="eastAsia"/>
          <w:lang w:val="en-US" w:eastAsia="zh-CN"/>
        </w:rPr>
      </w:pP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_Toc1361 </w:instrText>
      </w:r>
      <w:r>
        <w:rPr>
          <w:rFonts w:hint="eastAsia"/>
          <w:lang w:val="en-US" w:eastAsia="zh-CN"/>
        </w:rPr>
        <w:fldChar w:fldCharType="separate"/>
      </w:r>
      <w:r>
        <w:rPr>
          <w:rFonts w:hint="eastAsia"/>
          <w:lang w:val="en-US" w:eastAsia="zh-CN"/>
        </w:rPr>
        <w:t>1.引言</w:t>
      </w:r>
      <w:r>
        <w:tab/>
      </w:r>
      <w:r>
        <w:fldChar w:fldCharType="begin"/>
      </w:r>
      <w:r>
        <w:instrText xml:space="preserve"> PAGEREF _Toc1361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_Toc285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_Toc285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_Toc18305 </w:instrText>
      </w:r>
      <w:r>
        <w:rPr>
          <w:rFonts w:hint="eastAsia"/>
          <w:lang w:val="en-US" w:eastAsia="zh-CN"/>
        </w:rPr>
        <w:fldChar w:fldCharType="separate"/>
      </w:r>
      <w:r>
        <w:rPr>
          <w:rFonts w:hint="eastAsia"/>
          <w:lang w:val="en-US" w:eastAsia="zh-CN"/>
        </w:rPr>
        <w:t>1.2项目背景</w:t>
      </w:r>
      <w:r>
        <w:tab/>
      </w:r>
      <w:r>
        <w:fldChar w:fldCharType="begin"/>
      </w:r>
      <w:r>
        <w:instrText xml:space="preserve"> PAGEREF _Toc18305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_Toc13619 </w:instrText>
      </w:r>
      <w:r>
        <w:rPr>
          <w:rFonts w:hint="eastAsia"/>
          <w:lang w:val="en-US" w:eastAsia="zh-CN"/>
        </w:rPr>
        <w:fldChar w:fldCharType="separate"/>
      </w:r>
      <w:r>
        <w:rPr>
          <w:rFonts w:hint="eastAsia"/>
          <w:lang w:val="en-US" w:eastAsia="zh-CN"/>
        </w:rPr>
        <w:t>1.3定义</w:t>
      </w:r>
      <w:r>
        <w:tab/>
      </w:r>
      <w:r>
        <w:fldChar w:fldCharType="begin"/>
      </w:r>
      <w:r>
        <w:instrText xml:space="preserve"> PAGEREF _Toc13619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_Toc7920 </w:instrText>
      </w:r>
      <w:r>
        <w:rPr>
          <w:rFonts w:hint="eastAsia"/>
          <w:lang w:val="en-US" w:eastAsia="zh-CN"/>
        </w:rPr>
        <w:fldChar w:fldCharType="separate"/>
      </w:r>
      <w:r>
        <w:rPr>
          <w:rFonts w:hint="eastAsia"/>
        </w:rPr>
        <w:t>1.4参考资料</w:t>
      </w:r>
      <w:r>
        <w:tab/>
      </w:r>
      <w:r>
        <w:fldChar w:fldCharType="begin"/>
      </w:r>
      <w:r>
        <w:instrText xml:space="preserve"> PAGEREF _Toc7920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_Toc10477 </w:instrText>
      </w:r>
      <w:r>
        <w:rPr>
          <w:rFonts w:hint="eastAsia"/>
          <w:lang w:val="en-US" w:eastAsia="zh-CN"/>
        </w:rPr>
        <w:fldChar w:fldCharType="separate"/>
      </w:r>
      <w:r>
        <w:rPr>
          <w:rFonts w:hint="eastAsia"/>
          <w:lang w:val="en-US" w:eastAsia="zh-CN"/>
        </w:rPr>
        <w:t>2.任务概述</w:t>
      </w:r>
      <w:r>
        <w:tab/>
      </w:r>
      <w:r>
        <w:fldChar w:fldCharType="begin"/>
      </w:r>
      <w:r>
        <w:instrText xml:space="preserve"> PAGEREF _Toc10477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_Toc22092 </w:instrText>
      </w:r>
      <w:r>
        <w:rPr>
          <w:rFonts w:hint="eastAsia"/>
          <w:lang w:val="en-US" w:eastAsia="zh-CN"/>
        </w:rPr>
        <w:fldChar w:fldCharType="separate"/>
      </w:r>
      <w:r>
        <w:rPr>
          <w:rFonts w:hint="eastAsia"/>
          <w:lang w:val="en-US" w:eastAsia="zh-CN"/>
        </w:rPr>
        <w:t>2.1目标</w:t>
      </w:r>
      <w:r>
        <w:tab/>
      </w:r>
      <w:r>
        <w:fldChar w:fldCharType="begin"/>
      </w:r>
      <w:r>
        <w:instrText xml:space="preserve"> PAGEREF _Toc22092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_Toc18782 </w:instrText>
      </w:r>
      <w:r>
        <w:rPr>
          <w:rFonts w:hint="eastAsia"/>
          <w:lang w:val="en-US" w:eastAsia="zh-CN"/>
        </w:rPr>
        <w:fldChar w:fldCharType="separate"/>
      </w:r>
      <w:r>
        <w:rPr>
          <w:rFonts w:hint="eastAsia"/>
          <w:lang w:val="en-US" w:eastAsia="zh-CN"/>
        </w:rPr>
        <w:t>2.2运行环境</w:t>
      </w:r>
      <w:r>
        <w:tab/>
      </w:r>
      <w:r>
        <w:fldChar w:fldCharType="begin"/>
      </w:r>
      <w:r>
        <w:instrText xml:space="preserve"> PAGEREF _Toc18782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_Toc9992 </w:instrText>
      </w:r>
      <w:r>
        <w:rPr>
          <w:rFonts w:hint="eastAsia"/>
          <w:lang w:val="en-US" w:eastAsia="zh-CN"/>
        </w:rPr>
        <w:fldChar w:fldCharType="separate"/>
      </w:r>
      <w:r>
        <w:rPr>
          <w:rFonts w:hint="eastAsia"/>
          <w:lang w:val="en-US" w:eastAsia="zh-CN"/>
        </w:rPr>
        <w:t>2.3条件与限制</w:t>
      </w:r>
      <w:r>
        <w:tab/>
      </w:r>
      <w:r>
        <w:fldChar w:fldCharType="begin"/>
      </w:r>
      <w:r>
        <w:instrText xml:space="preserve"> PAGEREF _Toc9992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_Toc12308 </w:instrText>
      </w:r>
      <w:r>
        <w:rPr>
          <w:rFonts w:hint="eastAsia"/>
          <w:lang w:val="en-US" w:eastAsia="zh-CN"/>
        </w:rPr>
        <w:fldChar w:fldCharType="separate"/>
      </w:r>
      <w:r>
        <w:rPr>
          <w:rFonts w:hint="eastAsia"/>
          <w:lang w:val="en-US" w:eastAsia="zh-CN"/>
        </w:rPr>
        <w:t>3.总体设计</w:t>
      </w:r>
      <w:r>
        <w:tab/>
      </w:r>
      <w:r>
        <w:fldChar w:fldCharType="begin"/>
      </w:r>
      <w:r>
        <w:instrText xml:space="preserve"> PAGEREF _Toc12308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_Toc6850 </w:instrText>
      </w:r>
      <w:r>
        <w:rPr>
          <w:rFonts w:hint="eastAsia"/>
          <w:lang w:val="en-US" w:eastAsia="zh-CN"/>
        </w:rPr>
        <w:fldChar w:fldCharType="separate"/>
      </w:r>
      <w:r>
        <w:rPr>
          <w:rFonts w:hint="eastAsia"/>
          <w:lang w:val="en-US" w:eastAsia="zh-CN"/>
        </w:rPr>
        <w:t>3.1处理流程</w:t>
      </w:r>
      <w:r>
        <w:tab/>
      </w:r>
      <w:r>
        <w:fldChar w:fldCharType="begin"/>
      </w:r>
      <w:r>
        <w:instrText xml:space="preserve"> PAGEREF _Toc6850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_Toc17781 </w:instrText>
      </w:r>
      <w:r>
        <w:rPr>
          <w:rFonts w:hint="eastAsia"/>
          <w:lang w:val="en-US" w:eastAsia="zh-CN"/>
        </w:rPr>
        <w:fldChar w:fldCharType="separate"/>
      </w:r>
      <w:r>
        <w:rPr>
          <w:rFonts w:hint="eastAsia"/>
          <w:lang w:val="en-US" w:eastAsia="zh-CN"/>
        </w:rPr>
        <w:t>3.2总体结构和模块外部设计</w:t>
      </w:r>
      <w:r>
        <w:tab/>
      </w:r>
      <w:r>
        <w:fldChar w:fldCharType="begin"/>
      </w:r>
      <w:r>
        <w:instrText xml:space="preserve"> PAGEREF _Toc17781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_Toc20633 </w:instrText>
      </w:r>
      <w:r>
        <w:rPr>
          <w:rFonts w:hint="eastAsia"/>
          <w:lang w:val="en-US" w:eastAsia="zh-CN"/>
        </w:rPr>
        <w:fldChar w:fldCharType="separate"/>
      </w:r>
      <w:r>
        <w:rPr>
          <w:rFonts w:hint="eastAsia"/>
          <w:lang w:val="en-US" w:eastAsia="zh-CN"/>
        </w:rPr>
        <w:t>3.3功能分配</w:t>
      </w:r>
      <w:r>
        <w:tab/>
      </w:r>
      <w:r>
        <w:fldChar w:fldCharType="begin"/>
      </w:r>
      <w:r>
        <w:instrText xml:space="preserve"> PAGEREF _Toc20633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_Toc27432 </w:instrText>
      </w:r>
      <w:r>
        <w:rPr>
          <w:rFonts w:hint="eastAsia"/>
          <w:lang w:val="en-US" w:eastAsia="zh-CN"/>
        </w:rPr>
        <w:fldChar w:fldCharType="separate"/>
      </w:r>
      <w:r>
        <w:rPr>
          <w:rFonts w:hint="eastAsia"/>
          <w:lang w:val="en-US" w:eastAsia="zh-CN"/>
        </w:rPr>
        <w:t>3.3.1下载模块</w:t>
      </w:r>
      <w:r>
        <w:tab/>
      </w:r>
      <w:r>
        <w:fldChar w:fldCharType="begin"/>
      </w:r>
      <w:r>
        <w:instrText xml:space="preserve"> PAGEREF _Toc27432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_Toc3699 </w:instrText>
      </w:r>
      <w:r>
        <w:rPr>
          <w:rFonts w:hint="eastAsia"/>
          <w:lang w:val="en-US" w:eastAsia="zh-CN"/>
        </w:rPr>
        <w:fldChar w:fldCharType="separate"/>
      </w:r>
      <w:r>
        <w:rPr>
          <w:rFonts w:hint="eastAsia"/>
          <w:lang w:val="en-US" w:eastAsia="zh-CN"/>
        </w:rPr>
        <w:t>3.3.2 解析模块</w:t>
      </w:r>
      <w:r>
        <w:tab/>
      </w:r>
      <w:r>
        <w:fldChar w:fldCharType="begin"/>
      </w:r>
      <w:r>
        <w:instrText xml:space="preserve"> PAGEREF _Toc3699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_Toc5848 </w:instrText>
      </w:r>
      <w:r>
        <w:rPr>
          <w:rFonts w:hint="eastAsia"/>
          <w:lang w:val="en-US" w:eastAsia="zh-CN"/>
        </w:rPr>
        <w:fldChar w:fldCharType="separate"/>
      </w:r>
      <w:r>
        <w:rPr>
          <w:rFonts w:hint="eastAsia"/>
          <w:lang w:val="en-US" w:eastAsia="zh-CN"/>
        </w:rPr>
        <w:t>3.3.3 调度模块</w:t>
      </w:r>
      <w:r>
        <w:tab/>
      </w:r>
      <w:r>
        <w:fldChar w:fldCharType="begin"/>
      </w:r>
      <w:r>
        <w:instrText xml:space="preserve"> PAGEREF _Toc5848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_Toc1355 </w:instrText>
      </w:r>
      <w:r>
        <w:rPr>
          <w:rFonts w:hint="eastAsia"/>
          <w:lang w:val="en-US" w:eastAsia="zh-CN"/>
        </w:rPr>
        <w:fldChar w:fldCharType="separate"/>
      </w:r>
      <w:r>
        <w:rPr>
          <w:rFonts w:hint="eastAsia"/>
          <w:lang w:val="en-US" w:eastAsia="zh-CN"/>
        </w:rPr>
        <w:t>4接口设计</w:t>
      </w:r>
      <w:r>
        <w:tab/>
      </w:r>
      <w:r>
        <w:fldChar w:fldCharType="begin"/>
      </w:r>
      <w:r>
        <w:instrText xml:space="preserve"> PAGEREF _Toc1355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_Toc18365 </w:instrText>
      </w:r>
      <w:r>
        <w:rPr>
          <w:rFonts w:hint="eastAsia"/>
          <w:lang w:val="en-US" w:eastAsia="zh-CN"/>
        </w:rPr>
        <w:fldChar w:fldCharType="separate"/>
      </w:r>
      <w:r>
        <w:rPr>
          <w:rFonts w:hint="eastAsia"/>
          <w:lang w:val="en-US" w:eastAsia="zh-CN"/>
        </w:rPr>
        <w:t>4.1内部接口</w:t>
      </w:r>
      <w:r>
        <w:tab/>
      </w:r>
      <w:r>
        <w:fldChar w:fldCharType="begin"/>
      </w:r>
      <w:r>
        <w:instrText xml:space="preserve"> PAGEREF _Toc18365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_Toc10483 </w:instrText>
      </w:r>
      <w:r>
        <w:rPr>
          <w:rFonts w:hint="eastAsia"/>
          <w:lang w:val="en-US" w:eastAsia="zh-CN"/>
        </w:rPr>
        <w:fldChar w:fldCharType="separate"/>
      </w:r>
      <w:r>
        <w:rPr>
          <w:rFonts w:hint="eastAsia"/>
          <w:lang w:val="en-US" w:eastAsia="zh-CN"/>
        </w:rPr>
        <w:t>5数据结构设计</w:t>
      </w:r>
      <w:r>
        <w:tab/>
      </w:r>
      <w:r>
        <w:fldChar w:fldCharType="begin"/>
      </w:r>
      <w:r>
        <w:instrText xml:space="preserve"> PAGEREF _Toc10483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_Toc21979 </w:instrText>
      </w:r>
      <w:r>
        <w:rPr>
          <w:rFonts w:hint="eastAsia"/>
          <w:lang w:val="en-US" w:eastAsia="zh-CN"/>
        </w:rPr>
        <w:fldChar w:fldCharType="separate"/>
      </w:r>
      <w:r>
        <w:rPr>
          <w:rFonts w:hint="eastAsia"/>
          <w:lang w:val="en-US" w:eastAsia="zh-CN"/>
        </w:rPr>
        <w:t>5.1逻辑结构设计</w:t>
      </w:r>
      <w:r>
        <w:tab/>
      </w:r>
      <w:r>
        <w:fldChar w:fldCharType="begin"/>
      </w:r>
      <w:r>
        <w:instrText xml:space="preserve"> PAGEREF _Toc21979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_Toc16119 </w:instrText>
      </w:r>
      <w:r>
        <w:rPr>
          <w:rFonts w:hint="eastAsia"/>
          <w:lang w:val="en-US" w:eastAsia="zh-CN"/>
        </w:rPr>
        <w:fldChar w:fldCharType="separate"/>
      </w:r>
      <w:r>
        <w:rPr>
          <w:rFonts w:hint="eastAsia"/>
          <w:lang w:val="en-US" w:eastAsia="zh-CN"/>
        </w:rPr>
        <w:t>5.1数据结构与程序的关系</w:t>
      </w:r>
      <w:r>
        <w:tab/>
      </w:r>
      <w:r>
        <w:fldChar w:fldCharType="begin"/>
      </w:r>
      <w:r>
        <w:instrText xml:space="preserve"> PAGEREF _Toc16119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_Toc20441 </w:instrText>
      </w:r>
      <w:r>
        <w:rPr>
          <w:rFonts w:hint="eastAsia"/>
          <w:lang w:val="en-US" w:eastAsia="zh-CN"/>
        </w:rPr>
        <w:fldChar w:fldCharType="separate"/>
      </w:r>
      <w:r>
        <w:rPr>
          <w:rFonts w:hint="eastAsia"/>
          <w:lang w:val="en-US" w:eastAsia="zh-CN"/>
        </w:rPr>
        <w:t>6.运行设计</w:t>
      </w:r>
      <w:r>
        <w:tab/>
      </w:r>
      <w:r>
        <w:fldChar w:fldCharType="begin"/>
      </w:r>
      <w:r>
        <w:instrText xml:space="preserve"> PAGEREF _Toc20441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_Toc9600 </w:instrText>
      </w:r>
      <w:r>
        <w:rPr>
          <w:rFonts w:hint="eastAsia"/>
          <w:lang w:val="en-US" w:eastAsia="zh-CN"/>
        </w:rPr>
        <w:fldChar w:fldCharType="separate"/>
      </w:r>
      <w:r>
        <w:rPr>
          <w:rFonts w:hint="eastAsia"/>
          <w:lang w:val="en-US" w:eastAsia="zh-CN"/>
        </w:rPr>
        <w:t>6.1运行模块的组合</w:t>
      </w:r>
      <w:r>
        <w:tab/>
      </w:r>
      <w:r>
        <w:fldChar w:fldCharType="begin"/>
      </w:r>
      <w:r>
        <w:instrText xml:space="preserve"> PAGEREF _Toc9600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_Toc1236 </w:instrText>
      </w:r>
      <w:r>
        <w:rPr>
          <w:rFonts w:hint="eastAsia"/>
          <w:lang w:val="en-US" w:eastAsia="zh-CN"/>
        </w:rPr>
        <w:fldChar w:fldCharType="separate"/>
      </w:r>
      <w:r>
        <w:rPr>
          <w:rFonts w:hint="eastAsia"/>
          <w:lang w:val="en-US" w:eastAsia="zh-CN"/>
        </w:rPr>
        <w:t>6.2运行控制</w:t>
      </w:r>
      <w:r>
        <w:tab/>
      </w:r>
      <w:r>
        <w:fldChar w:fldCharType="begin"/>
      </w:r>
      <w:r>
        <w:instrText xml:space="preserve"> PAGEREF _Toc1236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_Toc6761 </w:instrText>
      </w:r>
      <w:r>
        <w:rPr>
          <w:rFonts w:hint="eastAsia"/>
          <w:lang w:val="en-US" w:eastAsia="zh-CN"/>
        </w:rPr>
        <w:fldChar w:fldCharType="separate"/>
      </w:r>
      <w:r>
        <w:rPr>
          <w:rFonts w:hint="eastAsia"/>
          <w:lang w:val="en-US" w:eastAsia="zh-CN"/>
        </w:rPr>
        <w:t>6.3运行时间</w:t>
      </w:r>
      <w:r>
        <w:tab/>
      </w:r>
      <w:r>
        <w:fldChar w:fldCharType="begin"/>
      </w:r>
      <w:r>
        <w:instrText xml:space="preserve"> PAGEREF _Toc6761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_Toc424 </w:instrText>
      </w:r>
      <w:r>
        <w:rPr>
          <w:rFonts w:hint="eastAsia"/>
          <w:lang w:val="en-US" w:eastAsia="zh-CN"/>
        </w:rPr>
        <w:fldChar w:fldCharType="separate"/>
      </w:r>
      <w:r>
        <w:rPr>
          <w:rFonts w:hint="eastAsia"/>
          <w:lang w:val="en-US" w:eastAsia="zh-CN"/>
        </w:rPr>
        <w:t>7.出错处理设计</w:t>
      </w:r>
      <w:r>
        <w:tab/>
      </w:r>
      <w:r>
        <w:fldChar w:fldCharType="begin"/>
      </w:r>
      <w:r>
        <w:instrText xml:space="preserve"> PAGEREF _Toc424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_Toc19429 </w:instrText>
      </w:r>
      <w:r>
        <w:rPr>
          <w:rFonts w:hint="eastAsia"/>
          <w:lang w:val="en-US" w:eastAsia="zh-CN"/>
        </w:rPr>
        <w:fldChar w:fldCharType="separate"/>
      </w:r>
      <w:r>
        <w:rPr>
          <w:rFonts w:hint="eastAsia"/>
          <w:lang w:val="en-US" w:eastAsia="zh-CN"/>
        </w:rPr>
        <w:t>7.1出错输出信息</w:t>
      </w:r>
      <w:r>
        <w:tab/>
      </w:r>
      <w:r>
        <w:fldChar w:fldCharType="begin"/>
      </w:r>
      <w:r>
        <w:instrText xml:space="preserve"> PAGEREF _Toc19429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_Toc17779 </w:instrText>
      </w:r>
      <w:r>
        <w:rPr>
          <w:rFonts w:hint="eastAsia"/>
          <w:lang w:val="en-US" w:eastAsia="zh-CN"/>
        </w:rPr>
        <w:fldChar w:fldCharType="separate"/>
      </w:r>
      <w:r>
        <w:rPr>
          <w:rFonts w:hint="eastAsia"/>
          <w:lang w:val="en-US" w:eastAsia="zh-CN"/>
        </w:rPr>
        <w:t>8.安全保密设计</w:t>
      </w:r>
      <w:r>
        <w:tab/>
      </w:r>
      <w:r>
        <w:fldChar w:fldCharType="begin"/>
      </w:r>
      <w:r>
        <w:instrText xml:space="preserve"> PAGEREF _Toc17779 </w:instrText>
      </w:r>
      <w:r>
        <w:fldChar w:fldCharType="separate"/>
      </w:r>
      <w:r>
        <w:t>7</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bookmarkStart w:id="0" w:name="_Toc1361"/>
    </w:p>
    <w:p>
      <w:pPr>
        <w:pStyle w:val="2"/>
        <w:rPr>
          <w:rFonts w:hint="eastAsia"/>
          <w:lang w:val="en-US" w:eastAsia="zh-CN"/>
        </w:rPr>
      </w:pPr>
    </w:p>
    <w:p>
      <w:pPr>
        <w:pStyle w:val="2"/>
        <w:rPr>
          <w:rFonts w:hint="eastAsia"/>
          <w:lang w:val="en-US" w:eastAsia="zh-CN"/>
        </w:rPr>
      </w:pPr>
      <w:r>
        <w:rPr>
          <w:rFonts w:hint="eastAsia"/>
          <w:lang w:val="en-US" w:eastAsia="zh-CN"/>
        </w:rPr>
        <w:t>1.引言</w:t>
      </w:r>
      <w:bookmarkEnd w:id="0"/>
    </w:p>
    <w:p>
      <w:pPr>
        <w:pStyle w:val="3"/>
        <w:rPr>
          <w:rFonts w:hint="eastAsia"/>
          <w:lang w:val="en-US" w:eastAsia="zh-CN"/>
        </w:rPr>
      </w:pPr>
      <w:bookmarkStart w:id="1" w:name="_Toc285"/>
      <w:r>
        <w:rPr>
          <w:rFonts w:hint="eastAsia"/>
          <w:lang w:val="en-US" w:eastAsia="zh-CN"/>
        </w:rPr>
        <w:t>1.1编写目的</w:t>
      </w:r>
      <w:bookmarkEnd w:id="1"/>
    </w:p>
    <w:p>
      <w:pPr>
        <w:rPr>
          <w:rFonts w:hint="eastAsia"/>
          <w:lang w:val="en-US" w:eastAsia="zh-CN"/>
        </w:rPr>
      </w:pPr>
      <w:r>
        <w:rPr>
          <w:rFonts w:hint="eastAsia"/>
          <w:lang w:val="en-US" w:eastAsia="zh-CN"/>
        </w:rPr>
        <w:t>对本爬虫的概要设计进行描述。将工作原理简要说明。预期读者为，软件小组全体成员、指导老师、评委老师。</w:t>
      </w:r>
    </w:p>
    <w:p>
      <w:pPr>
        <w:pStyle w:val="3"/>
        <w:rPr>
          <w:rFonts w:hint="eastAsia"/>
          <w:lang w:val="en-US" w:eastAsia="zh-CN"/>
        </w:rPr>
      </w:pPr>
      <w:bookmarkStart w:id="2" w:name="_Toc18305"/>
      <w:r>
        <w:rPr>
          <w:rFonts w:hint="eastAsia"/>
          <w:lang w:val="en-US" w:eastAsia="zh-CN"/>
        </w:rPr>
        <w:t>1.2项目背景</w:t>
      </w:r>
      <w:bookmarkEnd w:id="2"/>
    </w:p>
    <w:p>
      <w:pPr>
        <w:pStyle w:val="10"/>
        <w:spacing w:before="0" w:beforeAutospacing="0" w:after="0" w:afterAutospacing="0" w:line="450" w:lineRule="atLeast"/>
        <w:ind w:firstLine="465"/>
        <w:rPr>
          <w:rFonts w:ascii="微软雅黑" w:hAnsi="微软雅黑" w:eastAsia="微软雅黑"/>
          <w:color w:val="000000"/>
          <w:sz w:val="23"/>
          <w:szCs w:val="23"/>
        </w:rPr>
      </w:pPr>
      <w:r>
        <w:rPr>
          <w:rFonts w:hint="eastAsia"/>
          <w:color w:val="000000"/>
          <w:sz w:val="23"/>
          <w:szCs w:val="23"/>
        </w:rPr>
        <w:t>爬虫系统，是对海量的分散的互联网数据进行采集的系统，是搜索引擎系统的基础。大数据近年来快速发展，炙手可热，不仅是数据的容量大，更是强调对全样本的数据的分析。互联网数据中包含了大量有价值信息，是大数据的重要数据来源。</w:t>
      </w:r>
    </w:p>
    <w:p>
      <w:pPr>
        <w:pStyle w:val="10"/>
        <w:spacing w:before="0" w:beforeAutospacing="0" w:after="0" w:afterAutospacing="0" w:line="450" w:lineRule="atLeast"/>
        <w:ind w:firstLine="465"/>
        <w:rPr>
          <w:rFonts w:hint="eastAsia" w:ascii="微软雅黑" w:hAnsi="微软雅黑" w:eastAsia="微软雅黑"/>
          <w:color w:val="000000"/>
          <w:sz w:val="23"/>
          <w:szCs w:val="23"/>
        </w:rPr>
      </w:pPr>
      <w:r>
        <w:rPr>
          <w:rFonts w:hint="eastAsia"/>
          <w:color w:val="000000"/>
          <w:sz w:val="23"/>
          <w:szCs w:val="23"/>
        </w:rPr>
        <w:t>而互联网上的数据内容丰富，组织形式也灵活多样。传统的爬虫系统，对所有的网页采用同样的办法处理，利用深度优先或广度优先的办法获取网页链接，下载网页，对网页中的所有的文本数据建立倒排索引。这种方式没有对网页数据的信息进行组织、归类。</w:t>
      </w:r>
    </w:p>
    <w:p>
      <w:pPr>
        <w:pStyle w:val="10"/>
        <w:spacing w:before="0" w:beforeAutospacing="0" w:after="0" w:afterAutospacing="0" w:line="450" w:lineRule="atLeast"/>
        <w:ind w:firstLine="465"/>
        <w:rPr>
          <w:rFonts w:hint="eastAsia" w:ascii="微软雅黑" w:hAnsi="微软雅黑" w:eastAsia="微软雅黑"/>
          <w:color w:val="000000"/>
          <w:sz w:val="23"/>
          <w:szCs w:val="23"/>
        </w:rPr>
      </w:pPr>
      <w:r>
        <w:rPr>
          <w:rFonts w:hint="eastAsia"/>
          <w:color w:val="000000"/>
          <w:sz w:val="23"/>
          <w:szCs w:val="23"/>
        </w:rPr>
        <w:t>应大数据的需求，分布式爬虫系统是解决这一问题的方案。分布式爬虫，对同一个网站的同类数据，进行结构化。同时，能利用分布式的软件设计方法，实现爬虫的高效采集。</w:t>
      </w:r>
    </w:p>
    <w:p>
      <w:pPr>
        <w:rPr>
          <w:rFonts w:hint="eastAsia"/>
          <w:lang w:val="en-US" w:eastAsia="zh-CN"/>
        </w:rPr>
      </w:pPr>
    </w:p>
    <w:p>
      <w:pPr>
        <w:pStyle w:val="3"/>
        <w:rPr>
          <w:rFonts w:hint="eastAsia"/>
          <w:lang w:val="en-US" w:eastAsia="zh-CN"/>
        </w:rPr>
      </w:pPr>
      <w:bookmarkStart w:id="3" w:name="_Toc13619"/>
      <w:r>
        <w:rPr>
          <w:rFonts w:hint="eastAsia"/>
          <w:lang w:val="en-US" w:eastAsia="zh-CN"/>
        </w:rPr>
        <w:t>1.3定义</w:t>
      </w:r>
      <w:bookmarkEnd w:id="3"/>
    </w:p>
    <w:p>
      <w:pPr>
        <w:pStyle w:val="3"/>
        <w:rPr>
          <w:rFonts w:hint="eastAsia"/>
        </w:rPr>
      </w:pPr>
      <w:bookmarkStart w:id="4" w:name="_Toc506358926"/>
      <w:bookmarkStart w:id="5" w:name="_Toc7920"/>
      <w:r>
        <w:rPr>
          <w:rFonts w:hint="eastAsia"/>
        </w:rPr>
        <w:t>1.4参考资料</w:t>
      </w:r>
      <w:bookmarkEnd w:id="4"/>
      <w:bookmarkEnd w:id="5"/>
    </w:p>
    <w:p>
      <w:pPr>
        <w:numPr>
          <w:ilvl w:val="0"/>
          <w:numId w:val="1"/>
        </w:numPr>
        <w:rPr>
          <w:rFonts w:hint="eastAsia"/>
        </w:rPr>
      </w:pPr>
      <w:r>
        <w:rPr>
          <w:rFonts w:hint="eastAsia"/>
        </w:rPr>
        <w:t>《中国软件杯大学生软件设计大赛》题目要求</w:t>
      </w:r>
    </w:p>
    <w:p>
      <w:pPr>
        <w:numPr>
          <w:ilvl w:val="0"/>
          <w:numId w:val="1"/>
        </w:numPr>
        <w:rPr>
          <w:rFonts w:hint="eastAsia"/>
        </w:rPr>
      </w:pPr>
      <w:r>
        <w:rPr>
          <w:rFonts w:hint="eastAsia"/>
        </w:rPr>
        <w:t>《分布是网络爬虫开发计划》</w:t>
      </w:r>
    </w:p>
    <w:p>
      <w:pPr>
        <w:numPr>
          <w:ilvl w:val="0"/>
          <w:numId w:val="1"/>
        </w:numPr>
        <w:rPr>
          <w:rFonts w:hint="eastAsia"/>
        </w:rPr>
      </w:pPr>
      <w:r>
        <w:rPr>
          <w:rFonts w:hint="eastAsia"/>
        </w:rPr>
        <w:t>《基于Hadoop的分布是网络爬虫系统的研究与实现》 -----=-孙瑞---2015.1.5</w:t>
      </w:r>
    </w:p>
    <w:p>
      <w:pPr>
        <w:rPr>
          <w:rFonts w:hint="eastAsia"/>
          <w:lang w:val="en-US" w:eastAsia="zh-CN"/>
        </w:rPr>
      </w:pPr>
    </w:p>
    <w:p>
      <w:pPr>
        <w:pStyle w:val="2"/>
        <w:rPr>
          <w:rFonts w:hint="eastAsia"/>
          <w:lang w:val="en-US" w:eastAsia="zh-CN"/>
        </w:rPr>
      </w:pPr>
      <w:bookmarkStart w:id="6" w:name="_Toc10477"/>
      <w:r>
        <w:rPr>
          <w:rFonts w:hint="eastAsia"/>
          <w:lang w:val="en-US" w:eastAsia="zh-CN"/>
        </w:rPr>
        <w:t>2.任务概述</w:t>
      </w:r>
      <w:bookmarkEnd w:id="6"/>
    </w:p>
    <w:p>
      <w:pPr>
        <w:pStyle w:val="3"/>
        <w:rPr>
          <w:rFonts w:hint="eastAsia"/>
          <w:lang w:val="en-US" w:eastAsia="zh-CN"/>
        </w:rPr>
      </w:pPr>
      <w:bookmarkStart w:id="7" w:name="_Toc22092"/>
      <w:r>
        <w:rPr>
          <w:rFonts w:hint="eastAsia"/>
          <w:lang w:val="en-US" w:eastAsia="zh-CN"/>
        </w:rPr>
        <w:t>2.1目标</w:t>
      </w:r>
      <w:bookmarkEnd w:id="7"/>
    </w:p>
    <w:p>
      <w:pPr>
        <w:rPr>
          <w:rFonts w:hint="eastAsia"/>
        </w:rPr>
      </w:pPr>
      <w:r>
        <w:rPr>
          <w:rFonts w:hint="eastAsia"/>
        </w:rPr>
        <w:t xml:space="preserve"> 实现分布式网络爬虫，能够快速高效的爬取网络资源，能够自适应的对网络信息进行爬取筛选整合，得到有价值的信息；能够绕过反扒机制实现自动化爬取；</w:t>
      </w:r>
    </w:p>
    <w:p>
      <w:pPr>
        <w:rPr>
          <w:rFonts w:hint="eastAsia"/>
          <w:lang w:val="en-US" w:eastAsia="zh-CN"/>
        </w:rPr>
      </w:pPr>
    </w:p>
    <w:p>
      <w:pPr>
        <w:pStyle w:val="3"/>
        <w:rPr>
          <w:rFonts w:hint="eastAsia"/>
          <w:lang w:val="en-US" w:eastAsia="zh-CN"/>
        </w:rPr>
      </w:pPr>
      <w:bookmarkStart w:id="8" w:name="_Toc18782"/>
      <w:r>
        <w:rPr>
          <w:rFonts w:hint="eastAsia"/>
          <w:lang w:val="en-US" w:eastAsia="zh-CN"/>
        </w:rPr>
        <w:t>2.2运行环境</w:t>
      </w:r>
      <w:bookmarkEnd w:id="8"/>
    </w:p>
    <w:p>
      <w:pPr>
        <w:rPr>
          <w:rFonts w:hint="eastAsia"/>
        </w:rPr>
      </w:pPr>
      <w:r>
        <w:rPr>
          <w:rFonts w:hint="eastAsia"/>
        </w:rPr>
        <w:t>操作系统：ubuntu 16.04</w:t>
      </w:r>
    </w:p>
    <w:p>
      <w:pPr>
        <w:rPr>
          <w:rFonts w:hint="eastAsia"/>
        </w:rPr>
      </w:pPr>
      <w:r>
        <w:rPr>
          <w:rFonts w:hint="eastAsia"/>
        </w:rPr>
        <w:t>支持环境：MyEclipse + JDK1.7</w:t>
      </w:r>
    </w:p>
    <w:p>
      <w:pPr>
        <w:rPr>
          <w:rFonts w:hint="eastAsia"/>
          <w:lang w:val="en-US" w:eastAsia="zh-CN"/>
        </w:rPr>
      </w:pPr>
      <w:r>
        <w:rPr>
          <w:rFonts w:hint="eastAsia"/>
        </w:rPr>
        <w:t>数 据 库：MySQL （5.0版本）</w:t>
      </w:r>
    </w:p>
    <w:p>
      <w:pPr>
        <w:pStyle w:val="3"/>
        <w:rPr>
          <w:rFonts w:hint="eastAsia"/>
          <w:lang w:val="en-US" w:eastAsia="zh-CN"/>
        </w:rPr>
      </w:pPr>
      <w:bookmarkStart w:id="9" w:name="_Toc9992"/>
      <w:r>
        <w:rPr>
          <w:rFonts w:hint="eastAsia"/>
          <w:lang w:val="en-US" w:eastAsia="zh-CN"/>
        </w:rPr>
        <w:t>2.3条件与限制</w:t>
      </w:r>
      <w:bookmarkEnd w:id="9"/>
    </w:p>
    <w:p>
      <w:pPr>
        <w:rPr>
          <w:rFonts w:hint="eastAsia"/>
          <w:lang w:val="en-US" w:eastAsia="zh-CN"/>
        </w:rPr>
      </w:pPr>
      <w:r>
        <w:rPr>
          <w:rFonts w:hint="eastAsia"/>
          <w:lang w:val="en-US" w:eastAsia="zh-CN"/>
        </w:rPr>
        <w:t>a.计算机在网络通畅，网速良好的环境下。</w:t>
      </w:r>
      <w:bookmarkStart w:id="10" w:name="_Toc12308"/>
    </w:p>
    <w:p>
      <w:pPr>
        <w:pStyle w:val="2"/>
        <w:rPr>
          <w:rFonts w:hint="eastAsia"/>
          <w:lang w:val="en-US" w:eastAsia="zh-CN"/>
        </w:rPr>
      </w:pPr>
      <w:r>
        <w:rPr>
          <w:rFonts w:hint="eastAsia"/>
          <w:lang w:val="en-US" w:eastAsia="zh-CN"/>
        </w:rPr>
        <w:t>3.总体设计</w:t>
      </w:r>
      <w:bookmarkEnd w:id="10"/>
    </w:p>
    <w:p>
      <w:pPr>
        <w:pStyle w:val="3"/>
        <w:rPr>
          <w:rFonts w:hint="eastAsia"/>
          <w:lang w:val="en-US" w:eastAsia="zh-CN"/>
        </w:rPr>
      </w:pPr>
      <w:bookmarkStart w:id="11" w:name="_Toc6850"/>
      <w:r>
        <w:rPr>
          <w:rFonts w:hint="eastAsia"/>
          <w:lang w:val="en-US" w:eastAsia="zh-CN"/>
        </w:rPr>
        <w:t>3.1处理流程</w:t>
      </w:r>
      <w:bookmarkEnd w:id="11"/>
    </w:p>
    <w:p>
      <w:pPr>
        <w:rPr>
          <w:rFonts w:hint="eastAsia"/>
          <w:lang w:val="en-US" w:eastAsia="zh-CN"/>
        </w:rPr>
      </w:pPr>
      <w:r>
        <w:drawing>
          <wp:inline distT="0" distB="0" distL="114300" distR="114300">
            <wp:extent cx="3712845" cy="22288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12845" cy="2228850"/>
                    </a:xfrm>
                    <a:prstGeom prst="rect">
                      <a:avLst/>
                    </a:prstGeom>
                    <a:noFill/>
                    <a:ln w="9525">
                      <a:noFill/>
                    </a:ln>
                  </pic:spPr>
                </pic:pic>
              </a:graphicData>
            </a:graphic>
          </wp:inline>
        </w:drawing>
      </w:r>
    </w:p>
    <w:p>
      <w:pPr>
        <w:pStyle w:val="3"/>
        <w:rPr>
          <w:rFonts w:hint="eastAsia"/>
          <w:lang w:val="en-US" w:eastAsia="zh-CN"/>
        </w:rPr>
      </w:pPr>
      <w:bookmarkStart w:id="12" w:name="_Toc17781"/>
    </w:p>
    <w:p>
      <w:pPr>
        <w:pStyle w:val="3"/>
        <w:rPr>
          <w:rFonts w:hint="eastAsia"/>
          <w:lang w:val="en-US" w:eastAsia="zh-CN"/>
        </w:rPr>
      </w:pPr>
    </w:p>
    <w:p>
      <w:pPr>
        <w:pStyle w:val="3"/>
        <w:rPr>
          <w:rFonts w:hint="eastAsia"/>
          <w:lang w:val="en-US" w:eastAsia="zh-CN"/>
        </w:rPr>
      </w:pPr>
      <w:r>
        <w:rPr>
          <w:rFonts w:hint="eastAsia"/>
          <w:lang w:val="en-US" w:eastAsia="zh-CN"/>
        </w:rPr>
        <w:t>3.2总体结构和模块外部设计</w:t>
      </w:r>
      <w:bookmarkEnd w:id="12"/>
    </w:p>
    <w:p>
      <w:pPr>
        <w:ind w:firstLine="0" w:firstLineChars="0"/>
        <w:rPr>
          <w:rFonts w:hint="eastAsia"/>
          <w:lang w:val="en-US" w:eastAsia="zh-CN"/>
        </w:rPr>
      </w:pPr>
      <w:r>
        <w:rPr>
          <w:rFonts w:hint="eastAsia"/>
          <w:lang w:val="en-US" w:eastAsia="zh-CN"/>
        </w:rPr>
        <w:t>程序的入口run调用接口downloader进行下载，将下载的数据传入PageProcessor进行解析，解析后的数据传入Scheduler进行</w:t>
      </w:r>
      <w:r>
        <w:drawing>
          <wp:inline distT="0" distB="0" distL="114300" distR="114300">
            <wp:extent cx="3515995" cy="1468755"/>
            <wp:effectExtent l="0" t="0" r="825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15995" cy="1468755"/>
                    </a:xfrm>
                    <a:prstGeom prst="rect">
                      <a:avLst/>
                    </a:prstGeom>
                    <a:noFill/>
                    <a:ln w="9525">
                      <a:noFill/>
                    </a:ln>
                  </pic:spPr>
                </pic:pic>
              </a:graphicData>
            </a:graphic>
          </wp:inline>
        </w:drawing>
      </w:r>
      <w:r>
        <w:rPr>
          <w:rFonts w:hint="eastAsia"/>
          <w:lang w:val="en-US" w:eastAsia="zh-CN"/>
        </w:rPr>
        <w:t>存储</w:t>
      </w:r>
    </w:p>
    <w:p>
      <w:pPr>
        <w:rPr>
          <w:rFonts w:hint="eastAsia"/>
          <w:lang w:val="en-US" w:eastAsia="zh-CN"/>
        </w:rPr>
      </w:pPr>
    </w:p>
    <w:p>
      <w:pPr>
        <w:pStyle w:val="3"/>
        <w:rPr>
          <w:rFonts w:hint="eastAsia"/>
          <w:lang w:val="en-US" w:eastAsia="zh-CN"/>
        </w:rPr>
      </w:pPr>
      <w:bookmarkStart w:id="13" w:name="_Toc20633"/>
      <w:r>
        <w:rPr>
          <w:rFonts w:hint="eastAsia"/>
          <w:lang w:val="en-US" w:eastAsia="zh-CN"/>
        </w:rPr>
        <w:t>3.3功能分配</w:t>
      </w:r>
      <w:bookmarkEnd w:id="13"/>
    </w:p>
    <w:p>
      <w:pPr>
        <w:pStyle w:val="4"/>
        <w:rPr>
          <w:rFonts w:hint="eastAsia"/>
          <w:lang w:val="en-US" w:eastAsia="zh-CN"/>
        </w:rPr>
      </w:pPr>
      <w:bookmarkStart w:id="14" w:name="_Toc27432"/>
      <w:r>
        <w:rPr>
          <w:rFonts w:hint="eastAsia"/>
          <w:lang w:val="en-US" w:eastAsia="zh-CN"/>
        </w:rPr>
        <w:t>3.3.1下载模块</w:t>
      </w:r>
      <w:bookmarkEnd w:id="14"/>
    </w:p>
    <w:p>
      <w:pPr>
        <w:rPr>
          <w:b/>
        </w:rPr>
      </w:pPr>
      <w:r>
        <w:rPr>
          <w:rFonts w:hint="eastAsia"/>
        </w:rPr>
        <w:t>爬取网页模块采用</w:t>
      </w:r>
      <w:r>
        <w:t>socket</w:t>
      </w:r>
      <w:r>
        <w:rPr>
          <w:rFonts w:hint="eastAsia"/>
        </w:rPr>
        <w:t>通信方式实现客户端与服务器的通信：首先将客户端与服务器进行三次握手后建立连接，客户端发送</w:t>
      </w:r>
      <w:r>
        <w:t>HTTP</w:t>
      </w:r>
      <w:r>
        <w:rPr>
          <w:rFonts w:hint="eastAsia"/>
        </w:rPr>
        <w:t>请求头，服务器端收到客户端请求后，进行</w:t>
      </w:r>
      <w:r>
        <w:t>HTTP</w:t>
      </w:r>
      <w:r>
        <w:rPr>
          <w:rFonts w:hint="eastAsia"/>
        </w:rPr>
        <w:t>响应，发送相应的网页信息，客户端收到服务器的响应后将所获得网页文件交给网页分析模块进行处理并提取</w:t>
      </w:r>
      <w:r>
        <w:t>URL</w:t>
      </w:r>
      <w:r>
        <w:rPr>
          <w:rFonts w:hint="eastAsia"/>
        </w:rPr>
        <w:t>，存到相应的数据库及文档中供前台调用显示；</w:t>
      </w:r>
    </w:p>
    <w:p>
      <w:pPr>
        <w:rPr>
          <w:rFonts w:hint="eastAsia"/>
          <w:lang w:val="en-US" w:eastAsia="zh-CN"/>
        </w:rPr>
      </w:pPr>
    </w:p>
    <w:p>
      <w:pPr>
        <w:pStyle w:val="4"/>
        <w:rPr>
          <w:rFonts w:hint="eastAsia"/>
          <w:lang w:val="en-US" w:eastAsia="zh-CN"/>
        </w:rPr>
      </w:pPr>
      <w:bookmarkStart w:id="15" w:name="_Toc3699"/>
      <w:r>
        <w:rPr>
          <w:rFonts w:hint="eastAsia"/>
          <w:lang w:val="en-US" w:eastAsia="zh-CN"/>
        </w:rPr>
        <w:t>3.3.2 解析模块</w:t>
      </w:r>
      <w:bookmarkEnd w:id="15"/>
    </w:p>
    <w:p>
      <w:r>
        <w:rPr>
          <w:rFonts w:hint="eastAsia"/>
        </w:rPr>
        <w:t>网页分析模块的网页分析处理主要在于对抓取到的</w:t>
      </w:r>
      <w:r>
        <w:t>HTML</w:t>
      </w:r>
      <w:r>
        <w:rPr>
          <w:rFonts w:hint="eastAsia"/>
        </w:rPr>
        <w:t>文件的内容进行</w:t>
      </w:r>
      <w:r>
        <w:t>URL</w:t>
      </w:r>
      <w:r>
        <w:rPr>
          <w:rFonts w:hint="eastAsia"/>
        </w:rPr>
        <w:t>的提取</w:t>
      </w:r>
      <w:r>
        <w:rPr>
          <w:rFonts w:hint="eastAsia"/>
          <w:lang w:eastAsia="zh-CN"/>
        </w:rPr>
        <w:t>，</w:t>
      </w:r>
      <w:r>
        <w:rPr>
          <w:rFonts w:hint="eastAsia"/>
          <w:lang w:val="en-US" w:eastAsia="zh-CN"/>
        </w:rPr>
        <w:t>和网页内容的分析。Url的提取</w:t>
      </w:r>
      <w:r>
        <w:rPr>
          <w:rFonts w:hint="eastAsia"/>
        </w:rPr>
        <w:t>采用的是</w:t>
      </w:r>
      <w:r>
        <w:t>htmlparser</w:t>
      </w:r>
      <w:r>
        <w:rPr>
          <w:rFonts w:hint="eastAsia"/>
        </w:rPr>
        <w:t>库</w:t>
      </w:r>
      <w:r>
        <w:rPr>
          <w:rFonts w:hint="eastAsia"/>
          <w:lang w:eastAsia="zh-CN"/>
        </w:rPr>
        <w:t>。</w:t>
      </w:r>
      <w:r>
        <w:rPr>
          <w:rFonts w:hint="eastAsia"/>
          <w:lang w:val="en-US" w:eastAsia="zh-CN"/>
        </w:rPr>
        <w:t>网内容的分析采用</w:t>
      </w:r>
      <w:r>
        <w:t>htmlparser</w:t>
      </w:r>
      <w:r>
        <w:rPr>
          <w:rFonts w:hint="eastAsia"/>
        </w:rPr>
        <w:t>库</w:t>
      </w:r>
      <w:r>
        <w:rPr>
          <w:rFonts w:hint="eastAsia"/>
          <w:lang w:val="en-US" w:eastAsia="zh-CN"/>
        </w:rPr>
        <w:t>和hanlp文本分析库，分别进行内容的提取过滤，和自动关键字、自动摘要。</w:t>
      </w:r>
    </w:p>
    <w:p>
      <w:pPr>
        <w:rPr>
          <w:rFonts w:hint="eastAsia"/>
          <w:lang w:val="en-US" w:eastAsia="zh-CN"/>
        </w:rPr>
      </w:pPr>
    </w:p>
    <w:p>
      <w:pPr>
        <w:pStyle w:val="4"/>
        <w:rPr>
          <w:rFonts w:hint="eastAsia"/>
          <w:lang w:val="en-US" w:eastAsia="zh-CN"/>
        </w:rPr>
      </w:pPr>
      <w:bookmarkStart w:id="16" w:name="_Toc5848"/>
      <w:r>
        <w:rPr>
          <w:rFonts w:hint="eastAsia"/>
          <w:lang w:val="en-US" w:eastAsia="zh-CN"/>
        </w:rPr>
        <w:t>3.3.3 调度模块</w:t>
      </w:r>
      <w:bookmarkEnd w:id="16"/>
    </w:p>
    <w:p>
      <w:pPr>
        <w:rPr>
          <w:rFonts w:hint="eastAsia"/>
          <w:lang w:val="en-US" w:eastAsia="zh-CN"/>
        </w:rPr>
      </w:pPr>
      <w:r>
        <w:rPr>
          <w:rFonts w:hint="eastAsia"/>
          <w:lang w:val="en-US" w:eastAsia="zh-CN"/>
        </w:rPr>
        <w:t>将分析好的数据存入数据库，并可以通过接口进行调取。存入url时进行布隆过滤。然后存入数据库。存入网页信息时，将信息转换为二进制，然后存入数据库。</w:t>
      </w:r>
    </w:p>
    <w:p>
      <w:pPr>
        <w:rPr>
          <w:rFonts w:hint="eastAsia"/>
          <w:lang w:val="en-US" w:eastAsia="zh-CN"/>
        </w:rPr>
      </w:pPr>
    </w:p>
    <w:p>
      <w:pPr>
        <w:pStyle w:val="2"/>
        <w:rPr>
          <w:rFonts w:hint="eastAsia"/>
          <w:lang w:val="en-US" w:eastAsia="zh-CN"/>
        </w:rPr>
      </w:pPr>
      <w:bookmarkStart w:id="17" w:name="_Toc1355"/>
      <w:r>
        <w:rPr>
          <w:rFonts w:hint="eastAsia"/>
          <w:lang w:val="en-US" w:eastAsia="zh-CN"/>
        </w:rPr>
        <w:t>4接口设计</w:t>
      </w:r>
      <w:bookmarkEnd w:id="17"/>
    </w:p>
    <w:p>
      <w:pPr>
        <w:pStyle w:val="3"/>
        <w:rPr>
          <w:rFonts w:hint="eastAsia"/>
          <w:lang w:val="en-US" w:eastAsia="zh-CN"/>
        </w:rPr>
      </w:pPr>
      <w:bookmarkStart w:id="18" w:name="_Toc18365"/>
      <w:r>
        <w:rPr>
          <w:rFonts w:hint="eastAsia"/>
          <w:lang w:val="en-US" w:eastAsia="zh-CN"/>
        </w:rPr>
        <w:t>4.1内部接口</w:t>
      </w:r>
      <w:bookmarkEnd w:id="18"/>
    </w:p>
    <w:p>
      <w:pPr>
        <w:rPr>
          <w:rFonts w:hint="eastAsia"/>
          <w:lang w:val="en-US" w:eastAsia="zh-CN"/>
        </w:rPr>
      </w:pPr>
      <w:r>
        <w:rPr>
          <w:rFonts w:hint="eastAsia"/>
          <w:lang w:val="en-US" w:eastAsia="zh-CN"/>
        </w:rPr>
        <w:t>a.网页下载接口</w:t>
      </w:r>
    </w:p>
    <w:p>
      <w:pPr>
        <w:rPr>
          <w:rFonts w:hint="eastAsia"/>
          <w:lang w:val="en-US" w:eastAsia="zh-CN"/>
        </w:rPr>
      </w:pPr>
      <w:r>
        <w:rPr>
          <w:rFonts w:hint="eastAsia"/>
          <w:lang w:val="en-US" w:eastAsia="zh-CN"/>
        </w:rPr>
        <w:t>b.网页解析接口</w:t>
      </w:r>
    </w:p>
    <w:p>
      <w:pPr>
        <w:rPr>
          <w:rFonts w:hint="eastAsia"/>
          <w:lang w:val="en-US" w:eastAsia="zh-CN"/>
        </w:rPr>
      </w:pPr>
      <w:r>
        <w:rPr>
          <w:rFonts w:hint="eastAsia"/>
          <w:lang w:val="en-US" w:eastAsia="zh-CN"/>
        </w:rPr>
        <w:t>c.调度接口</w:t>
      </w:r>
    </w:p>
    <w:p>
      <w:pPr>
        <w:pStyle w:val="2"/>
        <w:rPr>
          <w:rFonts w:hint="eastAsia"/>
          <w:lang w:val="en-US" w:eastAsia="zh-CN"/>
        </w:rPr>
      </w:pPr>
      <w:bookmarkStart w:id="19" w:name="_Toc10483"/>
      <w:r>
        <w:rPr>
          <w:rFonts w:hint="eastAsia"/>
          <w:lang w:val="en-US" w:eastAsia="zh-CN"/>
        </w:rPr>
        <w:t>5数据结构设计</w:t>
      </w:r>
      <w:bookmarkEnd w:id="19"/>
    </w:p>
    <w:p>
      <w:pPr>
        <w:pStyle w:val="3"/>
      </w:pPr>
      <w:bookmarkStart w:id="20" w:name="_Toc21979"/>
      <w:r>
        <w:rPr>
          <w:rFonts w:hint="eastAsia"/>
          <w:lang w:val="en-US" w:eastAsia="zh-CN"/>
        </w:rPr>
        <w:t>5.1逻辑结构设计</w:t>
      </w:r>
      <w:bookmarkEnd w:id="20"/>
    </w:p>
    <w:p>
      <w:pPr>
        <w:rPr>
          <w:rFonts w:hint="eastAsia" w:eastAsia="宋体"/>
          <w:lang w:val="en-US" w:eastAsia="zh-CN"/>
        </w:rPr>
      </w:pPr>
      <w:r>
        <w:rPr>
          <w:rFonts w:hint="eastAsia"/>
          <w:lang w:val="en-US" w:eastAsia="zh-CN"/>
        </w:rPr>
        <w:t>pagesave原始网页表</w:t>
      </w:r>
    </w:p>
    <w:tbl>
      <w:tblPr>
        <w:tblStyle w:val="12"/>
        <w:tblW w:w="8840" w:type="dxa"/>
        <w:jc w:val="center"/>
        <w:tblInd w:w="-274"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1"/>
        <w:gridCol w:w="1607"/>
        <w:gridCol w:w="1800"/>
        <w:gridCol w:w="1335"/>
        <w:gridCol w:w="163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tcBorders>
              <w:bottom w:val="single" w:color="auto" w:sz="4" w:space="0"/>
            </w:tcBorders>
            <w:vAlign w:val="center"/>
          </w:tcPr>
          <w:p>
            <w:pPr>
              <w:jc w:val="center"/>
              <w:rPr>
                <w:rFonts w:ascii="宋体" w:hAnsi="宋体" w:cs="宋体"/>
              </w:rPr>
            </w:pPr>
            <w:r>
              <w:rPr>
                <w:rFonts w:hint="eastAsia" w:ascii="宋体" w:hAnsi="宋体" w:cs="宋体"/>
              </w:rPr>
              <w:t>字段名</w:t>
            </w:r>
          </w:p>
        </w:tc>
        <w:tc>
          <w:tcPr>
            <w:tcW w:w="1607" w:type="dxa"/>
            <w:tcBorders>
              <w:bottom w:val="single" w:color="auto" w:sz="4" w:space="0"/>
            </w:tcBorders>
            <w:vAlign w:val="center"/>
          </w:tcPr>
          <w:p>
            <w:pPr>
              <w:jc w:val="center"/>
              <w:rPr>
                <w:rFonts w:ascii="宋体" w:hAnsi="宋体" w:cs="宋体"/>
              </w:rPr>
            </w:pPr>
            <w:r>
              <w:rPr>
                <w:rFonts w:hint="eastAsia" w:ascii="宋体" w:hAnsi="宋体" w:cs="宋体"/>
              </w:rPr>
              <w:t>中文含义</w:t>
            </w:r>
          </w:p>
        </w:tc>
        <w:tc>
          <w:tcPr>
            <w:tcW w:w="1800" w:type="dxa"/>
            <w:tcBorders>
              <w:bottom w:val="single" w:color="auto" w:sz="4" w:space="0"/>
            </w:tcBorders>
            <w:vAlign w:val="center"/>
          </w:tcPr>
          <w:p>
            <w:pPr>
              <w:jc w:val="center"/>
              <w:rPr>
                <w:rFonts w:ascii="宋体" w:hAnsi="宋体" w:cs="宋体"/>
              </w:rPr>
            </w:pPr>
            <w:r>
              <w:rPr>
                <w:rFonts w:hint="eastAsia" w:ascii="宋体" w:hAnsi="宋体" w:cs="宋体"/>
              </w:rPr>
              <w:t>数据类型</w:t>
            </w:r>
          </w:p>
        </w:tc>
        <w:tc>
          <w:tcPr>
            <w:tcW w:w="1335" w:type="dxa"/>
            <w:tcBorders>
              <w:bottom w:val="single" w:color="auto" w:sz="4" w:space="0"/>
            </w:tcBorders>
            <w:vAlign w:val="center"/>
          </w:tcPr>
          <w:p>
            <w:pPr>
              <w:jc w:val="center"/>
              <w:rPr>
                <w:rFonts w:ascii="宋体" w:hAnsi="宋体" w:cs="宋体"/>
              </w:rPr>
            </w:pPr>
            <w:r>
              <w:rPr>
                <w:rFonts w:hint="eastAsia" w:ascii="宋体" w:hAnsi="宋体" w:cs="宋体"/>
              </w:rPr>
              <w:t>允许空</w:t>
            </w:r>
          </w:p>
        </w:tc>
        <w:tc>
          <w:tcPr>
            <w:tcW w:w="1637" w:type="dxa"/>
            <w:tcBorders>
              <w:bottom w:val="single" w:color="auto" w:sz="4" w:space="0"/>
            </w:tcBorders>
            <w:vAlign w:val="center"/>
          </w:tcPr>
          <w:p>
            <w:pPr>
              <w:jc w:val="center"/>
              <w:rPr>
                <w:rFonts w:ascii="宋体" w:hAnsi="宋体" w:cs="宋体"/>
              </w:rPr>
            </w:pPr>
            <w:r>
              <w:rPr>
                <w:rFonts w:hint="eastAsia" w:ascii="宋体" w:hAnsi="宋体" w:cs="宋体"/>
              </w:rPr>
              <w:t>约束条件</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tcBorders>
              <w:top w:val="single" w:color="auto" w:sz="4" w:space="0"/>
            </w:tcBorders>
            <w:vAlign w:val="bottom"/>
          </w:tcPr>
          <w:p>
            <w:pPr>
              <w:jc w:val="both"/>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pageURL</w:t>
            </w:r>
          </w:p>
        </w:tc>
        <w:tc>
          <w:tcPr>
            <w:tcW w:w="1607" w:type="dxa"/>
            <w:tcBorders>
              <w:top w:val="single" w:color="auto" w:sz="4" w:space="0"/>
            </w:tcBorders>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网页url</w:t>
            </w:r>
          </w:p>
        </w:tc>
        <w:tc>
          <w:tcPr>
            <w:tcW w:w="1800" w:type="dxa"/>
            <w:tcBorders>
              <w:top w:val="single" w:color="auto" w:sz="4" w:space="0"/>
            </w:tcBorders>
            <w:vAlign w:val="bottom"/>
          </w:tcPr>
          <w:p>
            <w:pPr>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tcBorders>
              <w:top w:val="single" w:color="auto" w:sz="4" w:space="0"/>
            </w:tcBorders>
            <w:vAlign w:val="center"/>
          </w:tcPr>
          <w:p>
            <w:pPr>
              <w:jc w:val="center"/>
              <w:rPr>
                <w:szCs w:val="21"/>
              </w:rPr>
            </w:pPr>
            <w:r>
              <w:rPr>
                <w:rFonts w:hint="eastAsia"/>
                <w:szCs w:val="21"/>
              </w:rPr>
              <w:t>N</w:t>
            </w:r>
          </w:p>
        </w:tc>
        <w:tc>
          <w:tcPr>
            <w:tcW w:w="1637" w:type="dxa"/>
            <w:tcBorders>
              <w:top w:val="single" w:color="auto" w:sz="4" w:space="0"/>
            </w:tcBorders>
            <w:vAlign w:val="center"/>
          </w:tcPr>
          <w:p>
            <w:pPr>
              <w:jc w:val="center"/>
              <w:rPr>
                <w:rFonts w:ascii="宋体" w:hAnsi="宋体" w:cs="宋体"/>
              </w:rPr>
            </w:pPr>
            <w:r>
              <w:rPr>
                <w:rFonts w:hint="eastAsia" w:ascii="宋体" w:hAnsi="宋体" w:cs="宋体"/>
              </w:rPr>
              <w:t>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vAlign w:val="bottom"/>
          </w:tcPr>
          <w:p>
            <w:pPr>
              <w:jc w:val="both"/>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document</w:t>
            </w:r>
          </w:p>
        </w:tc>
        <w:tc>
          <w:tcPr>
            <w:tcW w:w="1607"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网页源代码的二进制</w:t>
            </w:r>
          </w:p>
        </w:tc>
        <w:tc>
          <w:tcPr>
            <w:tcW w:w="1800"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blob</w:t>
            </w:r>
          </w:p>
        </w:tc>
        <w:tc>
          <w:tcPr>
            <w:tcW w:w="1335" w:type="dxa"/>
            <w:vAlign w:val="center"/>
          </w:tcPr>
          <w:p>
            <w:pPr>
              <w:jc w:val="center"/>
              <w:rPr>
                <w:szCs w:val="21"/>
              </w:rPr>
            </w:pPr>
            <w:r>
              <w:rPr>
                <w:rFonts w:hint="eastAsia"/>
                <w:szCs w:val="21"/>
              </w:rPr>
              <w:t>N</w:t>
            </w:r>
          </w:p>
        </w:tc>
        <w:tc>
          <w:tcPr>
            <w:tcW w:w="1637" w:type="dxa"/>
            <w:vAlign w:val="center"/>
          </w:tcPr>
          <w:p>
            <w:pPr>
              <w:jc w:val="center"/>
              <w:rPr>
                <w:rFonts w:ascii="宋体" w:hAnsi="宋体" w:cs="宋体"/>
              </w:rPr>
            </w:pPr>
            <w:r>
              <w:rPr>
                <w:rFonts w:hint="eastAsia" w:ascii="宋体" w:hAnsi="宋体" w:cs="宋体"/>
              </w:rPr>
              <w:t>无</w:t>
            </w:r>
          </w:p>
        </w:tc>
      </w:tr>
    </w:tbl>
    <w:p>
      <w:pPr>
        <w:rPr>
          <w:rFonts w:hint="eastAsia"/>
          <w:lang w:val="en-US" w:eastAsia="zh-CN"/>
        </w:rPr>
      </w:pPr>
    </w:p>
    <w:p>
      <w:pPr>
        <w:rPr>
          <w:rFonts w:hint="eastAsia"/>
          <w:lang w:val="en-US" w:eastAsia="zh-CN"/>
        </w:rPr>
      </w:pPr>
      <w:r>
        <w:rPr>
          <w:rFonts w:hint="eastAsia"/>
          <w:lang w:val="en-US" w:eastAsia="zh-CN"/>
        </w:rPr>
        <w:t>urlwait带抓取网页url</w:t>
      </w:r>
    </w:p>
    <w:tbl>
      <w:tblPr>
        <w:tblStyle w:val="12"/>
        <w:tblW w:w="8840" w:type="dxa"/>
        <w:jc w:val="center"/>
        <w:tblInd w:w="-274"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1"/>
        <w:gridCol w:w="1607"/>
        <w:gridCol w:w="1800"/>
        <w:gridCol w:w="1335"/>
        <w:gridCol w:w="163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tcBorders>
              <w:bottom w:val="single" w:color="auto" w:sz="4" w:space="0"/>
            </w:tcBorders>
            <w:vAlign w:val="center"/>
          </w:tcPr>
          <w:p>
            <w:pPr>
              <w:jc w:val="center"/>
              <w:rPr>
                <w:rFonts w:ascii="宋体" w:hAnsi="宋体" w:cs="宋体"/>
              </w:rPr>
            </w:pPr>
            <w:r>
              <w:rPr>
                <w:rFonts w:hint="eastAsia" w:ascii="宋体" w:hAnsi="宋体" w:cs="宋体"/>
              </w:rPr>
              <w:t>字段名</w:t>
            </w:r>
          </w:p>
        </w:tc>
        <w:tc>
          <w:tcPr>
            <w:tcW w:w="1607" w:type="dxa"/>
            <w:tcBorders>
              <w:bottom w:val="single" w:color="auto" w:sz="4" w:space="0"/>
            </w:tcBorders>
            <w:vAlign w:val="center"/>
          </w:tcPr>
          <w:p>
            <w:pPr>
              <w:jc w:val="center"/>
              <w:rPr>
                <w:rFonts w:ascii="宋体" w:hAnsi="宋体" w:cs="宋体"/>
              </w:rPr>
            </w:pPr>
            <w:r>
              <w:rPr>
                <w:rFonts w:hint="eastAsia" w:ascii="宋体" w:hAnsi="宋体" w:cs="宋体"/>
              </w:rPr>
              <w:t>中文含义</w:t>
            </w:r>
          </w:p>
        </w:tc>
        <w:tc>
          <w:tcPr>
            <w:tcW w:w="1800" w:type="dxa"/>
            <w:tcBorders>
              <w:bottom w:val="single" w:color="auto" w:sz="4" w:space="0"/>
            </w:tcBorders>
            <w:vAlign w:val="center"/>
          </w:tcPr>
          <w:p>
            <w:pPr>
              <w:jc w:val="center"/>
              <w:rPr>
                <w:rFonts w:ascii="宋体" w:hAnsi="宋体" w:cs="宋体"/>
              </w:rPr>
            </w:pPr>
            <w:r>
              <w:rPr>
                <w:rFonts w:hint="eastAsia" w:ascii="宋体" w:hAnsi="宋体" w:cs="宋体"/>
              </w:rPr>
              <w:t>数据类型</w:t>
            </w:r>
          </w:p>
        </w:tc>
        <w:tc>
          <w:tcPr>
            <w:tcW w:w="1335" w:type="dxa"/>
            <w:tcBorders>
              <w:bottom w:val="single" w:color="auto" w:sz="4" w:space="0"/>
            </w:tcBorders>
            <w:vAlign w:val="center"/>
          </w:tcPr>
          <w:p>
            <w:pPr>
              <w:jc w:val="center"/>
              <w:rPr>
                <w:rFonts w:ascii="宋体" w:hAnsi="宋体" w:cs="宋体"/>
              </w:rPr>
            </w:pPr>
            <w:r>
              <w:rPr>
                <w:rFonts w:hint="eastAsia" w:ascii="宋体" w:hAnsi="宋体" w:cs="宋体"/>
              </w:rPr>
              <w:t>允许空</w:t>
            </w:r>
          </w:p>
        </w:tc>
        <w:tc>
          <w:tcPr>
            <w:tcW w:w="1637" w:type="dxa"/>
            <w:tcBorders>
              <w:bottom w:val="single" w:color="auto" w:sz="4" w:space="0"/>
            </w:tcBorders>
            <w:vAlign w:val="center"/>
          </w:tcPr>
          <w:p>
            <w:pPr>
              <w:jc w:val="center"/>
              <w:rPr>
                <w:rFonts w:ascii="宋体" w:hAnsi="宋体" w:cs="宋体"/>
              </w:rPr>
            </w:pPr>
            <w:r>
              <w:rPr>
                <w:rFonts w:hint="eastAsia" w:ascii="宋体" w:hAnsi="宋体" w:cs="宋体"/>
              </w:rPr>
              <w:t>约束条件</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tcBorders>
              <w:top w:val="single" w:color="auto" w:sz="4" w:space="0"/>
            </w:tcBorders>
            <w:vAlign w:val="bottom"/>
          </w:tcPr>
          <w:p>
            <w:pPr>
              <w:jc w:val="both"/>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Url</w:t>
            </w:r>
          </w:p>
        </w:tc>
        <w:tc>
          <w:tcPr>
            <w:tcW w:w="1607" w:type="dxa"/>
            <w:tcBorders>
              <w:top w:val="single" w:color="auto" w:sz="4" w:space="0"/>
            </w:tcBorders>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网页url</w:t>
            </w:r>
          </w:p>
        </w:tc>
        <w:tc>
          <w:tcPr>
            <w:tcW w:w="1800" w:type="dxa"/>
            <w:tcBorders>
              <w:top w:val="single" w:color="auto" w:sz="4" w:space="0"/>
            </w:tcBorders>
            <w:vAlign w:val="bottom"/>
          </w:tcPr>
          <w:p>
            <w:pPr>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tcBorders>
              <w:top w:val="single" w:color="auto" w:sz="4" w:space="0"/>
            </w:tcBorders>
            <w:vAlign w:val="center"/>
          </w:tcPr>
          <w:p>
            <w:pPr>
              <w:jc w:val="center"/>
              <w:rPr>
                <w:szCs w:val="21"/>
              </w:rPr>
            </w:pPr>
            <w:r>
              <w:rPr>
                <w:rFonts w:hint="eastAsia"/>
                <w:szCs w:val="21"/>
              </w:rPr>
              <w:t>N</w:t>
            </w:r>
          </w:p>
        </w:tc>
        <w:tc>
          <w:tcPr>
            <w:tcW w:w="1637" w:type="dxa"/>
            <w:tcBorders>
              <w:top w:val="single" w:color="auto" w:sz="4" w:space="0"/>
            </w:tcBorders>
            <w:vAlign w:val="center"/>
          </w:tcPr>
          <w:p>
            <w:pPr>
              <w:jc w:val="center"/>
              <w:rPr>
                <w:rFonts w:ascii="宋体" w:hAnsi="宋体" w:cs="宋体"/>
              </w:rPr>
            </w:pPr>
            <w:r>
              <w:rPr>
                <w:rFonts w:hint="eastAsia" w:ascii="宋体" w:hAnsi="宋体" w:cs="宋体"/>
              </w:rPr>
              <w:t>主键</w:t>
            </w:r>
          </w:p>
        </w:tc>
      </w:tr>
    </w:tbl>
    <w:p>
      <w:pPr>
        <w:rPr>
          <w:rFonts w:hint="eastAsia"/>
          <w:lang w:val="en-US" w:eastAsia="zh-CN"/>
        </w:rPr>
      </w:pPr>
    </w:p>
    <w:p>
      <w:pPr>
        <w:rPr>
          <w:rFonts w:hint="eastAsia"/>
          <w:lang w:val="en-US" w:eastAsia="zh-CN"/>
        </w:rPr>
      </w:pPr>
      <w:r>
        <w:rPr>
          <w:rFonts w:hint="eastAsia"/>
          <w:lang w:val="en-US" w:eastAsia="zh-CN"/>
        </w:rPr>
        <w:t>page网页数据</w:t>
      </w:r>
    </w:p>
    <w:tbl>
      <w:tblPr>
        <w:tblStyle w:val="12"/>
        <w:tblW w:w="8840" w:type="dxa"/>
        <w:jc w:val="center"/>
        <w:tblInd w:w="-274"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1"/>
        <w:gridCol w:w="1607"/>
        <w:gridCol w:w="1800"/>
        <w:gridCol w:w="1335"/>
        <w:gridCol w:w="163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tcBorders>
              <w:bottom w:val="single" w:color="auto" w:sz="4" w:space="0"/>
            </w:tcBorders>
            <w:vAlign w:val="center"/>
          </w:tcPr>
          <w:p>
            <w:pPr>
              <w:jc w:val="center"/>
              <w:rPr>
                <w:rFonts w:ascii="宋体" w:hAnsi="宋体" w:cs="宋体"/>
              </w:rPr>
            </w:pPr>
            <w:r>
              <w:rPr>
                <w:rFonts w:hint="eastAsia" w:ascii="宋体" w:hAnsi="宋体" w:cs="宋体"/>
              </w:rPr>
              <w:t>字段名</w:t>
            </w:r>
          </w:p>
        </w:tc>
        <w:tc>
          <w:tcPr>
            <w:tcW w:w="1607" w:type="dxa"/>
            <w:tcBorders>
              <w:bottom w:val="single" w:color="auto" w:sz="4" w:space="0"/>
            </w:tcBorders>
            <w:vAlign w:val="center"/>
          </w:tcPr>
          <w:p>
            <w:pPr>
              <w:jc w:val="center"/>
              <w:rPr>
                <w:rFonts w:ascii="宋体" w:hAnsi="宋体" w:cs="宋体"/>
              </w:rPr>
            </w:pPr>
            <w:r>
              <w:rPr>
                <w:rFonts w:hint="eastAsia" w:ascii="宋体" w:hAnsi="宋体" w:cs="宋体"/>
              </w:rPr>
              <w:t>中文含义</w:t>
            </w:r>
          </w:p>
        </w:tc>
        <w:tc>
          <w:tcPr>
            <w:tcW w:w="1800" w:type="dxa"/>
            <w:tcBorders>
              <w:bottom w:val="single" w:color="auto" w:sz="4" w:space="0"/>
            </w:tcBorders>
            <w:vAlign w:val="center"/>
          </w:tcPr>
          <w:p>
            <w:pPr>
              <w:jc w:val="center"/>
              <w:rPr>
                <w:rFonts w:ascii="宋体" w:hAnsi="宋体" w:cs="宋体"/>
              </w:rPr>
            </w:pPr>
            <w:r>
              <w:rPr>
                <w:rFonts w:hint="eastAsia" w:ascii="宋体" w:hAnsi="宋体" w:cs="宋体"/>
              </w:rPr>
              <w:t>数据类型</w:t>
            </w:r>
          </w:p>
        </w:tc>
        <w:tc>
          <w:tcPr>
            <w:tcW w:w="1335" w:type="dxa"/>
            <w:tcBorders>
              <w:bottom w:val="single" w:color="auto" w:sz="4" w:space="0"/>
            </w:tcBorders>
            <w:vAlign w:val="center"/>
          </w:tcPr>
          <w:p>
            <w:pPr>
              <w:jc w:val="center"/>
              <w:rPr>
                <w:rFonts w:ascii="宋体" w:hAnsi="宋体" w:cs="宋体"/>
              </w:rPr>
            </w:pPr>
            <w:r>
              <w:rPr>
                <w:rFonts w:hint="eastAsia" w:ascii="宋体" w:hAnsi="宋体" w:cs="宋体"/>
              </w:rPr>
              <w:t>允许空</w:t>
            </w:r>
          </w:p>
        </w:tc>
        <w:tc>
          <w:tcPr>
            <w:tcW w:w="1637" w:type="dxa"/>
            <w:tcBorders>
              <w:bottom w:val="single" w:color="auto" w:sz="4" w:space="0"/>
            </w:tcBorders>
            <w:vAlign w:val="center"/>
          </w:tcPr>
          <w:p>
            <w:pPr>
              <w:jc w:val="center"/>
              <w:rPr>
                <w:rFonts w:ascii="宋体" w:hAnsi="宋体" w:cs="宋体"/>
              </w:rPr>
            </w:pPr>
            <w:r>
              <w:rPr>
                <w:rFonts w:hint="eastAsia" w:ascii="宋体" w:hAnsi="宋体" w:cs="宋体"/>
              </w:rPr>
              <w:t>约束条件</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tcBorders>
              <w:top w:val="single" w:color="auto" w:sz="4" w:space="0"/>
            </w:tcBorders>
            <w:vAlign w:val="bottom"/>
          </w:tcPr>
          <w:p>
            <w:pPr>
              <w:jc w:val="center"/>
              <w:rPr>
                <w:rFonts w:hint="eastAsia" w:ascii="等线" w:hAnsi="等线" w:eastAsia="等线" w:cs="宋体"/>
                <w:color w:val="000000"/>
                <w:sz w:val="22"/>
                <w:szCs w:val="22"/>
                <w:lang w:eastAsia="zh-CN"/>
              </w:rPr>
            </w:pPr>
            <w:r>
              <w:rPr>
                <w:rFonts w:hint="eastAsia" w:ascii="等线" w:hAnsi="等线" w:eastAsia="等线"/>
                <w:color w:val="000000"/>
                <w:sz w:val="22"/>
                <w:szCs w:val="22"/>
                <w:lang w:val="en-US" w:eastAsia="zh-CN"/>
              </w:rPr>
              <w:t>Url</w:t>
            </w:r>
          </w:p>
        </w:tc>
        <w:tc>
          <w:tcPr>
            <w:tcW w:w="1607" w:type="dxa"/>
            <w:tcBorders>
              <w:top w:val="single" w:color="auto" w:sz="4" w:space="0"/>
            </w:tcBorders>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url</w:t>
            </w:r>
          </w:p>
        </w:tc>
        <w:tc>
          <w:tcPr>
            <w:tcW w:w="1800" w:type="dxa"/>
            <w:tcBorders>
              <w:top w:val="single" w:color="auto" w:sz="4" w:space="0"/>
            </w:tcBorders>
            <w:vAlign w:val="bottom"/>
          </w:tcPr>
          <w:p>
            <w:pPr>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tcBorders>
              <w:top w:val="single" w:color="auto" w:sz="4" w:space="0"/>
            </w:tcBorders>
            <w:vAlign w:val="center"/>
          </w:tcPr>
          <w:p>
            <w:pPr>
              <w:jc w:val="center"/>
              <w:rPr>
                <w:szCs w:val="21"/>
              </w:rPr>
            </w:pPr>
            <w:r>
              <w:rPr>
                <w:rFonts w:hint="eastAsia"/>
                <w:szCs w:val="21"/>
              </w:rPr>
              <w:t>N</w:t>
            </w:r>
          </w:p>
        </w:tc>
        <w:tc>
          <w:tcPr>
            <w:tcW w:w="1637" w:type="dxa"/>
            <w:tcBorders>
              <w:top w:val="single" w:color="auto" w:sz="4" w:space="0"/>
            </w:tcBorders>
            <w:vAlign w:val="center"/>
          </w:tcPr>
          <w:p>
            <w:pPr>
              <w:jc w:val="center"/>
              <w:rPr>
                <w:rFonts w:ascii="宋体" w:hAnsi="宋体" w:cs="宋体"/>
              </w:rPr>
            </w:pPr>
            <w:r>
              <w:rPr>
                <w:rFonts w:hint="eastAsia" w:ascii="宋体" w:hAnsi="宋体" w:cs="宋体"/>
              </w:rPr>
              <w:t>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time</w:t>
            </w:r>
          </w:p>
        </w:tc>
        <w:tc>
          <w:tcPr>
            <w:tcW w:w="1607"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时间</w:t>
            </w:r>
          </w:p>
        </w:tc>
        <w:tc>
          <w:tcPr>
            <w:tcW w:w="1800" w:type="dxa"/>
            <w:vAlign w:val="bottom"/>
          </w:tcPr>
          <w:p>
            <w:pPr>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vAlign w:val="center"/>
          </w:tcPr>
          <w:p>
            <w:pPr>
              <w:jc w:val="center"/>
              <w:rPr>
                <w:szCs w:val="21"/>
              </w:rPr>
            </w:pPr>
            <w:r>
              <w:rPr>
                <w:rFonts w:hint="eastAsia"/>
                <w:szCs w:val="21"/>
              </w:rPr>
              <w:t>N</w:t>
            </w:r>
          </w:p>
        </w:tc>
        <w:tc>
          <w:tcPr>
            <w:tcW w:w="1637" w:type="dxa"/>
            <w:vAlign w:val="center"/>
          </w:tcPr>
          <w:p>
            <w:pPr>
              <w:jc w:val="center"/>
              <w:rPr>
                <w:rFonts w:ascii="宋体" w:hAnsi="宋体" w:cs="宋体"/>
              </w:rPr>
            </w:pPr>
            <w:r>
              <w:rPr>
                <w:rFonts w:hint="eastAsia" w:ascii="宋体" w:hAnsi="宋体" w:cs="宋体"/>
              </w:rPr>
              <w:t>无</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vAlign w:val="bottom"/>
          </w:tcPr>
          <w:p>
            <w:pPr>
              <w:jc w:val="both"/>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 xml:space="preserve">      title</w:t>
            </w:r>
          </w:p>
        </w:tc>
        <w:tc>
          <w:tcPr>
            <w:tcW w:w="1607"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标题</w:t>
            </w:r>
          </w:p>
        </w:tc>
        <w:tc>
          <w:tcPr>
            <w:tcW w:w="1800" w:type="dxa"/>
            <w:vAlign w:val="bottom"/>
          </w:tcPr>
          <w:p>
            <w:pPr>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vAlign w:val="center"/>
          </w:tcPr>
          <w:p>
            <w:pPr>
              <w:jc w:val="center"/>
              <w:rPr>
                <w:szCs w:val="21"/>
              </w:rPr>
            </w:pPr>
            <w:r>
              <w:rPr>
                <w:rFonts w:hint="eastAsia"/>
                <w:szCs w:val="21"/>
              </w:rPr>
              <w:t>N</w:t>
            </w:r>
          </w:p>
        </w:tc>
        <w:tc>
          <w:tcPr>
            <w:tcW w:w="1637" w:type="dxa"/>
            <w:vAlign w:val="center"/>
          </w:tcPr>
          <w:p>
            <w:pPr>
              <w:jc w:val="center"/>
              <w:rPr>
                <w:rFonts w:ascii="宋体" w:hAnsi="宋体" w:cs="宋体"/>
              </w:rPr>
            </w:pPr>
            <w:r>
              <w:rPr>
                <w:rFonts w:hint="eastAsia" w:ascii="宋体" w:hAnsi="宋体" w:cs="宋体"/>
              </w:rPr>
              <w:t>无</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vAlign w:val="bottom"/>
          </w:tcPr>
          <w:p>
            <w:pPr>
              <w:ind w:left="0" w:leftChars="0" w:firstLine="0" w:firstLineChars="0"/>
              <w:jc w:val="both"/>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 xml:space="preserve">           h1</w:t>
            </w:r>
          </w:p>
        </w:tc>
        <w:tc>
          <w:tcPr>
            <w:tcW w:w="1607"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第一段</w:t>
            </w:r>
          </w:p>
        </w:tc>
        <w:tc>
          <w:tcPr>
            <w:tcW w:w="1800" w:type="dxa"/>
            <w:vAlign w:val="bottom"/>
          </w:tcPr>
          <w:p>
            <w:pPr>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vAlign w:val="center"/>
          </w:tcPr>
          <w:p>
            <w:pPr>
              <w:jc w:val="center"/>
              <w:rPr>
                <w:szCs w:val="21"/>
              </w:rPr>
            </w:pPr>
            <w:r>
              <w:rPr>
                <w:rFonts w:hint="eastAsia"/>
                <w:szCs w:val="21"/>
              </w:rPr>
              <w:t>N</w:t>
            </w:r>
          </w:p>
        </w:tc>
        <w:tc>
          <w:tcPr>
            <w:tcW w:w="1637" w:type="dxa"/>
            <w:vAlign w:val="center"/>
          </w:tcPr>
          <w:p>
            <w:pPr>
              <w:jc w:val="center"/>
              <w:rPr>
                <w:rFonts w:ascii="宋体" w:hAnsi="宋体" w:cs="宋体"/>
              </w:rPr>
            </w:pPr>
            <w:r>
              <w:rPr>
                <w:rFonts w:hint="eastAsia" w:ascii="宋体" w:hAnsi="宋体" w:cs="宋体"/>
              </w:rPr>
              <w:t>无</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vAlign w:val="bottom"/>
          </w:tcPr>
          <w:p>
            <w:pPr>
              <w:jc w:val="center"/>
              <w:rPr>
                <w:rFonts w:ascii="等线" w:hAnsi="等线" w:eastAsia="等线" w:cs="宋体"/>
                <w:color w:val="000000"/>
                <w:sz w:val="22"/>
                <w:szCs w:val="22"/>
              </w:rPr>
            </w:pPr>
            <w:r>
              <w:rPr>
                <w:rFonts w:hint="eastAsia" w:ascii="等线" w:hAnsi="等线" w:eastAsia="等线"/>
                <w:color w:val="000000"/>
                <w:sz w:val="22"/>
                <w:szCs w:val="22"/>
              </w:rPr>
              <w:t>p</w:t>
            </w:r>
          </w:p>
        </w:tc>
        <w:tc>
          <w:tcPr>
            <w:tcW w:w="1607"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段落</w:t>
            </w:r>
          </w:p>
        </w:tc>
        <w:tc>
          <w:tcPr>
            <w:tcW w:w="1800" w:type="dxa"/>
            <w:vAlign w:val="bottom"/>
          </w:tcPr>
          <w:p>
            <w:pPr>
              <w:jc w:val="center"/>
              <w:rPr>
                <w:rFonts w:hint="eastAsia" w:ascii="等线" w:hAnsi="等线" w:eastAsia="等线" w:cs="宋体"/>
                <w:color w:val="000000"/>
                <w:sz w:val="22"/>
                <w:szCs w:val="22"/>
                <w:lang w:eastAsia="zh-CN"/>
              </w:rPr>
            </w:pPr>
            <w:r>
              <w:rPr>
                <w:rFonts w:hint="eastAsia" w:ascii="等线" w:hAnsi="等线" w:eastAsia="等线"/>
                <w:color w:val="000000"/>
                <w:sz w:val="22"/>
                <w:szCs w:val="22"/>
                <w:lang w:val="en-US" w:eastAsia="zh-CN"/>
              </w:rPr>
              <w:t>blob</w:t>
            </w:r>
          </w:p>
        </w:tc>
        <w:tc>
          <w:tcPr>
            <w:tcW w:w="1335" w:type="dxa"/>
            <w:vAlign w:val="center"/>
          </w:tcPr>
          <w:p>
            <w:pPr>
              <w:jc w:val="center"/>
              <w:rPr>
                <w:szCs w:val="21"/>
              </w:rPr>
            </w:pPr>
            <w:r>
              <w:rPr>
                <w:rFonts w:hint="eastAsia"/>
                <w:szCs w:val="21"/>
              </w:rPr>
              <w:t>N</w:t>
            </w:r>
          </w:p>
        </w:tc>
        <w:tc>
          <w:tcPr>
            <w:tcW w:w="1637" w:type="dxa"/>
            <w:vAlign w:val="center"/>
          </w:tcPr>
          <w:p>
            <w:pPr>
              <w:jc w:val="center"/>
              <w:rPr>
                <w:rFonts w:ascii="宋体" w:hAnsi="宋体" w:cs="宋体"/>
              </w:rPr>
            </w:pPr>
            <w:r>
              <w:rPr>
                <w:rFonts w:hint="eastAsia" w:ascii="宋体" w:hAnsi="宋体" w:cs="宋体"/>
              </w:rPr>
              <w:t>无</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keyname</w:t>
            </w:r>
          </w:p>
        </w:tc>
        <w:tc>
          <w:tcPr>
            <w:tcW w:w="1607"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关键字</w:t>
            </w:r>
          </w:p>
        </w:tc>
        <w:tc>
          <w:tcPr>
            <w:tcW w:w="1800" w:type="dxa"/>
            <w:textDirection w:val="lrTb"/>
            <w:vAlign w:val="bottom"/>
          </w:tcPr>
          <w:p>
            <w:pPr>
              <w:ind w:left="0" w:leftChars="0" w:firstLine="880" w:firstLineChars="200"/>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vAlign w:val="center"/>
          </w:tcPr>
          <w:p>
            <w:pPr>
              <w:jc w:val="center"/>
              <w:rPr>
                <w:szCs w:val="21"/>
              </w:rPr>
            </w:pPr>
            <w:r>
              <w:rPr>
                <w:rFonts w:hint="eastAsia"/>
                <w:szCs w:val="21"/>
              </w:rPr>
              <w:t>N</w:t>
            </w:r>
          </w:p>
        </w:tc>
        <w:tc>
          <w:tcPr>
            <w:tcW w:w="1637" w:type="dxa"/>
            <w:vAlign w:val="center"/>
          </w:tcPr>
          <w:p>
            <w:pPr>
              <w:jc w:val="center"/>
              <w:rPr>
                <w:rFonts w:ascii="宋体" w:hAnsi="宋体" w:cs="宋体"/>
              </w:rPr>
            </w:pPr>
            <w:r>
              <w:rPr>
                <w:rFonts w:hint="eastAsia" w:ascii="宋体" w:hAnsi="宋体" w:cs="宋体"/>
              </w:rPr>
              <w:t>无</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61"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zhaiyao</w:t>
            </w:r>
          </w:p>
        </w:tc>
        <w:tc>
          <w:tcPr>
            <w:tcW w:w="1607" w:type="dxa"/>
            <w:vAlign w:val="bottom"/>
          </w:tcPr>
          <w:p>
            <w:pPr>
              <w:jc w:val="center"/>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摘要</w:t>
            </w:r>
          </w:p>
        </w:tc>
        <w:tc>
          <w:tcPr>
            <w:tcW w:w="1800" w:type="dxa"/>
            <w:textDirection w:val="lrTb"/>
            <w:vAlign w:val="bottom"/>
          </w:tcPr>
          <w:p>
            <w:pPr>
              <w:ind w:left="0" w:leftChars="0" w:firstLine="880" w:firstLineChars="200"/>
              <w:jc w:val="center"/>
              <w:rPr>
                <w:rFonts w:ascii="等线" w:hAnsi="等线" w:eastAsia="等线" w:cs="宋体"/>
                <w:color w:val="000000"/>
                <w:sz w:val="22"/>
                <w:szCs w:val="22"/>
              </w:rPr>
            </w:pPr>
            <w:r>
              <w:rPr>
                <w:rFonts w:hint="eastAsia" w:ascii="等线" w:hAnsi="等线" w:eastAsia="等线"/>
                <w:color w:val="000000"/>
                <w:sz w:val="22"/>
                <w:szCs w:val="22"/>
              </w:rPr>
              <w:t>nvarchar(20)</w:t>
            </w:r>
          </w:p>
        </w:tc>
        <w:tc>
          <w:tcPr>
            <w:tcW w:w="1335" w:type="dxa"/>
            <w:vAlign w:val="center"/>
          </w:tcPr>
          <w:p>
            <w:pPr>
              <w:jc w:val="center"/>
              <w:rPr>
                <w:rFonts w:ascii="宋体" w:hAnsi="宋体" w:cs="宋体"/>
              </w:rPr>
            </w:pPr>
            <w:r>
              <w:rPr>
                <w:rFonts w:hint="eastAsia"/>
                <w:szCs w:val="21"/>
              </w:rPr>
              <w:t>N</w:t>
            </w:r>
          </w:p>
        </w:tc>
        <w:tc>
          <w:tcPr>
            <w:tcW w:w="1637" w:type="dxa"/>
            <w:vAlign w:val="center"/>
          </w:tcPr>
          <w:p>
            <w:pPr>
              <w:jc w:val="center"/>
              <w:rPr>
                <w:rFonts w:ascii="宋体" w:hAnsi="宋体" w:cs="宋体"/>
              </w:rPr>
            </w:pPr>
            <w:r>
              <w:rPr>
                <w:rFonts w:hint="eastAsia" w:ascii="宋体" w:hAnsi="宋体" w:cs="宋体"/>
              </w:rPr>
              <w:t>无</w:t>
            </w:r>
          </w:p>
        </w:tc>
      </w:tr>
    </w:tbl>
    <w:p>
      <w:pPr>
        <w:rPr>
          <w:rFonts w:hint="eastAsia"/>
          <w:lang w:val="en-US" w:eastAsia="zh-CN"/>
        </w:rPr>
      </w:pPr>
    </w:p>
    <w:p>
      <w:pPr>
        <w:pStyle w:val="3"/>
        <w:rPr>
          <w:rFonts w:hint="eastAsia"/>
          <w:lang w:val="en-US" w:eastAsia="zh-CN"/>
        </w:rPr>
      </w:pPr>
      <w:bookmarkStart w:id="21" w:name="_Toc16119"/>
      <w:r>
        <w:rPr>
          <w:rFonts w:hint="eastAsia"/>
          <w:lang w:val="en-US" w:eastAsia="zh-CN"/>
        </w:rPr>
        <w:t>5.1数据结构与程序的关系</w:t>
      </w:r>
      <w:bookmarkEnd w:id="21"/>
    </w:p>
    <w:p>
      <w:pPr>
        <w:rPr>
          <w:rFonts w:hint="eastAsia"/>
          <w:lang w:val="en-US" w:eastAsia="zh-CN"/>
        </w:rPr>
      </w:pPr>
      <w:r>
        <w:rPr>
          <w:rFonts w:hint="eastAsia"/>
          <w:lang w:val="en-US" w:eastAsia="zh-CN"/>
        </w:rPr>
        <w:t>下载模块将原始网页存入pagesave表中，调度模块将解析出来的url放入urlwait表中，将解析出的数据放入page中。</w:t>
      </w:r>
    </w:p>
    <w:p>
      <w:pPr>
        <w:pStyle w:val="2"/>
        <w:rPr>
          <w:rFonts w:hint="eastAsia"/>
          <w:lang w:val="en-US" w:eastAsia="zh-CN"/>
        </w:rPr>
      </w:pPr>
      <w:bookmarkStart w:id="22" w:name="_Toc20441"/>
      <w:r>
        <w:rPr>
          <w:rFonts w:hint="eastAsia"/>
          <w:lang w:val="en-US" w:eastAsia="zh-CN"/>
        </w:rPr>
        <w:t>6.运行设计</w:t>
      </w:r>
      <w:bookmarkEnd w:id="22"/>
    </w:p>
    <w:p>
      <w:pPr>
        <w:pStyle w:val="3"/>
        <w:rPr>
          <w:rFonts w:hint="eastAsia"/>
          <w:lang w:val="en-US" w:eastAsia="zh-CN"/>
        </w:rPr>
      </w:pPr>
      <w:bookmarkStart w:id="23" w:name="_Toc9600"/>
      <w:r>
        <w:rPr>
          <w:rFonts w:hint="eastAsia"/>
          <w:lang w:val="en-US" w:eastAsia="zh-CN"/>
        </w:rPr>
        <w:t>6.1运行模块的组合</w:t>
      </w:r>
      <w:bookmarkEnd w:id="23"/>
    </w:p>
    <w:p>
      <w:pPr>
        <w:rPr>
          <w:rFonts w:hint="eastAsia"/>
          <w:lang w:val="en-US" w:eastAsia="zh-CN"/>
        </w:rPr>
      </w:pPr>
      <w:r>
        <w:rPr>
          <w:rFonts w:hint="eastAsia"/>
          <w:lang w:val="en-US" w:eastAsia="zh-CN"/>
        </w:rPr>
        <w:t>调度模块从带抓取库中提取带爬取的url传给下载模块，下载模块接收url，并下载url对应的网页，然后将下载的网页分别保存数据库和传入解析模块。解析模块将url和有用的信息提取出来，传入调度模块。调度模块将数据存入数据库。</w:t>
      </w:r>
    </w:p>
    <w:p>
      <w:pPr>
        <w:pStyle w:val="3"/>
        <w:rPr>
          <w:rFonts w:hint="eastAsia"/>
          <w:lang w:val="en-US" w:eastAsia="zh-CN"/>
        </w:rPr>
      </w:pPr>
      <w:bookmarkStart w:id="24" w:name="_Toc1236"/>
      <w:r>
        <w:rPr>
          <w:rFonts w:hint="eastAsia"/>
          <w:lang w:val="en-US" w:eastAsia="zh-CN"/>
        </w:rPr>
        <w:t>6.2运行控制</w:t>
      </w:r>
      <w:bookmarkEnd w:id="24"/>
    </w:p>
    <w:p>
      <w:pPr>
        <w:rPr>
          <w:rFonts w:hint="eastAsia"/>
          <w:lang w:val="en-US" w:eastAsia="zh-CN"/>
        </w:rPr>
      </w:pPr>
      <w:r>
        <w:rPr>
          <w:rFonts w:hint="eastAsia"/>
          <w:lang w:val="en-US" w:eastAsia="zh-CN"/>
        </w:rPr>
        <w:t>运行时有较友好的界面，基本能够实现网页的爬取和信息处理。按照模块之间的关系进行调用。</w:t>
      </w:r>
    </w:p>
    <w:p>
      <w:pPr>
        <w:pStyle w:val="3"/>
        <w:rPr>
          <w:rFonts w:hint="eastAsia"/>
          <w:lang w:val="en-US" w:eastAsia="zh-CN"/>
        </w:rPr>
      </w:pPr>
      <w:bookmarkStart w:id="25" w:name="_Toc6761"/>
      <w:r>
        <w:rPr>
          <w:rFonts w:hint="eastAsia"/>
          <w:lang w:val="en-US" w:eastAsia="zh-CN"/>
        </w:rPr>
        <w:t>6.3运行时间</w:t>
      </w:r>
      <w:bookmarkEnd w:id="25"/>
    </w:p>
    <w:p>
      <w:pPr>
        <w:rPr>
          <w:rFonts w:hint="eastAsia"/>
          <w:lang w:val="en-US" w:eastAsia="zh-CN"/>
        </w:rPr>
      </w:pPr>
      <w:r>
        <w:rPr>
          <w:rFonts w:hint="eastAsia"/>
          <w:lang w:val="en-US" w:eastAsia="zh-CN"/>
        </w:rPr>
        <w:t>系统响应时间在2s以内。爬取时间因网络差异不定。在网速500k/s时爬取网页每分钟10个。</w:t>
      </w:r>
    </w:p>
    <w:p>
      <w:pPr>
        <w:pStyle w:val="2"/>
        <w:rPr>
          <w:rFonts w:hint="eastAsia"/>
          <w:lang w:val="en-US" w:eastAsia="zh-CN"/>
        </w:rPr>
      </w:pPr>
      <w:bookmarkStart w:id="26" w:name="_Toc424"/>
      <w:r>
        <w:rPr>
          <w:rFonts w:hint="eastAsia"/>
          <w:lang w:val="en-US" w:eastAsia="zh-CN"/>
        </w:rPr>
        <w:t>7.出错处理设计</w:t>
      </w:r>
      <w:bookmarkEnd w:id="26"/>
    </w:p>
    <w:p>
      <w:pPr>
        <w:pStyle w:val="3"/>
        <w:rPr>
          <w:rFonts w:hint="eastAsia"/>
          <w:lang w:val="en-US" w:eastAsia="zh-CN"/>
        </w:rPr>
      </w:pPr>
      <w:bookmarkStart w:id="27" w:name="_Toc19429"/>
      <w:r>
        <w:rPr>
          <w:rFonts w:hint="eastAsia"/>
          <w:lang w:val="en-US" w:eastAsia="zh-CN"/>
        </w:rPr>
        <w:t>7.1出错输出信息</w:t>
      </w:r>
      <w:bookmarkEnd w:id="27"/>
    </w:p>
    <w:p>
      <w:pPr>
        <w:rPr>
          <w:rFonts w:hint="eastAsia"/>
          <w:lang w:val="en-US" w:eastAsia="zh-CN"/>
        </w:rPr>
      </w:pPr>
      <w:r>
        <w:rPr>
          <w:rFonts w:hint="eastAsia"/>
          <w:lang w:val="en-US" w:eastAsia="zh-CN"/>
        </w:rPr>
        <w:t>当用户输入不合法的url时，系统弹出警告，无法爬取</w:t>
      </w:r>
    </w:p>
    <w:p>
      <w:pPr>
        <w:pStyle w:val="2"/>
        <w:rPr>
          <w:rFonts w:hint="eastAsia"/>
          <w:lang w:val="en-US" w:eastAsia="zh-CN"/>
        </w:rPr>
      </w:pPr>
      <w:bookmarkStart w:id="28" w:name="_Toc17779"/>
      <w:r>
        <w:rPr>
          <w:rFonts w:hint="eastAsia"/>
          <w:lang w:val="en-US" w:eastAsia="zh-CN"/>
        </w:rPr>
        <w:t>8.安全保密设计</w:t>
      </w:r>
      <w:bookmarkEnd w:id="28"/>
    </w:p>
    <w:p>
      <w:pPr>
        <w:rPr>
          <w:rFonts w:hint="eastAsia"/>
          <w:lang w:val="en-US" w:eastAsia="zh-CN"/>
        </w:rPr>
      </w:pPr>
      <w:r>
        <w:rPr>
          <w:rFonts w:hint="eastAsia"/>
          <w:lang w:val="en-US" w:eastAsia="zh-CN"/>
        </w:rPr>
        <w:t>爬取的主要数据以二进制流进行存取。</w:t>
      </w:r>
    </w:p>
    <w:p>
      <w:pPr>
        <w:numPr>
          <w:ilvl w:val="0"/>
          <w:numId w:val="0"/>
        </w:numPr>
        <w:rPr>
          <w:rFonts w:hint="eastAsia"/>
          <w:lang w:val="en-US" w:eastAsia="zh-CN"/>
        </w:rPr>
      </w:pPr>
    </w:p>
    <w:p>
      <w:pPr>
        <w:numPr>
          <w:ilvl w:val="0"/>
          <w:numId w:val="0"/>
        </w:numPr>
        <w:rPr>
          <w:rFonts w:hint="eastAsia"/>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gb2312">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8146A"/>
    <w:rsid w:val="18BC2BA6"/>
    <w:rsid w:val="292B5290"/>
    <w:rsid w:val="39CE6866"/>
    <w:rsid w:val="3C3E2A7A"/>
    <w:rsid w:val="4F6F4EF5"/>
    <w:rsid w:val="59D67E6B"/>
    <w:rsid w:val="68ED32E2"/>
    <w:rsid w:val="6A554742"/>
    <w:rsid w:val="6DCA143E"/>
    <w:rsid w:val="79AA0A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val="0"/>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2017-06-20T23:23:54Z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