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Valentina Bernal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 Fernanda Carbonell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Daniela Duque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Requisitos de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es la aplicación de un banco, por medio de la cual los usuarios podrán enviar dinero desde su cuenta de ahorros a la cuenta de ahorros de otros usuarios. La aplicación tendrá una cuenta de usuario diseñada para que él pueda: verificar su saldo, ver su historial de transacciones, enviar dinero y cambiar su contraseña (después de dos meses, como estipulan las reglas de la empresa); para ingresar a dicha cuenta el usuario deberá digitar su clave (que consta de 6 caracteres numéricos), esta podrá ser N veces el usuario, y en caso de olvido el usuario podrá recuperar dicha clave.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su vez el administrador tendrá su propia cuenta desde la cual podrá: consignar dinero cambiando los montos de los usuarios, y crear usuarios nuevos; él accederá a esta cuenta digitando su clave de 6 dígitos de carácter alfanumérico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aplicación reflejara los colores característicos del banco (azul y blanco) y respetara los horarios de uso estipulados, desde las 6:00 hasta las 22:00 en franja horaria colombiana. Al mismo tiempo la aplicación soportará 1000 usuarios concurrentes, tendrá un tiempo máximo de respuesta de 900 mls, y cifra todas las contraseñas de las cuentas al ser guardadas en la base de datos del banco.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soportar 1000 usuarios concurrentes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Tener un tiempo máximo de 900 mls de respuesta.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cifrar las contraseñas al guardarlas en su base de datos.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utilizar los colores corporativos (Azul, Blanco) como colores primarios para GUI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garantizar que la contraseña del administrador debe ser de 6 caracteres alfanuméricos.(quitar) retricion en funcion.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garantizar que la contraseña de los usuarios debe ser de 6 caracteres numéricos.(quitar) retricion en funcion.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garantizar que el usuario tiene N intentos para ingresar.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trabajar con Franja horaria de Colombia.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software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rtl w:val="0"/>
        </w:rPr>
        <w:t xml:space="preserve">estar disponible de lunes a domingo en horario de 6:00 hasta 22:00.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de software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 de tipo aplicación móvil.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de software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 construido para operar en sistema operativo Android.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de software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 implementado en lenguaje de programación Java.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de software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hacer uso de una base de datos relacional.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de software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funcionar en pesos colombianos.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560"/>
        <w:gridCol w:w="2955"/>
        <w:gridCol w:w="3405"/>
        <w:tblGridChange w:id="0">
          <w:tblGrid>
            <w:gridCol w:w="945"/>
            <w:gridCol w:w="1560"/>
            <w:gridCol w:w="2955"/>
            <w:gridCol w:w="34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Característica/Funcionalidad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Razón/Resultado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sesión en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hacer uso de las funcionales a las que puedo acceder.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enviar dinero desde mi cuenta de ahorros.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otro usuario lo reciba en su cuenta de ahorros.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consultar mi 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poder mantener mi dinero controlado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 mi historial de transacciones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ver mi flujo de caja en un momento determinado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recuperar mi contraseña.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recuperar mi contraseña cuando la he olvidado.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cambiar mi contraseña cada dos meses.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garantizar la seguridad de mi cuenta.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sesión en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hacer uso de las funcionales a las que puedo acceder.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ofrecer el servicio de mi aplicación a nuevos usuarios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los montos de dinero de los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 la información  de la cuenta de los usuarios actualizada de acuerdo a sus movimientos bancarios por fuera de la aplicación  </w:t>
            </w:r>
          </w:p>
        </w:tc>
      </w:tr>
    </w:tbl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Casos de estudio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561.4157973174365"/>
        <w:gridCol w:w="1108.0029806259315"/>
        <w:gridCol w:w="1484.8137108792846"/>
        <w:gridCol w:w="1256.0357675111773"/>
        <w:gridCol w:w="1188.748137108793"/>
        <w:tblGridChange w:id="0">
          <w:tblGrid>
            <w:gridCol w:w="1430.983606557377"/>
            <w:gridCol w:w="2561.4157973174365"/>
            <w:gridCol w:w="1108.0029806259315"/>
            <w:gridCol w:w="1484.8137108792846"/>
            <w:gridCol w:w="1256.0357675111773"/>
            <w:gridCol w:w="1188.74813710879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(autenticarse) como usuario en la aplicación.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desea iniciar sesión.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su documento de identidad como su user_id.</w:t>
            </w:r>
          </w:p>
          <w:p w:rsidR="00000000" w:rsidDel="00000000" w:rsidP="00000000" w:rsidRDefault="00000000" w:rsidRPr="00000000" w14:paraId="0000006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documento aparezca en la base de datos, en el rol de usuario.</w:t>
            </w:r>
          </w:p>
          <w:p w:rsidR="00000000" w:rsidDel="00000000" w:rsidP="00000000" w:rsidRDefault="00000000" w:rsidRPr="00000000" w14:paraId="0000006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contraseña.</w:t>
            </w:r>
          </w:p>
          <w:p w:rsidR="00000000" w:rsidDel="00000000" w:rsidP="00000000" w:rsidRDefault="00000000" w:rsidRPr="00000000" w14:paraId="0000006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contraseña ingresada sea igual a la contraseña relacionada en la base de datos con el documento.</w:t>
            </w:r>
          </w:p>
          <w:p w:rsidR="00000000" w:rsidDel="00000000" w:rsidP="00000000" w:rsidRDefault="00000000" w:rsidRPr="00000000" w14:paraId="0000006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de un ingreso exitoso.</w:t>
            </w:r>
          </w:p>
          <w:p w:rsidR="00000000" w:rsidDel="00000000" w:rsidP="00000000" w:rsidRDefault="00000000" w:rsidRPr="00000000" w14:paraId="000000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página de inicio de la aplicación para el rol de usuario.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su documento de identidad como su user_id.</w:t>
            </w:r>
          </w:p>
          <w:p w:rsidR="00000000" w:rsidDel="00000000" w:rsidP="00000000" w:rsidRDefault="00000000" w:rsidRPr="00000000" w14:paraId="0000007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encuentra registrado el documento ingresado.</w:t>
            </w:r>
          </w:p>
          <w:p w:rsidR="00000000" w:rsidDel="00000000" w:rsidP="00000000" w:rsidRDefault="00000000" w:rsidRPr="00000000" w14:paraId="0000007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El número de documento escrito no es válido</w:t>
            </w:r>
          </w:p>
          <w:p w:rsidR="00000000" w:rsidDel="00000000" w:rsidP="00000000" w:rsidRDefault="00000000" w:rsidRPr="00000000" w14:paraId="0000007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nuevamente al usuario 1 que digite su documento de identidad (User_id).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su documento de identidad como su user_id.</w:t>
            </w:r>
          </w:p>
          <w:p w:rsidR="00000000" w:rsidDel="00000000" w:rsidP="00000000" w:rsidRDefault="00000000" w:rsidRPr="00000000" w14:paraId="0000007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documento aparezca en la base de datos.</w:t>
            </w:r>
          </w:p>
          <w:p w:rsidR="00000000" w:rsidDel="00000000" w:rsidP="00000000" w:rsidRDefault="00000000" w:rsidRPr="00000000" w14:paraId="0000008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contraseña.</w:t>
            </w:r>
          </w:p>
          <w:p w:rsidR="00000000" w:rsidDel="00000000" w:rsidP="00000000" w:rsidRDefault="00000000" w:rsidRPr="00000000" w14:paraId="0000008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contraseña ingresada sea no coincide con la contraseña relacionada en la base de datos con el documento.</w:t>
            </w:r>
          </w:p>
          <w:p w:rsidR="00000000" w:rsidDel="00000000" w:rsidP="00000000" w:rsidRDefault="00000000" w:rsidRPr="00000000" w14:paraId="0000008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la contraseña escrita no es incorrecta</w:t>
            </w:r>
          </w:p>
          <w:p w:rsidR="00000000" w:rsidDel="00000000" w:rsidP="00000000" w:rsidRDefault="00000000" w:rsidRPr="00000000" w14:paraId="0000008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nuevamente al usuario 1 que digite su contraseña.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669.0760059612517"/>
        <w:gridCol w:w="1081.0879284649777"/>
        <w:gridCol w:w="1457.8986587183308"/>
        <w:gridCol w:w="1229.1207153502235"/>
        <w:gridCol w:w="1161.833084947839"/>
        <w:tblGridChange w:id="0">
          <w:tblGrid>
            <w:gridCol w:w="1430.983606557377"/>
            <w:gridCol w:w="2669.0760059612517"/>
            <w:gridCol w:w="1081.0879284649777"/>
            <w:gridCol w:w="1457.8986587183308"/>
            <w:gridCol w:w="1229.1207153502235"/>
            <w:gridCol w:w="1161.833084947839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Enviar Dinero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dinero de la cuenta de ahorros de un usuario, a la cuenta de ahorros de otro usuario.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envía el dinero.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2: usuario que recibe el dinero.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poseer una cuenta de ahorros en el banco.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estar registrado en el sistema.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autenticado en el sistema.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B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B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B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0B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resta la cantidad de dinero enviada, al saldo de la cuenta del usuario 1.</w:t>
            </w:r>
          </w:p>
          <w:p w:rsidR="00000000" w:rsidDel="00000000" w:rsidP="00000000" w:rsidRDefault="00000000" w:rsidRPr="00000000" w14:paraId="000000B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suma la cantidad de dinero enviada, al saldo de la cuenta del usuario 2.</w:t>
            </w:r>
          </w:p>
          <w:p w:rsidR="00000000" w:rsidDel="00000000" w:rsidP="00000000" w:rsidRDefault="00000000" w:rsidRPr="00000000" w14:paraId="000000B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la transacción satisfactoria.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C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C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C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0C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su saldo es insuficiente para el monto de la transacción.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C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sistemas detecta que el número de cuenta es incorrecto</w:t>
            </w:r>
          </w:p>
          <w:p w:rsidR="00000000" w:rsidDel="00000000" w:rsidP="00000000" w:rsidRDefault="00000000" w:rsidRPr="00000000" w14:paraId="000000C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El número de cuenta escrito no es válido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9.7615499254844"/>
        <w:gridCol w:w="3018.971684053651"/>
        <w:gridCol w:w="959.9701937406855"/>
        <w:gridCol w:w="1282.9508196721313"/>
        <w:gridCol w:w="1081.0879284649777"/>
        <w:gridCol w:w="1027.2578241430701"/>
        <w:tblGridChange w:id="0">
          <w:tblGrid>
            <w:gridCol w:w="1659.7615499254844"/>
            <w:gridCol w:w="3018.971684053651"/>
            <w:gridCol w:w="959.9701937406855"/>
            <w:gridCol w:w="1282.9508196721313"/>
            <w:gridCol w:w="1081.0879284649777"/>
            <w:gridCol w:w="1027.257824143070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Consultar Saldo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el saldo de la cuenta de ahorros como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desea consultar su saldo.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validado en el sistemas (haber iniciado sesión).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a la sección de cuenta.</w:t>
            </w:r>
          </w:p>
          <w:p w:rsidR="00000000" w:rsidDel="00000000" w:rsidP="00000000" w:rsidRDefault="00000000" w:rsidRPr="00000000" w14:paraId="000000F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 el saldo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a la sección de cuenta.</w:t>
            </w:r>
          </w:p>
          <w:p w:rsidR="00000000" w:rsidDel="00000000" w:rsidP="00000000" w:rsidRDefault="00000000" w:rsidRPr="00000000" w14:paraId="0000010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tiene disponible el saldo de la cuenta.</w:t>
            </w:r>
          </w:p>
          <w:p w:rsidR="00000000" w:rsidDel="00000000" w:rsidP="00000000" w:rsidRDefault="00000000" w:rsidRPr="00000000" w14:paraId="0000010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debe intentar acceder en otro momento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9.7615499254844"/>
        <w:gridCol w:w="3018.971684053651"/>
        <w:gridCol w:w="959.9701937406855"/>
        <w:gridCol w:w="1282.9508196721313"/>
        <w:gridCol w:w="1081.0879284649777"/>
        <w:gridCol w:w="1027.2578241430701"/>
        <w:tblGridChange w:id="0">
          <w:tblGrid>
            <w:gridCol w:w="1659.7615499254844"/>
            <w:gridCol w:w="3018.971684053651"/>
            <w:gridCol w:w="959.9701937406855"/>
            <w:gridCol w:w="1282.9508196721313"/>
            <w:gridCol w:w="1081.0879284649777"/>
            <w:gridCol w:w="1027.257824143070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Ver historial de transacciones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las transacciones realizadas como usuario.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consulta el historial.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validado en el sistemas (haber iniciado sesión).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a la sección de Historial de transacciones.</w:t>
            </w:r>
          </w:p>
          <w:p w:rsidR="00000000" w:rsidDel="00000000" w:rsidP="00000000" w:rsidRDefault="00000000" w:rsidRPr="00000000" w14:paraId="0000013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 el historial de transacciones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a la sección de Historial de transacciones.</w:t>
            </w:r>
          </w:p>
          <w:p w:rsidR="00000000" w:rsidDel="00000000" w:rsidP="00000000" w:rsidRDefault="00000000" w:rsidRPr="00000000" w14:paraId="0000013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tiene disponible el Historial de transacciones.</w:t>
            </w:r>
          </w:p>
          <w:p w:rsidR="00000000" w:rsidDel="00000000" w:rsidP="00000000" w:rsidRDefault="00000000" w:rsidRPr="00000000" w14:paraId="0000013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debe intentar acceder en otro momento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642.160953800298"/>
        <w:gridCol w:w="1081.0879284649777"/>
        <w:gridCol w:w="1471.3561847988078"/>
        <w:gridCol w:w="1242.5782414307005"/>
        <w:gridCol w:w="1161.833084947839"/>
        <w:tblGridChange w:id="0">
          <w:tblGrid>
            <w:gridCol w:w="1430.983606557377"/>
            <w:gridCol w:w="2642.160953800298"/>
            <w:gridCol w:w="1081.0879284649777"/>
            <w:gridCol w:w="1471.3561847988078"/>
            <w:gridCol w:w="1242.5782414307005"/>
            <w:gridCol w:w="1161.833084947839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Recuperar contraseña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la contraseña cuando se ha perdido.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: usuario que olvido su contraseña.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 debe estar registrado en el sistema.</w:t>
            </w:r>
          </w:p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 debe tener un correo y/o número celular registrado.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la sección recuperar mi contraseña.</w:t>
            </w:r>
          </w:p>
          <w:p w:rsidR="00000000" w:rsidDel="00000000" w:rsidP="00000000" w:rsidRDefault="00000000" w:rsidRPr="00000000" w14:paraId="0000016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contraseña.</w:t>
            </w:r>
          </w:p>
          <w:p w:rsidR="00000000" w:rsidDel="00000000" w:rsidP="00000000" w:rsidRDefault="00000000" w:rsidRPr="00000000" w14:paraId="0000016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el user_id.</w:t>
            </w:r>
          </w:p>
          <w:p w:rsidR="00000000" w:rsidDel="00000000" w:rsidP="00000000" w:rsidRDefault="00000000" w:rsidRPr="00000000" w14:paraId="0000016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 mensaje con la contraseña al correo y/o numero celular asociado con el user_id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la sección recuperar mi contraseña.</w:t>
            </w:r>
          </w:p>
          <w:p w:rsidR="00000000" w:rsidDel="00000000" w:rsidP="00000000" w:rsidRDefault="00000000" w:rsidRPr="00000000" w14:paraId="000001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el user_id al cual se le desea recuperar la contraseña.</w:t>
            </w:r>
          </w:p>
          <w:p w:rsidR="00000000" w:rsidDel="00000000" w:rsidP="00000000" w:rsidRDefault="00000000" w:rsidRPr="00000000" w14:paraId="0000017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el user_id.</w:t>
            </w:r>
          </w:p>
          <w:p w:rsidR="00000000" w:rsidDel="00000000" w:rsidP="00000000" w:rsidRDefault="00000000" w:rsidRPr="00000000" w14:paraId="0000017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identifica que el user_id no existe en la base de datos y pide al usuario que vuelva a inscribir un user_id.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911.311475409836"/>
        <w:gridCol w:w="1027.2578241430701"/>
        <w:gridCol w:w="1377.1535022354694"/>
        <w:gridCol w:w="1175.2906110283159"/>
        <w:gridCol w:w="1108.0029806259315"/>
        <w:tblGridChange w:id="0">
          <w:tblGrid>
            <w:gridCol w:w="1430.983606557377"/>
            <w:gridCol w:w="2911.311475409836"/>
            <w:gridCol w:w="1027.2578241430701"/>
            <w:gridCol w:w="1377.1535022354694"/>
            <w:gridCol w:w="1175.2906110283159"/>
            <w:gridCol w:w="1108.002980625931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contraseña cada dos meses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US0006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la contraseña cuando han pasado dos meses desde el último cambio.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: usuario que va a cambiar su contraseña.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 debe estar registrado en el sistema.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19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han pasado dos mese desde el último cambio de contraseña.</w:t>
            </w:r>
          </w:p>
          <w:p w:rsidR="00000000" w:rsidDel="00000000" w:rsidP="00000000" w:rsidRDefault="00000000" w:rsidRPr="00000000" w14:paraId="0000019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redirecciona al usuario a la sección de cambio de contraseña.</w:t>
            </w:r>
          </w:p>
          <w:p w:rsidR="00000000" w:rsidDel="00000000" w:rsidP="00000000" w:rsidRDefault="00000000" w:rsidRPr="00000000" w14:paraId="0000019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contraseña en la primera casilla.</w:t>
            </w:r>
          </w:p>
          <w:p w:rsidR="00000000" w:rsidDel="00000000" w:rsidP="00000000" w:rsidRDefault="00000000" w:rsidRPr="00000000" w14:paraId="000001A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su nueva contraseña, introduciendola en la segunda  casilla.</w:t>
            </w:r>
          </w:p>
          <w:p w:rsidR="00000000" w:rsidDel="00000000" w:rsidP="00000000" w:rsidRDefault="00000000" w:rsidRPr="00000000" w14:paraId="000001A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las contraseñas ingresadas en las dos casillas sean iguales.</w:t>
            </w:r>
          </w:p>
          <w:p w:rsidR="00000000" w:rsidDel="00000000" w:rsidP="00000000" w:rsidRDefault="00000000" w:rsidRPr="00000000" w14:paraId="000001A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produce una confirmación de éxito “contraseña cambiada exitosamente”.</w:t>
            </w:r>
          </w:p>
          <w:p w:rsidR="00000000" w:rsidDel="00000000" w:rsidP="00000000" w:rsidRDefault="00000000" w:rsidRPr="00000000" w14:paraId="000001A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redirecciona al perfil del usuario.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1A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no  han pasado dos mese desde el último cambio de contraseña.</w:t>
            </w:r>
          </w:p>
          <w:p w:rsidR="00000000" w:rsidDel="00000000" w:rsidP="00000000" w:rsidRDefault="00000000" w:rsidRPr="00000000" w14:paraId="000001A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redirecciona al perfil del usuario.</w:t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1B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han pasado dos mese desde el último cambio de contraseña.</w:t>
            </w:r>
          </w:p>
          <w:p w:rsidR="00000000" w:rsidDel="00000000" w:rsidP="00000000" w:rsidRDefault="00000000" w:rsidRPr="00000000" w14:paraId="000001B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redirecciona al usuario a la sección de cambio de contraseña.</w:t>
            </w:r>
          </w:p>
          <w:p w:rsidR="00000000" w:rsidDel="00000000" w:rsidP="00000000" w:rsidRDefault="00000000" w:rsidRPr="00000000" w14:paraId="000001B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contraseña en la primera casilla.</w:t>
            </w:r>
          </w:p>
          <w:p w:rsidR="00000000" w:rsidDel="00000000" w:rsidP="00000000" w:rsidRDefault="00000000" w:rsidRPr="00000000" w14:paraId="000001B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su nueva contraseña, introduciendola en la segunda  casilla.</w:t>
            </w:r>
          </w:p>
          <w:p w:rsidR="00000000" w:rsidDel="00000000" w:rsidP="00000000" w:rsidRDefault="00000000" w:rsidRPr="00000000" w14:paraId="000001B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las contraseñas ingresadas en las dos casillas no son iguales.</w:t>
            </w:r>
          </w:p>
          <w:p w:rsidR="00000000" w:rsidDel="00000000" w:rsidP="00000000" w:rsidRDefault="00000000" w:rsidRPr="00000000" w14:paraId="000001B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produce una confirmación de error “contraseñas no coinciden”.</w:t>
            </w:r>
          </w:p>
          <w:p w:rsidR="00000000" w:rsidDel="00000000" w:rsidP="00000000" w:rsidRDefault="00000000" w:rsidRPr="00000000" w14:paraId="000001B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usuario que vuelva a escribir las contraseñas.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561.4157973174365"/>
        <w:gridCol w:w="1108.0029806259315"/>
        <w:gridCol w:w="1484.8137108792846"/>
        <w:gridCol w:w="1256.0357675111773"/>
        <w:gridCol w:w="1188.748137108793"/>
        <w:tblGridChange w:id="0">
          <w:tblGrid>
            <w:gridCol w:w="1430.983606557377"/>
            <w:gridCol w:w="2561.4157973174365"/>
            <w:gridCol w:w="1108.0029806259315"/>
            <w:gridCol w:w="1484.8137108792846"/>
            <w:gridCol w:w="1256.0357675111773"/>
            <w:gridCol w:w="1188.74813710879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 Administrador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(autenticarse) como administrador en la aplicación.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que desea iniciar sesión.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su documento de identidad como su Admin_Id.</w:t>
            </w:r>
          </w:p>
          <w:p w:rsidR="00000000" w:rsidDel="00000000" w:rsidP="00000000" w:rsidRDefault="00000000" w:rsidRPr="00000000" w14:paraId="000001E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documento aparezca en la base de datos, relacionado con el rol de administrador.</w:t>
            </w:r>
          </w:p>
          <w:p w:rsidR="00000000" w:rsidDel="00000000" w:rsidP="00000000" w:rsidRDefault="00000000" w:rsidRPr="00000000" w14:paraId="000001E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 ingresa la contraseña.</w:t>
            </w:r>
          </w:p>
          <w:p w:rsidR="00000000" w:rsidDel="00000000" w:rsidP="00000000" w:rsidRDefault="00000000" w:rsidRPr="00000000" w14:paraId="000001E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contraseña ingresada sea igual a la contraseña relacionada en la base de datos con el documento.</w:t>
            </w:r>
          </w:p>
          <w:p w:rsidR="00000000" w:rsidDel="00000000" w:rsidP="00000000" w:rsidRDefault="00000000" w:rsidRPr="00000000" w14:paraId="000001E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de un ingreso exitoso.</w:t>
            </w:r>
          </w:p>
          <w:p w:rsidR="00000000" w:rsidDel="00000000" w:rsidP="00000000" w:rsidRDefault="00000000" w:rsidRPr="00000000" w14:paraId="000001E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página de inicio de la aplicación para el rol de administrador.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documento de identidad como su Admin_id.</w:t>
            </w:r>
          </w:p>
          <w:p w:rsidR="00000000" w:rsidDel="00000000" w:rsidP="00000000" w:rsidRDefault="00000000" w:rsidRPr="00000000" w14:paraId="000001F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encuentra registrado el documento ingresado.</w:t>
            </w:r>
          </w:p>
          <w:p w:rsidR="00000000" w:rsidDel="00000000" w:rsidP="00000000" w:rsidRDefault="00000000" w:rsidRPr="00000000" w14:paraId="000001F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El número de documento escrito no es válido</w:t>
            </w:r>
          </w:p>
          <w:p w:rsidR="00000000" w:rsidDel="00000000" w:rsidP="00000000" w:rsidRDefault="00000000" w:rsidRPr="00000000" w14:paraId="000001F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nuevamente al administrador que digite su documento de identidad (Admin_id).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documento de identidad como su Admin_id.</w:t>
            </w:r>
          </w:p>
          <w:p w:rsidR="00000000" w:rsidDel="00000000" w:rsidP="00000000" w:rsidRDefault="00000000" w:rsidRPr="00000000" w14:paraId="000001F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documento aparezca en la base de datos.</w:t>
            </w:r>
          </w:p>
          <w:p w:rsidR="00000000" w:rsidDel="00000000" w:rsidP="00000000" w:rsidRDefault="00000000" w:rsidRPr="00000000" w14:paraId="000001F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la contraseña.</w:t>
            </w:r>
          </w:p>
          <w:p w:rsidR="00000000" w:rsidDel="00000000" w:rsidP="00000000" w:rsidRDefault="00000000" w:rsidRPr="00000000" w14:paraId="000001F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contraseña ingresada sea no coincide con la contraseña relacionada en la base de datos con el documento.</w:t>
            </w:r>
          </w:p>
          <w:p w:rsidR="00000000" w:rsidDel="00000000" w:rsidP="00000000" w:rsidRDefault="00000000" w:rsidRPr="00000000" w14:paraId="000001F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la contraseña escrita no es incorrecta</w:t>
            </w:r>
          </w:p>
          <w:p w:rsidR="00000000" w:rsidDel="00000000" w:rsidP="00000000" w:rsidRDefault="00000000" w:rsidRPr="00000000" w14:paraId="000001F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nuevamente al administrador que digite su contraseña.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983606557377"/>
        <w:gridCol w:w="2480.6706408345754"/>
        <w:gridCol w:w="1121.4605067064083"/>
        <w:gridCol w:w="1511.7287630402384"/>
        <w:gridCol w:w="1282.9508196721313"/>
        <w:gridCol w:w="1202.2056631892697"/>
        <w:tblGridChange w:id="0">
          <w:tblGrid>
            <w:gridCol w:w="1430.983606557377"/>
            <w:gridCol w:w="2480.6706408345754"/>
            <w:gridCol w:w="1121.4605067064083"/>
            <w:gridCol w:w="1511.7287630402384"/>
            <w:gridCol w:w="1282.9508196721313"/>
            <w:gridCol w:w="1202.2056631892697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Crear usuarios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usuarios en la aplicación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quien crea un usuario..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conocer todos los datos necesarios para crear el usuario</w:t>
            </w:r>
          </w:p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a la sección de crear usuario.</w:t>
            </w:r>
          </w:p>
          <w:p w:rsidR="00000000" w:rsidDel="00000000" w:rsidP="00000000" w:rsidRDefault="00000000" w:rsidRPr="00000000" w14:paraId="0000022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El administrador digita el nombre del usuario.</w:t>
            </w:r>
          </w:p>
          <w:p w:rsidR="00000000" w:rsidDel="00000000" w:rsidP="00000000" w:rsidRDefault="00000000" w:rsidRPr="00000000" w14:paraId="0000022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el documento del usuario.</w:t>
            </w:r>
          </w:p>
          <w:p w:rsidR="00000000" w:rsidDel="00000000" w:rsidP="00000000" w:rsidRDefault="00000000" w:rsidRPr="00000000" w14:paraId="0000022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digita el correo electrónico y/o número celular del usuario.</w:t>
            </w:r>
          </w:p>
          <w:p w:rsidR="00000000" w:rsidDel="00000000" w:rsidP="00000000" w:rsidRDefault="00000000" w:rsidRPr="00000000" w14:paraId="0000022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envía la solicitud de crear contraseña y crear cuenta a el sistema.</w:t>
            </w:r>
          </w:p>
          <w:p w:rsidR="00000000" w:rsidDel="00000000" w:rsidP="00000000" w:rsidRDefault="00000000" w:rsidRPr="00000000" w14:paraId="0000022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documento no esté registrado en la base de datos.</w:t>
            </w:r>
          </w:p>
          <w:p w:rsidR="00000000" w:rsidDel="00000000" w:rsidP="00000000" w:rsidRDefault="00000000" w:rsidRPr="00000000" w14:paraId="0000023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escribe el número de cuenta del usuario.</w:t>
            </w:r>
          </w:p>
          <w:p w:rsidR="00000000" w:rsidDel="00000000" w:rsidP="00000000" w:rsidRDefault="00000000" w:rsidRPr="00000000" w14:paraId="0000023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una contraseña numérica aleatoria usando un algoritmo generador de números aleatorios y la envía al correo electrónico y/o número celular del usuario.</w:t>
            </w:r>
          </w:p>
          <w:p w:rsidR="00000000" w:rsidDel="00000000" w:rsidP="00000000" w:rsidRDefault="00000000" w:rsidRPr="00000000" w14:paraId="0000023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un mensaje de Creación de usuario exitosa.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a la sección de crear usuario.</w:t>
            </w:r>
          </w:p>
          <w:p w:rsidR="00000000" w:rsidDel="00000000" w:rsidP="00000000" w:rsidRDefault="00000000" w:rsidRPr="00000000" w14:paraId="0000023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El administrador digita el nombre del usuario.</w:t>
            </w:r>
          </w:p>
          <w:p w:rsidR="00000000" w:rsidDel="00000000" w:rsidP="00000000" w:rsidRDefault="00000000" w:rsidRPr="00000000" w14:paraId="0000023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el documento del usuario.</w:t>
            </w:r>
          </w:p>
          <w:p w:rsidR="00000000" w:rsidDel="00000000" w:rsidP="00000000" w:rsidRDefault="00000000" w:rsidRPr="00000000" w14:paraId="0000023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digita el correo electrónico y/o número celular del usuario.</w:t>
            </w:r>
          </w:p>
          <w:p w:rsidR="00000000" w:rsidDel="00000000" w:rsidP="00000000" w:rsidRDefault="00000000" w:rsidRPr="00000000" w14:paraId="0000023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envía la solicitud de crear contraseña y crear cuenta a el sistema.</w:t>
            </w:r>
          </w:p>
          <w:p w:rsidR="00000000" w:rsidDel="00000000" w:rsidP="00000000" w:rsidRDefault="00000000" w:rsidRPr="00000000" w14:paraId="0000023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encuentra que el documento está registrado en la base de datos.</w:t>
            </w:r>
          </w:p>
          <w:p w:rsidR="00000000" w:rsidDel="00000000" w:rsidP="00000000" w:rsidRDefault="00000000" w:rsidRPr="00000000" w14:paraId="0000023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un error del tipo “Documento ya registrado”.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3300"/>
        <w:gridCol w:w="870"/>
        <w:gridCol w:w="1230"/>
        <w:gridCol w:w="1005"/>
        <w:gridCol w:w="945"/>
        <w:tblGridChange w:id="0">
          <w:tblGrid>
            <w:gridCol w:w="1515"/>
            <w:gridCol w:w="3300"/>
            <w:gridCol w:w="870"/>
            <w:gridCol w:w="1230"/>
            <w:gridCol w:w="1005"/>
            <w:gridCol w:w="94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montos de dinero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AD0003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monto de dinero de una cuenta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quien va a cambiar el monto del dinero.</w:t>
            </w:r>
          </w:p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a la que se la va a cambiar el monto del dinero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a la sección de cambiar saldo.</w:t>
            </w:r>
          </w:p>
          <w:p w:rsidR="00000000" w:rsidDel="00000000" w:rsidP="00000000" w:rsidRDefault="00000000" w:rsidRPr="00000000" w14:paraId="0000026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El administrador selecciona la cuenta a la que le desea cambiar el monto del dinero.</w:t>
            </w:r>
          </w:p>
          <w:p w:rsidR="00000000" w:rsidDel="00000000" w:rsidP="00000000" w:rsidRDefault="00000000" w:rsidRPr="00000000" w14:paraId="0000026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coloca el nuevo monto.</w:t>
            </w:r>
          </w:p>
          <w:p w:rsidR="00000000" w:rsidDel="00000000" w:rsidP="00000000" w:rsidRDefault="00000000" w:rsidRPr="00000000" w14:paraId="0000026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sea un monto válido.</w:t>
            </w:r>
          </w:p>
          <w:p w:rsidR="00000000" w:rsidDel="00000000" w:rsidP="00000000" w:rsidRDefault="00000000" w:rsidRPr="00000000" w14:paraId="000002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almacena el nuevo monto en la base de datos, reemplazando el anterior.</w:t>
            </w:r>
          </w:p>
          <w:p w:rsidR="00000000" w:rsidDel="00000000" w:rsidP="00000000" w:rsidRDefault="00000000" w:rsidRPr="00000000" w14:paraId="0000027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un mensaje de Creación cambio exitoso.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a la sección de cambiar saldo.</w:t>
            </w:r>
          </w:p>
          <w:p w:rsidR="00000000" w:rsidDel="00000000" w:rsidP="00000000" w:rsidRDefault="00000000" w:rsidRPr="00000000" w14:paraId="0000027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El administrador selecciona la cuenta a la que le desea cambiar el monto del dinero.</w:t>
            </w:r>
          </w:p>
          <w:p w:rsidR="00000000" w:rsidDel="00000000" w:rsidP="00000000" w:rsidRDefault="00000000" w:rsidRPr="00000000" w14:paraId="0000027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coloca el nuevo monto.</w:t>
            </w:r>
          </w:p>
          <w:p w:rsidR="00000000" w:rsidDel="00000000" w:rsidP="00000000" w:rsidRDefault="00000000" w:rsidRPr="00000000" w14:paraId="0000027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no es un monto válido.</w:t>
            </w:r>
          </w:p>
          <w:p w:rsidR="00000000" w:rsidDel="00000000" w:rsidP="00000000" w:rsidRDefault="00000000" w:rsidRPr="00000000" w14:paraId="0000027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error “monto no válido”</w:t>
            </w:r>
          </w:p>
          <w:p w:rsidR="00000000" w:rsidDel="00000000" w:rsidP="00000000" w:rsidRDefault="00000000" w:rsidRPr="00000000" w14:paraId="0000027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al administrador que vuelva a escribir un monto válido.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vbernalb, mcarbonells, danduquegar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05.05.2019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funcionamiento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Diseño de Software</w:t>
      </w:r>
    </w:p>
    <w:p w:rsidR="00000000" w:rsidDel="00000000" w:rsidP="00000000" w:rsidRDefault="00000000" w:rsidRPr="00000000" w14:paraId="0000028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Artefacto 1: Diagrama de componentes </w:t>
      </w:r>
    </w:p>
    <w:p w:rsidR="00000000" w:rsidDel="00000000" w:rsidP="00000000" w:rsidRDefault="00000000" w:rsidRPr="00000000" w14:paraId="0000028D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019550" cy="2643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Artefacto 2: Base de datos relacional </w:t>
      </w:r>
    </w:p>
    <w:p w:rsidR="00000000" w:rsidDel="00000000" w:rsidP="00000000" w:rsidRDefault="00000000" w:rsidRPr="00000000" w14:paraId="0000029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05475" cy="5105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Artefacto 3: Diagrama de clases </w:t>
      </w:r>
    </w:p>
    <w:p w:rsidR="00000000" w:rsidDel="00000000" w:rsidP="00000000" w:rsidRDefault="00000000" w:rsidRPr="00000000" w14:paraId="0000029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4050" cy="435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Artefacto 4: Diagramas de flujo</w:t>
      </w:r>
    </w:p>
    <w:p w:rsidR="00000000" w:rsidDel="00000000" w:rsidP="00000000" w:rsidRDefault="00000000" w:rsidRPr="00000000" w14:paraId="0000029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743200" cy="3886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4279" l="0" r="0" t="38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743200" cy="3905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603" l="0" r="0" t="40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685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9400" cy="6400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0400" cy="67627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4100" cy="6858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6858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6858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685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