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Yu Gothic" w:cs="Yu Gothic" w:eastAsia="Yu Gothic" w:hAnsi="Yu Gothic"/>
          <w:b/>
          <w:bCs/>
          <w:color w:val="1a365d"/>
          <w:sz w:val="44"/>
          <w:szCs w:val="44"/>
        </w:rPr>
        <w:t xml:space="preserve">職 務 経 歴 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c>
          <w:tcPr>
            <w:tcW w:type="dxa" w:w="50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00"/>
            </w:pPr>
            <w:r>
              <w:rPr>
                <w:rFonts w:ascii="Yu Gothic" w:cs="Yu Gothic" w:eastAsia="Yu Gothic" w:hAnsi="Yu Gothic"/>
                <w:b/>
                <w:bCs/>
                <w:color w:val="1a202c"/>
                <w:sz w:val="40"/>
                <w:szCs w:val="40"/>
              </w:rPr>
              <w:t xml:space="preserve">山田 太郎</w:t>
            </w:r>
          </w:p>
          <w:p>
            <w:pPr>
              <w:spacing w:before="60"/>
            </w:pPr>
            <w:r>
              <w:rPr>
                <w:rFonts w:ascii="Yu Gothic" w:cs="Yu Gothic" w:eastAsia="Yu Gothic" w:hAnsi="Yu Gothic"/>
                <w:color w:val="cbd5e0"/>
                <w:sz w:val="20"/>
                <w:szCs w:val="20"/>
              </w:rPr>
              <w:t xml:space="preserve">YAMADA Taro</w:t>
            </w:r>
          </w:p>
        </w:tc>
        <w:tc>
          <w:tcPr>
            <w:tcW w:type="dxa" w:w="50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00"/>
              <w:jc w:val="right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📞 </w:t>
            </w:r>
            <w:r>
              <w:rPr>
                <w:rFonts w:ascii="Yu Gothic" w:cs="Yu Gothic" w:eastAsia="Yu Gothic" w:hAnsi="Yu Gothic"/>
                <w:color w:val="1a202c"/>
                <w:sz w:val="20"/>
                <w:szCs w:val="20"/>
              </w:rPr>
              <w:t xml:space="preserve">03-1234-5678</w:t>
            </w:r>
          </w:p>
          <w:p>
            <w:pPr>
              <w:spacing w:before="40"/>
              <w:jc w:val="right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✉ </w:t>
            </w:r>
            <w:r>
              <w:rPr>
                <w:rFonts w:ascii="Yu Gothic" w:cs="Yu Gothic" w:eastAsia="Yu Gothic" w:hAnsi="Yu Gothic"/>
                <w:color w:val="1a202c"/>
                <w:sz w:val="20"/>
                <w:szCs w:val="20"/>
              </w:rPr>
              <w:t xml:space="preserve">yamada.taro@example.com</w:t>
            </w:r>
          </w:p>
          <w:p>
            <w:pPr>
              <w:spacing w:before="40"/>
              <w:jc w:val="right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🎂 </w:t>
            </w:r>
            <w:r>
              <w:rPr>
                <w:rFonts w:ascii="Yu Gothic" w:cs="Yu Gothic" w:eastAsia="Yu Gothic" w:hAnsi="Yu Gothic"/>
                <w:color w:val="1a202c"/>
                <w:sz w:val="20"/>
                <w:szCs w:val="20"/>
              </w:rPr>
              <w:t xml:space="preserve">1990年4月1日生</w:t>
            </w:r>
          </w:p>
        </w:tc>
      </w:tr>
    </w:tbl>
    <w:p>
      <w:pPr>
        <w:spacing w:before="200"/>
      </w:pPr>
    </w:p>
    <w:p>
      <w:pPr>
        <w:shd w:fill="1a365d" w:val="clear"/>
        <w:spacing w:before="400" w:after="200"/>
      </w:pPr>
      <w:r>
        <w:rPr>
          <w:rFonts w:ascii="Yu Gothic" w:cs="Yu Gothic" w:eastAsia="Yu Gothic" w:hAnsi="Yu Gothic"/>
          <w:b/>
          <w:bCs/>
          <w:color w:val="ffffff"/>
          <w:sz w:val="26"/>
          <w:szCs w:val="26"/>
        </w:rPr>
        <w:t xml:space="preserve">  職務要約</w:t>
      </w:r>
    </w:p>
    <w:p>
      <w:pPr>
        <w:shd w:fill="f7fafc" w:val="clear"/>
        <w:spacing w:before="120" w:after="120"/>
        <w:ind w:left="120" w:right="120"/>
      </w:pPr>
      <w:r>
        <w:rPr>
          <w:rFonts w:ascii="Yu Gothic" w:cs="Yu Gothic" w:eastAsia="Yu Gothic" w:hAnsi="Yu Gothic"/>
          <w:color w:val="1a202c"/>
          <w:sz w:val="22"/>
          <w:szCs w:val="22"/>
        </w:rPr>
        <w:t xml:space="preserve">データ分析領域で</w:t>
      </w:r>
      <w:r>
        <w:rPr>
          <w:rFonts w:ascii="Yu Gothic" w:cs="Yu Gothic" w:eastAsia="Yu Gothic" w:hAnsi="Yu Gothic"/>
          <w:b/>
          <w:bCs/>
          <w:color w:val="e53e3e"/>
          <w:sz w:val="22"/>
          <w:szCs w:val="22"/>
        </w:rPr>
        <w:t xml:space="preserve">8年</w:t>
      </w:r>
      <w:r>
        <w:rPr>
          <w:rFonts w:ascii="Yu Gothic" w:cs="Yu Gothic" w:eastAsia="Yu Gothic" w:hAnsi="Yu Gothic"/>
          <w:color w:val="1a202c"/>
          <w:sz w:val="22"/>
          <w:szCs w:val="22"/>
        </w:rPr>
        <w:t xml:space="preserve">の経験を持ち、前職では機械学習モデル導入により売上予測精度を</w:t>
      </w:r>
      <w:r>
        <w:rPr>
          <w:rFonts w:ascii="Yu Gothic" w:cs="Yu Gothic" w:eastAsia="Yu Gothic" w:hAnsi="Yu Gothic"/>
          <w:b/>
          <w:bCs/>
          <w:color w:val="e53e3e"/>
          <w:sz w:val="22"/>
          <w:szCs w:val="22"/>
        </w:rPr>
        <w:t xml:space="preserve">40%向上</w:t>
      </w:r>
      <w:r>
        <w:rPr>
          <w:rFonts w:ascii="Yu Gothic" w:cs="Yu Gothic" w:eastAsia="Yu Gothic" w:hAnsi="Yu Gothic"/>
          <w:color w:val="1a202c"/>
          <w:sz w:val="22"/>
          <w:szCs w:val="22"/>
        </w:rPr>
        <w:t xml:space="preserve">させました。業界知識とPython/AWSスキルを活かし、貴社のデータドリブン経営に貢献いたします。</w:t>
      </w:r>
    </w:p>
    <w:p>
      <w:pPr>
        <w:shd w:fill="1a365d" w:val="clear"/>
        <w:spacing w:before="400" w:after="200"/>
      </w:pPr>
      <w:r>
        <w:rPr>
          <w:rFonts w:ascii="Yu Gothic" w:cs="Yu Gothic" w:eastAsia="Yu Gothic" w:hAnsi="Yu Gothic"/>
          <w:b/>
          <w:bCs/>
          <w:color w:val="ffffff"/>
          <w:sz w:val="26"/>
          <w:szCs w:val="26"/>
        </w:rPr>
        <w:t xml:space="preserve">  免許・資格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nil"/>
              <w:left w:val="nil"/>
              <w:bottom w:val="single" w:color="cbd5e0" w:sz="4"/>
              <w:right w:val="nil"/>
            </w:tcBorders>
          </w:tcPr>
          <w:p>
            <w:pPr>
              <w:spacing w:before="80" w:after="80"/>
            </w:pPr>
            <w:r>
              <w:rPr>
                <w:rFonts w:ascii="Yu Gothic" w:cs="Yu Gothic" w:eastAsia="Yu Gothic" w:hAnsi="Yu Gothic"/>
                <w:color w:val="1a202c"/>
                <w:sz w:val="22"/>
                <w:szCs w:val="22"/>
              </w:rPr>
              <w:t xml:space="preserve">2012年10月</w:t>
            </w:r>
          </w:p>
        </w:tc>
        <w:tc>
          <w:tcPr>
            <w:tcW w:type="dxa" w:w="7500"/>
            <w:tcBorders>
              <w:top w:val="nil"/>
              <w:left w:val="nil"/>
              <w:bottom w:val="single" w:color="cbd5e0" w:sz="4"/>
              <w:right w:val="nil"/>
            </w:tcBorders>
          </w:tcPr>
          <w:p>
            <w:pPr>
              <w:spacing w:before="80" w:after="80"/>
            </w:pPr>
            <w:r>
              <w:rPr>
                <w:rFonts w:ascii="Yu Gothic" w:cs="Yu Gothic" w:eastAsia="Yu Gothic" w:hAnsi="Yu Gothic"/>
                <w:color w:val="1a202c"/>
                <w:sz w:val="22"/>
                <w:szCs w:val="22"/>
              </w:rPr>
              <w:t xml:space="preserve">基本情報技術者試験 合格</w:t>
            </w:r>
          </w:p>
        </w:tc>
      </w:tr>
      <w:tr>
        <w:tc>
          <w:tcPr>
            <w:tcW w:type="dxa" w:w="2500"/>
            <w:tcBorders>
              <w:top w:val="nil"/>
              <w:left w:val="nil"/>
              <w:bottom w:val="single" w:color="cbd5e0" w:sz="4"/>
              <w:right w:val="nil"/>
            </w:tcBorders>
          </w:tcPr>
          <w:p>
            <w:pPr>
              <w:spacing w:before="80" w:after="80"/>
            </w:pPr>
            <w:r>
              <w:rPr>
                <w:rFonts w:ascii="Yu Gothic" w:cs="Yu Gothic" w:eastAsia="Yu Gothic" w:hAnsi="Yu Gothic"/>
                <w:color w:val="1a202c"/>
                <w:sz w:val="22"/>
                <w:szCs w:val="22"/>
              </w:rPr>
              <w:t xml:space="preserve">2014年6月</w:t>
            </w:r>
          </w:p>
        </w:tc>
        <w:tc>
          <w:tcPr>
            <w:tcW w:type="dxa" w:w="7500"/>
            <w:tcBorders>
              <w:top w:val="nil"/>
              <w:left w:val="nil"/>
              <w:bottom w:val="single" w:color="cbd5e0" w:sz="4"/>
              <w:right w:val="nil"/>
            </w:tcBorders>
          </w:tcPr>
          <w:p>
            <w:pPr>
              <w:spacing w:before="80" w:after="80"/>
            </w:pPr>
            <w:r>
              <w:rPr>
                <w:rFonts w:ascii="Yu Gothic" w:cs="Yu Gothic" w:eastAsia="Yu Gothic" w:hAnsi="Yu Gothic"/>
                <w:color w:val="1a202c"/>
                <w:sz w:val="22"/>
                <w:szCs w:val="22"/>
              </w:rPr>
              <w:t xml:space="preserve">応用情報技術者試験 合格</w:t>
            </w:r>
          </w:p>
        </w:tc>
      </w:tr>
    </w:tbl>
    <w:p>
      <w:pPr>
        <w:shd w:fill="1a365d" w:val="clear"/>
        <w:spacing w:before="400" w:after="200"/>
      </w:pPr>
      <w:r>
        <w:rPr>
          <w:rFonts w:ascii="Yu Gothic" w:cs="Yu Gothic" w:eastAsia="Yu Gothic" w:hAnsi="Yu Gothic"/>
          <w:b/>
          <w:bCs/>
          <w:color w:val="ffffff"/>
          <w:sz w:val="26"/>
          <w:szCs w:val="26"/>
        </w:rPr>
        <w:t xml:space="preserve">  職務経歴</w:t>
      </w:r>
    </w:p>
    <w:p>
      <w:pPr>
        <w:shd w:fill="f7fafc" w:val="clear"/>
        <w:spacing w:before="240" w:after="60"/>
      </w:pPr>
      <w:r>
        <w:rPr>
          <w:rFonts w:ascii="Yu Gothic" w:cs="Yu Gothic" w:eastAsia="Yu Gothic" w:hAnsi="Yu Gothic"/>
          <w:b/>
          <w:bCs/>
          <w:color w:val="1a365d"/>
          <w:sz w:val="26"/>
          <w:szCs w:val="26"/>
        </w:rPr>
        <w:t xml:space="preserve">株式会社○○</w:t>
      </w:r>
      <w:r>
        <w:rPr>
          <w:rFonts w:ascii="Yu Gothic" w:cs="Yu Gothic" w:eastAsia="Yu Gothic" w:hAnsi="Yu Gothic"/>
          <w:color w:val="1a202c"/>
          <w:sz w:val="20"/>
          <w:szCs w:val="20"/>
        </w:rPr>
        <w:t xml:space="preserve">　　2020年4月 〜 2023年3月</w:t>
      </w:r>
    </w:p>
    <w:p>
      <w:pPr>
        <w:spacing w:before="60" w:after="120"/>
      </w:pPr>
      <w:r>
        <w:rPr>
          <w:rFonts w:ascii="Yu Gothic" w:cs="Yu Gothic" w:eastAsia="Yu Gothic" w:hAnsi="Yu Gothic"/>
          <w:b/>
          <w:bCs/>
          <w:color w:val="1a202c"/>
          <w:sz w:val="22"/>
          <w:szCs w:val="22"/>
        </w:rPr>
        <w:t xml:space="preserve">カスタマーサクセス部門 マネージャー</w:t>
      </w:r>
      <w:r>
        <w:rPr>
          <w:rFonts w:ascii="Yu Gothic" w:cs="Yu Gothic" w:eastAsia="Yu Gothic" w:hAnsi="Yu Gothic"/>
          <w:color w:val="cbd5e0"/>
          <w:sz w:val="20"/>
          <w:szCs w:val="20"/>
        </w:rPr>
        <w:t xml:space="preserve">　｜　業種: SaaS（従業員50名）</w:t>
      </w:r>
    </w:p>
    <w:p>
      <w:pPr>
        <w:pBdr>
          <w:bottom w:val="single" w:color="2c5282" w:sz="6"/>
        </w:pBdr>
        <w:spacing w:before="200" w:after="100"/>
      </w:pPr>
      <w:r>
        <w:rPr>
          <w:rFonts w:ascii="Yu Gothic" w:cs="Yu Gothic" w:eastAsia="Yu Gothic" w:hAnsi="Yu Gothic"/>
          <w:b/>
          <w:bCs/>
          <w:color w:val="2c5282"/>
          <w:sz w:val="24"/>
          <w:szCs w:val="24"/>
        </w:rPr>
        <w:t xml:space="preserve">担当業務と実績（STAR法）</w:t>
      </w:r>
    </w:p>
    <w:p>
      <w:pPr>
        <w:spacing w:before="80" w:after="80"/>
        <w:ind w:left="240"/>
      </w:pPr>
      <w:r>
        <w:rPr>
          <w:rFonts w:ascii="Yu Gothic" w:cs="Yu Gothic" w:eastAsia="Yu Gothic" w:hAnsi="Yu Gothic"/>
          <w:b/>
          <w:bCs/>
          <w:color w:val="2c5282"/>
          <w:sz w:val="22"/>
          <w:szCs w:val="22"/>
        </w:rPr>
        <w:t xml:space="preserve">Situation（状況）: </w:t>
      </w:r>
      <w:r>
        <w:rPr>
          <w:rFonts w:ascii="Yu Gothic" w:cs="Yu Gothic" w:eastAsia="Yu Gothic" w:hAnsi="Yu Gothic"/>
          <w:color w:val="1a202c"/>
          <w:sz w:val="22"/>
          <w:szCs w:val="22"/>
        </w:rPr>
        <w:t xml:space="preserve">創業5年のSaaS企業で、カスタマーサクセス部門の立ち上げを担当。顧客解約率が月5%と高く、収益成長の阻害要因に。</w:t>
      </w:r>
    </w:p>
    <w:p>
      <w:pPr>
        <w:spacing w:before="80" w:after="80"/>
        <w:ind w:left="240"/>
      </w:pPr>
      <w:r>
        <w:rPr>
          <w:rFonts w:ascii="Yu Gothic" w:cs="Yu Gothic" w:eastAsia="Yu Gothic" w:hAnsi="Yu Gothic"/>
          <w:b/>
          <w:bCs/>
          <w:color w:val="2c5282"/>
          <w:sz w:val="22"/>
          <w:szCs w:val="22"/>
        </w:rPr>
        <w:t xml:space="preserve">Task（課題）: </w:t>
      </w:r>
      <w:r>
        <w:rPr>
          <w:rFonts w:ascii="Yu Gothic" w:cs="Yu Gothic" w:eastAsia="Yu Gothic" w:hAnsi="Yu Gothic"/>
          <w:color w:val="1a202c"/>
          <w:sz w:val="22"/>
          <w:szCs w:val="22"/>
        </w:rPr>
        <w:t xml:space="preserve">解約率を3ヶ月で3%以下に低減し、年間MRR 1億円の維持を達成する必要があった。</w:t>
      </w:r>
    </w:p>
    <w:p>
      <w:pPr>
        <w:spacing w:before="80" w:after="80"/>
        <w:ind w:left="240"/>
      </w:pPr>
      <w:r>
        <w:rPr>
          <w:rFonts w:ascii="Yu Gothic" w:cs="Yu Gothic" w:eastAsia="Yu Gothic" w:hAnsi="Yu Gothic"/>
          <w:b/>
          <w:bCs/>
          <w:color w:val="2c5282"/>
          <w:sz w:val="22"/>
          <w:szCs w:val="22"/>
        </w:rPr>
        <w:t xml:space="preserve">Action（行動）: </w:t>
      </w:r>
      <w:r>
        <w:rPr>
          <w:rFonts w:ascii="Yu Gothic" w:cs="Yu Gothic" w:eastAsia="Yu Gothic" w:hAnsi="Yu Gothic"/>
          <w:color w:val="1a202c"/>
          <w:sz w:val="22"/>
          <w:szCs w:val="22"/>
        </w:rPr>
        <w:t xml:space="preserve"/>
      </w:r>
    </w:p>
    <w:p>
      <w:pPr>
        <w:spacing w:before="60" w:after="60"/>
        <w:ind w:left="360"/>
      </w:pPr>
      <w:r>
        <w:rPr>
          <w:rFonts w:ascii="Yu Gothic" w:cs="Yu Gothic" w:eastAsia="Yu Gothic" w:hAnsi="Yu Gothic"/>
          <w:color w:val="2c5282"/>
          <w:sz w:val="22"/>
          <w:szCs w:val="22"/>
        </w:rPr>
        <w:t xml:space="preserve">● </w:t>
      </w:r>
      <w:r>
        <w:rPr>
          <w:rFonts w:ascii="Yu Gothic" w:cs="Yu Gothic" w:eastAsia="Yu Gothic" w:hAnsi="Yu Gothic"/>
          <w:b w:val="false"/>
          <w:bCs w:val="false"/>
          <w:color w:val="1a202c"/>
          <w:sz w:val="22"/>
          <w:szCs w:val="22"/>
        </w:rPr>
        <w:t xml:space="preserve">顧客インタビュー20社実施し、解約理由を分析（オンボーディング不足が60%）</w:t>
      </w:r>
    </w:p>
    <w:p>
      <w:pPr>
        <w:spacing w:before="60" w:after="60"/>
        <w:ind w:left="360"/>
      </w:pPr>
      <w:r>
        <w:rPr>
          <w:rFonts w:ascii="Yu Gothic" w:cs="Yu Gothic" w:eastAsia="Yu Gothic" w:hAnsi="Yu Gothic"/>
          <w:color w:val="2c5282"/>
          <w:sz w:val="22"/>
          <w:szCs w:val="22"/>
        </w:rPr>
        <w:t xml:space="preserve">● </w:t>
      </w:r>
      <w:r>
        <w:rPr>
          <w:rFonts w:ascii="Yu Gothic" w:cs="Yu Gothic" w:eastAsia="Yu Gothic" w:hAnsi="Yu Gothic"/>
          <w:b w:val="false"/>
          <w:bCs w:val="false"/>
          <w:color w:val="1a202c"/>
          <w:sz w:val="22"/>
          <w:szCs w:val="22"/>
        </w:rPr>
        <w:t xml:space="preserve">オンボーディングプログラムを再設計（初月導入支援を強化）</w:t>
      </w:r>
    </w:p>
    <w:p>
      <w:pPr>
        <w:spacing w:before="60" w:after="60"/>
        <w:ind w:left="360"/>
      </w:pPr>
      <w:r>
        <w:rPr>
          <w:rFonts w:ascii="Yu Gothic" w:cs="Yu Gothic" w:eastAsia="Yu Gothic" w:hAnsi="Yu Gothic"/>
          <w:color w:val="2c5282"/>
          <w:sz w:val="22"/>
          <w:szCs w:val="22"/>
        </w:rPr>
        <w:t xml:space="preserve">● </w:t>
      </w:r>
      <w:r>
        <w:rPr>
          <w:rFonts w:ascii="Yu Gothic" w:cs="Yu Gothic" w:eastAsia="Yu Gothic" w:hAnsi="Yu Gothic"/>
          <w:b w:val="false"/>
          <w:bCs w:val="false"/>
          <w:color w:val="1a202c"/>
          <w:sz w:val="22"/>
          <w:szCs w:val="22"/>
        </w:rPr>
        <w:t xml:space="preserve">チャーンリスク予測モデルを構築（Python + Salesforceデータ連携）</w:t>
      </w:r>
    </w:p>
    <w:p>
      <w:pPr>
        <w:spacing w:before="80" w:after="80"/>
        <w:ind w:left="240"/>
      </w:pPr>
      <w:r>
        <w:rPr>
          <w:rFonts w:ascii="Yu Gothic" w:cs="Yu Gothic" w:eastAsia="Yu Gothic" w:hAnsi="Yu Gothic"/>
          <w:b/>
          <w:bCs/>
          <w:color w:val="2c5282"/>
          <w:sz w:val="22"/>
          <w:szCs w:val="22"/>
        </w:rPr>
        <w:t xml:space="preserve">Result（成果）: </w:t>
      </w:r>
      <w:r>
        <w:rPr>
          <w:rFonts w:ascii="Yu Gothic" w:cs="Yu Gothic" w:eastAsia="Yu Gothic" w:hAnsi="Yu Gothic"/>
          <w:color w:val="1a202c"/>
          <w:sz w:val="22"/>
          <w:szCs w:val="22"/>
        </w:rPr>
        <w:t xml:space="preserve"/>
      </w:r>
    </w:p>
    <w:p>
      <w:pPr>
        <w:spacing w:before="60" w:after="60"/>
        <w:ind w:left="360"/>
      </w:pPr>
      <w:r>
        <w:rPr>
          <w:rFonts w:ascii="Yu Gothic" w:cs="Yu Gothic" w:eastAsia="Yu Gothic" w:hAnsi="Yu Gothic"/>
          <w:color w:val="2c5282"/>
          <w:sz w:val="22"/>
          <w:szCs w:val="22"/>
        </w:rPr>
        <w:t xml:space="preserve">● </w:t>
      </w:r>
      <w:r>
        <w:rPr>
          <w:rFonts w:ascii="Yu Gothic" w:cs="Yu Gothic" w:eastAsia="Yu Gothic" w:hAnsi="Yu Gothic"/>
          <w:color w:val="1a202c"/>
          <w:sz w:val="22"/>
          <w:szCs w:val="22"/>
        </w:rPr>
        <w:t xml:space="preserve">解約率を</w:t>
      </w:r>
      <w:r>
        <w:rPr>
          <w:rFonts w:ascii="Yu Gothic" w:cs="Yu Gothic" w:eastAsia="Yu Gothic" w:hAnsi="Yu Gothic"/>
          <w:b/>
          <w:bCs/>
          <w:color w:val="e53e3e"/>
          <w:sz w:val="22"/>
          <w:szCs w:val="22"/>
        </w:rPr>
        <w:t xml:space="preserve">5%</w:t>
      </w:r>
      <w:r>
        <w:rPr>
          <w:rFonts w:ascii="Yu Gothic" w:cs="Yu Gothic" w:eastAsia="Yu Gothic" w:hAnsi="Yu Gothic"/>
          <w:color w:val="1a202c"/>
          <w:sz w:val="22"/>
          <w:szCs w:val="22"/>
        </w:rPr>
        <w:t xml:space="preserve"> → </w:t>
      </w:r>
      <w:r>
        <w:rPr>
          <w:rFonts w:ascii="Yu Gothic" w:cs="Yu Gothic" w:eastAsia="Yu Gothic" w:hAnsi="Yu Gothic"/>
          <w:b/>
          <w:bCs/>
          <w:color w:val="e53e3e"/>
          <w:sz w:val="22"/>
          <w:szCs w:val="22"/>
        </w:rPr>
        <w:t xml:space="preserve">2</w:t>
      </w:r>
      <w:r>
        <w:rPr>
          <w:rFonts w:ascii="Yu Gothic" w:cs="Yu Gothic" w:eastAsia="Yu Gothic" w:hAnsi="Yu Gothic"/>
          <w:color w:val="1a202c"/>
          <w:sz w:val="22"/>
          <w:szCs w:val="22"/>
        </w:rPr>
        <w:t xml:space="preserve">.</w:t>
      </w:r>
      <w:r>
        <w:rPr>
          <w:rFonts w:ascii="Yu Gothic" w:cs="Yu Gothic" w:eastAsia="Yu Gothic" w:hAnsi="Yu Gothic"/>
          <w:b/>
          <w:bCs/>
          <w:color w:val="e53e3e"/>
          <w:sz w:val="22"/>
          <w:szCs w:val="22"/>
        </w:rPr>
        <w:t xml:space="preserve">5%</w:t>
      </w:r>
      <w:r>
        <w:rPr>
          <w:rFonts w:ascii="Yu Gothic" w:cs="Yu Gothic" w:eastAsia="Yu Gothic" w:hAnsi="Yu Gothic"/>
          <w:color w:val="1a202c"/>
          <w:sz w:val="22"/>
          <w:szCs w:val="22"/>
        </w:rPr>
        <w:t xml:space="preserve">に低減（目標達成）</w:t>
      </w:r>
    </w:p>
    <w:p>
      <w:pPr>
        <w:spacing w:before="60" w:after="60"/>
        <w:ind w:left="360"/>
      </w:pPr>
      <w:r>
        <w:rPr>
          <w:rFonts w:ascii="Yu Gothic" w:cs="Yu Gothic" w:eastAsia="Yu Gothic" w:hAnsi="Yu Gothic"/>
          <w:color w:val="2c5282"/>
          <w:sz w:val="22"/>
          <w:szCs w:val="22"/>
        </w:rPr>
        <w:t xml:space="preserve">● </w:t>
      </w:r>
      <w:r>
        <w:rPr>
          <w:rFonts w:ascii="Yu Gothic" w:cs="Yu Gothic" w:eastAsia="Yu Gothic" w:hAnsi="Yu Gothic"/>
          <w:color w:val="1a202c"/>
          <w:sz w:val="22"/>
          <w:szCs w:val="22"/>
        </w:rPr>
        <w:t xml:space="preserve">MRR </w:t>
      </w:r>
      <w:r>
        <w:rPr>
          <w:rFonts w:ascii="Yu Gothic" w:cs="Yu Gothic" w:eastAsia="Yu Gothic" w:hAnsi="Yu Gothic"/>
          <w:b/>
          <w:bCs/>
          <w:color w:val="e53e3e"/>
          <w:sz w:val="22"/>
          <w:szCs w:val="22"/>
        </w:rPr>
        <w:t xml:space="preserve">1</w:t>
      </w:r>
      <w:r>
        <w:rPr>
          <w:rFonts w:ascii="Yu Gothic" w:cs="Yu Gothic" w:eastAsia="Yu Gothic" w:hAnsi="Yu Gothic"/>
          <w:color w:val="1a202c"/>
          <w:sz w:val="22"/>
          <w:szCs w:val="22"/>
        </w:rPr>
        <w:t xml:space="preserve">.</w:t>
      </w:r>
      <w:r>
        <w:rPr>
          <w:rFonts w:ascii="Yu Gothic" w:cs="Yu Gothic" w:eastAsia="Yu Gothic" w:hAnsi="Yu Gothic"/>
          <w:b/>
          <w:bCs/>
          <w:color w:val="e53e3e"/>
          <w:sz w:val="22"/>
          <w:szCs w:val="22"/>
        </w:rPr>
        <w:t xml:space="preserve">2</w:t>
      </w:r>
      <w:r>
        <w:rPr>
          <w:rFonts w:ascii="Yu Gothic" w:cs="Yu Gothic" w:eastAsia="Yu Gothic" w:hAnsi="Yu Gothic"/>
          <w:color w:val="1a202c"/>
          <w:sz w:val="22"/>
          <w:szCs w:val="22"/>
        </w:rPr>
        <w:t xml:space="preserve">億円に成長（</w:t>
      </w:r>
      <w:r>
        <w:rPr>
          <w:rFonts w:ascii="Yu Gothic" w:cs="Yu Gothic" w:eastAsia="Yu Gothic" w:hAnsi="Yu Gothic"/>
          <w:b/>
          <w:bCs/>
          <w:color w:val="e53e3e"/>
          <w:sz w:val="22"/>
          <w:szCs w:val="22"/>
        </w:rPr>
        <w:t xml:space="preserve">20%</w:t>
      </w:r>
      <w:r>
        <w:rPr>
          <w:rFonts w:ascii="Yu Gothic" w:cs="Yu Gothic" w:eastAsia="Yu Gothic" w:hAnsi="Yu Gothic"/>
          <w:color w:val="1a202c"/>
          <w:sz w:val="22"/>
          <w:szCs w:val="22"/>
        </w:rPr>
        <w:t xml:space="preserve">増）</w:t>
      </w:r>
    </w:p>
    <w:p>
      <w:pPr>
        <w:spacing w:before="60" w:after="60"/>
        <w:ind w:left="360"/>
      </w:pPr>
      <w:r>
        <w:rPr>
          <w:rFonts w:ascii="Yu Gothic" w:cs="Yu Gothic" w:eastAsia="Yu Gothic" w:hAnsi="Yu Gothic"/>
          <w:color w:val="2c5282"/>
          <w:sz w:val="22"/>
          <w:szCs w:val="22"/>
        </w:rPr>
        <w:t xml:space="preserve">● </w:t>
      </w:r>
      <w:r>
        <w:rPr>
          <w:rFonts w:ascii="Yu Gothic" w:cs="Yu Gothic" w:eastAsia="Yu Gothic" w:hAnsi="Yu Gothic"/>
          <w:color w:val="1a202c"/>
          <w:sz w:val="22"/>
          <w:szCs w:val="22"/>
        </w:rPr>
        <w:t xml:space="preserve">Net Promoter Score（NPS）を</w:t>
      </w:r>
      <w:r>
        <w:rPr>
          <w:rFonts w:ascii="Yu Gothic" w:cs="Yu Gothic" w:eastAsia="Yu Gothic" w:hAnsi="Yu Gothic"/>
          <w:b/>
          <w:bCs/>
          <w:color w:val="e53e3e"/>
          <w:sz w:val="22"/>
          <w:szCs w:val="22"/>
        </w:rPr>
        <w:t xml:space="preserve">30</w:t>
      </w:r>
      <w:r>
        <w:rPr>
          <w:rFonts w:ascii="Yu Gothic" w:cs="Yu Gothic" w:eastAsia="Yu Gothic" w:hAnsi="Yu Gothic"/>
          <w:color w:val="1a202c"/>
          <w:sz w:val="22"/>
          <w:szCs w:val="22"/>
        </w:rPr>
        <w:t xml:space="preserve"> → </w:t>
      </w:r>
      <w:r>
        <w:rPr>
          <w:rFonts w:ascii="Yu Gothic" w:cs="Yu Gothic" w:eastAsia="Yu Gothic" w:hAnsi="Yu Gothic"/>
          <w:b/>
          <w:bCs/>
          <w:color w:val="e53e3e"/>
          <w:sz w:val="22"/>
          <w:szCs w:val="22"/>
        </w:rPr>
        <w:t xml:space="preserve">55</w:t>
      </w:r>
      <w:r>
        <w:rPr>
          <w:rFonts w:ascii="Yu Gothic" w:cs="Yu Gothic" w:eastAsia="Yu Gothic" w:hAnsi="Yu Gothic"/>
          <w:color w:val="1a202c"/>
          <w:sz w:val="22"/>
          <w:szCs w:val="22"/>
        </w:rPr>
        <w:t xml:space="preserve">に改善</w:t>
      </w:r>
    </w:p>
    <w:p>
      <w:pPr>
        <w:shd w:fill="f7fafc" w:val="clear"/>
        <w:spacing w:before="360" w:after="60"/>
      </w:pPr>
      <w:r>
        <w:rPr>
          <w:rFonts w:ascii="Yu Gothic" w:cs="Yu Gothic" w:eastAsia="Yu Gothic" w:hAnsi="Yu Gothic"/>
          <w:b/>
          <w:bCs/>
          <w:color w:val="1a365d"/>
          <w:sz w:val="26"/>
          <w:szCs w:val="26"/>
        </w:rPr>
        <w:t xml:space="preserve">株式会社△△</w:t>
      </w:r>
      <w:r>
        <w:rPr>
          <w:rFonts w:ascii="Yu Gothic" w:cs="Yu Gothic" w:eastAsia="Yu Gothic" w:hAnsi="Yu Gothic"/>
          <w:color w:val="1a202c"/>
          <w:sz w:val="20"/>
          <w:szCs w:val="20"/>
        </w:rPr>
        <w:t xml:space="preserve">　　2015年4月 〜 2020年3月</w:t>
      </w:r>
    </w:p>
    <w:p>
      <w:pPr>
        <w:spacing w:before="60" w:after="120"/>
      </w:pPr>
      <w:r>
        <w:rPr>
          <w:rFonts w:ascii="Yu Gothic" w:cs="Yu Gothic" w:eastAsia="Yu Gothic" w:hAnsi="Yu Gothic"/>
          <w:b/>
          <w:bCs/>
          <w:color w:val="1a202c"/>
          <w:sz w:val="22"/>
          <w:szCs w:val="22"/>
        </w:rPr>
        <w:t xml:space="preserve">データアナリスト</w:t>
      </w:r>
      <w:r>
        <w:rPr>
          <w:rFonts w:ascii="Yu Gothic" w:cs="Yu Gothic" w:eastAsia="Yu Gothic" w:hAnsi="Yu Gothic"/>
          <w:color w:val="cbd5e0"/>
          <w:sz w:val="20"/>
          <w:szCs w:val="20"/>
        </w:rPr>
        <w:t xml:space="preserve">　｜　業種: EC（従業員300名）</w:t>
      </w:r>
    </w:p>
    <w:p>
      <w:pPr>
        <w:pBdr>
          <w:bottom w:val="single" w:color="2c5282" w:sz="6"/>
        </w:pBdr>
        <w:spacing w:before="200" w:after="100"/>
      </w:pPr>
      <w:r>
        <w:rPr>
          <w:rFonts w:ascii="Yu Gothic" w:cs="Yu Gothic" w:eastAsia="Yu Gothic" w:hAnsi="Yu Gothic"/>
          <w:b/>
          <w:bCs/>
          <w:color w:val="2c5282"/>
          <w:sz w:val="24"/>
          <w:szCs w:val="24"/>
        </w:rPr>
        <w:t xml:space="preserve">担当業務と実績</w:t>
      </w:r>
    </w:p>
    <w:p>
      <w:pPr>
        <w:spacing w:before="60" w:after="60"/>
        <w:ind w:left="360"/>
      </w:pPr>
      <w:r>
        <w:rPr>
          <w:rFonts w:ascii="Yu Gothic" w:cs="Yu Gothic" w:eastAsia="Yu Gothic" w:hAnsi="Yu Gothic"/>
          <w:color w:val="2c5282"/>
          <w:sz w:val="22"/>
          <w:szCs w:val="22"/>
        </w:rPr>
        <w:t xml:space="preserve">● </w:t>
      </w:r>
      <w:r>
        <w:rPr>
          <w:rFonts w:ascii="Yu Gothic" w:cs="Yu Gothic" w:eastAsia="Yu Gothic" w:hAnsi="Yu Gothic"/>
          <w:color w:val="1a202c"/>
          <w:sz w:val="22"/>
          <w:szCs w:val="22"/>
        </w:rPr>
        <w:t xml:space="preserve">売上予測モデルの構築（Python/scikit-learn）により予測精度</w:t>
      </w:r>
      <w:r>
        <w:rPr>
          <w:rFonts w:ascii="Yu Gothic" w:cs="Yu Gothic" w:eastAsia="Yu Gothic" w:hAnsi="Yu Gothic"/>
          <w:b/>
          <w:bCs/>
          <w:color w:val="e53e3e"/>
          <w:sz w:val="22"/>
          <w:szCs w:val="22"/>
        </w:rPr>
        <w:t xml:space="preserve">40%</w:t>
      </w:r>
      <w:r>
        <w:rPr>
          <w:rFonts w:ascii="Yu Gothic" w:cs="Yu Gothic" w:eastAsia="Yu Gothic" w:hAnsi="Yu Gothic"/>
          <w:color w:val="1a202c"/>
          <w:sz w:val="22"/>
          <w:szCs w:val="22"/>
        </w:rPr>
        <w:t xml:space="preserve">向上</w:t>
      </w:r>
    </w:p>
    <w:p>
      <w:pPr>
        <w:spacing w:before="60" w:after="60"/>
        <w:ind w:left="360"/>
      </w:pPr>
      <w:r>
        <w:rPr>
          <w:rFonts w:ascii="Yu Gothic" w:cs="Yu Gothic" w:eastAsia="Yu Gothic" w:hAnsi="Yu Gothic"/>
          <w:color w:val="2c5282"/>
          <w:sz w:val="22"/>
          <w:szCs w:val="22"/>
        </w:rPr>
        <w:t xml:space="preserve">● </w:t>
      </w:r>
      <w:r>
        <w:rPr>
          <w:rFonts w:ascii="Yu Gothic" w:cs="Yu Gothic" w:eastAsia="Yu Gothic" w:hAnsi="Yu Gothic"/>
          <w:color w:val="1a202c"/>
          <w:sz w:val="22"/>
          <w:szCs w:val="22"/>
        </w:rPr>
        <w:t xml:space="preserve">ダッシュボード開発（Tableau）による経営KPI可視化で意思決定時間</w:t>
      </w:r>
      <w:r>
        <w:rPr>
          <w:rFonts w:ascii="Yu Gothic" w:cs="Yu Gothic" w:eastAsia="Yu Gothic" w:hAnsi="Yu Gothic"/>
          <w:b/>
          <w:bCs/>
          <w:color w:val="e53e3e"/>
          <w:sz w:val="22"/>
          <w:szCs w:val="22"/>
        </w:rPr>
        <w:t xml:space="preserve">30%</w:t>
      </w:r>
      <w:r>
        <w:rPr>
          <w:rFonts w:ascii="Yu Gothic" w:cs="Yu Gothic" w:eastAsia="Yu Gothic" w:hAnsi="Yu Gothic"/>
          <w:color w:val="1a202c"/>
          <w:sz w:val="22"/>
          <w:szCs w:val="22"/>
        </w:rPr>
        <w:t xml:space="preserve">短縮</w:t>
      </w:r>
    </w:p>
    <w:p>
      <w:pPr>
        <w:spacing w:before="60" w:after="60"/>
        <w:ind w:left="360"/>
      </w:pPr>
      <w:r>
        <w:rPr>
          <w:rFonts w:ascii="Yu Gothic" w:cs="Yu Gothic" w:eastAsia="Yu Gothic" w:hAnsi="Yu Gothic"/>
          <w:color w:val="2c5282"/>
          <w:sz w:val="22"/>
          <w:szCs w:val="22"/>
        </w:rPr>
        <w:t xml:space="preserve">● </w:t>
      </w:r>
      <w:r>
        <w:rPr>
          <w:rFonts w:ascii="Yu Gothic" w:cs="Yu Gothic" w:eastAsia="Yu Gothic" w:hAnsi="Yu Gothic"/>
          <w:color w:val="1a202c"/>
          <w:sz w:val="22"/>
          <w:szCs w:val="22"/>
        </w:rPr>
        <w:t xml:space="preserve">A/Bテスト設計・分析でコンバージョン率</w:t>
      </w:r>
      <w:r>
        <w:rPr>
          <w:rFonts w:ascii="Yu Gothic" w:cs="Yu Gothic" w:eastAsia="Yu Gothic" w:hAnsi="Yu Gothic"/>
          <w:b/>
          <w:bCs/>
          <w:color w:val="e53e3e"/>
          <w:sz w:val="22"/>
          <w:szCs w:val="22"/>
        </w:rPr>
        <w:t xml:space="preserve">15%</w:t>
      </w:r>
      <w:r>
        <w:rPr>
          <w:rFonts w:ascii="Yu Gothic" w:cs="Yu Gothic" w:eastAsia="Yu Gothic" w:hAnsi="Yu Gothic"/>
          <w:color w:val="1a202c"/>
          <w:sz w:val="22"/>
          <w:szCs w:val="22"/>
        </w:rPr>
        <w:t xml:space="preserve">向上</w:t>
      </w:r>
    </w:p>
    <w:p>
      <w:pPr>
        <w:shd w:fill="1a365d" w:val="clear"/>
        <w:spacing w:before="400" w:after="200"/>
      </w:pPr>
      <w:r>
        <w:rPr>
          <w:rFonts w:ascii="Yu Gothic" w:cs="Yu Gothic" w:eastAsia="Yu Gothic" w:hAnsi="Yu Gothic"/>
          <w:b/>
          <w:bCs/>
          <w:color w:val="ffffff"/>
          <w:sz w:val="26"/>
          <w:szCs w:val="26"/>
        </w:rPr>
        <w:t xml:space="preserve">  活かせる経験・スキル</w:t>
      </w:r>
    </w:p>
    <w:p>
      <w:pPr>
        <w:pBdr>
          <w:bottom w:val="single" w:color="2c5282" w:sz="6"/>
        </w:pBdr>
        <w:spacing w:before="200" w:after="100"/>
      </w:pPr>
      <w:r>
        <w:rPr>
          <w:rFonts w:ascii="Yu Gothic" w:cs="Yu Gothic" w:eastAsia="Yu Gothic" w:hAnsi="Yu Gothic"/>
          <w:b/>
          <w:bCs/>
          <w:color w:val="2c5282"/>
          <w:sz w:val="24"/>
          <w:szCs w:val="24"/>
        </w:rPr>
        <w:t xml:space="preserve">技術スキル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</w:tcPr>
          <w:p>
            <w:pPr>
              <w:spacing w:before="80" w:after="80"/>
            </w:pPr>
            <w:r>
              <w:rPr>
                <w:rFonts w:ascii="Yu Gothic" w:cs="Yu Gothic" w:eastAsia="Yu Gothic" w:hAnsi="Yu Gothic"/>
                <w:b/>
                <w:bCs/>
                <w:color w:val="1a202c"/>
                <w:sz w:val="22"/>
                <w:szCs w:val="22"/>
              </w:rPr>
              <w:t xml:space="preserve">Python（5年）</w:t>
            </w:r>
          </w:p>
        </w:tc>
        <w:tc>
          <w:tcPr>
            <w:tcW w:type="dxa" w:w="7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</w:tcPr>
          <w:p>
            <w:pPr>
              <w:spacing w:before="80" w:after="80"/>
            </w:pPr>
            <w:r>
              <w:rPr>
                <w:rFonts w:ascii="Yu Gothic" w:cs="Yu Gothic" w:eastAsia="Yu Gothic" w:hAnsi="Yu Gothic"/>
                <w:color w:val="1a202c"/>
                <w:sz w:val="22"/>
                <w:szCs w:val="22"/>
              </w:rPr>
              <w:t xml:space="preserve">機械学習モデル構築（scikit-learn, TensorFlow）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</w:tcPr>
          <w:p>
            <w:pPr>
              <w:spacing w:before="80" w:after="80"/>
            </w:pPr>
            <w:r>
              <w:rPr>
                <w:rFonts w:ascii="Yu Gothic" w:cs="Yu Gothic" w:eastAsia="Yu Gothic" w:hAnsi="Yu Gothic"/>
                <w:b/>
                <w:bCs/>
                <w:color w:val="1a202c"/>
                <w:sz w:val="22"/>
                <w:szCs w:val="22"/>
              </w:rPr>
              <w:t xml:space="preserve">AWS（3年）</w:t>
            </w:r>
          </w:p>
        </w:tc>
        <w:tc>
          <w:tcPr>
            <w:tcW w:type="dxa" w:w="7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</w:tcPr>
          <w:p>
            <w:pPr>
              <w:spacing w:before="80" w:after="80"/>
            </w:pPr>
            <w:r>
              <w:rPr>
                <w:rFonts w:ascii="Yu Gothic" w:cs="Yu Gothic" w:eastAsia="Yu Gothic" w:hAnsi="Yu Gothic"/>
                <w:color w:val="1a202c"/>
                <w:sz w:val="22"/>
                <w:szCs w:val="22"/>
              </w:rPr>
              <w:t xml:space="preserve">EC2, S3, Lambda活用（AWS Solutions Architect Associate保有）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</w:tcPr>
          <w:p>
            <w:pPr>
              <w:spacing w:before="80" w:after="80"/>
            </w:pPr>
            <w:r>
              <w:rPr>
                <w:rFonts w:ascii="Yu Gothic" w:cs="Yu Gothic" w:eastAsia="Yu Gothic" w:hAnsi="Yu Gothic"/>
                <w:b/>
                <w:bCs/>
                <w:color w:val="1a202c"/>
                <w:sz w:val="22"/>
                <w:szCs w:val="22"/>
              </w:rPr>
              <w:t xml:space="preserve">SQL（7年）</w:t>
            </w:r>
          </w:p>
        </w:tc>
        <w:tc>
          <w:tcPr>
            <w:tcW w:type="dxa" w:w="7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</w:tcPr>
          <w:p>
            <w:pPr>
              <w:spacing w:before="80" w:after="80"/>
            </w:pPr>
            <w:r>
              <w:rPr>
                <w:rFonts w:ascii="Yu Gothic" w:cs="Yu Gothic" w:eastAsia="Yu Gothic" w:hAnsi="Yu Gothic"/>
                <w:color w:val="1a202c"/>
                <w:sz w:val="22"/>
                <w:szCs w:val="22"/>
              </w:rPr>
              <w:t xml:space="preserve">データ分析・可視化（PostgreSQL, BigQuery）</w:t>
            </w:r>
          </w:p>
        </w:tc>
      </w:tr>
    </w:tbl>
    <w:p>
      <w:pPr>
        <w:pBdr>
          <w:bottom w:val="single" w:color="2c5282" w:sz="6"/>
        </w:pBdr>
        <w:spacing w:before="200" w:after="100"/>
      </w:pPr>
      <w:r>
        <w:rPr>
          <w:rFonts w:ascii="Yu Gothic" w:cs="Yu Gothic" w:eastAsia="Yu Gothic" w:hAnsi="Yu Gothic"/>
          <w:b/>
          <w:bCs/>
          <w:color w:val="2c5282"/>
          <w:sz w:val="24"/>
          <w:szCs w:val="24"/>
        </w:rPr>
        <w:t xml:space="preserve">ソフトスキル</w:t>
      </w:r>
    </w:p>
    <w:p>
      <w:pPr>
        <w:spacing w:before="60" w:after="60"/>
        <w:ind w:left="360"/>
      </w:pPr>
      <w:r>
        <w:rPr>
          <w:rFonts w:ascii="Yu Gothic" w:cs="Yu Gothic" w:eastAsia="Yu Gothic" w:hAnsi="Yu Gothic"/>
          <w:color w:val="2c5282"/>
          <w:sz w:val="22"/>
          <w:szCs w:val="22"/>
        </w:rPr>
        <w:t xml:space="preserve">● </w:t>
      </w:r>
      <w:r>
        <w:rPr>
          <w:rFonts w:ascii="Yu Gothic" w:cs="Yu Gothic" w:eastAsia="Yu Gothic" w:hAnsi="Yu Gothic"/>
          <w:color w:val="1a202c"/>
          <w:sz w:val="22"/>
          <w:szCs w:val="22"/>
        </w:rPr>
        <w:t xml:space="preserve">チームマネジメント: </w:t>
      </w:r>
      <w:r>
        <w:rPr>
          <w:rFonts w:ascii="Yu Gothic" w:cs="Yu Gothic" w:eastAsia="Yu Gothic" w:hAnsi="Yu Gothic"/>
          <w:b/>
          <w:bCs/>
          <w:color w:val="e53e3e"/>
          <w:sz w:val="22"/>
          <w:szCs w:val="22"/>
        </w:rPr>
        <w:t xml:space="preserve">5</w:t>
      </w:r>
      <w:r>
        <w:rPr>
          <w:rFonts w:ascii="Yu Gothic" w:cs="Yu Gothic" w:eastAsia="Yu Gothic" w:hAnsi="Yu Gothic"/>
          <w:color w:val="1a202c"/>
          <w:sz w:val="22"/>
          <w:szCs w:val="22"/>
        </w:rPr>
        <w:t xml:space="preserve">名チームのリーダーとして年間目標</w:t>
      </w:r>
      <w:r>
        <w:rPr>
          <w:rFonts w:ascii="Yu Gothic" w:cs="Yu Gothic" w:eastAsia="Yu Gothic" w:hAnsi="Yu Gothic"/>
          <w:b/>
          <w:bCs/>
          <w:color w:val="e53e3e"/>
          <w:sz w:val="22"/>
          <w:szCs w:val="22"/>
        </w:rPr>
        <w:t xml:space="preserve">120%</w:t>
      </w:r>
      <w:r>
        <w:rPr>
          <w:rFonts w:ascii="Yu Gothic" w:cs="Yu Gothic" w:eastAsia="Yu Gothic" w:hAnsi="Yu Gothic"/>
          <w:color w:val="1a202c"/>
          <w:sz w:val="22"/>
          <w:szCs w:val="22"/>
        </w:rPr>
        <w:t xml:space="preserve">達成</w:t>
      </w:r>
    </w:p>
    <w:p>
      <w:pPr>
        <w:spacing w:before="60" w:after="60"/>
        <w:ind w:left="360"/>
      </w:pPr>
      <w:r>
        <w:rPr>
          <w:rFonts w:ascii="Yu Gothic" w:cs="Yu Gothic" w:eastAsia="Yu Gothic" w:hAnsi="Yu Gothic"/>
          <w:color w:val="2c5282"/>
          <w:sz w:val="22"/>
          <w:szCs w:val="22"/>
        </w:rPr>
        <w:t xml:space="preserve">● </w:t>
      </w:r>
      <w:r>
        <w:rPr>
          <w:rFonts w:ascii="Yu Gothic" w:cs="Yu Gothic" w:eastAsia="Yu Gothic" w:hAnsi="Yu Gothic"/>
          <w:b w:val="false"/>
          <w:bCs w:val="false"/>
          <w:color w:val="1a202c"/>
          <w:sz w:val="22"/>
          <w:szCs w:val="22"/>
        </w:rPr>
        <w:t xml:space="preserve">問題解決力: STAR法で構造化した課題解決アプローチ</w:t>
      </w:r>
    </w:p>
    <w:p>
      <w:pPr>
        <w:shd w:fill="1a365d" w:val="clear"/>
        <w:spacing w:before="400" w:after="200"/>
      </w:pPr>
      <w:r>
        <w:rPr>
          <w:rFonts w:ascii="Yu Gothic" w:cs="Yu Gothic" w:eastAsia="Yu Gothic" w:hAnsi="Yu Gothic"/>
          <w:b/>
          <w:bCs/>
          <w:color w:val="ffffff"/>
          <w:sz w:val="26"/>
          <w:szCs w:val="26"/>
        </w:rPr>
        <w:t xml:space="preserve">  自己PR</w:t>
      </w:r>
    </w:p>
    <w:p>
      <w:pPr>
        <w:pBdr>
          <w:left w:val="single" w:color="2c5282" w:sz="24"/>
        </w:pBdr>
        <w:spacing w:before="160" w:after="160"/>
        <w:ind w:left="240"/>
      </w:pPr>
      <w:r>
        <w:rPr>
          <w:rFonts w:ascii="Yu Gothic" w:cs="Yu Gothic" w:eastAsia="Yu Gothic" w:hAnsi="Yu Gothic"/>
          <w:color w:val="1a202c"/>
          <w:sz w:val="22"/>
          <w:szCs w:val="22"/>
        </w:rPr>
        <w:t xml:space="preserve">私のキャリアの軸は「</w:t>
      </w:r>
      <w:r>
        <w:rPr>
          <w:rFonts w:ascii="Yu Gothic" w:cs="Yu Gothic" w:eastAsia="Yu Gothic" w:hAnsi="Yu Gothic"/>
          <w:b/>
          <w:bCs/>
          <w:color w:val="2c5282"/>
          <w:sz w:val="22"/>
          <w:szCs w:val="22"/>
        </w:rPr>
        <w:t xml:space="preserve">データを活用した意思決定支援</w:t>
      </w:r>
      <w:r>
        <w:rPr>
          <w:rFonts w:ascii="Yu Gothic" w:cs="Yu Gothic" w:eastAsia="Yu Gothic" w:hAnsi="Yu Gothic"/>
          <w:color w:val="1a202c"/>
          <w:sz w:val="22"/>
          <w:szCs w:val="22"/>
        </w:rPr>
        <w:t xml:space="preserve">」です。</w:t>
      </w:r>
    </w:p>
    <w:p>
      <w:pPr>
        <w:spacing w:before="80" w:after="80"/>
        <w:ind w:left="120"/>
      </w:pPr>
      <w:r>
        <w:rPr>
          <w:rFonts w:ascii="Yu Gothic" w:cs="Yu Gothic" w:eastAsia="Yu Gothic" w:hAnsi="Yu Gothic"/>
          <w:color w:val="1a202c"/>
          <w:sz w:val="22"/>
          <w:szCs w:val="22"/>
        </w:rPr>
        <w:t xml:space="preserve">前職では解約率低減プロジェクトを通じて、データ分析→施策立案→実行→検証のサイクルを確立しました。この経験を活かし、貴社のデータドリブン経営に貢献し、売上成長を加速させます。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cbd5e0"/>
        <w:sz w:val="18"/>
        <w:szCs w:val="18"/>
      </w:rPr>
      <w:t xml:space="preserve">- </w:t>
    </w:r>
    <w:r>
      <w:rPr>
        <w:rFonts w:ascii="Yu Gothic" w:cs="Yu Gothic" w:eastAsia="Yu Gothic" w:hAnsi="Yu Gothic"/>
        <w:color w:val="cbd5e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cbd5e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cbd5e0"/>
        <w:sz w:val="18"/>
        <w:szCs w:val="18"/>
      </w:rPr>
      <w:t xml:space="preserve">職務経歴書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2025-12-30T14:23:44.307Z</dcterms:created>
  <dcterms:modified xsi:type="dcterms:W3CDTF">2025-12-30T14:23:44.308Z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