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1415061" cy="1604382"/>
            <wp:effectExtent b="0" l="0" r="0" t="0"/>
            <wp:docPr id="18" name="image17.png"/>
            <a:graphic>
              <a:graphicData uri="http://schemas.openxmlformats.org/drawingml/2006/picture">
                <pic:pic>
                  <pic:nvPicPr>
                    <pic:cNvPr id="0" name="image17.png"/>
                    <pic:cNvPicPr preferRelativeResize="0"/>
                  </pic:nvPicPr>
                  <pic:blipFill>
                    <a:blip r:embed="rId9"/>
                    <a:srcRect b="0" l="0" r="14100" t="0"/>
                    <a:stretch>
                      <a:fillRect/>
                    </a:stretch>
                  </pic:blipFill>
                  <pic:spPr>
                    <a:xfrm>
                      <a:off x="0" y="0"/>
                      <a:ext cx="1415061" cy="160438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right"/>
        <w:rPr>
          <w:sz w:val="32"/>
          <w:szCs w:val="32"/>
        </w:rPr>
      </w:pPr>
      <w:r w:rsidDel="00000000" w:rsidR="00000000" w:rsidRPr="00000000">
        <w:rPr>
          <w:sz w:val="32"/>
          <w:szCs w:val="32"/>
          <w:rtl w:val="0"/>
        </w:rPr>
        <w:t xml:space="preserve">Grado en</w:t>
      </w:r>
    </w:p>
    <w:p w:rsidR="00000000" w:rsidDel="00000000" w:rsidP="00000000" w:rsidRDefault="00000000" w:rsidRPr="00000000" w14:paraId="00000006">
      <w:pPr>
        <w:spacing w:line="360" w:lineRule="auto"/>
        <w:jc w:val="right"/>
        <w:rPr/>
      </w:pPr>
      <w:r w:rsidDel="00000000" w:rsidR="00000000" w:rsidRPr="00000000">
        <w:rPr>
          <w:b w:val="1"/>
          <w:sz w:val="44"/>
          <w:szCs w:val="44"/>
          <w:rtl w:val="0"/>
        </w:rPr>
        <w:t xml:space="preserve">Business Data Analytics</w:t>
      </w: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jc w:val="right"/>
        <w:rPr/>
      </w:pPr>
      <w:r w:rsidDel="00000000" w:rsidR="00000000" w:rsidRPr="00000000">
        <w:rPr>
          <w:rtl w:val="0"/>
        </w:rPr>
        <w:t xml:space="preserve">Informe final</w:t>
      </w:r>
    </w:p>
    <w:p w:rsidR="00000000" w:rsidDel="00000000" w:rsidP="00000000" w:rsidRDefault="00000000" w:rsidRPr="00000000" w14:paraId="00000009">
      <w:pPr>
        <w:spacing w:line="360" w:lineRule="auto"/>
        <w:jc w:val="right"/>
        <w:rPr/>
      </w:pPr>
      <w:r w:rsidDel="00000000" w:rsidR="00000000" w:rsidRPr="00000000">
        <w:rPr>
          <w:b w:val="1"/>
          <w:rtl w:val="0"/>
        </w:rPr>
        <w:t xml:space="preserve">Reto</w:t>
      </w:r>
      <w:r w:rsidDel="00000000" w:rsidR="00000000" w:rsidRPr="00000000">
        <w:rPr>
          <w:rtl w:val="0"/>
        </w:rPr>
        <w:t xml:space="preserve">: 07 - Grupo Spri</w:t>
      </w:r>
    </w:p>
    <w:p w:rsidR="00000000" w:rsidDel="00000000" w:rsidP="00000000" w:rsidRDefault="00000000" w:rsidRPr="00000000" w14:paraId="0000000A">
      <w:pPr>
        <w:spacing w:line="360" w:lineRule="auto"/>
        <w:jc w:val="right"/>
        <w:rPr/>
      </w:pPr>
      <w:r w:rsidDel="00000000" w:rsidR="00000000" w:rsidRPr="00000000">
        <w:rPr>
          <w:b w:val="1"/>
          <w:rtl w:val="0"/>
        </w:rPr>
        <w:t xml:space="preserve">Curso</w:t>
      </w:r>
      <w:r w:rsidDel="00000000" w:rsidR="00000000" w:rsidRPr="00000000">
        <w:rPr>
          <w:rtl w:val="0"/>
        </w:rPr>
        <w:t xml:space="preserve">: 2º 2022-2023</w:t>
      </w:r>
    </w:p>
    <w:p w:rsidR="00000000" w:rsidDel="00000000" w:rsidP="00000000" w:rsidRDefault="00000000" w:rsidRPr="00000000" w14:paraId="0000000B">
      <w:pPr>
        <w:spacing w:line="360" w:lineRule="auto"/>
        <w:jc w:val="left"/>
        <w:rPr/>
      </w:pPr>
      <w:r w:rsidDel="00000000" w:rsidR="00000000" w:rsidRPr="00000000">
        <w:rPr>
          <w:b w:val="1"/>
          <w:rtl w:val="0"/>
        </w:rPr>
        <w:t xml:space="preserve">Equipo</w:t>
      </w:r>
      <w:r w:rsidDel="00000000" w:rsidR="00000000" w:rsidRPr="00000000">
        <w:rPr>
          <w:rtl w:val="0"/>
        </w:rPr>
        <w:t xml:space="preserve">: Morado</w:t>
      </w:r>
    </w:p>
    <w:p w:rsidR="00000000" w:rsidDel="00000000" w:rsidP="00000000" w:rsidRDefault="00000000" w:rsidRPr="00000000" w14:paraId="0000000C">
      <w:pPr>
        <w:spacing w:line="360" w:lineRule="auto"/>
        <w:jc w:val="left"/>
        <w:rPr>
          <w:b w:val="1"/>
          <w:sz w:val="20"/>
          <w:szCs w:val="20"/>
        </w:rPr>
      </w:pPr>
      <w:r w:rsidDel="00000000" w:rsidR="00000000" w:rsidRPr="00000000">
        <w:rPr>
          <w:b w:val="1"/>
          <w:rtl w:val="0"/>
        </w:rPr>
        <w:t xml:space="preserve">URL del repositorio en GitHub:</w:t>
      </w:r>
      <w:r w:rsidDel="00000000" w:rsidR="00000000" w:rsidRPr="00000000">
        <w:rPr>
          <w:rtl w:val="0"/>
        </w:rPr>
      </w:r>
    </w:p>
    <w:p w:rsidR="00000000" w:rsidDel="00000000" w:rsidP="00000000" w:rsidRDefault="00000000" w:rsidRPr="00000000" w14:paraId="0000000D">
      <w:pPr>
        <w:spacing w:line="360" w:lineRule="auto"/>
        <w:jc w:val="left"/>
        <w:rPr>
          <w:b w:val="1"/>
        </w:rPr>
      </w:pPr>
      <w:r w:rsidDel="00000000" w:rsidR="00000000" w:rsidRPr="00000000">
        <w:rPr>
          <w:b w:val="1"/>
          <w:rtl w:val="0"/>
        </w:rPr>
        <w:t xml:space="preserve">Ruta de la carpeta de Google Drive que contiene el proyecto: </w:t>
      </w:r>
    </w:p>
    <w:p w:rsidR="00000000" w:rsidDel="00000000" w:rsidP="00000000" w:rsidRDefault="00000000" w:rsidRPr="00000000" w14:paraId="0000000E">
      <w:pPr>
        <w:spacing w:line="360" w:lineRule="auto"/>
        <w:jc w:val="left"/>
        <w:rPr>
          <w:b w:val="1"/>
        </w:rPr>
      </w:pPr>
      <w:hyperlink r:id="rId10">
        <w:r w:rsidDel="00000000" w:rsidR="00000000" w:rsidRPr="00000000">
          <w:rPr>
            <w:b w:val="1"/>
            <w:color w:val="1155cc"/>
            <w:sz w:val="20"/>
            <w:szCs w:val="20"/>
            <w:u w:val="single"/>
            <w:rtl w:val="0"/>
          </w:rPr>
          <w:t xml:space="preserve">https://drive.google.com/drive/u/1/folders/17sqrU7sZF3QV-4g8omCTIz0wX61HG7Ah</w:t>
        </w:r>
      </w:hyperlink>
      <w:r w:rsidDel="00000000" w:rsidR="00000000" w:rsidRPr="00000000">
        <w:rPr>
          <w:rtl w:val="0"/>
        </w:rPr>
      </w:r>
    </w:p>
    <w:p w:rsidR="00000000" w:rsidDel="00000000" w:rsidP="00000000" w:rsidRDefault="00000000" w:rsidRPr="00000000" w14:paraId="0000000F">
      <w:pPr>
        <w:spacing w:line="360" w:lineRule="auto"/>
        <w:jc w:val="left"/>
        <w:rPr/>
      </w:pPr>
      <w:r w:rsidDel="00000000" w:rsidR="00000000" w:rsidRPr="00000000">
        <w:rPr>
          <w:rtl w:val="0"/>
        </w:rPr>
      </w:r>
    </w:p>
    <w:p w:rsidR="00000000" w:rsidDel="00000000" w:rsidP="00000000" w:rsidRDefault="00000000" w:rsidRPr="00000000" w14:paraId="00000010">
      <w:pPr>
        <w:spacing w:line="360" w:lineRule="auto"/>
        <w:jc w:val="left"/>
        <w:rPr/>
      </w:pPr>
      <w:r w:rsidDel="00000000" w:rsidR="00000000" w:rsidRPr="00000000">
        <w:rPr>
          <w:rtl w:val="0"/>
        </w:rPr>
        <w:t xml:space="preserve">Autores: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Paula Arnaiz Cuenca</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Izaskun Benegas Moreno</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Iker Benito de la Hera</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Aitor Fernandez de Retana Zuñiga</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Libe Xiang Galdos Alberdi</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Unai Martinez Leal</w:t>
      </w: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sz w:val="32"/>
          <w:szCs w:val="32"/>
        </w:rPr>
      </w:pPr>
      <w:bookmarkStart w:colFirst="0" w:colLast="0" w:name="_heading=h.gjdgxs" w:id="0"/>
      <w:bookmarkEnd w:id="0"/>
      <w:r w:rsidDel="00000000" w:rsidR="00000000" w:rsidRPr="00000000">
        <w:rPr>
          <w:rtl w:val="0"/>
        </w:rPr>
        <w:t xml:space="preserve">22-23_2_R7_Morado</w:t>
      </w:r>
      <w:r w:rsidDel="00000000" w:rsidR="00000000" w:rsidRPr="00000000">
        <w:rPr>
          <w:rtl w:val="0"/>
        </w:rPr>
      </w:r>
    </w:p>
    <w:p w:rsidR="00000000" w:rsidDel="00000000" w:rsidP="00000000" w:rsidRDefault="00000000" w:rsidRPr="00000000" w14:paraId="00000019">
      <w:pPr>
        <w:spacing w:line="360" w:lineRule="auto"/>
        <w:ind w:left="0"/>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1A">
      <w:pPr>
        <w:spacing w:line="48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480" w:lineRule="auto"/>
            <w:jc w:val="left"/>
            <w:rPr>
              <w:b w:val="1"/>
              <w:color w:val="000000"/>
              <w:u w:val="none"/>
            </w:rPr>
          </w:pPr>
          <w:r w:rsidDel="00000000" w:rsidR="00000000" w:rsidRPr="00000000">
            <w:fldChar w:fldCharType="begin"/>
            <w:instrText xml:space="preserve"> TOC \h \u \z </w:instrText>
            <w:fldChar w:fldCharType="separate"/>
          </w:r>
          <w:hyperlink w:anchor="_heading=h.ruks26e412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480" w:lineRule="auto"/>
            <w:jc w:val="left"/>
            <w:rPr>
              <w:b w:val="1"/>
              <w:color w:val="000000"/>
              <w:u w:val="none"/>
            </w:rPr>
          </w:pPr>
          <w:hyperlink w:anchor="_heading=h.jmwl18nbsg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Identificar la problemática</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480" w:lineRule="auto"/>
            <w:ind w:left="360" w:firstLine="0"/>
            <w:jc w:val="left"/>
            <w:rPr>
              <w:color w:val="000000"/>
              <w:u w:val="none"/>
            </w:rPr>
          </w:pPr>
          <w:hyperlink w:anchor="_heading=h.q9a45biwcstt">
            <w:r w:rsidDel="00000000" w:rsidR="00000000" w:rsidRPr="00000000">
              <w:rPr>
                <w:color w:val="000000"/>
                <w:u w:val="none"/>
                <w:rtl w:val="0"/>
              </w:rPr>
              <w:t xml:space="preserve">2.1 Sobre el cliente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480" w:lineRule="auto"/>
            <w:ind w:left="360" w:firstLine="0"/>
            <w:jc w:val="left"/>
            <w:rPr>
              <w:color w:val="000000"/>
              <w:u w:val="none"/>
            </w:rPr>
          </w:pPr>
          <w:hyperlink w:anchor="_heading=h.or8l6tt73d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Sobre la problemática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480" w:lineRule="auto"/>
            <w:ind w:left="360" w:firstLine="0"/>
            <w:jc w:val="left"/>
            <w:rPr>
              <w:color w:val="000000"/>
              <w:u w:val="none"/>
            </w:rPr>
          </w:pPr>
          <w:hyperlink w:anchor="_heading=h.t10e7ouv8y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480" w:lineRule="auto"/>
            <w:jc w:val="left"/>
            <w:rPr>
              <w:b w:val="1"/>
              <w:color w:val="000000"/>
              <w:u w:val="none"/>
            </w:rPr>
          </w:pPr>
          <w:hyperlink w:anchor="_heading=h.dx5japzi7o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Recoger y almacenar los datos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480" w:lineRule="auto"/>
            <w:ind w:left="360" w:firstLine="0"/>
            <w:jc w:val="left"/>
            <w:rPr>
              <w:color w:val="000000"/>
              <w:u w:val="none"/>
            </w:rPr>
          </w:pPr>
          <w:hyperlink w:anchor="_heading=h.szn7io4zjb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Fuentes de datos utilizadas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480" w:lineRule="auto"/>
            <w:ind w:left="360" w:firstLine="0"/>
            <w:jc w:val="left"/>
            <w:rPr>
              <w:color w:val="000000"/>
              <w:u w:val="none"/>
            </w:rPr>
          </w:pPr>
          <w:hyperlink w:anchor="_heading=h.idgsdeo9c3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Procesamiento de los datos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480" w:lineRule="auto"/>
            <w:jc w:val="left"/>
            <w:rPr>
              <w:b w:val="1"/>
              <w:color w:val="000000"/>
              <w:u w:val="none"/>
            </w:rPr>
          </w:pPr>
          <w:hyperlink w:anchor="_heading=h.7rvtii7i2a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Analizar y modelar los datos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480" w:lineRule="auto"/>
            <w:ind w:left="360" w:firstLine="0"/>
            <w:jc w:val="left"/>
            <w:rPr>
              <w:color w:val="000000"/>
              <w:u w:val="none"/>
            </w:rPr>
          </w:pPr>
          <w:hyperlink w:anchor="_heading=h.oxdhh0mmav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Análisis descriptivo</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480" w:lineRule="auto"/>
            <w:ind w:left="720" w:firstLine="0"/>
            <w:jc w:val="left"/>
            <w:rPr>
              <w:color w:val="000000"/>
              <w:u w:val="none"/>
            </w:rPr>
          </w:pPr>
          <w:hyperlink w:anchor="_heading=h.791mw286in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Análisis descriptivo: Dependiendo de la etapa de crecimiento</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480" w:lineRule="auto"/>
            <w:ind w:left="720" w:firstLine="0"/>
            <w:jc w:val="left"/>
            <w:rPr>
              <w:color w:val="000000"/>
              <w:u w:val="none"/>
            </w:rPr>
          </w:pPr>
          <w:hyperlink w:anchor="_heading=h.wjhqq91a5p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Análisis descriptivo: Wise Security Global</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480" w:lineRule="auto"/>
            <w:ind w:left="360" w:firstLine="0"/>
            <w:jc w:val="left"/>
            <w:rPr>
              <w:color w:val="000000"/>
              <w:u w:val="none"/>
            </w:rPr>
          </w:pPr>
          <w:hyperlink w:anchor="_heading=h.7siei4xd8v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Modelar los datos y Visualizar los resultados obtenidos</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480" w:lineRule="auto"/>
            <w:ind w:left="360" w:firstLine="0"/>
            <w:jc w:val="left"/>
            <w:rPr>
              <w:color w:val="000000"/>
              <w:u w:val="none"/>
            </w:rPr>
          </w:pPr>
          <w:hyperlink w:anchor="_heading=h.p4lb9cnngl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Conclusiones</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480" w:lineRule="auto"/>
            <w:jc w:val="left"/>
            <w:rPr>
              <w:b w:val="1"/>
              <w:color w:val="000000"/>
              <w:u w:val="none"/>
            </w:rPr>
          </w:pPr>
          <w:hyperlink w:anchor="_heading=h.wum0qxy3by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Transformar los negocios</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480" w:lineRule="auto"/>
            <w:ind w:left="360" w:firstLine="0"/>
            <w:jc w:val="left"/>
            <w:rPr>
              <w:color w:val="000000"/>
              <w:u w:val="no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Implicaciones legales y éticas</w:t>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480" w:lineRule="auto"/>
            <w:jc w:val="left"/>
            <w:rPr>
              <w:b w:val="1"/>
              <w:color w:val="000000"/>
              <w:u w:val="none"/>
            </w:rPr>
          </w:pPr>
          <w:hyperlink w:anchor="_heading=h.wj69q4vy4h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Bibliografía</w:t>
              <w:tab/>
              <w:t xml:space="preserve">32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480" w:lineRule="auto"/>
            <w:jc w:val="left"/>
            <w:rPr>
              <w:b w:val="1"/>
              <w:color w:val="000000"/>
              <w:u w:val="none"/>
            </w:rPr>
          </w:pPr>
          <w:hyperlink w:anchor="_heading=h.lrau7edreta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Apéndice I</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480" w:lineRule="auto"/>
            <w:jc w:val="left"/>
            <w:rPr>
              <w:b w:val="1"/>
              <w:color w:val="000000"/>
              <w:u w:val="none"/>
            </w:rPr>
          </w:pPr>
          <w:hyperlink w:anchor="_heading=h.ui180sxpkb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Apéndice II</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line="360" w:lineRule="auto"/>
        <w:ind w:left="0"/>
        <w:rPr>
          <w:b w:val="1"/>
          <w:sz w:val="26"/>
          <w:szCs w:val="26"/>
        </w:rPr>
      </w:pPr>
      <w:r w:rsidDel="00000000" w:rsidR="00000000" w:rsidRPr="00000000">
        <w:rPr>
          <w:b w:val="1"/>
          <w:sz w:val="26"/>
          <w:szCs w:val="26"/>
          <w:rtl w:val="0"/>
        </w:rPr>
        <w:t xml:space="preserve">Índice de figuras</w:t>
      </w:r>
    </w:p>
    <w:p w:rsidR="00000000" w:rsidDel="00000000" w:rsidP="00000000" w:rsidRDefault="00000000" w:rsidRPr="00000000" w14:paraId="00000033">
      <w:pPr>
        <w:spacing w:line="360" w:lineRule="auto"/>
        <w:ind w:left="0"/>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8503.511811023624"/>
            </w:tabs>
            <w:spacing w:after="0" w:before="60" w:line="480" w:lineRule="auto"/>
            <w:ind w:left="0" w:firstLine="0"/>
            <w:jc w:val="left"/>
            <w:rPr>
              <w:color w:val="000000"/>
              <w:u w:val="none"/>
            </w:rPr>
          </w:pPr>
          <w:r w:rsidDel="00000000" w:rsidR="00000000" w:rsidRPr="00000000">
            <w:fldChar w:fldCharType="begin"/>
            <w:instrText xml:space="preserve"> TOC \h \u \z </w:instrText>
            <w:fldChar w:fldCharType="separate"/>
          </w:r>
          <w:hyperlink w:anchor="_heading=h.u2uc2bfirwqu">
            <w:r w:rsidDel="00000000" w:rsidR="00000000" w:rsidRPr="00000000">
              <w:rPr>
                <w:color w:val="000000"/>
                <w:u w:val="none"/>
                <w:rtl w:val="0"/>
              </w:rPr>
              <w:t xml:space="preserve">Figura 01: Pasos del preprocesamiento</w:t>
              <w:tab/>
            </w:r>
          </w:hyperlink>
          <w:r w:rsidDel="00000000" w:rsidR="00000000" w:rsidRPr="00000000">
            <w:fldChar w:fldCharType="begin"/>
            <w:instrText xml:space="preserve"> PAGEREF _heading=h.u2uc2bfirwqu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8503.511811023624"/>
            </w:tabs>
            <w:spacing w:after="0" w:before="60" w:line="480" w:lineRule="auto"/>
            <w:ind w:left="0" w:firstLine="0"/>
            <w:jc w:val="left"/>
            <w:rPr>
              <w:color w:val="000000"/>
              <w:u w:val="none"/>
            </w:rPr>
          </w:pPr>
          <w:hyperlink w:anchor="_heading=h.qe551grw0mt7">
            <w:r w:rsidDel="00000000" w:rsidR="00000000" w:rsidRPr="00000000">
              <w:rPr>
                <w:color w:val="000000"/>
                <w:u w:val="none"/>
                <w:rtl w:val="0"/>
              </w:rPr>
              <w:t xml:space="preserve">Figura 02: Mapa con la distribución de las empresas</w:t>
              <w:tab/>
            </w:r>
          </w:hyperlink>
          <w:r w:rsidDel="00000000" w:rsidR="00000000" w:rsidRPr="00000000">
            <w:fldChar w:fldCharType="begin"/>
            <w:instrText xml:space="preserve"> PAGEREF _heading=h.qe551grw0mt7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8503.511811023624"/>
            </w:tabs>
            <w:spacing w:after="0" w:before="60" w:line="480" w:lineRule="auto"/>
            <w:ind w:left="0" w:firstLine="0"/>
            <w:jc w:val="left"/>
            <w:rPr>
              <w:color w:val="000000"/>
              <w:u w:val="none"/>
            </w:rPr>
          </w:pPr>
          <w:hyperlink w:anchor="_heading=h.h97rasnhrxyc">
            <w:r w:rsidDel="00000000" w:rsidR="00000000" w:rsidRPr="00000000">
              <w:rPr>
                <w:color w:val="000000"/>
                <w:u w:val="none"/>
                <w:rtl w:val="0"/>
              </w:rPr>
              <w:t xml:space="preserve">Figura 03: Evolución del nº de empresas creadas por año</w:t>
              <w:tab/>
            </w:r>
          </w:hyperlink>
          <w:r w:rsidDel="00000000" w:rsidR="00000000" w:rsidRPr="00000000">
            <w:fldChar w:fldCharType="begin"/>
            <w:instrText xml:space="preserve"> PAGEREF _heading=h.h97rasnhrxyc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8503.511811023624"/>
            </w:tabs>
            <w:spacing w:after="0" w:before="60" w:line="480" w:lineRule="auto"/>
            <w:ind w:left="0" w:firstLine="0"/>
            <w:jc w:val="left"/>
            <w:rPr/>
          </w:pPr>
          <w:hyperlink w:anchor="_heading=h.e3yjbsvgdnek">
            <w:r w:rsidDel="00000000" w:rsidR="00000000" w:rsidRPr="00000000">
              <w:rPr>
                <w:color w:val="000000"/>
                <w:u w:val="none"/>
                <w:rtl w:val="0"/>
              </w:rPr>
              <w:t xml:space="preserve">Figura 04:  Evolución de la media de las variables (2020-2021)</w:t>
              <w:tab/>
            </w:r>
          </w:hyperlink>
          <w:r w:rsidDel="00000000" w:rsidR="00000000" w:rsidRPr="00000000">
            <w:fldChar w:fldCharType="begin"/>
            <w:instrText xml:space="preserve"> PAGEREF _heading=h.e3yjbsvgdnek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8503.511811023624"/>
            </w:tabs>
            <w:spacing w:after="0" w:before="60" w:line="480" w:lineRule="auto"/>
            <w:ind w:left="0" w:firstLine="0"/>
            <w:jc w:val="left"/>
            <w:rPr/>
          </w:pPr>
          <w:hyperlink w:anchor="_heading=h.5r0ttkjfmm7e">
            <w:r w:rsidDel="00000000" w:rsidR="00000000" w:rsidRPr="00000000">
              <w:rPr>
                <w:color w:val="000000"/>
                <w:u w:val="none"/>
                <w:rtl w:val="0"/>
              </w:rPr>
              <w:t xml:space="preserve">Figura 05: Gráfico de tarta de la distribución de las empresas por etapa de </w:t>
            </w:r>
          </w:hyperlink>
          <w:r w:rsidDel="00000000" w:rsidR="00000000" w:rsidRPr="00000000">
            <w:rPr>
              <w:rtl w:val="0"/>
            </w:rPr>
          </w:r>
        </w:p>
        <w:p w:rsidR="00000000" w:rsidDel="00000000" w:rsidP="00000000" w:rsidRDefault="00000000" w:rsidRPr="00000000" w14:paraId="00000039">
          <w:pPr>
            <w:widowControl w:val="0"/>
            <w:tabs>
              <w:tab w:val="right" w:leader="none" w:pos="8503.511811023624"/>
            </w:tabs>
            <w:spacing w:after="0" w:before="60" w:line="480" w:lineRule="auto"/>
            <w:ind w:left="0" w:firstLine="0"/>
            <w:jc w:val="left"/>
            <w:rPr/>
          </w:pPr>
          <w:hyperlink w:anchor="_heading=h.5r0ttkjfmm7e">
            <w:r w:rsidDel="00000000" w:rsidR="00000000" w:rsidRPr="00000000">
              <w:rPr>
                <w:color w:val="000000"/>
                <w:u w:val="none"/>
                <w:rtl w:val="0"/>
              </w:rPr>
              <w:t xml:space="preserve">crecimiento</w:t>
            </w:r>
          </w:hyperlink>
          <w:r w:rsidDel="00000000" w:rsidR="00000000" w:rsidRPr="00000000">
            <w:rPr>
              <w:rtl w:val="0"/>
            </w:rPr>
            <w:t xml:space="preserve">                                                                                                                    18</w:t>
          </w:r>
        </w:p>
        <w:p w:rsidR="00000000" w:rsidDel="00000000" w:rsidP="00000000" w:rsidRDefault="00000000" w:rsidRPr="00000000" w14:paraId="0000003A">
          <w:pPr>
            <w:widowControl w:val="0"/>
            <w:tabs>
              <w:tab w:val="right" w:leader="none" w:pos="8503.511811023624"/>
            </w:tabs>
            <w:spacing w:after="0" w:before="60" w:line="480" w:lineRule="auto"/>
            <w:ind w:left="0" w:firstLine="0"/>
            <w:jc w:val="left"/>
            <w:rPr>
              <w:color w:val="000000"/>
              <w:u w:val="none"/>
            </w:rPr>
          </w:pPr>
          <w:hyperlink w:anchor="_heading=h.e0ik782ja6r6">
            <w:r w:rsidDel="00000000" w:rsidR="00000000" w:rsidRPr="00000000">
              <w:rPr>
                <w:color w:val="000000"/>
                <w:u w:val="none"/>
                <w:rtl w:val="0"/>
              </w:rPr>
              <w:t xml:space="preserve">Figura 06: Boxplots del número de empleados en base a la etapa de crecimiento</w:t>
              <w:tab/>
            </w:r>
          </w:hyperlink>
          <w:r w:rsidDel="00000000" w:rsidR="00000000" w:rsidRPr="00000000">
            <w:fldChar w:fldCharType="begin"/>
            <w:instrText xml:space="preserve"> PAGEREF _heading=h.e0ik782ja6r6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8503.511811023624"/>
            </w:tabs>
            <w:spacing w:after="0" w:before="60" w:line="480" w:lineRule="auto"/>
            <w:ind w:left="0" w:firstLine="0"/>
            <w:jc w:val="left"/>
            <w:rPr>
              <w:color w:val="000000"/>
              <w:u w:val="none"/>
            </w:rPr>
          </w:pPr>
          <w:hyperlink w:anchor="_heading=h.jq0otiqs7aqx">
            <w:r w:rsidDel="00000000" w:rsidR="00000000" w:rsidRPr="00000000">
              <w:rPr>
                <w:color w:val="000000"/>
                <w:u w:val="none"/>
                <w:rtl w:val="0"/>
              </w:rPr>
              <w:t xml:space="preserve">Figura 07: Boxplots de la financiación recibida y el nº total de rondas realizadas</w:t>
              <w:tab/>
            </w:r>
          </w:hyperlink>
          <w:r w:rsidDel="00000000" w:rsidR="00000000" w:rsidRPr="00000000">
            <w:fldChar w:fldCharType="begin"/>
            <w:instrText xml:space="preserve"> PAGEREF _heading=h.jq0otiqs7aqx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8503.511811023624"/>
            </w:tabs>
            <w:spacing w:after="0" w:before="60" w:line="480" w:lineRule="auto"/>
            <w:ind w:left="0" w:firstLine="0"/>
            <w:jc w:val="left"/>
            <w:rPr>
              <w:color w:val="000000"/>
              <w:u w:val="none"/>
            </w:rPr>
          </w:pPr>
          <w:hyperlink w:anchor="_heading=h.mqdhkl6tbaul">
            <w:r w:rsidDel="00000000" w:rsidR="00000000" w:rsidRPr="00000000">
              <w:rPr>
                <w:color w:val="000000"/>
                <w:u w:val="none"/>
                <w:rtl w:val="0"/>
              </w:rPr>
              <w:t xml:space="preserve">Figura 08: Gráfico de radar. Wise Security Global vs. Resto de empresa</w:t>
              <w:tab/>
            </w:r>
          </w:hyperlink>
          <w:r w:rsidDel="00000000" w:rsidR="00000000" w:rsidRPr="00000000">
            <w:fldChar w:fldCharType="begin"/>
            <w:instrText xml:space="preserve"> PAGEREF _heading=h.mqdhkl6tbaul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8503.511811023624"/>
            </w:tabs>
            <w:spacing w:after="0" w:before="60" w:line="480" w:lineRule="auto"/>
            <w:ind w:left="0" w:firstLine="0"/>
            <w:jc w:val="left"/>
            <w:rPr>
              <w:color w:val="000000"/>
              <w:u w:val="none"/>
            </w:rPr>
          </w:pPr>
          <w:hyperlink w:anchor="_heading=h.7sguc475ykf1">
            <w:r w:rsidDel="00000000" w:rsidR="00000000" w:rsidRPr="00000000">
              <w:rPr>
                <w:color w:val="000000"/>
                <w:u w:val="none"/>
                <w:rtl w:val="0"/>
              </w:rPr>
              <w:t xml:space="preserve">Figura 09: Evolución de los indicadores de Wise Security Global</w:t>
              <w:tab/>
            </w:r>
          </w:hyperlink>
          <w:r w:rsidDel="00000000" w:rsidR="00000000" w:rsidRPr="00000000">
            <w:fldChar w:fldCharType="begin"/>
            <w:instrText xml:space="preserve"> PAGEREF _heading=h.7sguc475ykf1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8503.511811023624"/>
            </w:tabs>
            <w:spacing w:after="0" w:before="60" w:line="480" w:lineRule="auto"/>
            <w:ind w:left="0" w:firstLine="0"/>
            <w:jc w:val="left"/>
            <w:rPr>
              <w:color w:val="000000"/>
              <w:u w:val="none"/>
            </w:rPr>
          </w:pPr>
          <w:hyperlink w:anchor="_heading=h.kyyjpergyn62">
            <w:r w:rsidDel="00000000" w:rsidR="00000000" w:rsidRPr="00000000">
              <w:rPr>
                <w:color w:val="000000"/>
                <w:u w:val="none"/>
                <w:rtl w:val="0"/>
              </w:rPr>
              <w:t xml:space="preserve">Figura 10: TOP 5 Startups con mayor valoración</w:t>
              <w:tab/>
            </w:r>
          </w:hyperlink>
          <w:r w:rsidDel="00000000" w:rsidR="00000000" w:rsidRPr="00000000">
            <w:fldChar w:fldCharType="begin"/>
            <w:instrText xml:space="preserve"> PAGEREF _heading=h.kyyjpergyn62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8503.511811023624"/>
            </w:tabs>
            <w:spacing w:after="0" w:before="60" w:line="480" w:lineRule="auto"/>
            <w:ind w:left="0" w:firstLine="0"/>
            <w:jc w:val="left"/>
            <w:rPr>
              <w:color w:val="000000"/>
              <w:u w:val="none"/>
            </w:rPr>
          </w:pPr>
          <w:hyperlink w:anchor="_heading=h.efr9v471dpu8">
            <w:r w:rsidDel="00000000" w:rsidR="00000000" w:rsidRPr="00000000">
              <w:rPr>
                <w:color w:val="000000"/>
                <w:u w:val="none"/>
                <w:rtl w:val="0"/>
              </w:rPr>
              <w:t xml:space="preserve">Figura 11: Variables con más correlación con </w:t>
            </w:r>
          </w:hyperlink>
          <w:hyperlink w:anchor="_heading=h.efr9v471dpu8">
            <w:r w:rsidDel="00000000" w:rsidR="00000000" w:rsidRPr="00000000">
              <w:rPr>
                <w:color w:val="000000"/>
                <w:u w:val="none"/>
                <w:rtl w:val="0"/>
              </w:rPr>
              <w:t xml:space="preserve">valuation_2022</w:t>
            </w:r>
          </w:hyperlink>
          <w:hyperlink w:anchor="_heading=h.efr9v471dpu8">
            <w:r w:rsidDel="00000000" w:rsidR="00000000" w:rsidRPr="00000000">
              <w:rPr>
                <w:color w:val="000000"/>
                <w:u w:val="none"/>
                <w:rtl w:val="0"/>
              </w:rPr>
              <w:tab/>
            </w:r>
          </w:hyperlink>
          <w:r w:rsidDel="00000000" w:rsidR="00000000" w:rsidRPr="00000000">
            <w:fldChar w:fldCharType="begin"/>
            <w:instrText xml:space="preserve"> PAGEREF _heading=h.efr9v471dpu8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8503.511811023624"/>
            </w:tabs>
            <w:spacing w:after="0" w:before="60" w:line="480" w:lineRule="auto"/>
            <w:ind w:left="0" w:firstLine="0"/>
            <w:jc w:val="left"/>
            <w:rPr/>
          </w:pPr>
          <w:hyperlink w:anchor="_heading=h.2ue0m43y9tzg">
            <w:r w:rsidDel="00000000" w:rsidR="00000000" w:rsidRPr="00000000">
              <w:rPr>
                <w:color w:val="000000"/>
                <w:u w:val="none"/>
                <w:rtl w:val="0"/>
              </w:rPr>
              <w:t xml:space="preserve">FIgura 12: Importancia variables valoración</w:t>
              <w:tab/>
            </w:r>
          </w:hyperlink>
          <w:r w:rsidDel="00000000" w:rsidR="00000000" w:rsidRPr="00000000">
            <w:fldChar w:fldCharType="begin"/>
            <w:instrText xml:space="preserve"> PAGEREF _heading=h.2ue0m43y9tzg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8503.511811023624"/>
            </w:tabs>
            <w:spacing w:after="0" w:before="60" w:line="480" w:lineRule="auto"/>
            <w:ind w:left="0" w:firstLine="0"/>
            <w:jc w:val="left"/>
            <w:rPr>
              <w:color w:val="000000"/>
              <w:u w:val="none"/>
            </w:rPr>
          </w:pPr>
          <w:hyperlink w:anchor="_heading=h.xeou7pliq7ah">
            <w:r w:rsidDel="00000000" w:rsidR="00000000" w:rsidRPr="00000000">
              <w:rPr>
                <w:color w:val="000000"/>
                <w:u w:val="none"/>
                <w:rtl w:val="0"/>
              </w:rPr>
              <w:t xml:space="preserve">FIgura 13: Importancia variables clasificación</w:t>
              <w:tab/>
            </w:r>
          </w:hyperlink>
          <w:r w:rsidDel="00000000" w:rsidR="00000000" w:rsidRPr="00000000">
            <w:fldChar w:fldCharType="begin"/>
            <w:instrText xml:space="preserve"> PAGEREF _heading=h.xeou7pliq7ah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8503.511811023624"/>
            </w:tabs>
            <w:spacing w:after="0" w:before="60" w:line="480" w:lineRule="auto"/>
            <w:ind w:left="0" w:firstLine="0"/>
            <w:jc w:val="left"/>
            <w:rPr>
              <w:color w:val="000000"/>
              <w:u w:val="none"/>
            </w:rPr>
          </w:pPr>
          <w:hyperlink w:anchor="_heading=h.txjsqyjewn2t">
            <w:r w:rsidDel="00000000" w:rsidR="00000000" w:rsidRPr="00000000">
              <w:rPr>
                <w:color w:val="000000"/>
                <w:u w:val="none"/>
                <w:rtl w:val="0"/>
              </w:rPr>
              <w:t xml:space="preserve">Figura 14: Matriz de confusión de modelo Stacking</w:t>
              <w:tab/>
            </w:r>
          </w:hyperlink>
          <w:r w:rsidDel="00000000" w:rsidR="00000000" w:rsidRPr="00000000">
            <w:fldChar w:fldCharType="begin"/>
            <w:instrText xml:space="preserve"> PAGEREF _heading=h.txjsqyjewn2t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8503.511811023624"/>
            </w:tabs>
            <w:spacing w:after="0" w:before="60" w:line="480" w:lineRule="auto"/>
            <w:ind w:left="0" w:firstLine="0"/>
            <w:jc w:val="left"/>
            <w:rPr>
              <w:color w:val="000000"/>
              <w:u w:val="none"/>
            </w:rPr>
          </w:pPr>
          <w:hyperlink w:anchor="_heading=h.ab4iyen0gri3">
            <w:r w:rsidDel="00000000" w:rsidR="00000000" w:rsidRPr="00000000">
              <w:rPr>
                <w:color w:val="000000"/>
                <w:u w:val="none"/>
                <w:rtl w:val="0"/>
              </w:rPr>
              <w:t xml:space="preserve">Figura 15: Matriz de confusión de modelo Bagging con </w:t>
            </w:r>
          </w:hyperlink>
          <w:hyperlink w:anchor="_heading=h.ab4iyen0gri3">
            <w:r w:rsidDel="00000000" w:rsidR="00000000" w:rsidRPr="00000000">
              <w:rPr>
                <w:color w:val="000000"/>
                <w:u w:val="none"/>
                <w:rtl w:val="0"/>
              </w:rPr>
              <w:t xml:space="preserve">GridSearch</w:t>
            </w:r>
          </w:hyperlink>
          <w:hyperlink w:anchor="_heading=h.ab4iyen0gri3">
            <w:r w:rsidDel="00000000" w:rsidR="00000000" w:rsidRPr="00000000">
              <w:rPr>
                <w:color w:val="000000"/>
                <w:u w:val="none"/>
                <w:rtl w:val="0"/>
              </w:rPr>
              <w:tab/>
            </w:r>
          </w:hyperlink>
          <w:r w:rsidDel="00000000" w:rsidR="00000000" w:rsidRPr="00000000">
            <w:fldChar w:fldCharType="begin"/>
            <w:instrText xml:space="preserve"> PAGEREF _heading=h.ab4iyen0gri3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8503.511811023624"/>
            </w:tabs>
            <w:spacing w:after="0" w:before="60" w:line="480" w:lineRule="auto"/>
            <w:ind w:left="0" w:firstLine="0"/>
            <w:jc w:val="left"/>
            <w:rPr>
              <w:color w:val="000000"/>
              <w:u w:val="none"/>
            </w:rPr>
          </w:pPr>
          <w:hyperlink w:anchor="_heading=h.25f9nqgr6t6y">
            <w:r w:rsidDel="00000000" w:rsidR="00000000" w:rsidRPr="00000000">
              <w:rPr>
                <w:color w:val="000000"/>
                <w:u w:val="none"/>
                <w:rtl w:val="0"/>
              </w:rPr>
              <w:t xml:space="preserve">Figura 16: Matriz de confusión de modelo Bagging con </w:t>
            </w:r>
          </w:hyperlink>
          <w:hyperlink w:anchor="_heading=h.25f9nqgr6t6y">
            <w:r w:rsidDel="00000000" w:rsidR="00000000" w:rsidRPr="00000000">
              <w:rPr>
                <w:color w:val="000000"/>
                <w:u w:val="none"/>
                <w:rtl w:val="0"/>
              </w:rPr>
              <w:t xml:space="preserve">GridSearch</w:t>
            </w:r>
          </w:hyperlink>
          <w:hyperlink w:anchor="_heading=h.25f9nqgr6t6y">
            <w:r w:rsidDel="00000000" w:rsidR="00000000" w:rsidRPr="00000000">
              <w:rPr>
                <w:color w:val="000000"/>
                <w:u w:val="none"/>
                <w:rtl w:val="0"/>
              </w:rPr>
              <w:t xml:space="preserve"> y optimización</w:t>
              <w:tab/>
            </w:r>
          </w:hyperlink>
          <w:r w:rsidDel="00000000" w:rsidR="00000000" w:rsidRPr="00000000">
            <w:fldChar w:fldCharType="begin"/>
            <w:instrText xml:space="preserve"> PAGEREF _heading=h.25f9nqgr6t6y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6">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7">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8">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9">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A">
      <w:pPr>
        <w:spacing w:line="360" w:lineRule="auto"/>
        <w:ind w:left="0"/>
        <w:rPr>
          <w:b w:val="1"/>
          <w:sz w:val="26"/>
          <w:szCs w:val="26"/>
        </w:rPr>
      </w:pPr>
      <w:r w:rsidDel="00000000" w:rsidR="00000000" w:rsidRPr="00000000">
        <w:rPr>
          <w:rtl w:val="0"/>
        </w:rPr>
      </w:r>
    </w:p>
    <w:p w:rsidR="00000000" w:rsidDel="00000000" w:rsidP="00000000" w:rsidRDefault="00000000" w:rsidRPr="00000000" w14:paraId="0000004B">
      <w:pPr>
        <w:ind w:left="0" w:firstLine="0"/>
        <w:rPr>
          <w:b w:val="1"/>
          <w:sz w:val="30"/>
          <w:szCs w:val="30"/>
        </w:rPr>
      </w:pPr>
      <w:r w:rsidDel="00000000" w:rsidR="00000000" w:rsidRPr="00000000">
        <w:rPr>
          <w:rtl w:val="0"/>
        </w:rPr>
      </w:r>
    </w:p>
    <w:p w:rsidR="00000000" w:rsidDel="00000000" w:rsidP="00000000" w:rsidRDefault="00000000" w:rsidRPr="00000000" w14:paraId="0000004C">
      <w:pPr>
        <w:spacing w:line="360" w:lineRule="auto"/>
        <w:ind w:left="0"/>
        <w:rPr>
          <w:b w:val="1"/>
          <w:sz w:val="26"/>
          <w:szCs w:val="26"/>
        </w:rPr>
      </w:pPr>
      <w:r w:rsidDel="00000000" w:rsidR="00000000" w:rsidRPr="00000000">
        <w:rPr>
          <w:b w:val="1"/>
          <w:sz w:val="26"/>
          <w:szCs w:val="26"/>
          <w:rtl w:val="0"/>
        </w:rPr>
        <w:t xml:space="preserve">Índice de tablas</w:t>
      </w:r>
    </w:p>
    <w:p w:rsidR="00000000" w:rsidDel="00000000" w:rsidP="00000000" w:rsidRDefault="00000000" w:rsidRPr="00000000" w14:paraId="0000004D">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after="0" w:before="60" w:line="360" w:lineRule="auto"/>
            <w:ind w:left="0" w:firstLine="0"/>
            <w:jc w:val="left"/>
            <w:rPr>
              <w:vertAlign w:val="baseline"/>
            </w:rPr>
          </w:pPr>
          <w:r w:rsidDel="00000000" w:rsidR="00000000" w:rsidRPr="00000000">
            <w:fldChar w:fldCharType="begin"/>
            <w:instrText xml:space="preserve"> TOC \h \u \z </w:instrText>
            <w:fldChar w:fldCharType="separate"/>
          </w:r>
          <w:hyperlink w:anchor="_heading=h.8jzjooeid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01: Descripción de las variables</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360" w:lineRule="auto"/>
            <w:ind w:left="0" w:firstLine="0"/>
            <w:jc w:val="left"/>
            <w:rPr>
              <w:color w:val="000000"/>
              <w:u w:val="none"/>
            </w:rPr>
          </w:pPr>
          <w:hyperlink w:anchor="_heading=h.rlezqu7g5h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02: Resultados modelos valoración</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360" w:lineRule="auto"/>
            <w:ind w:left="0" w:firstLine="0"/>
            <w:jc w:val="left"/>
            <w:rPr>
              <w:color w:val="000000"/>
              <w:u w:val="none"/>
            </w:rPr>
          </w:pPr>
          <w:hyperlink w:anchor="_heading=h.jvvije3tp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03: Resultados modelos clasificación</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360" w:lineRule="auto"/>
            <w:ind w:left="0" w:firstLine="0"/>
            <w:jc w:val="left"/>
            <w:rPr>
              <w:color w:val="000000"/>
              <w:u w:val="none"/>
            </w:rPr>
          </w:pPr>
          <w:hyperlink w:anchor="_heading=h.fjcd7xv1hq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04: Predicción de FCF a 3 años</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360" w:lineRule="auto"/>
            <w:ind w:left="0" w:firstLine="0"/>
            <w:jc w:val="left"/>
            <w:rPr>
              <w:color w:val="000000"/>
              <w:u w:val="none"/>
            </w:rPr>
          </w:pPr>
          <w:hyperlink w:anchor="_heading=h.uhdzse578b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05: Predicción de FCF a 5 años</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ind w:left="0" w:firstLine="0"/>
            <w:jc w:val="left"/>
            <w:rPr>
              <w:color w:val="000000"/>
              <w:u w:val="none"/>
            </w:rPr>
          </w:pPr>
          <w:hyperlink w:anchor="_heading=h.843irybv6g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06: Cálculo de valor residual FCF</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ind w:left="0" w:firstLine="0"/>
            <w:jc w:val="left"/>
            <w:rPr>
              <w:color w:val="000000"/>
              <w:u w:val="none"/>
            </w:rPr>
          </w:pPr>
          <w:hyperlink w:anchor="_heading=h.5d4otgpuqd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07. Cálculo de la valoración de la empresa mediante el método del Step-Up Valuation</w:t>
              <w:tab/>
              <w:t xml:space="preserve">35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ind w:left="0" w:firstLine="0"/>
            <w:jc w:val="left"/>
            <w:rPr>
              <w:b w:val="1"/>
              <w:color w:val="000000"/>
              <w:u w:val="none"/>
            </w:rPr>
          </w:pPr>
          <w:hyperlink w:anchor="_heading=h.9d19fk74fo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08: Valoraciones obtenidas según el método utilizado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after="160" w:before="0" w:line="360" w:lineRule="auto"/>
        <w:jc w:val="left"/>
        <w:rPr/>
      </w:pPr>
      <w:r w:rsidDel="00000000" w:rsidR="00000000" w:rsidRPr="00000000">
        <w:rPr>
          <w:rtl w:val="0"/>
        </w:rPr>
      </w:r>
    </w:p>
    <w:p w:rsidR="00000000" w:rsidDel="00000000" w:rsidP="00000000" w:rsidRDefault="00000000" w:rsidRPr="00000000" w14:paraId="00000065">
      <w:pPr>
        <w:pStyle w:val="Heading1"/>
        <w:spacing w:line="360" w:lineRule="auto"/>
        <w:ind w:left="0"/>
        <w:rPr/>
      </w:pPr>
      <w:bookmarkStart w:colFirst="0" w:colLast="0" w:name="_heading=h.ruks26e412l6" w:id="1"/>
      <w:bookmarkEnd w:id="1"/>
      <w:r w:rsidDel="00000000" w:rsidR="00000000" w:rsidRPr="00000000">
        <w:rPr>
          <w:rFonts w:ascii="Arial" w:cs="Arial" w:eastAsia="Arial" w:hAnsi="Arial"/>
          <w:sz w:val="26"/>
          <w:szCs w:val="26"/>
          <w:rtl w:val="0"/>
        </w:rPr>
        <w:t xml:space="preserve">1. Introducción</w:t>
      </w: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t xml:space="preserve">A lo largo de este informe se dará respuesta al reto planteado por el grupo Spri, que consiste en recibir información sobre la </w:t>
      </w:r>
      <w:r w:rsidDel="00000000" w:rsidR="00000000" w:rsidRPr="00000000">
        <w:rPr>
          <w:b w:val="1"/>
          <w:rtl w:val="0"/>
        </w:rPr>
        <w:t xml:space="preserve">valoración de una </w:t>
      </w:r>
      <w:r w:rsidDel="00000000" w:rsidR="00000000" w:rsidRPr="00000000">
        <w:rPr>
          <w:b w:val="1"/>
          <w:i w:val="1"/>
          <w:rtl w:val="0"/>
        </w:rPr>
        <w:t xml:space="preserve">startup </w:t>
      </w:r>
      <w:r w:rsidDel="00000000" w:rsidR="00000000" w:rsidRPr="00000000">
        <w:rPr>
          <w:b w:val="1"/>
          <w:rtl w:val="0"/>
        </w:rPr>
        <w:t xml:space="preserve">futura y también las posibilidades de ser adquirida</w:t>
      </w:r>
      <w:r w:rsidDel="00000000" w:rsidR="00000000" w:rsidRPr="00000000">
        <w:rPr>
          <w:rtl w:val="0"/>
        </w:rPr>
        <w:t xml:space="preserve"> (total o parcialmente).</w:t>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El trabajo a lo largo del reto se ha realizado con diferentes </w:t>
      </w:r>
      <w:r w:rsidDel="00000000" w:rsidR="00000000" w:rsidRPr="00000000">
        <w:rPr>
          <w:b w:val="1"/>
          <w:rtl w:val="0"/>
        </w:rPr>
        <w:t xml:space="preserve">herramientas </w:t>
      </w:r>
      <w:r w:rsidDel="00000000" w:rsidR="00000000" w:rsidRPr="00000000">
        <w:rPr>
          <w:rtl w:val="0"/>
        </w:rPr>
        <w:t xml:space="preserve">para poder </w:t>
      </w:r>
      <w:r w:rsidDel="00000000" w:rsidR="00000000" w:rsidRPr="00000000">
        <w:rPr>
          <w:b w:val="1"/>
          <w:rtl w:val="0"/>
        </w:rPr>
        <w:t xml:space="preserve">tratar </w:t>
      </w:r>
      <w:r w:rsidDel="00000000" w:rsidR="00000000" w:rsidRPr="00000000">
        <w:rPr>
          <w:rtl w:val="0"/>
        </w:rPr>
        <w:t xml:space="preserve">los </w:t>
      </w:r>
      <w:r w:rsidDel="00000000" w:rsidR="00000000" w:rsidRPr="00000000">
        <w:rPr>
          <w:b w:val="1"/>
          <w:rtl w:val="0"/>
        </w:rPr>
        <w:t xml:space="preserve">datos</w:t>
      </w:r>
      <w:r w:rsidDel="00000000" w:rsidR="00000000" w:rsidRPr="00000000">
        <w:rPr>
          <w:rtl w:val="0"/>
        </w:rPr>
        <w:t xml:space="preserve">, entre las cuales destacan el lenguaje de programación Python, con el objetivo de cumplir con los entregables y aportar una clara visualización del resultado.</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En primer lugar se ha realizado una pequeña </w:t>
      </w:r>
      <w:r w:rsidDel="00000000" w:rsidR="00000000" w:rsidRPr="00000000">
        <w:rPr>
          <w:b w:val="1"/>
          <w:rtl w:val="0"/>
        </w:rPr>
        <w:t xml:space="preserve">introducción </w:t>
      </w:r>
      <w:r w:rsidDel="00000000" w:rsidR="00000000" w:rsidRPr="00000000">
        <w:rPr>
          <w:rtl w:val="0"/>
        </w:rPr>
        <w:t xml:space="preserve">del proyecto, seguido del desarrollo de la problemática, una descripción del cliente y los principales objetivos que se deben completar.</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A continuación, se desarrolla todo el </w:t>
      </w:r>
      <w:r w:rsidDel="00000000" w:rsidR="00000000" w:rsidRPr="00000000">
        <w:rPr>
          <w:b w:val="1"/>
          <w:rtl w:val="0"/>
        </w:rPr>
        <w:t xml:space="preserve">preprocesamiento</w:t>
      </w:r>
      <w:r w:rsidDel="00000000" w:rsidR="00000000" w:rsidRPr="00000000">
        <w:rPr>
          <w:b w:val="1"/>
          <w:rtl w:val="0"/>
        </w:rPr>
        <w:t xml:space="preserve"> </w:t>
      </w:r>
      <w:r w:rsidDel="00000000" w:rsidR="00000000" w:rsidRPr="00000000">
        <w:rPr>
          <w:rtl w:val="0"/>
        </w:rPr>
        <w:t xml:space="preserve">de los </w:t>
      </w:r>
      <w:r w:rsidDel="00000000" w:rsidR="00000000" w:rsidRPr="00000000">
        <w:rPr>
          <w:b w:val="1"/>
          <w:rtl w:val="0"/>
        </w:rPr>
        <w:t xml:space="preserve">datos</w:t>
      </w:r>
      <w:r w:rsidDel="00000000" w:rsidR="00000000" w:rsidRPr="00000000">
        <w:rPr>
          <w:rtl w:val="0"/>
        </w:rPr>
        <w:t xml:space="preserve">. En este se mencionan las fuentes de datos utilizadas y seguidamente se realiza una extensa explicación sobre el </w:t>
      </w:r>
      <w:r w:rsidDel="00000000" w:rsidR="00000000" w:rsidRPr="00000000">
        <w:rPr>
          <w:i w:val="1"/>
          <w:rtl w:val="0"/>
        </w:rPr>
        <w:t xml:space="preserve">data discovering</w:t>
      </w:r>
      <w:r w:rsidDel="00000000" w:rsidR="00000000" w:rsidRPr="00000000">
        <w:rPr>
          <w:rtl w:val="0"/>
        </w:rPr>
        <w:t xml:space="preserve"> y </w:t>
      </w:r>
      <w:r w:rsidDel="00000000" w:rsidR="00000000" w:rsidRPr="00000000">
        <w:rPr>
          <w:i w:val="1"/>
          <w:rtl w:val="0"/>
        </w:rPr>
        <w:t xml:space="preserve">data cleaning</w:t>
      </w:r>
      <w:r w:rsidDel="00000000" w:rsidR="00000000" w:rsidRPr="00000000">
        <w:rPr>
          <w:rtl w:val="0"/>
        </w:rPr>
        <w:t xml:space="preserve">. </w:t>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t xml:space="preserve">Por último se presenta la </w:t>
      </w:r>
      <w:r w:rsidDel="00000000" w:rsidR="00000000" w:rsidRPr="00000000">
        <w:rPr>
          <w:b w:val="1"/>
          <w:rtl w:val="0"/>
        </w:rPr>
        <w:t xml:space="preserve">bibliografía </w:t>
      </w:r>
      <w:r w:rsidDel="00000000" w:rsidR="00000000" w:rsidRPr="00000000">
        <w:rPr>
          <w:rtl w:val="0"/>
        </w:rPr>
        <w:t xml:space="preserve">y varios </w:t>
      </w:r>
      <w:r w:rsidDel="00000000" w:rsidR="00000000" w:rsidRPr="00000000">
        <w:rPr>
          <w:b w:val="1"/>
          <w:rtl w:val="0"/>
        </w:rPr>
        <w:t xml:space="preserve">apéndices</w:t>
      </w:r>
      <w:r w:rsidDel="00000000" w:rsidR="00000000" w:rsidRPr="00000000">
        <w:rPr>
          <w:rtl w:val="0"/>
        </w:rPr>
        <w:t xml:space="preserve">. El primero de ellos está relacionado con la interpretación </w:t>
      </w:r>
      <w:r w:rsidDel="00000000" w:rsidR="00000000" w:rsidRPr="00000000">
        <w:rPr>
          <w:b w:val="1"/>
          <w:rtl w:val="0"/>
        </w:rPr>
        <w:t xml:space="preserve">financiera </w:t>
      </w:r>
      <w:r w:rsidDel="00000000" w:rsidR="00000000" w:rsidRPr="00000000">
        <w:rPr>
          <w:rtl w:val="0"/>
        </w:rPr>
        <w:t xml:space="preserve">y el segundo está conectado con la interpretación </w:t>
      </w:r>
      <w:r w:rsidDel="00000000" w:rsidR="00000000" w:rsidRPr="00000000">
        <w:rPr>
          <w:b w:val="1"/>
          <w:rtl w:val="0"/>
        </w:rPr>
        <w:t xml:space="preserve">matemática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76" w:lineRule="auto"/>
        <w:ind w:left="0"/>
        <w:rPr>
          <w:rFonts w:ascii="Arial" w:cs="Arial" w:eastAsia="Arial" w:hAnsi="Arial"/>
          <w:sz w:val="26"/>
          <w:szCs w:val="26"/>
        </w:rPr>
      </w:pPr>
      <w:bookmarkStart w:colFirst="0" w:colLast="0" w:name="_heading=h.jmwl18nbsgv5" w:id="2"/>
      <w:bookmarkEnd w:id="2"/>
      <w:r w:rsidDel="00000000" w:rsidR="00000000" w:rsidRPr="00000000">
        <w:rPr>
          <w:rFonts w:ascii="Arial" w:cs="Arial" w:eastAsia="Arial" w:hAnsi="Arial"/>
          <w:sz w:val="26"/>
          <w:szCs w:val="26"/>
          <w:rtl w:val="0"/>
        </w:rPr>
        <w:t xml:space="preserve">2. Identificar la problemática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spacing w:line="276" w:lineRule="auto"/>
        <w:ind w:left="0"/>
        <w:rPr>
          <w:b w:val="0"/>
          <w:sz w:val="24"/>
          <w:szCs w:val="24"/>
        </w:rPr>
      </w:pPr>
      <w:bookmarkStart w:colFirst="0" w:colLast="0" w:name="_heading=h.q9a45biwcstt" w:id="3"/>
      <w:bookmarkEnd w:id="3"/>
      <w:r w:rsidDel="00000000" w:rsidR="00000000" w:rsidRPr="00000000">
        <w:rPr>
          <w:b w:val="0"/>
          <w:sz w:val="24"/>
          <w:szCs w:val="24"/>
          <w:rtl w:val="0"/>
        </w:rPr>
        <w:t xml:space="preserve">2.1 Sobre el cliente</w:t>
      </w:r>
    </w:p>
    <w:p w:rsidR="00000000" w:rsidDel="00000000" w:rsidP="00000000" w:rsidRDefault="00000000" w:rsidRPr="00000000" w14:paraId="00000073">
      <w:pPr>
        <w:spacing w:line="276" w:lineRule="auto"/>
        <w:rPr/>
      </w:pPr>
      <w:r w:rsidDel="00000000" w:rsidR="00000000" w:rsidRPr="00000000">
        <w:rPr>
          <w:rtl w:val="0"/>
        </w:rPr>
        <w:t xml:space="preserve">El grupo “</w:t>
      </w:r>
      <w:r w:rsidDel="00000000" w:rsidR="00000000" w:rsidRPr="00000000">
        <w:rPr>
          <w:i w:val="1"/>
          <w:rtl w:val="0"/>
        </w:rPr>
        <w:t xml:space="preserve">spri</w:t>
      </w:r>
      <w:r w:rsidDel="00000000" w:rsidR="00000000" w:rsidRPr="00000000">
        <w:rPr>
          <w:rtl w:val="0"/>
        </w:rPr>
        <w:t xml:space="preserve">” es la entidad del Departamento de Desarrollo Económico, Sostenibilidad y Medio Ambiente del </w:t>
      </w:r>
      <w:r w:rsidDel="00000000" w:rsidR="00000000" w:rsidRPr="00000000">
        <w:rPr>
          <w:b w:val="1"/>
          <w:rtl w:val="0"/>
        </w:rPr>
        <w:t xml:space="preserve">Gobierno Vasco</w:t>
      </w:r>
      <w:r w:rsidDel="00000000" w:rsidR="00000000" w:rsidRPr="00000000">
        <w:rPr>
          <w:rtl w:val="0"/>
        </w:rPr>
        <w:t xml:space="preserve">. Esta entidad trabaja junto a empresas para </w:t>
      </w:r>
      <w:r w:rsidDel="00000000" w:rsidR="00000000" w:rsidRPr="00000000">
        <w:rPr>
          <w:b w:val="1"/>
          <w:rtl w:val="0"/>
        </w:rPr>
        <w:t xml:space="preserve">facilitar el acceso a la digitalización, ciberseguridad e iniciarlas</w:t>
      </w:r>
      <w:r w:rsidDel="00000000" w:rsidR="00000000" w:rsidRPr="00000000">
        <w:rPr>
          <w:rtl w:val="0"/>
        </w:rPr>
        <w:t xml:space="preserve">. Buscan una forma de expandir el negocio de sus clientes a </w:t>
      </w:r>
      <w:r w:rsidDel="00000000" w:rsidR="00000000" w:rsidRPr="00000000">
        <w:rPr>
          <w:rtl w:val="0"/>
        </w:rPr>
        <w:t xml:space="preserve">otros</w:t>
      </w:r>
      <w:r w:rsidDel="00000000" w:rsidR="00000000" w:rsidRPr="00000000">
        <w:rPr>
          <w:rtl w:val="0"/>
        </w:rPr>
        <w:t xml:space="preserve"> países o a buscar espacios físicos, pabellones u oficinas, en los que instalarles.</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La empresa indica en su página web que en el plan de gestión de 2021 tiene como marco general el Programa para la </w:t>
      </w:r>
      <w:r w:rsidDel="00000000" w:rsidR="00000000" w:rsidRPr="00000000">
        <w:rPr>
          <w:b w:val="1"/>
          <w:rtl w:val="0"/>
        </w:rPr>
        <w:t xml:space="preserve">Reactivación Económica y el Empleo de Euskadi </w:t>
      </w:r>
      <w:r w:rsidDel="00000000" w:rsidR="00000000" w:rsidRPr="00000000">
        <w:rPr>
          <w:rtl w:val="0"/>
        </w:rPr>
        <w:t xml:space="preserve">(2020-2024), BERPIZTU.</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El programa se estructura en dos ejes verticales: un primer eje de </w:t>
      </w:r>
      <w:r w:rsidDel="00000000" w:rsidR="00000000" w:rsidRPr="00000000">
        <w:rPr>
          <w:b w:val="1"/>
          <w:rtl w:val="0"/>
        </w:rPr>
        <w:t xml:space="preserve">reactivación Económica</w:t>
      </w:r>
      <w:r w:rsidDel="00000000" w:rsidR="00000000" w:rsidRPr="00000000">
        <w:rPr>
          <w:rtl w:val="0"/>
        </w:rPr>
        <w:t xml:space="preserve"> y un segundo eje de </w:t>
      </w:r>
      <w:r w:rsidDel="00000000" w:rsidR="00000000" w:rsidRPr="00000000">
        <w:rPr>
          <w:b w:val="1"/>
          <w:rtl w:val="0"/>
        </w:rPr>
        <w:t xml:space="preserve">dinamización de empleo</w:t>
      </w:r>
      <w:r w:rsidDel="00000000" w:rsidR="00000000" w:rsidRPr="00000000">
        <w:rPr>
          <w:rtl w:val="0"/>
        </w:rPr>
        <w:t xml:space="preserve">, y sus ejes, a su vez, se despliegan en 12 políticas de actuación que constituyen el marco de referencia de diferentes medidas e instrumentos en materia de recuperación y estimulación de la economía y el empleo a desarrollar hasta el 2024.</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Su misión es apoyar, impulsar y contribuir a la </w:t>
      </w:r>
      <w:r w:rsidDel="00000000" w:rsidR="00000000" w:rsidRPr="00000000">
        <w:rPr>
          <w:b w:val="1"/>
          <w:rtl w:val="0"/>
        </w:rPr>
        <w:t xml:space="preserve">mejora competitiva de las empresas vascas</w:t>
      </w:r>
      <w:r w:rsidDel="00000000" w:rsidR="00000000" w:rsidRPr="00000000">
        <w:rPr>
          <w:rtl w:val="0"/>
        </w:rPr>
        <w:t xml:space="preserve">, colaborando con ello a la generación de riqueza en Euskadi y a la mejora del</w:t>
      </w:r>
    </w:p>
    <w:p w:rsidR="00000000" w:rsidDel="00000000" w:rsidP="00000000" w:rsidRDefault="00000000" w:rsidRPr="00000000" w14:paraId="0000007A">
      <w:pPr>
        <w:spacing w:line="276" w:lineRule="auto"/>
        <w:rPr/>
      </w:pPr>
      <w:r w:rsidDel="00000000" w:rsidR="00000000" w:rsidRPr="00000000">
        <w:rPr>
          <w:rtl w:val="0"/>
        </w:rPr>
        <w:t xml:space="preserve">bienestar de su ciudadanía mediante un desarrollo humano sostenible, en el ámbito de la política de Promoción Económica del Gobierno Vasco.</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En cuanto a la </w:t>
      </w:r>
      <w:r w:rsidDel="00000000" w:rsidR="00000000" w:rsidRPr="00000000">
        <w:rPr>
          <w:b w:val="1"/>
          <w:rtl w:val="0"/>
        </w:rPr>
        <w:t xml:space="preserve">visión </w:t>
      </w:r>
      <w:r w:rsidDel="00000000" w:rsidR="00000000" w:rsidRPr="00000000">
        <w:rPr>
          <w:rtl w:val="0"/>
        </w:rPr>
        <w:t xml:space="preserve">tiene como objetivo ser el </w:t>
      </w:r>
      <w:r w:rsidDel="00000000" w:rsidR="00000000" w:rsidRPr="00000000">
        <w:rPr>
          <w:b w:val="1"/>
          <w:rtl w:val="0"/>
        </w:rPr>
        <w:t xml:space="preserve">referente </w:t>
      </w:r>
      <w:r w:rsidDel="00000000" w:rsidR="00000000" w:rsidRPr="00000000">
        <w:rPr>
          <w:rtl w:val="0"/>
        </w:rPr>
        <w:t xml:space="preserve">en las actividades que contribuyen a la </w:t>
      </w:r>
      <w:r w:rsidDel="00000000" w:rsidR="00000000" w:rsidRPr="00000000">
        <w:rPr>
          <w:b w:val="1"/>
          <w:rtl w:val="0"/>
        </w:rPr>
        <w:t xml:space="preserve">promoción económica </w:t>
      </w:r>
      <w:r w:rsidDel="00000000" w:rsidR="00000000" w:rsidRPr="00000000">
        <w:rPr>
          <w:rtl w:val="0"/>
        </w:rPr>
        <w:t xml:space="preserve">y mejora de la competitividad de las empresas vascas.</w:t>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t xml:space="preserve">Sus </w:t>
      </w:r>
      <w:r w:rsidDel="00000000" w:rsidR="00000000" w:rsidRPr="00000000">
        <w:rPr>
          <w:b w:val="1"/>
          <w:rtl w:val="0"/>
        </w:rPr>
        <w:t xml:space="preserve">valores </w:t>
      </w:r>
      <w:r w:rsidDel="00000000" w:rsidR="00000000" w:rsidRPr="00000000">
        <w:rPr>
          <w:rtl w:val="0"/>
        </w:rPr>
        <w:t xml:space="preserve">son.</w:t>
      </w:r>
    </w:p>
    <w:p w:rsidR="00000000" w:rsidDel="00000000" w:rsidP="00000000" w:rsidRDefault="00000000" w:rsidRPr="00000000" w14:paraId="0000007F">
      <w:pPr>
        <w:numPr>
          <w:ilvl w:val="0"/>
          <w:numId w:val="3"/>
        </w:numPr>
        <w:spacing w:after="0" w:afterAutospacing="0" w:line="276" w:lineRule="auto"/>
        <w:ind w:left="720" w:hanging="360"/>
        <w:rPr>
          <w:u w:val="none"/>
        </w:rPr>
      </w:pPr>
      <w:r w:rsidDel="00000000" w:rsidR="00000000" w:rsidRPr="00000000">
        <w:rPr>
          <w:rtl w:val="0"/>
        </w:rPr>
        <w:t xml:space="preserve">Cercanía: Ser accesible y aplicar un</w:t>
      </w:r>
      <w:r w:rsidDel="00000000" w:rsidR="00000000" w:rsidRPr="00000000">
        <w:rPr>
          <w:b w:val="1"/>
          <w:rtl w:val="0"/>
        </w:rPr>
        <w:t xml:space="preserve"> trato personalizado</w:t>
      </w:r>
      <w:r w:rsidDel="00000000" w:rsidR="00000000" w:rsidRPr="00000000">
        <w:rPr>
          <w:rtl w:val="0"/>
        </w:rPr>
        <w:t xml:space="preserve"> a cada empresa demandante a sus servicios.</w:t>
      </w:r>
    </w:p>
    <w:p w:rsidR="00000000" w:rsidDel="00000000" w:rsidP="00000000" w:rsidRDefault="00000000" w:rsidRPr="00000000" w14:paraId="00000080">
      <w:pPr>
        <w:numPr>
          <w:ilvl w:val="0"/>
          <w:numId w:val="3"/>
        </w:numPr>
        <w:spacing w:after="0" w:afterAutospacing="0" w:before="0" w:beforeAutospacing="0" w:line="276" w:lineRule="auto"/>
        <w:ind w:left="720" w:hanging="360"/>
        <w:rPr>
          <w:u w:val="none"/>
        </w:rPr>
      </w:pPr>
      <w:r w:rsidDel="00000000" w:rsidR="00000000" w:rsidRPr="00000000">
        <w:rPr>
          <w:rtl w:val="0"/>
        </w:rPr>
        <w:t xml:space="preserve">Integridad: Aplicar el</w:t>
      </w:r>
      <w:r w:rsidDel="00000000" w:rsidR="00000000" w:rsidRPr="00000000">
        <w:rPr>
          <w:b w:val="1"/>
          <w:rtl w:val="0"/>
        </w:rPr>
        <w:t xml:space="preserve"> código ético</w:t>
      </w:r>
      <w:r w:rsidDel="00000000" w:rsidR="00000000" w:rsidRPr="00000000">
        <w:rPr>
          <w:rtl w:val="0"/>
        </w:rPr>
        <w:t xml:space="preserve"> de SPRI a todas sus actividades.</w:t>
      </w:r>
    </w:p>
    <w:p w:rsidR="00000000" w:rsidDel="00000000" w:rsidP="00000000" w:rsidRDefault="00000000" w:rsidRPr="00000000" w14:paraId="00000081">
      <w:pPr>
        <w:numPr>
          <w:ilvl w:val="0"/>
          <w:numId w:val="3"/>
        </w:numPr>
        <w:spacing w:after="0" w:afterAutospacing="0" w:before="0" w:beforeAutospacing="0" w:line="276" w:lineRule="auto"/>
        <w:ind w:left="720" w:hanging="360"/>
        <w:rPr>
          <w:u w:val="none"/>
        </w:rPr>
      </w:pPr>
      <w:r w:rsidDel="00000000" w:rsidR="00000000" w:rsidRPr="00000000">
        <w:rPr>
          <w:rtl w:val="0"/>
        </w:rPr>
        <w:t xml:space="preserve">Transparencia: La obligación de dar cuenta de manera fiel de todas sus actuaciones tanto a nivel externo como interno.</w:t>
      </w:r>
    </w:p>
    <w:p w:rsidR="00000000" w:rsidDel="00000000" w:rsidP="00000000" w:rsidRDefault="00000000" w:rsidRPr="00000000" w14:paraId="00000082">
      <w:pPr>
        <w:numPr>
          <w:ilvl w:val="0"/>
          <w:numId w:val="3"/>
        </w:numPr>
        <w:spacing w:after="0" w:afterAutospacing="0" w:before="0" w:beforeAutospacing="0" w:line="276" w:lineRule="auto"/>
        <w:ind w:left="720" w:hanging="360"/>
        <w:rPr>
          <w:u w:val="none"/>
        </w:rPr>
      </w:pPr>
      <w:r w:rsidDel="00000000" w:rsidR="00000000" w:rsidRPr="00000000">
        <w:rPr>
          <w:rtl w:val="0"/>
        </w:rPr>
        <w:t xml:space="preserve">Innovación: La </w:t>
      </w:r>
      <w:r w:rsidDel="00000000" w:rsidR="00000000" w:rsidRPr="00000000">
        <w:rPr>
          <w:b w:val="1"/>
          <w:rtl w:val="0"/>
        </w:rPr>
        <w:t xml:space="preserve">mejora continua</w:t>
      </w:r>
      <w:r w:rsidDel="00000000" w:rsidR="00000000" w:rsidRPr="00000000">
        <w:rPr>
          <w:rtl w:val="0"/>
        </w:rPr>
        <w:t xml:space="preserve"> para adaptarse a las nuevas necesidades.</w:t>
      </w:r>
    </w:p>
    <w:p w:rsidR="00000000" w:rsidDel="00000000" w:rsidP="00000000" w:rsidRDefault="00000000" w:rsidRPr="00000000" w14:paraId="00000083">
      <w:pPr>
        <w:numPr>
          <w:ilvl w:val="0"/>
          <w:numId w:val="3"/>
        </w:numPr>
        <w:spacing w:before="0" w:beforeAutospacing="0" w:line="276" w:lineRule="auto"/>
        <w:ind w:left="720" w:hanging="360"/>
        <w:rPr>
          <w:u w:val="none"/>
        </w:rPr>
      </w:pPr>
      <w:r w:rsidDel="00000000" w:rsidR="00000000" w:rsidRPr="00000000">
        <w:rPr>
          <w:rtl w:val="0"/>
        </w:rPr>
        <w:t xml:space="preserve">Compromiso social: El compromiso de realizar sus actividades teniendo presente</w:t>
      </w:r>
      <w:r w:rsidDel="00000000" w:rsidR="00000000" w:rsidRPr="00000000">
        <w:rPr>
          <w:b w:val="1"/>
          <w:rtl w:val="0"/>
        </w:rPr>
        <w:t xml:space="preserve"> el mayor beneficio social</w:t>
      </w:r>
      <w:r w:rsidDel="00000000" w:rsidR="00000000" w:rsidRPr="00000000">
        <w:rPr>
          <w:rtl w:val="0"/>
        </w:rPr>
        <w:t xml:space="preserve"> alcanzable, con el mejor uso de los recursos. </w:t>
      </w:r>
    </w:p>
    <w:p w:rsidR="00000000" w:rsidDel="00000000" w:rsidP="00000000" w:rsidRDefault="00000000" w:rsidRPr="00000000" w14:paraId="00000084">
      <w:pPr>
        <w:pStyle w:val="Heading3"/>
        <w:spacing w:line="276" w:lineRule="auto"/>
        <w:ind w:left="0" w:firstLine="0"/>
        <w:rPr/>
      </w:pPr>
      <w:r w:rsidDel="00000000" w:rsidR="00000000" w:rsidRPr="00000000">
        <w:rPr>
          <w:rtl w:val="0"/>
        </w:rPr>
      </w:r>
    </w:p>
    <w:p w:rsidR="00000000" w:rsidDel="00000000" w:rsidP="00000000" w:rsidRDefault="00000000" w:rsidRPr="00000000" w14:paraId="00000085">
      <w:pPr>
        <w:pStyle w:val="Heading2"/>
        <w:spacing w:line="276" w:lineRule="auto"/>
        <w:rPr>
          <w:b w:val="0"/>
          <w:sz w:val="24"/>
          <w:szCs w:val="24"/>
        </w:rPr>
      </w:pPr>
      <w:bookmarkStart w:colFirst="0" w:colLast="0" w:name="_heading=h.or8l6tt73dvt" w:id="4"/>
      <w:bookmarkEnd w:id="4"/>
      <w:r w:rsidDel="00000000" w:rsidR="00000000" w:rsidRPr="00000000">
        <w:rPr>
          <w:b w:val="0"/>
          <w:sz w:val="24"/>
          <w:szCs w:val="24"/>
          <w:rtl w:val="0"/>
        </w:rPr>
        <w:t xml:space="preserve">2.2 Sobre la problemática</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pStyle w:val="Heading2"/>
        <w:spacing w:line="276" w:lineRule="auto"/>
        <w:rPr>
          <w:b w:val="0"/>
          <w:sz w:val="24"/>
          <w:szCs w:val="24"/>
        </w:rPr>
      </w:pPr>
      <w:bookmarkStart w:colFirst="0" w:colLast="0" w:name="_heading=h.t10e7ouv8y4k" w:id="5"/>
      <w:bookmarkEnd w:id="5"/>
      <w:r w:rsidDel="00000000" w:rsidR="00000000" w:rsidRPr="00000000">
        <w:rPr>
          <w:b w:val="0"/>
          <w:sz w:val="24"/>
          <w:szCs w:val="24"/>
          <w:rtl w:val="0"/>
        </w:rPr>
        <w:t xml:space="preserve">2.2 Objetivos</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b w:val="1"/>
          <w:rtl w:val="0"/>
        </w:rPr>
        <w:t xml:space="preserve">Calcular la valoración de una empresa</w:t>
      </w:r>
      <w:r w:rsidDel="00000000" w:rsidR="00000000" w:rsidRPr="00000000">
        <w:rPr>
          <w:rtl w:val="0"/>
        </w:rPr>
        <w:t xml:space="preserve"> en función de sus datos financieros y características cualitativas.</w:t>
      </w:r>
      <w:r w:rsidDel="00000000" w:rsidR="00000000" w:rsidRPr="00000000">
        <w:rPr>
          <w:rtl w:val="0"/>
        </w:rPr>
      </w:r>
    </w:p>
    <w:p w:rsidR="00000000" w:rsidDel="00000000" w:rsidP="00000000" w:rsidRDefault="00000000" w:rsidRPr="00000000" w14:paraId="0000008B">
      <w:pPr>
        <w:spacing w:after="160" w:before="0" w:line="276" w:lineRule="auto"/>
        <w:rPr/>
      </w:pPr>
      <w:r w:rsidDel="00000000" w:rsidR="00000000" w:rsidRPr="00000000">
        <w:rPr>
          <w:rtl w:val="0"/>
        </w:rPr>
        <w:t xml:space="preserve">Predecir mediante </w:t>
      </w:r>
      <w:r w:rsidDel="00000000" w:rsidR="00000000" w:rsidRPr="00000000">
        <w:rPr>
          <w:b w:val="1"/>
          <w:rtl w:val="0"/>
        </w:rPr>
        <w:t xml:space="preserve">modelos de clasificación</w:t>
      </w:r>
      <w:r w:rsidDel="00000000" w:rsidR="00000000" w:rsidRPr="00000000">
        <w:rPr>
          <w:rtl w:val="0"/>
        </w:rPr>
        <w:t xml:space="preserve"> si una empresa será: adquirida totalmente (100%), adquirida parcialmente o no adquirida (seguirá su curso sin accionistas).  </w:t>
      </w:r>
    </w:p>
    <w:p w:rsidR="00000000" w:rsidDel="00000000" w:rsidP="00000000" w:rsidRDefault="00000000" w:rsidRPr="00000000" w14:paraId="0000008C">
      <w:pPr>
        <w:pStyle w:val="Heading2"/>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line="360" w:lineRule="auto"/>
        <w:ind w:left="0"/>
        <w:rPr/>
      </w:pPr>
      <w:bookmarkStart w:colFirst="0" w:colLast="0" w:name="_heading=h.dx5japzi7o9d" w:id="6"/>
      <w:bookmarkEnd w:id="6"/>
      <w:r w:rsidDel="00000000" w:rsidR="00000000" w:rsidRPr="00000000">
        <w:rPr>
          <w:rFonts w:ascii="Arial" w:cs="Arial" w:eastAsia="Arial" w:hAnsi="Arial"/>
          <w:sz w:val="26"/>
          <w:szCs w:val="26"/>
          <w:rtl w:val="0"/>
        </w:rPr>
        <w:t xml:space="preserve">3. Recoger y almacenar los datos</w:t>
      </w:r>
      <w:r w:rsidDel="00000000" w:rsidR="00000000" w:rsidRPr="00000000">
        <w:rPr>
          <w:rtl w:val="0"/>
        </w:rPr>
      </w:r>
    </w:p>
    <w:p w:rsidR="00000000" w:rsidDel="00000000" w:rsidP="00000000" w:rsidRDefault="00000000" w:rsidRPr="00000000" w14:paraId="0000008E">
      <w:pPr>
        <w:pStyle w:val="Heading2"/>
        <w:spacing w:line="276" w:lineRule="auto"/>
        <w:ind w:left="0"/>
        <w:rPr>
          <w:b w:val="0"/>
          <w:sz w:val="24"/>
          <w:szCs w:val="24"/>
        </w:rPr>
      </w:pPr>
      <w:bookmarkStart w:colFirst="0" w:colLast="0" w:name="_heading=h.szn7io4zjbmq" w:id="7"/>
      <w:bookmarkEnd w:id="7"/>
      <w:r w:rsidDel="00000000" w:rsidR="00000000" w:rsidRPr="00000000">
        <w:rPr>
          <w:b w:val="0"/>
          <w:sz w:val="24"/>
          <w:szCs w:val="24"/>
          <w:rtl w:val="0"/>
        </w:rPr>
        <w:t xml:space="preserve">3.1 Fuentes de datos utilizadas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276" w:lineRule="auto"/>
        <w:ind w:left="0" w:firstLine="0"/>
        <w:rPr/>
      </w:pPr>
      <w:r w:rsidDel="00000000" w:rsidR="00000000" w:rsidRPr="00000000">
        <w:rPr>
          <w:rtl w:val="0"/>
        </w:rPr>
        <w:t xml:space="preserve">Los datos empleados para proporcionar información sobre el </w:t>
      </w:r>
      <w:r w:rsidDel="00000000" w:rsidR="00000000" w:rsidRPr="00000000">
        <w:rPr>
          <w:b w:val="1"/>
          <w:rtl w:val="0"/>
        </w:rPr>
        <w:t xml:space="preserve">desarrollo y la evolución que tendrán las </w:t>
      </w:r>
      <w:r w:rsidDel="00000000" w:rsidR="00000000" w:rsidRPr="00000000">
        <w:rPr>
          <w:b w:val="1"/>
          <w:i w:val="1"/>
          <w:rtl w:val="0"/>
        </w:rPr>
        <w:t xml:space="preserve">startups </w:t>
      </w:r>
      <w:r w:rsidDel="00000000" w:rsidR="00000000" w:rsidRPr="00000000">
        <w:rPr>
          <w:b w:val="1"/>
          <w:rtl w:val="0"/>
        </w:rPr>
        <w:t xml:space="preserve">de Euskadi en un futuro próximo</w:t>
      </w:r>
      <w:r w:rsidDel="00000000" w:rsidR="00000000" w:rsidRPr="00000000">
        <w:rPr>
          <w:rtl w:val="0"/>
        </w:rPr>
        <w:t xml:space="preserve">, han sido proporcionados por Grupo Spri. Concretamente, buscan conocer la valoración futura de una empresa, y también las posibilidades que tendrá de ser adquirida (total o parcialmente). </w:t>
      </w:r>
    </w:p>
    <w:p w:rsidR="00000000" w:rsidDel="00000000" w:rsidP="00000000" w:rsidRDefault="00000000" w:rsidRPr="00000000" w14:paraId="00000091">
      <w:pPr>
        <w:spacing w:line="360" w:lineRule="auto"/>
        <w:ind w:left="720" w:firstLine="0"/>
        <w:rPr/>
      </w:pPr>
      <w:r w:rsidDel="00000000" w:rsidR="00000000" w:rsidRPr="00000000">
        <w:rPr>
          <w:rtl w:val="0"/>
        </w:rPr>
      </w:r>
    </w:p>
    <w:p w:rsidR="00000000" w:rsidDel="00000000" w:rsidP="00000000" w:rsidRDefault="00000000" w:rsidRPr="00000000" w14:paraId="00000092">
      <w:pPr>
        <w:keepLines w:val="1"/>
        <w:widowControl w:val="0"/>
        <w:spacing w:after="0" w:before="0" w:line="360" w:lineRule="auto"/>
        <w:jc w:val="center"/>
        <w:rPr>
          <w:b w:val="1"/>
          <w:u w:val="single"/>
        </w:rPr>
      </w:pPr>
      <w:r w:rsidDel="00000000" w:rsidR="00000000" w:rsidRPr="00000000">
        <w:rPr>
          <w:b w:val="1"/>
          <w:u w:val="single"/>
          <w:rtl w:val="0"/>
        </w:rPr>
        <w:t xml:space="preserve">DESCRIPCIÓN DE VARIABLES</w:t>
      </w:r>
    </w:p>
    <w:tbl>
      <w:tblPr>
        <w:tblStyle w:val="Table1"/>
        <w:tblW w:w="85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4335"/>
        <w:tblGridChange w:id="0">
          <w:tblGrid>
            <w:gridCol w:w="418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360" w:lineRule="auto"/>
              <w:jc w:val="center"/>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360" w:lineRule="auto"/>
              <w:jc w:val="center"/>
              <w:rPr/>
            </w:pPr>
            <w:r w:rsidDel="00000000" w:rsidR="00000000" w:rsidRPr="00000000">
              <w:rPr>
                <w:rtl w:val="0"/>
              </w:rPr>
              <w:t xml:space="preserve">Detalles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360" w:lineRule="auto"/>
              <w:jc w:val="center"/>
              <w:rPr>
                <w:b w:val="1"/>
              </w:rPr>
            </w:pPr>
            <w:r w:rsidDel="00000000" w:rsidR="00000000" w:rsidRPr="00000000">
              <w:rPr>
                <w:b w:val="1"/>
                <w:rtl w:val="0"/>
              </w:rPr>
              <w:t xml:space="preserve">ASSET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360" w:lineRule="auto"/>
              <w:jc w:val="center"/>
              <w:rPr/>
            </w:pPr>
            <w:r w:rsidDel="00000000" w:rsidR="00000000" w:rsidRPr="00000000">
              <w:rPr>
                <w:rtl w:val="0"/>
              </w:rPr>
              <w:t xml:space="preserve">Activo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360" w:lineRule="auto"/>
              <w:jc w:val="center"/>
              <w:rPr>
                <w:b w:val="1"/>
              </w:rPr>
            </w:pPr>
            <w:r w:rsidDel="00000000" w:rsidR="00000000" w:rsidRPr="00000000">
              <w:rPr>
                <w:b w:val="1"/>
                <w:rtl w:val="0"/>
              </w:rPr>
              <w:t xml:space="preserve">ASSET_TYPE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360" w:lineRule="auto"/>
              <w:jc w:val="center"/>
              <w:rPr/>
            </w:pPr>
            <w:r w:rsidDel="00000000" w:rsidR="00000000" w:rsidRPr="00000000">
              <w:rPr>
                <w:rtl w:val="0"/>
              </w:rPr>
              <w:t xml:space="preserve">Tipo de activo</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360" w:lineRule="auto"/>
              <w:jc w:val="center"/>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360" w:lineRule="auto"/>
              <w:jc w:val="center"/>
              <w:rPr/>
            </w:pPr>
            <w:r w:rsidDel="00000000" w:rsidR="00000000" w:rsidRPr="00000000">
              <w:rPr>
                <w:rtl w:val="0"/>
              </w:rPr>
              <w:t xml:space="preserve">Marca del activo</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360" w:lineRule="auto"/>
              <w:jc w:val="center"/>
              <w:rPr>
                <w:b w:val="1"/>
              </w:rPr>
            </w:pPr>
            <w:r w:rsidDel="00000000" w:rsidR="00000000" w:rsidRPr="00000000">
              <w:rPr>
                <w:b w:val="1"/>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360" w:lineRule="auto"/>
              <w:jc w:val="center"/>
              <w:rPr/>
            </w:pPr>
            <w:r w:rsidDel="00000000" w:rsidR="00000000" w:rsidRPr="00000000">
              <w:rPr>
                <w:rtl w:val="0"/>
              </w:rPr>
              <w:t xml:space="preserve">Segmento de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360" w:lineRule="auto"/>
              <w:jc w:val="center"/>
              <w:rPr>
                <w:b w:val="1"/>
              </w:rPr>
            </w:pPr>
            <w:r w:rsidDel="00000000" w:rsidR="00000000" w:rsidRPr="00000000">
              <w:rPr>
                <w:b w:val="1"/>
                <w:rtl w:val="0"/>
              </w:rPr>
              <w:t xml:space="preserve">CHECKIN_TIME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360" w:lineRule="auto"/>
              <w:jc w:val="center"/>
              <w:rPr/>
            </w:pPr>
            <w:r w:rsidDel="00000000" w:rsidR="00000000" w:rsidRPr="00000000">
              <w:rPr>
                <w:rtl w:val="0"/>
              </w:rPr>
              <w:t xml:space="preserve">Fecha y hora del </w:t>
            </w:r>
            <w:r w:rsidDel="00000000" w:rsidR="00000000" w:rsidRPr="00000000">
              <w:rPr>
                <w:rtl w:val="0"/>
              </w:rPr>
              <w:t xml:space="preserve">checkin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360" w:lineRule="auto"/>
              <w:jc w:val="center"/>
              <w:rPr>
                <w:b w:val="1"/>
              </w:rPr>
            </w:pPr>
            <w:r w:rsidDel="00000000" w:rsidR="00000000" w:rsidRPr="00000000">
              <w:rPr>
                <w:b w:val="1"/>
                <w:rtl w:val="0"/>
              </w:rPr>
              <w:t xml:space="preserve">CHECKOUT_TIME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jc w:val="center"/>
              <w:rPr/>
            </w:pPr>
            <w:r w:rsidDel="00000000" w:rsidR="00000000" w:rsidRPr="00000000">
              <w:rPr>
                <w:rtl w:val="0"/>
              </w:rPr>
              <w:t xml:space="preserve">Fecha y hora del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360" w:lineRule="auto"/>
              <w:jc w:val="center"/>
              <w:rPr>
                <w:b w:val="1"/>
              </w:rPr>
            </w:pPr>
            <w:r w:rsidDel="00000000" w:rsidR="00000000" w:rsidRPr="00000000">
              <w:rPr>
                <w:b w:val="1"/>
                <w:rtl w:val="0"/>
              </w:rPr>
              <w:t xml:space="preserve">BOOKING_TIME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jc w:val="center"/>
              <w:rPr/>
            </w:pPr>
            <w:r w:rsidDel="00000000" w:rsidR="00000000" w:rsidRPr="00000000">
              <w:rPr>
                <w:rtl w:val="0"/>
              </w:rPr>
              <w:t xml:space="preserve">Momento en el que se hizo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jc w:val="center"/>
              <w:rPr>
                <w:b w:val="1"/>
              </w:rPr>
            </w:pPr>
            <w:r w:rsidDel="00000000" w:rsidR="00000000" w:rsidRPr="00000000">
              <w:rPr>
                <w:b w:val="1"/>
                <w:rtl w:val="0"/>
              </w:rPr>
              <w:t xml:space="preserve">ADULT_COUNT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jc w:val="center"/>
              <w:rPr/>
            </w:pPr>
            <w:r w:rsidDel="00000000" w:rsidR="00000000" w:rsidRPr="00000000">
              <w:rPr>
                <w:rtl w:val="0"/>
              </w:rPr>
              <w:t xml:space="preserve">Cantidad de adultos en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jc w:val="center"/>
              <w:rPr>
                <w:b w:val="1"/>
              </w:rPr>
            </w:pPr>
            <w:r w:rsidDel="00000000" w:rsidR="00000000" w:rsidRPr="00000000">
              <w:rPr>
                <w:b w:val="1"/>
                <w:rtl w:val="0"/>
              </w:rPr>
              <w:t xml:space="preserve">CHILD_COUNT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jc w:val="center"/>
              <w:rPr/>
            </w:pPr>
            <w:r w:rsidDel="00000000" w:rsidR="00000000" w:rsidRPr="00000000">
              <w:rPr>
                <w:rtl w:val="0"/>
              </w:rPr>
              <w:t xml:space="preserve">Cantidad de niños en la reserva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360" w:lineRule="auto"/>
              <w:jc w:val="center"/>
              <w:rPr>
                <w:b w:val="1"/>
              </w:rPr>
            </w:pPr>
            <w:r w:rsidDel="00000000" w:rsidR="00000000" w:rsidRPr="00000000">
              <w:rPr>
                <w:b w:val="1"/>
                <w:rtl w:val="0"/>
              </w:rPr>
              <w:t xml:space="preserve">Codigo_NIF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jc w:val="center"/>
              <w:rPr/>
            </w:pPr>
            <w:r w:rsidDel="00000000" w:rsidR="00000000" w:rsidRPr="00000000">
              <w:rPr>
                <w:rtl w:val="0"/>
              </w:rPr>
              <w:t xml:space="preserve">Número de identificación fiscal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360" w:lineRule="auto"/>
              <w:jc w:val="center"/>
              <w:rPr>
                <w:b w:val="1"/>
              </w:rPr>
            </w:pPr>
            <w:r w:rsidDel="00000000" w:rsidR="00000000" w:rsidRPr="00000000">
              <w:rPr>
                <w:b w:val="1"/>
                <w:rtl w:val="0"/>
              </w:rPr>
              <w:t xml:space="preserve">name_dealroom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jc w:val="center"/>
              <w:rPr/>
            </w:pPr>
            <w:r w:rsidDel="00000000" w:rsidR="00000000" w:rsidRPr="00000000">
              <w:rPr>
                <w:rtl w:val="0"/>
              </w:rPr>
              <w:t xml:space="preserve">Nombre de la empresa, en Dealroom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jc w:val="center"/>
              <w:rPr>
                <w:b w:val="1"/>
              </w:rPr>
            </w:pPr>
            <w:r w:rsidDel="00000000" w:rsidR="00000000" w:rsidRPr="00000000">
              <w:rPr>
                <w:b w:val="1"/>
                <w:rtl w:val="0"/>
              </w:rPr>
              <w:t xml:space="preserve">profile_url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jc w:val="center"/>
              <w:rPr/>
            </w:pPr>
            <w:r w:rsidDel="00000000" w:rsidR="00000000" w:rsidRPr="00000000">
              <w:rPr>
                <w:rtl w:val="0"/>
              </w:rPr>
              <w:t xml:space="preserve">Enlace al perfil de la empresa dentro de Dealroom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360" w:lineRule="auto"/>
              <w:jc w:val="center"/>
              <w:rPr>
                <w:b w:val="1"/>
              </w:rPr>
            </w:pPr>
            <w:r w:rsidDel="00000000" w:rsidR="00000000" w:rsidRPr="00000000">
              <w:rPr>
                <w:b w:val="1"/>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360" w:lineRule="auto"/>
              <w:jc w:val="center"/>
              <w:rPr/>
            </w:pPr>
            <w:r w:rsidDel="00000000" w:rsidR="00000000" w:rsidRPr="00000000">
              <w:rPr>
                <w:rtl w:val="0"/>
              </w:rPr>
              <w:t xml:space="preserve">Página web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jc w:val="center"/>
              <w:rPr>
                <w:b w:val="1"/>
              </w:rPr>
            </w:pPr>
            <w:r w:rsidDel="00000000" w:rsidR="00000000" w:rsidRPr="00000000">
              <w:rPr>
                <w:b w:val="1"/>
                <w:rtl w:val="0"/>
              </w:rPr>
              <w:t xml:space="preserve">tagline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360" w:lineRule="auto"/>
              <w:jc w:val="center"/>
              <w:rPr/>
            </w:pPr>
            <w:r w:rsidDel="00000000" w:rsidR="00000000" w:rsidRPr="00000000">
              <w:rPr>
                <w:rtl w:val="0"/>
              </w:rPr>
              <w:t xml:space="preserve">Valores/cualidades más importantes (breve descripción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360" w:lineRule="auto"/>
              <w:jc w:val="center"/>
              <w:rPr>
                <w:b w:val="1"/>
              </w:rPr>
            </w:pPr>
            <w:r w:rsidDel="00000000" w:rsidR="00000000" w:rsidRPr="00000000">
              <w:rPr>
                <w:b w:val="1"/>
                <w:rtl w:val="0"/>
              </w:rPr>
              <w:t xml:space="preserve">total_funding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360" w:lineRule="auto"/>
              <w:jc w:val="center"/>
              <w:rPr/>
            </w:pPr>
            <w:r w:rsidDel="00000000" w:rsidR="00000000" w:rsidRPr="00000000">
              <w:rPr>
                <w:rtl w:val="0"/>
              </w:rPr>
              <w:t xml:space="preserve">Financiación total recibida, en millones de euros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jc w:val="center"/>
              <w:rPr>
                <w:b w:val="1"/>
              </w:rPr>
            </w:pPr>
            <w:r w:rsidDel="00000000" w:rsidR="00000000" w:rsidRPr="00000000">
              <w:rPr>
                <w:b w:val="1"/>
                <w:rtl w:val="0"/>
              </w:rPr>
              <w:t xml:space="preserve">first_funding_date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360" w:lineRule="auto"/>
              <w:jc w:val="center"/>
              <w:rPr/>
            </w:pPr>
            <w:r w:rsidDel="00000000" w:rsidR="00000000" w:rsidRPr="00000000">
              <w:rPr>
                <w:rtl w:val="0"/>
              </w:rPr>
              <w:t xml:space="preserve">Fecha de la primera financiación recibida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360" w:lineRule="auto"/>
              <w:jc w:val="center"/>
              <w:rPr>
                <w:b w:val="1"/>
              </w:rPr>
            </w:pPr>
            <w:r w:rsidDel="00000000" w:rsidR="00000000" w:rsidRPr="00000000">
              <w:rPr>
                <w:b w:val="1"/>
                <w:rtl w:val="0"/>
              </w:rPr>
              <w:t xml:space="preserve">last_funding_date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360" w:lineRule="auto"/>
              <w:jc w:val="center"/>
              <w:rPr/>
            </w:pPr>
            <w:r w:rsidDel="00000000" w:rsidR="00000000" w:rsidRPr="00000000">
              <w:rPr>
                <w:rtl w:val="0"/>
              </w:rPr>
              <w:t xml:space="preserve">Fecha de la última financiación recibida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360" w:lineRule="auto"/>
              <w:jc w:val="center"/>
              <w:rPr>
                <w:b w:val="1"/>
              </w:rPr>
            </w:pPr>
            <w:r w:rsidDel="00000000" w:rsidR="00000000" w:rsidRPr="00000000">
              <w:rPr>
                <w:b w:val="1"/>
                <w:rtl w:val="0"/>
              </w:rPr>
              <w:t xml:space="preserve">last_funding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jc w:val="center"/>
              <w:rPr/>
            </w:pPr>
            <w:r w:rsidDel="00000000" w:rsidR="00000000" w:rsidRPr="00000000">
              <w:rPr>
                <w:rtl w:val="0"/>
              </w:rPr>
              <w:t xml:space="preserve">Importe recibido en la última ronda, en millones de euros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360" w:lineRule="auto"/>
              <w:jc w:val="center"/>
              <w:rPr>
                <w:b w:val="1"/>
              </w:rPr>
            </w:pPr>
            <w:r w:rsidDel="00000000" w:rsidR="00000000" w:rsidRPr="00000000">
              <w:rPr>
                <w:b w:val="1"/>
                <w:rtl w:val="0"/>
              </w:rPr>
              <w:t xml:space="preserve">last_round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360" w:lineRule="auto"/>
              <w:jc w:val="center"/>
              <w:rPr/>
            </w:pPr>
            <w:r w:rsidDel="00000000" w:rsidR="00000000" w:rsidRPr="00000000">
              <w:rPr>
                <w:rtl w:val="0"/>
              </w:rPr>
              <w:t xml:space="preserve">Naturaleza de la última ronda de financiación (de qué tipo ha sido)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jc w:val="center"/>
              <w:rPr>
                <w:b w:val="1"/>
              </w:rPr>
            </w:pPr>
            <w:r w:rsidDel="00000000" w:rsidR="00000000" w:rsidRPr="00000000">
              <w:rPr>
                <w:b w:val="1"/>
                <w:rtl w:val="0"/>
              </w:rPr>
              <w:t xml:space="preserve">total_rounds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360" w:lineRule="auto"/>
              <w:jc w:val="center"/>
              <w:rPr/>
            </w:pPr>
            <w:r w:rsidDel="00000000" w:rsidR="00000000" w:rsidRPr="00000000">
              <w:rPr>
                <w:rtl w:val="0"/>
              </w:rPr>
              <w:t xml:space="preserve">Nº total de rondas de financiación realizadas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360" w:lineRule="auto"/>
              <w:jc w:val="center"/>
              <w:rPr>
                <w:b w:val="1"/>
              </w:rPr>
            </w:pPr>
            <w:r w:rsidDel="00000000" w:rsidR="00000000" w:rsidRPr="00000000">
              <w:rPr>
                <w:b w:val="1"/>
                <w:rtl w:val="0"/>
              </w:rPr>
              <w:t xml:space="preserve">n_empleados_dealroom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360" w:lineRule="auto"/>
              <w:jc w:val="center"/>
              <w:rPr/>
            </w:pPr>
            <w:r w:rsidDel="00000000" w:rsidR="00000000" w:rsidRPr="00000000">
              <w:rPr>
                <w:rtl w:val="0"/>
              </w:rPr>
              <w:t xml:space="preserve">Número de empleados en 2021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jc w:val="center"/>
              <w:rPr>
                <w:b w:val="1"/>
              </w:rPr>
            </w:pPr>
            <w:r w:rsidDel="00000000" w:rsidR="00000000" w:rsidRPr="00000000">
              <w:rPr>
                <w:b w:val="1"/>
                <w:rtl w:val="0"/>
              </w:rPr>
              <w:t xml:space="preserve">ownerships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360" w:lineRule="auto"/>
              <w:jc w:val="center"/>
              <w:rPr/>
            </w:pPr>
            <w:r w:rsidDel="00000000" w:rsidR="00000000" w:rsidRPr="00000000">
              <w:rPr>
                <w:rtl w:val="0"/>
              </w:rPr>
              <w:t xml:space="preserve">Lista con la naturaleza de las entidades propietarias de la empresas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jc w:val="center"/>
              <w:rPr>
                <w:b w:val="1"/>
              </w:rPr>
            </w:pPr>
            <w:r w:rsidDel="00000000" w:rsidR="00000000" w:rsidRPr="00000000">
              <w:rPr>
                <w:b w:val="1"/>
                <w:rtl w:val="0"/>
              </w:rPr>
              <w:t xml:space="preserve">b2b_b2c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jc w:val="center"/>
              <w:rPr/>
            </w:pPr>
            <w:r w:rsidDel="00000000" w:rsidR="00000000" w:rsidRPr="00000000">
              <w:rPr>
                <w:rtl w:val="0"/>
              </w:rPr>
              <w:t xml:space="preserve">Forma(s) de hacer relaciones y transacciones comerciales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jc w:val="center"/>
              <w:rPr>
                <w:b w:val="1"/>
              </w:rPr>
            </w:pPr>
            <w:r w:rsidDel="00000000" w:rsidR="00000000" w:rsidRPr="00000000">
              <w:rPr>
                <w:b w:val="1"/>
                <w:rtl w:val="0"/>
              </w:rPr>
              <w:t xml:space="preserve">revenue_models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jc w:val="center"/>
              <w:rPr/>
            </w:pPr>
            <w:r w:rsidDel="00000000" w:rsidR="00000000" w:rsidRPr="00000000">
              <w:rPr>
                <w:rtl w:val="0"/>
              </w:rPr>
              <w:t xml:space="preserve">Fuentes de ingresos (</w:t>
            </w:r>
            <w:r w:rsidDel="00000000" w:rsidR="00000000" w:rsidRPr="00000000">
              <w:rPr>
                <w:i w:val="1"/>
                <w:rtl w:val="0"/>
              </w:rPr>
              <w:t xml:space="preserve">saas</w:t>
            </w:r>
            <w:r w:rsidDel="00000000" w:rsidR="00000000" w:rsidRPr="00000000">
              <w:rPr>
                <w:rtl w:val="0"/>
              </w:rPr>
              <w:t xml:space="preserve">, </w:t>
            </w:r>
            <w:r w:rsidDel="00000000" w:rsidR="00000000" w:rsidRPr="00000000">
              <w:rPr>
                <w:i w:val="1"/>
                <w:rtl w:val="0"/>
              </w:rPr>
              <w:t xml:space="preserve">manufacturing</w:t>
            </w:r>
            <w:r w:rsidDel="00000000" w:rsidR="00000000" w:rsidRPr="00000000">
              <w:rPr>
                <w:rtl w:val="0"/>
              </w:rPr>
              <w:t xml:space="preserve">, </w:t>
            </w:r>
            <w:r w:rsidDel="00000000" w:rsidR="00000000" w:rsidRPr="00000000">
              <w:rPr>
                <w:i w:val="1"/>
                <w:rtl w:val="0"/>
              </w:rPr>
              <w:t xml:space="preserve">marketplace </w:t>
            </w:r>
            <w:r w:rsidDel="00000000" w:rsidR="00000000" w:rsidRPr="00000000">
              <w:rPr>
                <w:rtl w:val="0"/>
              </w:rPr>
              <w:t xml:space="preserve">&amp; </w:t>
            </w:r>
            <w:r w:rsidDel="00000000" w:rsidR="00000000" w:rsidRPr="00000000">
              <w:rPr>
                <w:i w:val="1"/>
                <w:rtl w:val="0"/>
              </w:rPr>
              <w:t xml:space="preserve">ecommerce</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360" w:lineRule="auto"/>
              <w:jc w:val="center"/>
              <w:rPr>
                <w:b w:val="1"/>
              </w:rPr>
            </w:pPr>
            <w:r w:rsidDel="00000000" w:rsidR="00000000" w:rsidRPr="00000000">
              <w:rPr>
                <w:b w:val="1"/>
                <w:rtl w:val="0"/>
              </w:rPr>
              <w:t xml:space="preserve">growth_stage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jc w:val="center"/>
              <w:rPr/>
            </w:pPr>
            <w:r w:rsidDel="00000000" w:rsidR="00000000" w:rsidRPr="00000000">
              <w:rPr>
                <w:rtl w:val="0"/>
              </w:rPr>
              <w:t xml:space="preserve">Etapa de crecimiento en la que se encuentra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jc w:val="center"/>
              <w:rPr>
                <w:b w:val="1"/>
              </w:rPr>
            </w:pPr>
            <w:r w:rsidDel="00000000" w:rsidR="00000000" w:rsidRPr="00000000">
              <w:rPr>
                <w:b w:val="1"/>
                <w:rtl w:val="0"/>
              </w:rPr>
              <w:t xml:space="preserve">company_status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jc w:val="center"/>
              <w:rPr/>
            </w:pPr>
            <w:r w:rsidDel="00000000" w:rsidR="00000000" w:rsidRPr="00000000">
              <w:rPr>
                <w:rtl w:val="0"/>
              </w:rPr>
              <w:t xml:space="preserve">Estatus de la compañía (</w:t>
            </w:r>
            <w:r w:rsidDel="00000000" w:rsidR="00000000" w:rsidRPr="00000000">
              <w:rPr>
                <w:i w:val="1"/>
                <w:rtl w:val="0"/>
              </w:rPr>
              <w:t xml:space="preserve">acquired</w:t>
            </w:r>
            <w:r w:rsidDel="00000000" w:rsidR="00000000" w:rsidRPr="00000000">
              <w:rPr>
                <w:rtl w:val="0"/>
              </w:rPr>
              <w:t xml:space="preserve"> / </w:t>
            </w:r>
            <w:r w:rsidDel="00000000" w:rsidR="00000000" w:rsidRPr="00000000">
              <w:rPr>
                <w:i w:val="1"/>
                <w:rtl w:val="0"/>
              </w:rPr>
              <w:t xml:space="preserve">low-activity</w:t>
            </w:r>
            <w:r w:rsidDel="00000000" w:rsidR="00000000" w:rsidRPr="00000000">
              <w:rPr>
                <w:rtl w:val="0"/>
              </w:rPr>
              <w:t xml:space="preserve"> / </w:t>
            </w:r>
            <w:r w:rsidDel="00000000" w:rsidR="00000000" w:rsidRPr="00000000">
              <w:rPr>
                <w:i w:val="1"/>
                <w:rtl w:val="0"/>
              </w:rPr>
              <w:t xml:space="preserve">operational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jc w:val="center"/>
              <w:rPr>
                <w:b w:val="1"/>
              </w:rPr>
            </w:pPr>
            <w:r w:rsidDel="00000000" w:rsidR="00000000" w:rsidRPr="00000000">
              <w:rPr>
                <w:b w:val="1"/>
                <w:rtl w:val="0"/>
              </w:rPr>
              <w:t xml:space="preserve">valuation_2022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jc w:val="center"/>
              <w:rPr/>
            </w:pPr>
            <w:r w:rsidDel="00000000" w:rsidR="00000000" w:rsidRPr="00000000">
              <w:rPr>
                <w:rtl w:val="0"/>
              </w:rPr>
              <w:t xml:space="preserve">Valoración de la empresa en 2022, en millones de EUR</w:t>
            </w:r>
          </w:p>
        </w:tc>
      </w:tr>
    </w:tbl>
    <w:p w:rsidR="00000000" w:rsidDel="00000000" w:rsidP="00000000" w:rsidRDefault="00000000" w:rsidRPr="00000000" w14:paraId="000000CB">
      <w:pPr>
        <w:pStyle w:val="Heading5"/>
        <w:spacing w:line="360" w:lineRule="auto"/>
        <w:jc w:val="center"/>
        <w:rPr>
          <w:rFonts w:ascii="Arial" w:cs="Arial" w:eastAsia="Arial" w:hAnsi="Arial"/>
          <w:color w:val="000000"/>
          <w:sz w:val="20"/>
          <w:szCs w:val="20"/>
        </w:rPr>
      </w:pPr>
      <w:bookmarkStart w:colFirst="0" w:colLast="0" w:name="_heading=h.8jzjooeidjg" w:id="8"/>
      <w:bookmarkEnd w:id="8"/>
      <w:r w:rsidDel="00000000" w:rsidR="00000000" w:rsidRPr="00000000">
        <w:rPr>
          <w:rFonts w:ascii="Arial" w:cs="Arial" w:eastAsia="Arial" w:hAnsi="Arial"/>
          <w:color w:val="000000"/>
          <w:sz w:val="20"/>
          <w:szCs w:val="20"/>
          <w:rtl w:val="0"/>
        </w:rPr>
        <w:t xml:space="preserve">Tabla 01: Descripción de las variables</w:t>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En cuanto a los distintos conjuntos de datos proporcionados por Grupo Spri, este ha proporcionado un total de </w:t>
      </w:r>
      <w:r w:rsidDel="00000000" w:rsidR="00000000" w:rsidRPr="00000000">
        <w:rPr>
          <w:b w:val="1"/>
          <w:rtl w:val="0"/>
        </w:rPr>
        <w:t xml:space="preserve">4 datasets </w:t>
      </w:r>
      <w:r w:rsidDel="00000000" w:rsidR="00000000" w:rsidRPr="00000000">
        <w:rPr>
          <w:rtl w:val="0"/>
        </w:rPr>
        <w:t xml:space="preserve">que contenían todo tipo de i</w:t>
      </w:r>
      <w:r w:rsidDel="00000000" w:rsidR="00000000" w:rsidRPr="00000000">
        <w:rPr>
          <w:b w:val="1"/>
          <w:rtl w:val="0"/>
        </w:rPr>
        <w:t xml:space="preserve">nformación sobre las empresas a analizar.</w:t>
      </w:r>
      <w:r w:rsidDel="00000000" w:rsidR="00000000" w:rsidRPr="00000000">
        <w:rPr>
          <w:rtl w:val="0"/>
        </w:rPr>
      </w:r>
    </w:p>
    <w:p w:rsidR="00000000" w:rsidDel="00000000" w:rsidP="00000000" w:rsidRDefault="00000000" w:rsidRPr="00000000" w14:paraId="000000CE">
      <w:pPr>
        <w:keepNext w:val="0"/>
        <w:keepLines w:val="0"/>
        <w:widowControl w:val="1"/>
        <w:spacing w:line="276" w:lineRule="auto"/>
        <w:rPr/>
      </w:pPr>
      <w:r w:rsidDel="00000000" w:rsidR="00000000" w:rsidRPr="00000000">
        <w:rPr>
          <w:rtl w:val="0"/>
        </w:rPr>
        <w:t xml:space="preserve">Por una parte, se ha dispuesto de datos asociados a las </w:t>
      </w:r>
      <w:r w:rsidDel="00000000" w:rsidR="00000000" w:rsidRPr="00000000">
        <w:rPr>
          <w:b w:val="1"/>
          <w:rtl w:val="0"/>
        </w:rPr>
        <w:t xml:space="preserve">rondas de financiación</w:t>
      </w:r>
      <w:r w:rsidDel="00000000" w:rsidR="00000000" w:rsidRPr="00000000">
        <w:rPr>
          <w:rtl w:val="0"/>
        </w:rPr>
        <w:t xml:space="preserve"> y a diversas </w:t>
      </w:r>
      <w:r w:rsidDel="00000000" w:rsidR="00000000" w:rsidRPr="00000000">
        <w:rPr>
          <w:b w:val="1"/>
          <w:rtl w:val="0"/>
        </w:rPr>
        <w:t xml:space="preserve">características cualitativas</w:t>
      </w:r>
      <w:r w:rsidDel="00000000" w:rsidR="00000000" w:rsidRPr="00000000">
        <w:rPr>
          <w:rtl w:val="0"/>
        </w:rPr>
        <w:t xml:space="preserve"> de 412 </w:t>
      </w:r>
      <w:r w:rsidDel="00000000" w:rsidR="00000000" w:rsidRPr="00000000">
        <w:rPr>
          <w:i w:val="1"/>
          <w:rtl w:val="0"/>
        </w:rPr>
        <w:t xml:space="preserve">startups</w:t>
      </w:r>
      <w:r w:rsidDel="00000000" w:rsidR="00000000" w:rsidRPr="00000000">
        <w:rPr>
          <w:rtl w:val="0"/>
        </w:rPr>
        <w:t xml:space="preserve">, las cuales están incluidas en este dataset llamado “</w:t>
      </w:r>
      <w:r w:rsidDel="00000000" w:rsidR="00000000" w:rsidRPr="00000000">
        <w:rPr>
          <w:rtl w:val="0"/>
        </w:rPr>
        <w:t xml:space="preserve">df_dealroom_modif.xlsx</w:t>
      </w:r>
      <w:r w:rsidDel="00000000" w:rsidR="00000000" w:rsidRPr="00000000">
        <w:rPr>
          <w:rtl w:val="0"/>
        </w:rPr>
        <w:t xml:space="preserve">”.</w:t>
      </w:r>
    </w:p>
    <w:p w:rsidR="00000000" w:rsidDel="00000000" w:rsidP="00000000" w:rsidRDefault="00000000" w:rsidRPr="00000000" w14:paraId="000000CF">
      <w:pPr>
        <w:keepNext w:val="0"/>
        <w:keepLines w:val="0"/>
        <w:widowControl w:val="1"/>
        <w:spacing w:line="276" w:lineRule="auto"/>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Por otra parte, también se ha dispuesto de información sobre </w:t>
      </w:r>
      <w:r w:rsidDel="00000000" w:rsidR="00000000" w:rsidRPr="00000000">
        <w:rPr>
          <w:b w:val="1"/>
          <w:rtl w:val="0"/>
        </w:rPr>
        <w:t xml:space="preserve">balances</w:t>
      </w:r>
      <w:r w:rsidDel="00000000" w:rsidR="00000000" w:rsidRPr="00000000">
        <w:rPr>
          <w:rtl w:val="0"/>
        </w:rPr>
        <w:t xml:space="preserve"> y cuentas de los resultados obtenidos a través de la</w:t>
      </w:r>
      <w:r w:rsidDel="00000000" w:rsidR="00000000" w:rsidRPr="00000000">
        <w:rPr>
          <w:b w:val="1"/>
          <w:rtl w:val="0"/>
        </w:rPr>
        <w:t xml:space="preserve"> herramienta SAB</w:t>
      </w:r>
      <w:r w:rsidDel="00000000" w:rsidR="00000000" w:rsidRPr="00000000">
        <w:rPr>
          <w:rtl w:val="0"/>
        </w:rPr>
        <w:t xml:space="preserve">I (Sistema de Análisis de Balances Ibéricos). Estos resultados se han separado en dos datasets distintos, “</w:t>
      </w:r>
      <w:r w:rsidDel="00000000" w:rsidR="00000000" w:rsidRPr="00000000">
        <w:rPr>
          <w:rtl w:val="0"/>
        </w:rPr>
        <w:t xml:space="preserve">df_sabi_modif_1.xlsx</w:t>
      </w:r>
      <w:r w:rsidDel="00000000" w:rsidR="00000000" w:rsidRPr="00000000">
        <w:rPr>
          <w:rtl w:val="0"/>
        </w:rPr>
        <w:t xml:space="preserve">” el cual contiene 11 columnas que corresponden a</w:t>
      </w:r>
      <w:r w:rsidDel="00000000" w:rsidR="00000000" w:rsidRPr="00000000">
        <w:rPr>
          <w:b w:val="1"/>
          <w:rtl w:val="0"/>
        </w:rPr>
        <w:t xml:space="preserve"> información general</w:t>
      </w:r>
      <w:r w:rsidDel="00000000" w:rsidR="00000000" w:rsidRPr="00000000">
        <w:rPr>
          <w:rtl w:val="0"/>
        </w:rPr>
        <w:t xml:space="preserve"> de las 412 empresas a su </w:t>
      </w:r>
      <w:r w:rsidDel="00000000" w:rsidR="00000000" w:rsidRPr="00000000">
        <w:rPr>
          <w:b w:val="1"/>
          <w:rtl w:val="0"/>
        </w:rPr>
        <w:t xml:space="preserve">estado actual.</w:t>
      </w:r>
      <w:r w:rsidDel="00000000" w:rsidR="00000000" w:rsidRPr="00000000">
        <w:rPr>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El otro dataset, “</w:t>
      </w:r>
      <w:r w:rsidDel="00000000" w:rsidR="00000000" w:rsidRPr="00000000">
        <w:rPr>
          <w:rtl w:val="0"/>
        </w:rPr>
        <w:t xml:space="preserve">df_sabi_modif_2.xlsx</w:t>
      </w:r>
      <w:r w:rsidDel="00000000" w:rsidR="00000000" w:rsidRPr="00000000">
        <w:rPr>
          <w:rtl w:val="0"/>
        </w:rPr>
        <w:t xml:space="preserve">” muestra datos de 412 empresas en formato largo. Este dataset contiene </w:t>
      </w:r>
      <w:r w:rsidDel="00000000" w:rsidR="00000000" w:rsidRPr="00000000">
        <w:rPr>
          <w:b w:val="1"/>
          <w:rtl w:val="0"/>
        </w:rPr>
        <w:t xml:space="preserve">2 filas por empresa (una por año: 2020 y 2021)</w:t>
      </w:r>
      <w:r w:rsidDel="00000000" w:rsidR="00000000" w:rsidRPr="00000000">
        <w:rPr>
          <w:rtl w:val="0"/>
        </w:rPr>
        <w:t xml:space="preserve">. En esta se visualizan 39 variables de las cuales 38 son variables </w:t>
      </w:r>
      <w:r w:rsidDel="00000000" w:rsidR="00000000" w:rsidRPr="00000000">
        <w:rPr>
          <w:b w:val="1"/>
          <w:rtl w:val="0"/>
        </w:rPr>
        <w:t xml:space="preserve">financieras </w:t>
      </w:r>
      <w:r w:rsidDel="00000000" w:rsidR="00000000" w:rsidRPr="00000000">
        <w:rPr>
          <w:rtl w:val="0"/>
        </w:rPr>
        <w:t xml:space="preserve">y la otra es el </w:t>
      </w:r>
      <w:r w:rsidDel="00000000" w:rsidR="00000000" w:rsidRPr="00000000">
        <w:rPr>
          <w:b w:val="1"/>
          <w:rtl w:val="0"/>
        </w:rPr>
        <w:t xml:space="preserve">número de empleados</w:t>
      </w:r>
      <w:r w:rsidDel="00000000" w:rsidR="00000000" w:rsidRPr="00000000">
        <w:rPr>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t xml:space="preserve">Por último, a estos 3 datasets se le sumó un cuarto dataset, llamado “</w:t>
      </w:r>
      <w:r w:rsidDel="00000000" w:rsidR="00000000" w:rsidRPr="00000000">
        <w:rPr>
          <w:rtl w:val="0"/>
        </w:rPr>
        <w:t xml:space="preserve">df_sabi_modif_3.xlsx</w:t>
      </w:r>
      <w:r w:rsidDel="00000000" w:rsidR="00000000" w:rsidRPr="00000000">
        <w:rPr>
          <w:rtl w:val="0"/>
        </w:rPr>
        <w:t xml:space="preserve">” el cual mostraba más </w:t>
      </w:r>
      <w:r w:rsidDel="00000000" w:rsidR="00000000" w:rsidRPr="00000000">
        <w:rPr>
          <w:b w:val="1"/>
          <w:rtl w:val="0"/>
        </w:rPr>
        <w:t xml:space="preserve">información financiera sobre las empresas.</w:t>
      </w: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pStyle w:val="Heading2"/>
        <w:spacing w:line="276" w:lineRule="auto"/>
        <w:ind w:left="0"/>
        <w:rPr>
          <w:b w:val="0"/>
          <w:sz w:val="24"/>
          <w:szCs w:val="24"/>
        </w:rPr>
      </w:pPr>
      <w:bookmarkStart w:colFirst="0" w:colLast="0" w:name="_heading=h.idgsdeo9c3ch" w:id="9"/>
      <w:bookmarkEnd w:id="9"/>
      <w:r w:rsidDel="00000000" w:rsidR="00000000" w:rsidRPr="00000000">
        <w:rPr>
          <w:b w:val="0"/>
          <w:sz w:val="24"/>
          <w:szCs w:val="24"/>
          <w:rtl w:val="0"/>
        </w:rPr>
        <w:t xml:space="preserve">3.2 Procesamiento de los datos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after="0" w:before="0" w:line="276" w:lineRule="auto"/>
        <w:jc w:val="left"/>
        <w:rPr>
          <w:sz w:val="24"/>
          <w:szCs w:val="24"/>
        </w:rPr>
      </w:pPr>
      <w:r w:rsidDel="00000000" w:rsidR="00000000" w:rsidRPr="00000000">
        <w:rPr>
          <w:rtl w:val="0"/>
        </w:rPr>
        <w:t xml:space="preserve">En la </w:t>
      </w:r>
      <w:r w:rsidDel="00000000" w:rsidR="00000000" w:rsidRPr="00000000">
        <w:rPr>
          <w:i w:val="1"/>
          <w:rtl w:val="0"/>
        </w:rPr>
        <w:t xml:space="preserve">Figura 01</w:t>
      </w:r>
      <w:r w:rsidDel="00000000" w:rsidR="00000000" w:rsidRPr="00000000">
        <w:rPr>
          <w:rtl w:val="0"/>
        </w:rPr>
        <w:t xml:space="preserve"> se pueden ver los </w:t>
      </w:r>
      <w:r w:rsidDel="00000000" w:rsidR="00000000" w:rsidRPr="00000000">
        <w:rPr>
          <w:b w:val="1"/>
          <w:rtl w:val="0"/>
        </w:rPr>
        <w:t xml:space="preserve">pasos seguidos en el preprocesamiento de los datos originales</w:t>
      </w:r>
      <w:r w:rsidDel="00000000" w:rsidR="00000000" w:rsidRPr="00000000">
        <w:rPr>
          <w:rtl w:val="0"/>
        </w:rPr>
        <w:t xml:space="preserve">, los cuales se seguirán en orden para la explicación del proceso llevado a</w:t>
      </w:r>
      <w:r w:rsidDel="00000000" w:rsidR="00000000" w:rsidRPr="00000000">
        <w:rPr>
          <w:rtl w:val="0"/>
        </w:rPr>
        <w:t xml:space="preserve"> </w:t>
      </w:r>
      <w:r w:rsidDel="00000000" w:rsidR="00000000" w:rsidRPr="00000000">
        <w:rPr>
          <w:rtl w:val="0"/>
        </w:rPr>
        <w:t xml:space="preserve">cabo en la limpieza de los datos. </w:t>
      </w:r>
      <w:r w:rsidDel="00000000" w:rsidR="00000000" w:rsidRPr="00000000">
        <w:rPr>
          <w:sz w:val="24"/>
          <w:szCs w:val="24"/>
          <w:rtl w:val="0"/>
        </w:rPr>
        <w:t xml:space="preserve"> </w:t>
      </w:r>
    </w:p>
    <w:p w:rsidR="00000000" w:rsidDel="00000000" w:rsidP="00000000" w:rsidRDefault="00000000" w:rsidRPr="00000000" w14:paraId="000000D9">
      <w:pPr>
        <w:pStyle w:val="Heading6"/>
        <w:spacing w:after="0" w:before="0" w:line="276" w:lineRule="auto"/>
        <w:jc w:val="center"/>
        <w:rPr>
          <w:color w:val="000000"/>
          <w:sz w:val="20"/>
          <w:szCs w:val="20"/>
        </w:rPr>
      </w:pPr>
      <w:bookmarkStart w:colFirst="0" w:colLast="0" w:name="_heading=h.u2uc2bfirwqu" w:id="10"/>
      <w:bookmarkEnd w:id="10"/>
      <w:r w:rsidDel="00000000" w:rsidR="00000000" w:rsidRPr="00000000">
        <w:rPr>
          <w:color w:val="000000"/>
          <w:sz w:val="24"/>
          <w:szCs w:val="24"/>
          <w:rtl w:val="0"/>
        </w:rPr>
        <w:t xml:space="preserve">    </w:t>
      </w:r>
      <w:r w:rsidDel="00000000" w:rsidR="00000000" w:rsidRPr="00000000">
        <w:rPr>
          <w:color w:val="000000"/>
          <w:sz w:val="20"/>
          <w:szCs w:val="20"/>
          <w:rtl w:val="0"/>
        </w:rPr>
        <w:t xml:space="preserve">Figura 01: Pasos del preprocesamiento</w:t>
      </w:r>
      <w:r w:rsidDel="00000000" w:rsidR="00000000" w:rsidRPr="00000000">
        <w:drawing>
          <wp:anchor allowOverlap="1" behindDoc="0" distB="0" distT="0" distL="0" distR="0" hidden="0" layoutInCell="1" locked="0" relativeHeight="0" simplePos="0">
            <wp:simplePos x="0" y="0"/>
            <wp:positionH relativeFrom="column">
              <wp:posOffset>323377</wp:posOffset>
            </wp:positionH>
            <wp:positionV relativeFrom="paragraph">
              <wp:posOffset>171450</wp:posOffset>
            </wp:positionV>
            <wp:extent cx="4754488" cy="3557126"/>
            <wp:effectExtent b="0" l="0" r="0" t="0"/>
            <wp:wrapTopAndBottom distB="0" dist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754488" cy="3557126"/>
                    </a:xfrm>
                    <a:prstGeom prst="rect"/>
                    <a:ln/>
                  </pic:spPr>
                </pic:pic>
              </a:graphicData>
            </a:graphic>
          </wp:anchor>
        </w:drawing>
      </w:r>
    </w:p>
    <w:p w:rsidR="00000000" w:rsidDel="00000000" w:rsidP="00000000" w:rsidRDefault="00000000" w:rsidRPr="00000000" w14:paraId="000000DA">
      <w:pPr>
        <w:spacing w:after="80" w:before="320" w:line="276" w:lineRule="auto"/>
        <w:ind w:left="720" w:firstLine="0"/>
        <w:rPr>
          <w:b w:val="1"/>
        </w:rPr>
      </w:pPr>
      <w:r w:rsidDel="00000000" w:rsidR="00000000" w:rsidRPr="00000000">
        <w:rPr>
          <w:rtl w:val="0"/>
        </w:rPr>
      </w:r>
    </w:p>
    <w:p w:rsidR="00000000" w:rsidDel="00000000" w:rsidP="00000000" w:rsidRDefault="00000000" w:rsidRPr="00000000" w14:paraId="000000DB">
      <w:pPr>
        <w:numPr>
          <w:ilvl w:val="0"/>
          <w:numId w:val="2"/>
        </w:numPr>
        <w:spacing w:after="80" w:before="320" w:line="276" w:lineRule="auto"/>
        <w:ind w:firstLine="360"/>
        <w:rPr/>
      </w:pPr>
      <w:r w:rsidDel="00000000" w:rsidR="00000000" w:rsidRPr="00000000">
        <w:rPr>
          <w:b w:val="1"/>
          <w:rtl w:val="0"/>
        </w:rPr>
        <w:t xml:space="preserve">Visualización datos</w:t>
      </w:r>
    </w:p>
    <w:p w:rsidR="00000000" w:rsidDel="00000000" w:rsidP="00000000" w:rsidRDefault="00000000" w:rsidRPr="00000000" w14:paraId="000000DC">
      <w:pPr>
        <w:spacing w:after="0" w:before="0" w:line="276" w:lineRule="auto"/>
        <w:rPr/>
      </w:pPr>
      <w:r w:rsidDel="00000000" w:rsidR="00000000" w:rsidRPr="00000000">
        <w:rPr>
          <w:rtl w:val="0"/>
        </w:rPr>
      </w:r>
    </w:p>
    <w:p w:rsidR="00000000" w:rsidDel="00000000" w:rsidP="00000000" w:rsidRDefault="00000000" w:rsidRPr="00000000" w14:paraId="000000DD">
      <w:pPr>
        <w:spacing w:after="0" w:before="0" w:line="276" w:lineRule="auto"/>
        <w:rPr/>
      </w:pPr>
      <w:r w:rsidDel="00000000" w:rsidR="00000000" w:rsidRPr="00000000">
        <w:rPr>
          <w:rtl w:val="0"/>
        </w:rPr>
        <w:t xml:space="preserve">El primer paso llevado a cabo en el proyecto ha sido la lectura de los ficheros de datos de los que se disponía, que en este caso eran cuatro, de los cuales</w:t>
      </w:r>
      <w:r w:rsidDel="00000000" w:rsidR="00000000" w:rsidRPr="00000000">
        <w:rPr>
          <w:b w:val="1"/>
          <w:rtl w:val="0"/>
        </w:rPr>
        <w:t xml:space="preserve"> tres eran datos de la base de datos </w:t>
      </w:r>
      <w:hyperlink r:id="rId12">
        <w:r w:rsidDel="00000000" w:rsidR="00000000" w:rsidRPr="00000000">
          <w:rPr>
            <w:b w:val="1"/>
            <w:rtl w:val="0"/>
          </w:rPr>
          <w:t xml:space="preserve">sab</w:t>
        </w:r>
      </w:hyperlink>
      <w:hyperlink r:id="rId13">
        <w:r w:rsidDel="00000000" w:rsidR="00000000" w:rsidRPr="00000000">
          <w:rPr>
            <w:u w:val="single"/>
            <w:rtl w:val="0"/>
          </w:rPr>
          <w:t xml:space="preserve">i</w:t>
        </w:r>
      </w:hyperlink>
      <w:r w:rsidDel="00000000" w:rsidR="00000000" w:rsidRPr="00000000">
        <w:rPr>
          <w:rtl w:val="0"/>
        </w:rPr>
        <w:t xml:space="preserve">, y el</w:t>
      </w:r>
      <w:r w:rsidDel="00000000" w:rsidR="00000000" w:rsidRPr="00000000">
        <w:rPr>
          <w:b w:val="1"/>
          <w:rtl w:val="0"/>
        </w:rPr>
        <w:t xml:space="preserve"> cuarto fichero de </w:t>
      </w:r>
      <w:hyperlink r:id="rId14">
        <w:r w:rsidDel="00000000" w:rsidR="00000000" w:rsidRPr="00000000">
          <w:rPr>
            <w:b w:val="1"/>
            <w:rtl w:val="0"/>
          </w:rPr>
          <w:t xml:space="preserve">dealroom</w:t>
        </w:r>
      </w:hyperlink>
      <w:r w:rsidDel="00000000" w:rsidR="00000000" w:rsidRPr="00000000">
        <w:rPr>
          <w:rtl w:val="0"/>
        </w:rPr>
        <w:t xml:space="preserve">. Antes de cargar todos los </w:t>
      </w:r>
      <w:r w:rsidDel="00000000" w:rsidR="00000000" w:rsidRPr="00000000">
        <w:rPr>
          <w:rtl w:val="0"/>
        </w:rPr>
        <w:t xml:space="preserve">csvs</w:t>
      </w:r>
      <w:r w:rsidDel="00000000" w:rsidR="00000000" w:rsidRPr="00000000">
        <w:rPr>
          <w:rtl w:val="0"/>
        </w:rPr>
        <w:t xml:space="preserve">, se ha decidido seleccionar todas las variables de cada fichero, excepto del tercero de sabi, del que tan solo se han cogido </w:t>
      </w:r>
      <w:r w:rsidDel="00000000" w:rsidR="00000000" w:rsidRPr="00000000">
        <w:rPr>
          <w:b w:val="1"/>
          <w:rtl w:val="0"/>
        </w:rPr>
        <w:t xml:space="preserve">2 variables financieras que se consideraban relevantes</w:t>
      </w:r>
      <w:r w:rsidDel="00000000" w:rsidR="00000000" w:rsidRPr="00000000">
        <w:rPr>
          <w:rtl w:val="0"/>
        </w:rPr>
        <w:t xml:space="preserve"> para completar el resto de los datos. Los ficheros de sabi_2 y sabi_3 tienen dos filas por cada empresa que había, ya que una de ellas corresponde al 2020 y la otra al 2021, mientras que el sabi_1 y dealroom solo tenían una fila por empresa. </w:t>
      </w:r>
    </w:p>
    <w:p w:rsidR="00000000" w:rsidDel="00000000" w:rsidP="00000000" w:rsidRDefault="00000000" w:rsidRPr="00000000" w14:paraId="000000DE">
      <w:pPr>
        <w:spacing w:after="0" w:before="0" w:line="276" w:lineRule="auto"/>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A continuación, se han mirado las</w:t>
      </w:r>
      <w:r w:rsidDel="00000000" w:rsidR="00000000" w:rsidRPr="00000000">
        <w:rPr>
          <w:b w:val="1"/>
          <w:rtl w:val="0"/>
        </w:rPr>
        <w:t xml:space="preserve"> distintas variables</w:t>
      </w:r>
      <w:r w:rsidDel="00000000" w:rsidR="00000000" w:rsidRPr="00000000">
        <w:rPr>
          <w:rtl w:val="0"/>
        </w:rPr>
        <w:t xml:space="preserve"> que había en cada </w:t>
      </w:r>
      <w:r w:rsidDel="00000000" w:rsidR="00000000" w:rsidRPr="00000000">
        <w:rPr>
          <w:i w:val="1"/>
          <w:rtl w:val="0"/>
        </w:rPr>
        <w:t xml:space="preserve">dataframe</w:t>
      </w:r>
      <w:r w:rsidDel="00000000" w:rsidR="00000000" w:rsidRPr="00000000">
        <w:rPr>
          <w:rtl w:val="0"/>
        </w:rPr>
        <w:t xml:space="preserve">, así como la cantidad de </w:t>
      </w:r>
      <w:r w:rsidDel="00000000" w:rsidR="00000000" w:rsidRPr="00000000">
        <w:rPr>
          <w:b w:val="1"/>
          <w:rtl w:val="0"/>
        </w:rPr>
        <w:t xml:space="preserve">missings </w:t>
      </w:r>
      <w:r w:rsidDel="00000000" w:rsidR="00000000" w:rsidRPr="00000000">
        <w:rPr>
          <w:rtl w:val="0"/>
        </w:rPr>
        <w:t xml:space="preserve">(datos ausentes) en cada una de ellas. Además, se han graficado matrices de los missings que hay por filas, y se ha encontrado que hay</w:t>
      </w:r>
      <w:r w:rsidDel="00000000" w:rsidR="00000000" w:rsidRPr="00000000">
        <w:rPr>
          <w:b w:val="1"/>
          <w:rtl w:val="0"/>
        </w:rPr>
        <w:t xml:space="preserve"> 8 empresas que no disponen de datos para el 2020</w:t>
      </w:r>
      <w:r w:rsidDel="00000000" w:rsidR="00000000" w:rsidRPr="00000000">
        <w:rPr>
          <w:rtl w:val="0"/>
        </w:rPr>
        <w:t xml:space="preserve">, y que hay otras que tienen cerca de </w:t>
      </w:r>
      <w:r w:rsidDel="00000000" w:rsidR="00000000" w:rsidRPr="00000000">
        <w:rPr>
          <w:b w:val="1"/>
          <w:rtl w:val="0"/>
        </w:rPr>
        <w:t xml:space="preserve">15 datos ausentes en un mismo año</w:t>
      </w:r>
      <w:r w:rsidDel="00000000" w:rsidR="00000000" w:rsidRPr="00000000">
        <w:rPr>
          <w:rtl w:val="0"/>
        </w:rPr>
        <w:t xml:space="preserve">. También se han realizado boxplots para la visualización de algunas variables, y ver así la distribución de las mismas, así como los valores </w:t>
      </w:r>
      <w:r w:rsidDel="00000000" w:rsidR="00000000" w:rsidRPr="00000000">
        <w:rPr>
          <w:b w:val="1"/>
          <w:rtl w:val="0"/>
        </w:rPr>
        <w:t xml:space="preserve">outliers </w:t>
      </w:r>
      <w:r w:rsidDel="00000000" w:rsidR="00000000" w:rsidRPr="00000000">
        <w:rPr>
          <w:rtl w:val="0"/>
        </w:rPr>
        <w:t xml:space="preserve">(extremos).</w:t>
      </w:r>
    </w:p>
    <w:p w:rsidR="00000000" w:rsidDel="00000000" w:rsidP="00000000" w:rsidRDefault="00000000" w:rsidRPr="00000000" w14:paraId="000000E0">
      <w:pPr>
        <w:spacing w:after="0" w:before="0" w:line="276" w:lineRule="auto"/>
        <w:rPr/>
      </w:pPr>
      <w:r w:rsidDel="00000000" w:rsidR="00000000" w:rsidRPr="00000000">
        <w:rPr>
          <w:rtl w:val="0"/>
        </w:rPr>
      </w:r>
    </w:p>
    <w:p w:rsidR="00000000" w:rsidDel="00000000" w:rsidP="00000000" w:rsidRDefault="00000000" w:rsidRPr="00000000" w14:paraId="000000E1">
      <w:pPr>
        <w:spacing w:after="0" w:before="0" w:line="276" w:lineRule="auto"/>
        <w:rPr/>
      </w:pPr>
      <w:r w:rsidDel="00000000" w:rsidR="00000000" w:rsidRPr="00000000">
        <w:rPr>
          <w:rtl w:val="0"/>
        </w:rPr>
      </w:r>
    </w:p>
    <w:p w:rsidR="00000000" w:rsidDel="00000000" w:rsidP="00000000" w:rsidRDefault="00000000" w:rsidRPr="00000000" w14:paraId="000000E2">
      <w:pPr>
        <w:numPr>
          <w:ilvl w:val="0"/>
          <w:numId w:val="2"/>
        </w:numPr>
        <w:spacing w:after="0" w:before="0" w:line="276" w:lineRule="auto"/>
        <w:ind w:left="720" w:hanging="360"/>
        <w:rPr>
          <w:sz w:val="22"/>
          <w:szCs w:val="22"/>
        </w:rPr>
      </w:pPr>
      <w:r w:rsidDel="00000000" w:rsidR="00000000" w:rsidRPr="00000000">
        <w:rPr>
          <w:b w:val="1"/>
          <w:rtl w:val="0"/>
        </w:rPr>
        <w:t xml:space="preserve">Correcciones y conversión variables</w:t>
      </w:r>
      <w:r w:rsidDel="00000000" w:rsidR="00000000" w:rsidRPr="00000000">
        <w:rPr>
          <w:rtl w:val="0"/>
        </w:rPr>
      </w:r>
    </w:p>
    <w:p w:rsidR="00000000" w:rsidDel="00000000" w:rsidP="00000000" w:rsidRDefault="00000000" w:rsidRPr="00000000" w14:paraId="000000E3">
      <w:pPr>
        <w:spacing w:after="0" w:before="0" w:line="276" w:lineRule="auto"/>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También se han hecho algunas correcciones en los datos originales, como la eliminación de las</w:t>
      </w:r>
      <w:r w:rsidDel="00000000" w:rsidR="00000000" w:rsidRPr="00000000">
        <w:rPr>
          <w:b w:val="1"/>
          <w:rtl w:val="0"/>
        </w:rPr>
        <w:t xml:space="preserve"> tildes</w:t>
      </w:r>
      <w:r w:rsidDel="00000000" w:rsidR="00000000" w:rsidRPr="00000000">
        <w:rPr>
          <w:rtl w:val="0"/>
        </w:rPr>
        <w:t xml:space="preserve">, la sustitución de los</w:t>
      </w:r>
      <w:r w:rsidDel="00000000" w:rsidR="00000000" w:rsidRPr="00000000">
        <w:rPr>
          <w:b w:val="1"/>
          <w:rtl w:val="0"/>
        </w:rPr>
        <w:t xml:space="preserve"> “n.s.”</w:t>
      </w:r>
      <w:r w:rsidDel="00000000" w:rsidR="00000000" w:rsidRPr="00000000">
        <w:rPr>
          <w:rtl w:val="0"/>
        </w:rPr>
        <w:t xml:space="preserve"> por valores Nan (ausentes) para que se puedan tratar como tales. Adicionalmente, se han creado</w:t>
      </w:r>
      <w:r w:rsidDel="00000000" w:rsidR="00000000" w:rsidRPr="00000000">
        <w:rPr>
          <w:b w:val="1"/>
          <w:rtl w:val="0"/>
        </w:rPr>
        <w:t xml:space="preserve"> variables dummies</w:t>
      </w:r>
      <w:r w:rsidDel="00000000" w:rsidR="00000000" w:rsidRPr="00000000">
        <w:rPr>
          <w:rtl w:val="0"/>
        </w:rPr>
        <w:t xml:space="preserve"> (binarias) a partir de algunas variables, así como la forma jurídica y si las empresas son</w:t>
      </w:r>
      <w:r w:rsidDel="00000000" w:rsidR="00000000" w:rsidRPr="00000000">
        <w:rPr>
          <w:b w:val="1"/>
          <w:rtl w:val="0"/>
        </w:rPr>
        <w:t xml:space="preserve"> b2b o b2c</w:t>
      </w:r>
      <w:r w:rsidDel="00000000" w:rsidR="00000000" w:rsidRPr="00000000">
        <w:rPr>
          <w:rtl w:val="0"/>
        </w:rPr>
        <w:t xml:space="preserve">, es decir si sus </w:t>
      </w:r>
      <w:r w:rsidDel="00000000" w:rsidR="00000000" w:rsidRPr="00000000">
        <w:rPr>
          <w:b w:val="1"/>
          <w:rtl w:val="0"/>
        </w:rPr>
        <w:t xml:space="preserve">clientes son otras empresas o personas</w:t>
      </w:r>
      <w:r w:rsidDel="00000000" w:rsidR="00000000" w:rsidRPr="00000000">
        <w:rPr>
          <w:rtl w:val="0"/>
        </w:rPr>
        <w:t xml:space="preserve">. Otra corrección realizada ha sido pasar las </w:t>
      </w:r>
      <w:r w:rsidDel="00000000" w:rsidR="00000000" w:rsidRPr="00000000">
        <w:rPr>
          <w:b w:val="1"/>
          <w:rtl w:val="0"/>
        </w:rPr>
        <w:t xml:space="preserve">fechas a su respectivo formato</w:t>
      </w:r>
      <w:r w:rsidDel="00000000" w:rsidR="00000000" w:rsidRPr="00000000">
        <w:rPr>
          <w:rtl w:val="0"/>
        </w:rPr>
        <w:t xml:space="preserve"> para hacer cálculos con ellas. </w:t>
      </w:r>
    </w:p>
    <w:p w:rsidR="00000000" w:rsidDel="00000000" w:rsidP="00000000" w:rsidRDefault="00000000" w:rsidRPr="00000000" w14:paraId="000000E5">
      <w:pPr>
        <w:spacing w:after="0" w:before="0" w:line="276" w:lineRule="auto"/>
        <w:rPr/>
      </w:pPr>
      <w:r w:rsidDel="00000000" w:rsidR="00000000" w:rsidRPr="00000000">
        <w:rPr>
          <w:rtl w:val="0"/>
        </w:rPr>
      </w:r>
    </w:p>
    <w:p w:rsidR="00000000" w:rsidDel="00000000" w:rsidP="00000000" w:rsidRDefault="00000000" w:rsidRPr="00000000" w14:paraId="000000E6">
      <w:pPr>
        <w:numPr>
          <w:ilvl w:val="0"/>
          <w:numId w:val="2"/>
        </w:numPr>
        <w:spacing w:after="0" w:before="0" w:line="276" w:lineRule="auto"/>
        <w:ind w:left="720" w:hanging="360"/>
        <w:rPr>
          <w:sz w:val="22"/>
          <w:szCs w:val="22"/>
        </w:rPr>
      </w:pPr>
      <w:r w:rsidDel="00000000" w:rsidR="00000000" w:rsidRPr="00000000">
        <w:rPr>
          <w:b w:val="1"/>
          <w:rtl w:val="0"/>
        </w:rPr>
        <w:t xml:space="preserve">Unión de los dataframes</w:t>
      </w:r>
    </w:p>
    <w:p w:rsidR="00000000" w:rsidDel="00000000" w:rsidP="00000000" w:rsidRDefault="00000000" w:rsidRPr="00000000" w14:paraId="000000E7">
      <w:pPr>
        <w:spacing w:after="0" w:before="0" w:line="276" w:lineRule="auto"/>
        <w:rPr/>
      </w:pPr>
      <w:r w:rsidDel="00000000" w:rsidR="00000000" w:rsidRPr="00000000">
        <w:rPr>
          <w:rtl w:val="0"/>
        </w:rPr>
      </w:r>
    </w:p>
    <w:p w:rsidR="00000000" w:rsidDel="00000000" w:rsidP="00000000" w:rsidRDefault="00000000" w:rsidRPr="00000000" w14:paraId="000000E8">
      <w:pPr>
        <w:spacing w:after="0" w:before="0" w:line="276" w:lineRule="auto"/>
        <w:rPr/>
      </w:pPr>
      <w:r w:rsidDel="00000000" w:rsidR="00000000" w:rsidRPr="00000000">
        <w:rPr>
          <w:rtl w:val="0"/>
        </w:rPr>
        <w:t xml:space="preserve">Después de hacer estas primeras transformaciones, </w:t>
      </w:r>
      <w:r w:rsidDel="00000000" w:rsidR="00000000" w:rsidRPr="00000000">
        <w:rPr>
          <w:b w:val="1"/>
          <w:rtl w:val="0"/>
        </w:rPr>
        <w:t xml:space="preserve">se han juntado los 4 dataframes </w:t>
      </w:r>
      <w:r w:rsidDel="00000000" w:rsidR="00000000" w:rsidRPr="00000000">
        <w:rPr>
          <w:rtl w:val="0"/>
        </w:rPr>
        <w:t xml:space="preserve">con los que se ha empezado a trabajar. Primero se han juntado los dataframes de sabi, y posteriormente el de dealroom, los de sabi </w:t>
      </w:r>
      <w:r w:rsidDel="00000000" w:rsidR="00000000" w:rsidRPr="00000000">
        <w:rPr>
          <w:b w:val="1"/>
          <w:rtl w:val="0"/>
        </w:rPr>
        <w:t xml:space="preserve">por medio del código NIF y el año</w:t>
      </w:r>
      <w:r w:rsidDel="00000000" w:rsidR="00000000" w:rsidRPr="00000000">
        <w:rPr>
          <w:rtl w:val="0"/>
        </w:rPr>
        <w:t xml:space="preserve">, y con el de dealroom solamente por el NIF. Como resultado, se ha obtenido un dataframe de 800 filas, con algo más de 100 variables. </w:t>
      </w:r>
    </w:p>
    <w:p w:rsidR="00000000" w:rsidDel="00000000" w:rsidP="00000000" w:rsidRDefault="00000000" w:rsidRPr="00000000" w14:paraId="000000E9">
      <w:pPr>
        <w:spacing w:after="0" w:before="0" w:line="276" w:lineRule="auto"/>
        <w:rPr/>
      </w:pPr>
      <w:r w:rsidDel="00000000" w:rsidR="00000000" w:rsidRPr="00000000">
        <w:rPr>
          <w:rtl w:val="0"/>
        </w:rPr>
      </w:r>
    </w:p>
    <w:p w:rsidR="00000000" w:rsidDel="00000000" w:rsidP="00000000" w:rsidRDefault="00000000" w:rsidRPr="00000000" w14:paraId="000000EA">
      <w:pPr>
        <w:numPr>
          <w:ilvl w:val="0"/>
          <w:numId w:val="2"/>
        </w:numPr>
        <w:spacing w:after="0" w:before="0" w:line="276" w:lineRule="auto"/>
        <w:ind w:left="720" w:hanging="360"/>
        <w:rPr>
          <w:sz w:val="22"/>
          <w:szCs w:val="22"/>
        </w:rPr>
      </w:pPr>
      <w:r w:rsidDel="00000000" w:rsidR="00000000" w:rsidRPr="00000000">
        <w:rPr>
          <w:b w:val="1"/>
          <w:rtl w:val="0"/>
        </w:rPr>
        <w:t xml:space="preserve">Creación de variables</w:t>
      </w:r>
      <w:r w:rsidDel="00000000" w:rsidR="00000000" w:rsidRPr="00000000">
        <w:rPr>
          <w:rtl w:val="0"/>
        </w:rPr>
      </w:r>
    </w:p>
    <w:p w:rsidR="00000000" w:rsidDel="00000000" w:rsidP="00000000" w:rsidRDefault="00000000" w:rsidRPr="00000000" w14:paraId="000000EB">
      <w:pPr>
        <w:spacing w:after="0" w:before="0" w:line="276" w:lineRule="auto"/>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Respecto a la creación de variables, en primera instancia se ha centrado en calcular </w:t>
      </w:r>
      <w:r w:rsidDel="00000000" w:rsidR="00000000" w:rsidRPr="00000000">
        <w:rPr>
          <w:b w:val="1"/>
          <w:rtl w:val="0"/>
        </w:rPr>
        <w:t xml:space="preserve">información </w:t>
      </w:r>
      <w:r w:rsidDel="00000000" w:rsidR="00000000" w:rsidRPr="00000000">
        <w:rPr>
          <w:rtl w:val="0"/>
        </w:rPr>
        <w:t xml:space="preserve">un poco </w:t>
      </w:r>
      <w:r w:rsidDel="00000000" w:rsidR="00000000" w:rsidRPr="00000000">
        <w:rPr>
          <w:b w:val="1"/>
          <w:rtl w:val="0"/>
        </w:rPr>
        <w:t xml:space="preserve">general </w:t>
      </w:r>
      <w:r w:rsidDel="00000000" w:rsidR="00000000" w:rsidRPr="00000000">
        <w:rPr>
          <w:rtl w:val="0"/>
        </w:rPr>
        <w:t xml:space="preserve">de las empresas, como los </w:t>
      </w:r>
      <w:r w:rsidDel="00000000" w:rsidR="00000000" w:rsidRPr="00000000">
        <w:rPr>
          <w:b w:val="1"/>
          <w:rtl w:val="0"/>
        </w:rPr>
        <w:t xml:space="preserve">años que han transcurrido desde su creación o desde su última financiación</w:t>
      </w:r>
      <w:r w:rsidDel="00000000" w:rsidR="00000000" w:rsidRPr="00000000">
        <w:rPr>
          <w:rtl w:val="0"/>
        </w:rPr>
        <w:t xml:space="preserve">, o si la empresa se considera una </w:t>
      </w:r>
      <w:r w:rsidDel="00000000" w:rsidR="00000000" w:rsidRPr="00000000">
        <w:rPr>
          <w:b w:val="1"/>
          <w:rtl w:val="0"/>
        </w:rPr>
        <w:t xml:space="preserve">startup </w:t>
      </w:r>
      <w:r w:rsidDel="00000000" w:rsidR="00000000" w:rsidRPr="00000000">
        <w:rPr>
          <w:rtl w:val="0"/>
        </w:rPr>
        <w:t xml:space="preserve">(menos de 7 años en el mercado) o no. </w:t>
      </w:r>
    </w:p>
    <w:p w:rsidR="00000000" w:rsidDel="00000000" w:rsidP="00000000" w:rsidRDefault="00000000" w:rsidRPr="00000000" w14:paraId="000000ED">
      <w:pPr>
        <w:spacing w:after="0" w:before="0" w:line="276" w:lineRule="auto"/>
        <w:rPr>
          <w:b w:val="1"/>
          <w:sz w:val="24"/>
          <w:szCs w:val="24"/>
        </w:rPr>
      </w:pPr>
      <w:r w:rsidDel="00000000" w:rsidR="00000000" w:rsidRPr="00000000">
        <w:rPr>
          <w:rtl w:val="0"/>
        </w:rPr>
      </w:r>
    </w:p>
    <w:p w:rsidR="00000000" w:rsidDel="00000000" w:rsidP="00000000" w:rsidRDefault="00000000" w:rsidRPr="00000000" w14:paraId="000000EE">
      <w:pPr>
        <w:numPr>
          <w:ilvl w:val="0"/>
          <w:numId w:val="2"/>
        </w:numPr>
        <w:spacing w:after="0" w:before="0" w:line="276" w:lineRule="auto"/>
        <w:ind w:left="720" w:hanging="360"/>
        <w:rPr>
          <w:sz w:val="22"/>
          <w:szCs w:val="22"/>
        </w:rPr>
      </w:pPr>
      <w:r w:rsidDel="00000000" w:rsidR="00000000" w:rsidRPr="00000000">
        <w:rPr>
          <w:b w:val="1"/>
          <w:rtl w:val="0"/>
        </w:rPr>
        <w:t xml:space="preserve">Reemplazo de valores ausentes</w:t>
      </w:r>
      <w:r w:rsidDel="00000000" w:rsidR="00000000" w:rsidRPr="00000000">
        <w:rPr>
          <w:rtl w:val="0"/>
        </w:rPr>
      </w:r>
    </w:p>
    <w:p w:rsidR="00000000" w:rsidDel="00000000" w:rsidP="00000000" w:rsidRDefault="00000000" w:rsidRPr="00000000" w14:paraId="000000EF">
      <w:pPr>
        <w:spacing w:after="0" w:before="0" w:line="276" w:lineRule="auto"/>
        <w:rPr/>
      </w:pPr>
      <w:r w:rsidDel="00000000" w:rsidR="00000000" w:rsidRPr="00000000">
        <w:rPr>
          <w:rtl w:val="0"/>
        </w:rPr>
      </w:r>
    </w:p>
    <w:p w:rsidR="00000000" w:rsidDel="00000000" w:rsidP="00000000" w:rsidRDefault="00000000" w:rsidRPr="00000000" w14:paraId="000000F0">
      <w:pPr>
        <w:spacing w:after="0" w:before="0" w:line="276" w:lineRule="auto"/>
        <w:rPr/>
      </w:pPr>
      <w:r w:rsidDel="00000000" w:rsidR="00000000" w:rsidRPr="00000000">
        <w:rPr>
          <w:rtl w:val="0"/>
        </w:rPr>
        <w:t xml:space="preserve">Inicialmente se han</w:t>
      </w:r>
      <w:r w:rsidDel="00000000" w:rsidR="00000000" w:rsidRPr="00000000">
        <w:rPr>
          <w:b w:val="1"/>
          <w:rtl w:val="0"/>
        </w:rPr>
        <w:t xml:space="preserve"> reemplazado</w:t>
      </w:r>
      <w:r w:rsidDel="00000000" w:rsidR="00000000" w:rsidRPr="00000000">
        <w:rPr>
          <w:rtl w:val="0"/>
        </w:rPr>
        <w:t xml:space="preserve"> tan solo algunas variables, como por ejemplo el </w:t>
      </w:r>
      <w:r w:rsidDel="00000000" w:rsidR="00000000" w:rsidRPr="00000000">
        <w:rPr>
          <w:b w:val="1"/>
          <w:rtl w:val="0"/>
        </w:rPr>
        <w:t xml:space="preserve">número de empleados de sabi con la columna de empleados de dealroom</w:t>
      </w:r>
      <w:r w:rsidDel="00000000" w:rsidR="00000000" w:rsidRPr="00000000">
        <w:rPr>
          <w:rtl w:val="0"/>
        </w:rPr>
        <w:t xml:space="preserve">, ya que es más fiable esta primera fuente, pero en caso de no tener datos, se cogen los de dealroom. Después, se han aplicado</w:t>
      </w:r>
      <w:r w:rsidDel="00000000" w:rsidR="00000000" w:rsidRPr="00000000">
        <w:rPr>
          <w:b w:val="1"/>
          <w:rtl w:val="0"/>
        </w:rPr>
        <w:t xml:space="preserve"> fórmulas financieras para rellenar los valores ausentes</w:t>
      </w:r>
      <w:r w:rsidDel="00000000" w:rsidR="00000000" w:rsidRPr="00000000">
        <w:rPr>
          <w:rtl w:val="0"/>
        </w:rPr>
        <w:t xml:space="preserve"> de las variables de financiación, como por ejemplo el activo, patrimonio neto o pasivo. Se ha dado prioridad a este método ya que</w:t>
      </w:r>
      <w:r w:rsidDel="00000000" w:rsidR="00000000" w:rsidRPr="00000000">
        <w:rPr>
          <w:b w:val="1"/>
          <w:rtl w:val="0"/>
        </w:rPr>
        <w:t xml:space="preserve"> desde el punto de vista financiero es lo que más se puede aproximar a la realidad</w:t>
      </w:r>
      <w:r w:rsidDel="00000000" w:rsidR="00000000" w:rsidRPr="00000000">
        <w:rPr>
          <w:rtl w:val="0"/>
        </w:rPr>
        <w:t xml:space="preserve">, y lo que más sentido tiene.</w:t>
      </w:r>
    </w:p>
    <w:p w:rsidR="00000000" w:rsidDel="00000000" w:rsidP="00000000" w:rsidRDefault="00000000" w:rsidRPr="00000000" w14:paraId="000000F1">
      <w:pPr>
        <w:spacing w:after="0" w:before="0" w:line="276" w:lineRule="auto"/>
        <w:rPr/>
      </w:pPr>
      <w:r w:rsidDel="00000000" w:rsidR="00000000" w:rsidRPr="00000000">
        <w:rPr>
          <w:rtl w:val="0"/>
        </w:rPr>
      </w:r>
    </w:p>
    <w:p w:rsidR="00000000" w:rsidDel="00000000" w:rsidP="00000000" w:rsidRDefault="00000000" w:rsidRPr="00000000" w14:paraId="000000F2">
      <w:pPr>
        <w:spacing w:after="0" w:before="0" w:line="276" w:lineRule="auto"/>
        <w:rPr/>
      </w:pPr>
      <w:r w:rsidDel="00000000" w:rsidR="00000000" w:rsidRPr="00000000">
        <w:rPr>
          <w:rtl w:val="0"/>
        </w:rPr>
      </w:r>
    </w:p>
    <w:p w:rsidR="00000000" w:rsidDel="00000000" w:rsidP="00000000" w:rsidRDefault="00000000" w:rsidRPr="00000000" w14:paraId="000000F3">
      <w:pPr>
        <w:numPr>
          <w:ilvl w:val="0"/>
          <w:numId w:val="2"/>
        </w:numPr>
        <w:spacing w:after="0" w:before="0" w:line="276" w:lineRule="auto"/>
        <w:ind w:left="720" w:hanging="360"/>
        <w:rPr>
          <w:sz w:val="22"/>
          <w:szCs w:val="22"/>
        </w:rPr>
      </w:pPr>
      <w:r w:rsidDel="00000000" w:rsidR="00000000" w:rsidRPr="00000000">
        <w:rPr>
          <w:b w:val="1"/>
          <w:rtl w:val="0"/>
        </w:rPr>
        <w:t xml:space="preserve">Eliminación de variables</w:t>
      </w:r>
      <w:r w:rsidDel="00000000" w:rsidR="00000000" w:rsidRPr="00000000">
        <w:rPr>
          <w:rtl w:val="0"/>
        </w:rPr>
      </w:r>
    </w:p>
    <w:p w:rsidR="00000000" w:rsidDel="00000000" w:rsidP="00000000" w:rsidRDefault="00000000" w:rsidRPr="00000000" w14:paraId="000000F4">
      <w:pPr>
        <w:spacing w:after="0" w:before="0" w:line="276" w:lineRule="auto"/>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t xml:space="preserve">Tras hacer la primera imputación, se han borrado aquellas </w:t>
      </w:r>
      <w:r w:rsidDel="00000000" w:rsidR="00000000" w:rsidRPr="00000000">
        <w:rPr>
          <w:b w:val="1"/>
          <w:rtl w:val="0"/>
        </w:rPr>
        <w:t xml:space="preserve">variables que no se consideraban importantes</w:t>
      </w:r>
      <w:r w:rsidDel="00000000" w:rsidR="00000000" w:rsidRPr="00000000">
        <w:rPr>
          <w:rtl w:val="0"/>
        </w:rPr>
        <w:t xml:space="preserve">, entre ellas las</w:t>
      </w:r>
      <w:r w:rsidDel="00000000" w:rsidR="00000000" w:rsidRPr="00000000">
        <w:rPr>
          <w:b w:val="1"/>
          <w:rtl w:val="0"/>
        </w:rPr>
        <w:t xml:space="preserve"> descriptivas</w:t>
      </w:r>
      <w:r w:rsidDel="00000000" w:rsidR="00000000" w:rsidRPr="00000000">
        <w:rPr>
          <w:rtl w:val="0"/>
        </w:rPr>
        <w:t xml:space="preserve"> sobre las empresas, como por ejemplo la página web, el nombre completo o la forma jurídica. Además, también se han eliminado aquellas variables financieras que tenían </w:t>
      </w:r>
      <w:r w:rsidDel="00000000" w:rsidR="00000000" w:rsidRPr="00000000">
        <w:rPr>
          <w:b w:val="1"/>
          <w:rtl w:val="0"/>
        </w:rPr>
        <w:t xml:space="preserve">muchos missings o que no fueran relevantes para el modelado</w:t>
      </w:r>
      <w:r w:rsidDel="00000000" w:rsidR="00000000" w:rsidRPr="00000000">
        <w:rPr>
          <w:rtl w:val="0"/>
        </w:rPr>
        <w:t xml:space="preserve">, así como el inmovilizado, la rotación de las existencias y el </w:t>
      </w:r>
      <w:r w:rsidDel="00000000" w:rsidR="00000000" w:rsidRPr="00000000">
        <w:rPr>
          <w:rtl w:val="0"/>
        </w:rPr>
        <w:t xml:space="preserve">free capital</w:t>
      </w:r>
      <w:r w:rsidDel="00000000" w:rsidR="00000000" w:rsidRPr="00000000">
        <w:rPr>
          <w:rtl w:val="0"/>
        </w:rPr>
        <w:t xml:space="preserve">. Adicionalmente, se han pasado los activos fijos y líquidos que tenían valores negativos a cero, puesto que esta </w:t>
      </w:r>
      <w:r w:rsidDel="00000000" w:rsidR="00000000" w:rsidRPr="00000000">
        <w:rPr>
          <w:b w:val="1"/>
          <w:rtl w:val="0"/>
        </w:rPr>
        <w:t xml:space="preserve">variable no puede ser menor a cero. </w:t>
      </w:r>
    </w:p>
    <w:p w:rsidR="00000000" w:rsidDel="00000000" w:rsidP="00000000" w:rsidRDefault="00000000" w:rsidRPr="00000000" w14:paraId="000000F6">
      <w:pPr>
        <w:spacing w:after="0" w:before="0" w:line="276" w:lineRule="auto"/>
        <w:rPr/>
      </w:pPr>
      <w:r w:rsidDel="00000000" w:rsidR="00000000" w:rsidRPr="00000000">
        <w:rPr>
          <w:rtl w:val="0"/>
        </w:rPr>
      </w:r>
    </w:p>
    <w:p w:rsidR="00000000" w:rsidDel="00000000" w:rsidP="00000000" w:rsidRDefault="00000000" w:rsidRPr="00000000" w14:paraId="000000F7">
      <w:pPr>
        <w:spacing w:after="0" w:before="0" w:line="276" w:lineRule="auto"/>
        <w:rPr/>
      </w:pPr>
      <w:r w:rsidDel="00000000" w:rsidR="00000000" w:rsidRPr="00000000">
        <w:rPr>
          <w:rtl w:val="0"/>
        </w:rPr>
      </w:r>
    </w:p>
    <w:p w:rsidR="00000000" w:rsidDel="00000000" w:rsidP="00000000" w:rsidRDefault="00000000" w:rsidRPr="00000000" w14:paraId="000000F8">
      <w:pPr>
        <w:numPr>
          <w:ilvl w:val="0"/>
          <w:numId w:val="2"/>
        </w:numPr>
        <w:spacing w:after="0" w:before="0" w:line="276" w:lineRule="auto"/>
        <w:ind w:left="720" w:hanging="360"/>
        <w:rPr>
          <w:sz w:val="22"/>
          <w:szCs w:val="22"/>
        </w:rPr>
      </w:pPr>
      <w:r w:rsidDel="00000000" w:rsidR="00000000" w:rsidRPr="00000000">
        <w:rPr>
          <w:b w:val="1"/>
          <w:rtl w:val="0"/>
        </w:rPr>
        <w:t xml:space="preserve">Creación </w:t>
      </w:r>
      <w:r w:rsidDel="00000000" w:rsidR="00000000" w:rsidRPr="00000000">
        <w:rPr>
          <w:b w:val="1"/>
          <w:i w:val="1"/>
          <w:rtl w:val="0"/>
        </w:rPr>
        <w:t xml:space="preserve">dataframe</w:t>
      </w:r>
      <w:r w:rsidDel="00000000" w:rsidR="00000000" w:rsidRPr="00000000">
        <w:rPr>
          <w:b w:val="1"/>
          <w:i w:val="1"/>
          <w:rtl w:val="0"/>
        </w:rPr>
        <w:t xml:space="preserve"> </w:t>
      </w:r>
      <w:r w:rsidDel="00000000" w:rsidR="00000000" w:rsidRPr="00000000">
        <w:rPr>
          <w:b w:val="1"/>
          <w:rtl w:val="0"/>
        </w:rPr>
        <w:t xml:space="preserve">con missings</w:t>
      </w:r>
    </w:p>
    <w:p w:rsidR="00000000" w:rsidDel="00000000" w:rsidP="00000000" w:rsidRDefault="00000000" w:rsidRPr="00000000" w14:paraId="000000F9">
      <w:pPr>
        <w:spacing w:after="0" w:before="0" w:line="276" w:lineRule="auto"/>
        <w:ind w:left="720" w:firstLine="0"/>
        <w:rPr/>
      </w:pPr>
      <w:r w:rsidDel="00000000" w:rsidR="00000000" w:rsidRPr="00000000">
        <w:rPr>
          <w:rtl w:val="0"/>
        </w:rPr>
      </w:r>
    </w:p>
    <w:p w:rsidR="00000000" w:rsidDel="00000000" w:rsidP="00000000" w:rsidRDefault="00000000" w:rsidRPr="00000000" w14:paraId="000000FA">
      <w:pPr>
        <w:spacing w:after="0" w:before="0" w:line="276" w:lineRule="auto"/>
        <w:rPr/>
      </w:pPr>
      <w:r w:rsidDel="00000000" w:rsidR="00000000" w:rsidRPr="00000000">
        <w:rPr>
          <w:rtl w:val="0"/>
        </w:rPr>
        <w:t xml:space="preserve">Como hay algunos</w:t>
      </w:r>
      <w:r w:rsidDel="00000000" w:rsidR="00000000" w:rsidRPr="00000000">
        <w:rPr>
          <w:b w:val="1"/>
          <w:rtl w:val="0"/>
        </w:rPr>
        <w:t xml:space="preserve"> modelos que funcionan con missings</w:t>
      </w:r>
      <w:r w:rsidDel="00000000" w:rsidR="00000000" w:rsidRPr="00000000">
        <w:rPr>
          <w:rtl w:val="0"/>
        </w:rPr>
        <w:t xml:space="preserve">, se crea un</w:t>
      </w:r>
      <w:r w:rsidDel="00000000" w:rsidR="00000000" w:rsidRPr="00000000">
        <w:rPr>
          <w:b w:val="1"/>
          <w:rtl w:val="0"/>
        </w:rPr>
        <w:t xml:space="preserve"> dataframe con los missings</w:t>
      </w:r>
      <w:r w:rsidDel="00000000" w:rsidR="00000000" w:rsidRPr="00000000">
        <w:rPr>
          <w:rtl w:val="0"/>
        </w:rPr>
        <w:t xml:space="preserve"> para utilizarlo posteriormente en el modelado, y </w:t>
      </w:r>
      <w:r w:rsidDel="00000000" w:rsidR="00000000" w:rsidRPr="00000000">
        <w:rPr>
          <w:b w:val="1"/>
          <w:rtl w:val="0"/>
        </w:rPr>
        <w:t xml:space="preserve">ver si se mejora el score.</w:t>
      </w:r>
      <w:r w:rsidDel="00000000" w:rsidR="00000000" w:rsidRPr="00000000">
        <w:rPr>
          <w:rtl w:val="0"/>
        </w:rPr>
        <w:t xml:space="preserve"> Esto podría ser útil porque no haría falta preocuparse en el futuro de los missings que pudiera tener alguna empresa, y el proceso de preprocesado sería más sencillo. Además, al no tener que imputar datos, no se estaría introduciendo ningún dato inventado, y</w:t>
      </w:r>
      <w:r w:rsidDel="00000000" w:rsidR="00000000" w:rsidRPr="00000000">
        <w:rPr>
          <w:b w:val="1"/>
          <w:rtl w:val="0"/>
        </w:rPr>
        <w:t xml:space="preserve"> se estaría trabajando con los datos reales de los que se dispone</w:t>
      </w:r>
      <w:r w:rsidDel="00000000" w:rsidR="00000000" w:rsidRPr="00000000">
        <w:rPr>
          <w:rtl w:val="0"/>
        </w:rPr>
        <w:t xml:space="preserve">.</w:t>
      </w:r>
    </w:p>
    <w:p w:rsidR="00000000" w:rsidDel="00000000" w:rsidP="00000000" w:rsidRDefault="00000000" w:rsidRPr="00000000" w14:paraId="000000FB">
      <w:pPr>
        <w:spacing w:after="0" w:before="0" w:line="276" w:lineRule="auto"/>
        <w:rPr/>
      </w:pPr>
      <w:r w:rsidDel="00000000" w:rsidR="00000000" w:rsidRPr="00000000">
        <w:rPr>
          <w:rtl w:val="0"/>
        </w:rPr>
      </w:r>
    </w:p>
    <w:p w:rsidR="00000000" w:rsidDel="00000000" w:rsidP="00000000" w:rsidRDefault="00000000" w:rsidRPr="00000000" w14:paraId="000000FC">
      <w:pPr>
        <w:spacing w:after="0" w:before="0" w:line="276" w:lineRule="auto"/>
        <w:rPr/>
      </w:pPr>
      <w:r w:rsidDel="00000000" w:rsidR="00000000" w:rsidRPr="00000000">
        <w:rPr>
          <w:rtl w:val="0"/>
        </w:rPr>
      </w:r>
    </w:p>
    <w:p w:rsidR="00000000" w:rsidDel="00000000" w:rsidP="00000000" w:rsidRDefault="00000000" w:rsidRPr="00000000" w14:paraId="000000FD">
      <w:pPr>
        <w:numPr>
          <w:ilvl w:val="0"/>
          <w:numId w:val="2"/>
        </w:numPr>
        <w:spacing w:after="0" w:before="0" w:line="276" w:lineRule="auto"/>
        <w:ind w:left="720" w:hanging="360"/>
        <w:rPr>
          <w:sz w:val="22"/>
          <w:szCs w:val="22"/>
        </w:rPr>
      </w:pPr>
      <w:r w:rsidDel="00000000" w:rsidR="00000000" w:rsidRPr="00000000">
        <w:rPr>
          <w:b w:val="1"/>
          <w:rtl w:val="0"/>
        </w:rPr>
        <w:t xml:space="preserve">Más imputaciones de missings</w:t>
      </w:r>
    </w:p>
    <w:p w:rsidR="00000000" w:rsidDel="00000000" w:rsidP="00000000" w:rsidRDefault="00000000" w:rsidRPr="00000000" w14:paraId="000000FE">
      <w:pPr>
        <w:spacing w:after="0" w:before="0" w:line="276" w:lineRule="auto"/>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Como se ha explicado en el paso 5, las imputaciones de los missings se ha empezado aplicando las</w:t>
      </w:r>
      <w:r w:rsidDel="00000000" w:rsidR="00000000" w:rsidRPr="00000000">
        <w:rPr>
          <w:b w:val="1"/>
          <w:rtl w:val="0"/>
        </w:rPr>
        <w:t xml:space="preserve"> fórmulas financieras correspondientes</w:t>
      </w:r>
      <w:r w:rsidDel="00000000" w:rsidR="00000000" w:rsidRPr="00000000">
        <w:rPr>
          <w:rtl w:val="0"/>
        </w:rPr>
        <w:t xml:space="preserve">, y después se han probado 4 </w:t>
      </w:r>
      <w:r w:rsidDel="00000000" w:rsidR="00000000" w:rsidRPr="00000000">
        <w:rPr>
          <w:b w:val="1"/>
          <w:rtl w:val="0"/>
        </w:rPr>
        <w:t xml:space="preserve">métodos</w:t>
      </w:r>
      <w:r w:rsidDel="00000000" w:rsidR="00000000" w:rsidRPr="00000000">
        <w:rPr>
          <w:rtl w:val="0"/>
        </w:rPr>
        <w:t xml:space="preserve"> </w:t>
      </w:r>
      <w:r w:rsidDel="00000000" w:rsidR="00000000" w:rsidRPr="00000000">
        <w:rPr>
          <w:b w:val="1"/>
          <w:rtl w:val="0"/>
        </w:rPr>
        <w:t xml:space="preserve">distintos</w:t>
      </w:r>
      <w:r w:rsidDel="00000000" w:rsidR="00000000" w:rsidRPr="00000000">
        <w:rPr>
          <w:rtl w:val="0"/>
        </w:rPr>
        <w:t xml:space="preserve"> para imputar los missings restantes:</w:t>
      </w:r>
    </w:p>
    <w:p w:rsidR="00000000" w:rsidDel="00000000" w:rsidP="00000000" w:rsidRDefault="00000000" w:rsidRPr="00000000" w14:paraId="00000100">
      <w:pPr>
        <w:spacing w:after="0" w:before="0" w:line="276" w:lineRule="auto"/>
        <w:rPr/>
      </w:pPr>
      <w:r w:rsidDel="00000000" w:rsidR="00000000" w:rsidRPr="00000000">
        <w:rPr>
          <w:rtl w:val="0"/>
        </w:rPr>
      </w:r>
    </w:p>
    <w:p w:rsidR="00000000" w:rsidDel="00000000" w:rsidP="00000000" w:rsidRDefault="00000000" w:rsidRPr="00000000" w14:paraId="00000101">
      <w:pPr>
        <w:numPr>
          <w:ilvl w:val="0"/>
          <w:numId w:val="6"/>
        </w:numPr>
        <w:spacing w:after="0" w:before="0" w:line="276" w:lineRule="auto"/>
        <w:ind w:left="720" w:hanging="360"/>
      </w:pPr>
      <w:r w:rsidDel="00000000" w:rsidR="00000000" w:rsidRPr="00000000">
        <w:rPr>
          <w:b w:val="1"/>
          <w:rtl w:val="0"/>
        </w:rPr>
        <w:t xml:space="preserve">Valor </w:t>
      </w:r>
      <w:r w:rsidDel="00000000" w:rsidR="00000000" w:rsidRPr="00000000">
        <w:rPr>
          <w:rtl w:val="0"/>
        </w:rPr>
        <w:t xml:space="preserve">año </w:t>
      </w:r>
      <w:r w:rsidDel="00000000" w:rsidR="00000000" w:rsidRPr="00000000">
        <w:rPr>
          <w:b w:val="1"/>
          <w:rtl w:val="0"/>
        </w:rPr>
        <w:t xml:space="preserve">anterior/posterior</w:t>
      </w:r>
      <w:r w:rsidDel="00000000" w:rsidR="00000000" w:rsidRPr="00000000">
        <w:rPr>
          <w:rtl w:val="0"/>
        </w:rPr>
        <w:t xml:space="preserve">: se ha imputado el valor del año anterior o posterior en caso de que el valor de un año estuviera vacío y el del otro año tuviera un valor. Por ejemplo, en el caso de la variable pasivo total una empresa no tiene valor para el 2020 pero sí para el 2021, por lo que se le asigna el valor del 2021.</w:t>
      </w:r>
    </w:p>
    <w:p w:rsidR="00000000" w:rsidDel="00000000" w:rsidP="00000000" w:rsidRDefault="00000000" w:rsidRPr="00000000" w14:paraId="00000102">
      <w:pPr>
        <w:spacing w:after="0" w:before="0" w:line="276" w:lineRule="auto"/>
        <w:ind w:left="720" w:firstLine="0"/>
        <w:rPr>
          <w:b w:val="1"/>
        </w:rPr>
      </w:pPr>
      <w:r w:rsidDel="00000000" w:rsidR="00000000" w:rsidRPr="00000000">
        <w:rPr>
          <w:rtl w:val="0"/>
        </w:rPr>
      </w:r>
    </w:p>
    <w:p w:rsidR="00000000" w:rsidDel="00000000" w:rsidP="00000000" w:rsidRDefault="00000000" w:rsidRPr="00000000" w14:paraId="00000103">
      <w:pPr>
        <w:numPr>
          <w:ilvl w:val="0"/>
          <w:numId w:val="6"/>
        </w:numPr>
        <w:spacing w:after="0" w:before="0" w:line="276" w:lineRule="auto"/>
        <w:ind w:left="720" w:hanging="360"/>
      </w:pPr>
      <w:r w:rsidDel="00000000" w:rsidR="00000000" w:rsidRPr="00000000">
        <w:rPr>
          <w:b w:val="1"/>
          <w:rtl w:val="0"/>
        </w:rPr>
        <w:t xml:space="preserve">Código CNAE</w:t>
      </w:r>
      <w:r w:rsidDel="00000000" w:rsidR="00000000" w:rsidRPr="00000000">
        <w:rPr>
          <w:rtl w:val="0"/>
        </w:rPr>
        <w:t xml:space="preserve">: El segundo método consiste en agrupar las empresas por código CNAE y calcular la </w:t>
      </w:r>
      <w:r w:rsidDel="00000000" w:rsidR="00000000" w:rsidRPr="00000000">
        <w:rPr>
          <w:b w:val="1"/>
          <w:rtl w:val="0"/>
        </w:rPr>
        <w:t xml:space="preserve">mediana </w:t>
      </w:r>
      <w:r w:rsidDel="00000000" w:rsidR="00000000" w:rsidRPr="00000000">
        <w:rPr>
          <w:rtl w:val="0"/>
        </w:rPr>
        <w:t xml:space="preserve">de cada </w:t>
      </w:r>
      <w:r w:rsidDel="00000000" w:rsidR="00000000" w:rsidRPr="00000000">
        <w:rPr>
          <w:b w:val="1"/>
          <w:rtl w:val="0"/>
        </w:rPr>
        <w:t xml:space="preserve">variable </w:t>
      </w:r>
      <w:r w:rsidDel="00000000" w:rsidR="00000000" w:rsidRPr="00000000">
        <w:rPr>
          <w:rtl w:val="0"/>
        </w:rPr>
        <w:t xml:space="preserve">para cada código CNAE, y en caso de haber missings se imputa el valor de la mediana de esa variable para ese código CNAE. Por ejemplo, para el activo total una empresa del código CNAE 0111 no tiene valor para el 2020, por lo que se le asigna el valor de la mediana del activo total para el código CNAE 0111 en el 2020.</w:t>
      </w:r>
    </w:p>
    <w:p w:rsidR="00000000" w:rsidDel="00000000" w:rsidP="00000000" w:rsidRDefault="00000000" w:rsidRPr="00000000" w14:paraId="00000104">
      <w:pPr>
        <w:spacing w:after="0" w:before="0" w:line="276" w:lineRule="auto"/>
        <w:rPr/>
      </w:pPr>
      <w:r w:rsidDel="00000000" w:rsidR="00000000" w:rsidRPr="00000000">
        <w:rPr>
          <w:rtl w:val="0"/>
        </w:rPr>
      </w:r>
    </w:p>
    <w:p w:rsidR="00000000" w:rsidDel="00000000" w:rsidP="00000000" w:rsidRDefault="00000000" w:rsidRPr="00000000" w14:paraId="00000105">
      <w:pPr>
        <w:numPr>
          <w:ilvl w:val="0"/>
          <w:numId w:val="6"/>
        </w:numPr>
        <w:spacing w:after="0" w:before="0" w:line="276" w:lineRule="auto"/>
        <w:ind w:left="720" w:hanging="360"/>
      </w:pPr>
      <w:r w:rsidDel="00000000" w:rsidR="00000000" w:rsidRPr="00000000">
        <w:rPr>
          <w:rtl w:val="0"/>
        </w:rPr>
        <w:t xml:space="preserve">Más </w:t>
      </w:r>
      <w:r w:rsidDel="00000000" w:rsidR="00000000" w:rsidRPr="00000000">
        <w:rPr>
          <w:b w:val="1"/>
          <w:rtl w:val="0"/>
        </w:rPr>
        <w:t xml:space="preserve">fórmulas financieras</w:t>
      </w:r>
      <w:r w:rsidDel="00000000" w:rsidR="00000000" w:rsidRPr="00000000">
        <w:rPr>
          <w:rtl w:val="0"/>
        </w:rPr>
        <w:t xml:space="preserve">: Una vez realizadas estas imputaciones, se vuelven a aplicar las fórmulas financieras del paso 5 para calcular los valores de las variables que no se han imputado con los métodos anteriores.</w:t>
      </w:r>
    </w:p>
    <w:p w:rsidR="00000000" w:rsidDel="00000000" w:rsidP="00000000" w:rsidRDefault="00000000" w:rsidRPr="00000000" w14:paraId="00000106">
      <w:pPr>
        <w:spacing w:after="0" w:before="0" w:line="276" w:lineRule="auto"/>
        <w:rPr/>
      </w:pPr>
      <w:r w:rsidDel="00000000" w:rsidR="00000000" w:rsidRPr="00000000">
        <w:rPr>
          <w:rtl w:val="0"/>
        </w:rPr>
      </w:r>
    </w:p>
    <w:p w:rsidR="00000000" w:rsidDel="00000000" w:rsidP="00000000" w:rsidRDefault="00000000" w:rsidRPr="00000000" w14:paraId="00000107">
      <w:pPr>
        <w:numPr>
          <w:ilvl w:val="0"/>
          <w:numId w:val="6"/>
        </w:numPr>
        <w:spacing w:after="0" w:before="0" w:line="276" w:lineRule="auto"/>
        <w:ind w:left="720" w:hanging="360"/>
      </w:pPr>
      <w:r w:rsidDel="00000000" w:rsidR="00000000" w:rsidRPr="00000000">
        <w:rPr>
          <w:b w:val="1"/>
          <w:rtl w:val="0"/>
        </w:rPr>
        <w:t xml:space="preserve">Regresión lineal</w:t>
      </w:r>
      <w:r w:rsidDel="00000000" w:rsidR="00000000" w:rsidRPr="00000000">
        <w:rPr>
          <w:rtl w:val="0"/>
        </w:rPr>
        <w:t xml:space="preserve">: Las pocas variables que todavía tenían missings se han imputado con una regresión lineal, para la cual se ha buscado una variable que tuviera una </w:t>
      </w:r>
      <w:r w:rsidDel="00000000" w:rsidR="00000000" w:rsidRPr="00000000">
        <w:rPr>
          <w:b w:val="1"/>
          <w:rtl w:val="0"/>
        </w:rPr>
        <w:t xml:space="preserve">correlación alta </w:t>
      </w:r>
      <w:r w:rsidDel="00000000" w:rsidR="00000000" w:rsidRPr="00000000">
        <w:rPr>
          <w:rtl w:val="0"/>
        </w:rPr>
        <w:t xml:space="preserve">con la variable que se quería imputar, y se ha usado como variable independiente para la regresión lineal. Por ejemplo, para la variable pasivo total se ha usado como variable independiente el activo total, ya que tienen una correlación alta.</w:t>
      </w:r>
    </w:p>
    <w:p w:rsidR="00000000" w:rsidDel="00000000" w:rsidP="00000000" w:rsidRDefault="00000000" w:rsidRPr="00000000" w14:paraId="00000108">
      <w:pPr>
        <w:spacing w:after="0" w:before="0" w:line="276" w:lineRule="auto"/>
        <w:rPr/>
      </w:pPr>
      <w:r w:rsidDel="00000000" w:rsidR="00000000" w:rsidRPr="00000000">
        <w:rPr>
          <w:rtl w:val="0"/>
        </w:rPr>
      </w:r>
    </w:p>
    <w:p w:rsidR="00000000" w:rsidDel="00000000" w:rsidP="00000000" w:rsidRDefault="00000000" w:rsidRPr="00000000" w14:paraId="00000109">
      <w:pPr>
        <w:spacing w:after="0" w:before="0" w:line="276" w:lineRule="auto"/>
        <w:rPr/>
      </w:pPr>
      <w:r w:rsidDel="00000000" w:rsidR="00000000" w:rsidRPr="00000000">
        <w:rPr>
          <w:rtl w:val="0"/>
        </w:rPr>
      </w:r>
    </w:p>
    <w:p w:rsidR="00000000" w:rsidDel="00000000" w:rsidP="00000000" w:rsidRDefault="00000000" w:rsidRPr="00000000" w14:paraId="0000010A">
      <w:pPr>
        <w:numPr>
          <w:ilvl w:val="0"/>
          <w:numId w:val="2"/>
        </w:numPr>
        <w:spacing w:after="0" w:before="0" w:line="276" w:lineRule="auto"/>
        <w:ind w:left="720" w:hanging="360"/>
        <w:rPr>
          <w:sz w:val="22"/>
          <w:szCs w:val="22"/>
        </w:rPr>
      </w:pPr>
      <w:r w:rsidDel="00000000" w:rsidR="00000000" w:rsidRPr="00000000">
        <w:rPr>
          <w:b w:val="1"/>
          <w:rtl w:val="0"/>
        </w:rPr>
        <w:t xml:space="preserve">Más correcciones</w:t>
      </w:r>
      <w:r w:rsidDel="00000000" w:rsidR="00000000" w:rsidRPr="00000000">
        <w:rPr>
          <w:rtl w:val="0"/>
        </w:rPr>
      </w:r>
    </w:p>
    <w:p w:rsidR="00000000" w:rsidDel="00000000" w:rsidP="00000000" w:rsidRDefault="00000000" w:rsidRPr="00000000" w14:paraId="0000010B">
      <w:pPr>
        <w:spacing w:after="0" w:before="0" w:line="276" w:lineRule="auto"/>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Tras hacer todas las imputaciones de los missings, se han realizado algunas </w:t>
      </w:r>
      <w:r w:rsidDel="00000000" w:rsidR="00000000" w:rsidRPr="00000000">
        <w:rPr>
          <w:b w:val="1"/>
          <w:rtl w:val="0"/>
        </w:rPr>
        <w:t xml:space="preserve">correcciones</w:t>
      </w:r>
      <w:r w:rsidDel="00000000" w:rsidR="00000000" w:rsidRPr="00000000">
        <w:rPr>
          <w:rtl w:val="0"/>
        </w:rPr>
        <w:t xml:space="preserve"> en el df, tanto en las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originales</w:t>
      </w:r>
      <w:r w:rsidDel="00000000" w:rsidR="00000000" w:rsidRPr="00000000">
        <w:rPr>
          <w:rtl w:val="0"/>
        </w:rPr>
        <w:t xml:space="preserve"> como en las </w:t>
      </w:r>
      <w:r w:rsidDel="00000000" w:rsidR="00000000" w:rsidRPr="00000000">
        <w:rPr>
          <w:b w:val="1"/>
          <w:rtl w:val="0"/>
        </w:rPr>
        <w:t xml:space="preserve">imputadas</w:t>
      </w:r>
      <w:r w:rsidDel="00000000" w:rsidR="00000000" w:rsidRPr="00000000">
        <w:rPr>
          <w:rtl w:val="0"/>
        </w:rPr>
        <w:t xml:space="preserve">. Entre otras correcciones, se ha asignado el </w:t>
      </w:r>
      <w:r w:rsidDel="00000000" w:rsidR="00000000" w:rsidRPr="00000000">
        <w:rPr>
          <w:b w:val="1"/>
          <w:rtl w:val="0"/>
        </w:rPr>
        <w:t xml:space="preserve">valor 1</w:t>
      </w:r>
      <w:r w:rsidDel="00000000" w:rsidR="00000000" w:rsidRPr="00000000">
        <w:rPr>
          <w:rtl w:val="0"/>
        </w:rPr>
        <w:t xml:space="preserve"> a la variable de número de empleados en los casos en </w:t>
      </w:r>
      <w:r w:rsidDel="00000000" w:rsidR="00000000" w:rsidRPr="00000000">
        <w:rPr>
          <w:b w:val="1"/>
          <w:rtl w:val="0"/>
        </w:rPr>
        <w:t xml:space="preserve">los que eran negativo</w:t>
      </w:r>
      <w:r w:rsidDel="00000000" w:rsidR="00000000" w:rsidRPr="00000000">
        <w:rPr>
          <w:rtl w:val="0"/>
        </w:rPr>
        <w:t xml:space="preserve">s (ocasionado por la imputación por regresión) y se han convertido los valores </w:t>
      </w:r>
      <w:r w:rsidDel="00000000" w:rsidR="00000000" w:rsidRPr="00000000">
        <w:rPr>
          <w:b w:val="1"/>
          <w:rtl w:val="0"/>
        </w:rPr>
        <w:t xml:space="preserve">infinitos positivos y negativos en valores muy grandes y muy pequeños,</w:t>
      </w:r>
      <w:r w:rsidDel="00000000" w:rsidR="00000000" w:rsidRPr="00000000">
        <w:rPr>
          <w:rtl w:val="0"/>
        </w:rPr>
        <w:t xml:space="preserve"> respectivamente.</w:t>
      </w:r>
    </w:p>
    <w:p w:rsidR="00000000" w:rsidDel="00000000" w:rsidP="00000000" w:rsidRDefault="00000000" w:rsidRPr="00000000" w14:paraId="0000010D">
      <w:pPr>
        <w:spacing w:after="0" w:before="0" w:line="276" w:lineRule="auto"/>
        <w:rPr/>
      </w:pPr>
      <w:r w:rsidDel="00000000" w:rsidR="00000000" w:rsidRPr="00000000">
        <w:rPr>
          <w:rtl w:val="0"/>
        </w:rPr>
      </w:r>
    </w:p>
    <w:p w:rsidR="00000000" w:rsidDel="00000000" w:rsidP="00000000" w:rsidRDefault="00000000" w:rsidRPr="00000000" w14:paraId="0000010E">
      <w:pPr>
        <w:spacing w:after="0" w:before="0" w:line="276" w:lineRule="auto"/>
        <w:rPr/>
      </w:pPr>
      <w:r w:rsidDel="00000000" w:rsidR="00000000" w:rsidRPr="00000000">
        <w:rPr>
          <w:rtl w:val="0"/>
        </w:rPr>
      </w:r>
    </w:p>
    <w:p w:rsidR="00000000" w:rsidDel="00000000" w:rsidP="00000000" w:rsidRDefault="00000000" w:rsidRPr="00000000" w14:paraId="0000010F">
      <w:pPr>
        <w:numPr>
          <w:ilvl w:val="0"/>
          <w:numId w:val="2"/>
        </w:numPr>
        <w:spacing w:after="0" w:before="0" w:line="276" w:lineRule="auto"/>
        <w:ind w:left="720" w:hanging="360"/>
        <w:rPr>
          <w:sz w:val="22"/>
          <w:szCs w:val="22"/>
        </w:rPr>
      </w:pPr>
      <w:r w:rsidDel="00000000" w:rsidR="00000000" w:rsidRPr="00000000">
        <w:rPr>
          <w:b w:val="1"/>
          <w:rtl w:val="0"/>
        </w:rPr>
        <w:t xml:space="preserve"> </w:t>
      </w:r>
      <w:r w:rsidDel="00000000" w:rsidR="00000000" w:rsidRPr="00000000">
        <w:rPr>
          <w:b w:val="1"/>
          <w:rtl w:val="0"/>
        </w:rPr>
        <w:t xml:space="preserve">Creación de df finales</w:t>
      </w:r>
      <w:r w:rsidDel="00000000" w:rsidR="00000000" w:rsidRPr="00000000">
        <w:rPr>
          <w:rtl w:val="0"/>
        </w:rPr>
      </w:r>
    </w:p>
    <w:p w:rsidR="00000000" w:rsidDel="00000000" w:rsidP="00000000" w:rsidRDefault="00000000" w:rsidRPr="00000000" w14:paraId="00000110">
      <w:pPr>
        <w:spacing w:after="0" w:before="0" w:line="276" w:lineRule="auto"/>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Antes de crear los df finales, se han </w:t>
      </w:r>
      <w:r w:rsidDel="00000000" w:rsidR="00000000" w:rsidRPr="00000000">
        <w:rPr>
          <w:b w:val="1"/>
          <w:rtl w:val="0"/>
        </w:rPr>
        <w:t xml:space="preserve">creado</w:t>
      </w:r>
      <w:r w:rsidDel="00000000" w:rsidR="00000000" w:rsidRPr="00000000">
        <w:rPr>
          <w:rtl w:val="0"/>
        </w:rPr>
        <w:t xml:space="preserve"> algunas </w:t>
      </w:r>
      <w:r w:rsidDel="00000000" w:rsidR="00000000" w:rsidRPr="00000000">
        <w:rPr>
          <w:b w:val="1"/>
          <w:rtl w:val="0"/>
        </w:rPr>
        <w:t xml:space="preserve">variables nuevas</w:t>
      </w:r>
      <w:r w:rsidDel="00000000" w:rsidR="00000000" w:rsidRPr="00000000">
        <w:rPr>
          <w:rtl w:val="0"/>
        </w:rPr>
        <w:t xml:space="preserve">, como el </w:t>
      </w:r>
      <w:r w:rsidDel="00000000" w:rsidR="00000000" w:rsidRPr="00000000">
        <w:rPr>
          <w:b w:val="1"/>
          <w:rtl w:val="0"/>
        </w:rPr>
        <w:t xml:space="preserve">beneficio</w:t>
      </w:r>
      <w:r w:rsidDel="00000000" w:rsidR="00000000" w:rsidRPr="00000000">
        <w:rPr>
          <w:rtl w:val="0"/>
        </w:rPr>
        <w:t xml:space="preserve"> </w:t>
      </w:r>
      <w:r w:rsidDel="00000000" w:rsidR="00000000" w:rsidRPr="00000000">
        <w:rPr>
          <w:b w:val="1"/>
          <w:rtl w:val="0"/>
        </w:rPr>
        <w:t xml:space="preserve">neto</w:t>
      </w:r>
      <w:r w:rsidDel="00000000" w:rsidR="00000000" w:rsidRPr="00000000">
        <w:rPr>
          <w:rtl w:val="0"/>
        </w:rPr>
        <w:t xml:space="preserve"> restando los gastos de personal a los ingresos de explotación, el retorno sobre los activos (</w:t>
      </w:r>
      <w:r w:rsidDel="00000000" w:rsidR="00000000" w:rsidRPr="00000000">
        <w:rPr>
          <w:b w:val="1"/>
          <w:rtl w:val="0"/>
        </w:rPr>
        <w:t xml:space="preserve">ROA</w:t>
      </w:r>
      <w:r w:rsidDel="00000000" w:rsidR="00000000" w:rsidRPr="00000000">
        <w:rPr>
          <w:rtl w:val="0"/>
        </w:rPr>
        <w:t xml:space="preserve">) y el </w:t>
      </w:r>
      <w:r w:rsidDel="00000000" w:rsidR="00000000" w:rsidRPr="00000000">
        <w:rPr>
          <w:b w:val="1"/>
          <w:rtl w:val="0"/>
        </w:rPr>
        <w:t xml:space="preserve">margen de EBITDA</w:t>
      </w:r>
      <w:r w:rsidDel="00000000" w:rsidR="00000000" w:rsidRPr="00000000">
        <w:rPr>
          <w:rtl w:val="0"/>
        </w:rPr>
        <w:t xml:space="preserve">. Ahora sí, se han creado los df finales, que en este caso han salido 5, 1 con y 1 sin missings para cada uno de los 2 modelos, y un quinto para hacer gráficos. A pesar de esta distinción, el proceso de su creación es el mismo:</w:t>
      </w:r>
    </w:p>
    <w:p w:rsidR="00000000" w:rsidDel="00000000" w:rsidP="00000000" w:rsidRDefault="00000000" w:rsidRPr="00000000" w14:paraId="00000112">
      <w:pPr>
        <w:spacing w:after="0" w:before="0" w:line="276" w:lineRule="auto"/>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Se ha pasado la</w:t>
      </w:r>
      <w:r w:rsidDel="00000000" w:rsidR="00000000" w:rsidRPr="00000000">
        <w:rPr>
          <w:b w:val="1"/>
          <w:rtl w:val="0"/>
        </w:rPr>
        <w:t xml:space="preserve"> columna de año a columnas</w:t>
      </w:r>
      <w:r w:rsidDel="00000000" w:rsidR="00000000" w:rsidRPr="00000000">
        <w:rPr>
          <w:rtl w:val="0"/>
        </w:rPr>
        <w:t xml:space="preserve">, es decir, se han creado 2 columnas por cada variable, una para el año 2020 y otra para el 2021, </w:t>
      </w:r>
      <w:r w:rsidDel="00000000" w:rsidR="00000000" w:rsidRPr="00000000">
        <w:rPr>
          <w:b w:val="1"/>
          <w:rtl w:val="0"/>
        </w:rPr>
        <w:t xml:space="preserve">quedando</w:t>
      </w:r>
      <w:r w:rsidDel="00000000" w:rsidR="00000000" w:rsidRPr="00000000">
        <w:rPr>
          <w:rtl w:val="0"/>
        </w:rPr>
        <w:t xml:space="preserve"> </w:t>
      </w:r>
      <w:r w:rsidDel="00000000" w:rsidR="00000000" w:rsidRPr="00000000">
        <w:rPr>
          <w:b w:val="1"/>
          <w:rtl w:val="0"/>
        </w:rPr>
        <w:t xml:space="preserve">solamente</w:t>
      </w:r>
      <w:r w:rsidDel="00000000" w:rsidR="00000000" w:rsidRPr="00000000">
        <w:rPr>
          <w:rtl w:val="0"/>
        </w:rPr>
        <w:t xml:space="preserve"> </w:t>
      </w:r>
      <w:r w:rsidDel="00000000" w:rsidR="00000000" w:rsidRPr="00000000">
        <w:rPr>
          <w:b w:val="1"/>
          <w:rtl w:val="0"/>
        </w:rPr>
        <w:t xml:space="preserve">una</w:t>
      </w:r>
      <w:r w:rsidDel="00000000" w:rsidR="00000000" w:rsidRPr="00000000">
        <w:rPr>
          <w:rtl w:val="0"/>
        </w:rPr>
        <w:t xml:space="preserve"> </w:t>
      </w:r>
      <w:r w:rsidDel="00000000" w:rsidR="00000000" w:rsidRPr="00000000">
        <w:rPr>
          <w:b w:val="1"/>
          <w:rtl w:val="0"/>
        </w:rPr>
        <w:t xml:space="preserve">fila</w:t>
      </w:r>
      <w:r w:rsidDel="00000000" w:rsidR="00000000" w:rsidRPr="00000000">
        <w:rPr>
          <w:rtl w:val="0"/>
        </w:rPr>
        <w:t xml:space="preserve"> </w:t>
      </w:r>
      <w:r w:rsidDel="00000000" w:rsidR="00000000" w:rsidRPr="00000000">
        <w:rPr>
          <w:b w:val="1"/>
          <w:rtl w:val="0"/>
        </w:rPr>
        <w:t xml:space="preserve">para</w:t>
      </w:r>
      <w:r w:rsidDel="00000000" w:rsidR="00000000" w:rsidRPr="00000000">
        <w:rPr>
          <w:rtl w:val="0"/>
        </w:rPr>
        <w:t xml:space="preserve"> </w:t>
      </w:r>
      <w:r w:rsidDel="00000000" w:rsidR="00000000" w:rsidRPr="00000000">
        <w:rPr>
          <w:b w:val="1"/>
          <w:rtl w:val="0"/>
        </w:rPr>
        <w:t xml:space="preserve">cada</w:t>
      </w:r>
      <w:r w:rsidDel="00000000" w:rsidR="00000000" w:rsidRPr="00000000">
        <w:rPr>
          <w:rtl w:val="0"/>
        </w:rPr>
        <w:t xml:space="preserve"> </w:t>
      </w:r>
      <w:r w:rsidDel="00000000" w:rsidR="00000000" w:rsidRPr="00000000">
        <w:rPr>
          <w:b w:val="1"/>
          <w:rtl w:val="0"/>
        </w:rPr>
        <w:t xml:space="preserve">empresa</w:t>
      </w:r>
      <w:r w:rsidDel="00000000" w:rsidR="00000000" w:rsidRPr="00000000">
        <w:rPr>
          <w:rtl w:val="0"/>
        </w:rPr>
        <w:t xml:space="preserve">, a diferencia de los df anteriores, en los que había dos por cada una.</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Se ha realizado la </w:t>
      </w:r>
      <w:r w:rsidDel="00000000" w:rsidR="00000000" w:rsidRPr="00000000">
        <w:rPr>
          <w:b w:val="1"/>
          <w:rtl w:val="0"/>
        </w:rPr>
        <w:t xml:space="preserve">división de cada variable en el año 2021 entre la del año 2020</w:t>
      </w:r>
      <w:r w:rsidDel="00000000" w:rsidR="00000000" w:rsidRPr="00000000">
        <w:rPr>
          <w:rtl w:val="0"/>
        </w:rPr>
        <w:t xml:space="preserve">, para obtener el crecimiento de cada variable, y con eso se han </w:t>
      </w:r>
      <w:r w:rsidDel="00000000" w:rsidR="00000000" w:rsidRPr="00000000">
        <w:rPr>
          <w:b w:val="1"/>
          <w:rtl w:val="0"/>
        </w:rPr>
        <w:t xml:space="preserve">creado</w:t>
      </w: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nuevas</w:t>
      </w:r>
      <w:r w:rsidDel="00000000" w:rsidR="00000000" w:rsidRPr="00000000">
        <w:rPr>
          <w:rtl w:val="0"/>
        </w:rPr>
        <w:t xml:space="preserve">, como el crecimiento de los ingresos de explotación, el crecimiento del beneficio neto, etc.</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Se han </w:t>
      </w:r>
      <w:r w:rsidDel="00000000" w:rsidR="00000000" w:rsidRPr="00000000">
        <w:rPr>
          <w:b w:val="1"/>
          <w:rtl w:val="0"/>
        </w:rPr>
        <w:t xml:space="preserve">eliminado</w:t>
      </w:r>
      <w:r w:rsidDel="00000000" w:rsidR="00000000" w:rsidRPr="00000000">
        <w:rPr>
          <w:rtl w:val="0"/>
        </w:rPr>
        <w:t xml:space="preserve"> </w:t>
      </w:r>
      <w:r w:rsidDel="00000000" w:rsidR="00000000" w:rsidRPr="00000000">
        <w:rPr>
          <w:b w:val="1"/>
          <w:rtl w:val="0"/>
        </w:rPr>
        <w:t xml:space="preserve">las</w:t>
      </w: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del</w:t>
      </w:r>
      <w:r w:rsidDel="00000000" w:rsidR="00000000" w:rsidRPr="00000000">
        <w:rPr>
          <w:rtl w:val="0"/>
        </w:rPr>
        <w:t xml:space="preserve"> </w:t>
      </w:r>
      <w:r w:rsidDel="00000000" w:rsidR="00000000" w:rsidRPr="00000000">
        <w:rPr>
          <w:b w:val="1"/>
          <w:rtl w:val="0"/>
        </w:rPr>
        <w:t xml:space="preserve">año</w:t>
      </w:r>
      <w:r w:rsidDel="00000000" w:rsidR="00000000" w:rsidRPr="00000000">
        <w:rPr>
          <w:rtl w:val="0"/>
        </w:rPr>
        <w:t xml:space="preserve"> </w:t>
      </w:r>
      <w:r w:rsidDel="00000000" w:rsidR="00000000" w:rsidRPr="00000000">
        <w:rPr>
          <w:b w:val="1"/>
          <w:rtl w:val="0"/>
        </w:rPr>
        <w:t xml:space="preserve">2020</w:t>
      </w:r>
      <w:r w:rsidDel="00000000" w:rsidR="00000000" w:rsidRPr="00000000">
        <w:rPr>
          <w:rtl w:val="0"/>
        </w:rPr>
        <w:t xml:space="preserve">, ya que no aportan información nueva.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Para el df de valoración, se han </w:t>
      </w:r>
      <w:r w:rsidDel="00000000" w:rsidR="00000000" w:rsidRPr="00000000">
        <w:rPr>
          <w:b w:val="1"/>
          <w:rtl w:val="0"/>
        </w:rPr>
        <w:t xml:space="preserve">quitado</w:t>
      </w:r>
      <w:r w:rsidDel="00000000" w:rsidR="00000000" w:rsidRPr="00000000">
        <w:rPr>
          <w:rtl w:val="0"/>
        </w:rPr>
        <w:t xml:space="preserve"> las </w:t>
      </w:r>
      <w:r w:rsidDel="00000000" w:rsidR="00000000" w:rsidRPr="00000000">
        <w:rPr>
          <w:b w:val="1"/>
          <w:rtl w:val="0"/>
        </w:rPr>
        <w:t xml:space="preserve">empresas</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tienen</w:t>
      </w:r>
      <w:r w:rsidDel="00000000" w:rsidR="00000000" w:rsidRPr="00000000">
        <w:rPr>
          <w:rtl w:val="0"/>
        </w:rPr>
        <w:t xml:space="preserve"> </w:t>
      </w:r>
      <w:r w:rsidDel="00000000" w:rsidR="00000000" w:rsidRPr="00000000">
        <w:rPr>
          <w:b w:val="1"/>
          <w:rtl w:val="0"/>
        </w:rPr>
        <w:t xml:space="preserve">valoración</w:t>
      </w:r>
      <w:r w:rsidDel="00000000" w:rsidR="00000000" w:rsidRPr="00000000">
        <w:rPr>
          <w:rtl w:val="0"/>
        </w:rPr>
        <w:t xml:space="preserve">, ya que no se pueden utilizar para el modelo.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i w:val="1"/>
        </w:rPr>
      </w:pPr>
      <w:r w:rsidDel="00000000" w:rsidR="00000000" w:rsidRPr="00000000">
        <w:rPr>
          <w:rtl w:val="0"/>
        </w:rPr>
        <w:t xml:space="preserve">Por último, se han </w:t>
      </w:r>
      <w:r w:rsidDel="00000000" w:rsidR="00000000" w:rsidRPr="00000000">
        <w:rPr>
          <w:b w:val="1"/>
          <w:rtl w:val="0"/>
        </w:rPr>
        <w:t xml:space="preserve">creado</w:t>
      </w: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nuevas</w:t>
      </w:r>
      <w:r w:rsidDel="00000000" w:rsidR="00000000" w:rsidRPr="00000000">
        <w:rPr>
          <w:rtl w:val="0"/>
        </w:rPr>
        <w:t xml:space="preserve"> solo para el</w:t>
      </w:r>
      <w:r w:rsidDel="00000000" w:rsidR="00000000" w:rsidRPr="00000000">
        <w:rPr>
          <w:b w:val="1"/>
          <w:rtl w:val="0"/>
        </w:rPr>
        <w:t xml:space="preserve"> df</w:t>
      </w:r>
      <w:r w:rsidDel="00000000" w:rsidR="00000000" w:rsidRPr="00000000">
        <w:rPr>
          <w:rtl w:val="0"/>
        </w:rPr>
        <w:t xml:space="preserve"> de </w:t>
      </w:r>
      <w:r w:rsidDel="00000000" w:rsidR="00000000" w:rsidRPr="00000000">
        <w:rPr>
          <w:b w:val="1"/>
          <w:rtl w:val="0"/>
        </w:rPr>
        <w:t xml:space="preserve">valoración</w:t>
      </w:r>
      <w:r w:rsidDel="00000000" w:rsidR="00000000" w:rsidRPr="00000000">
        <w:rPr>
          <w:rtl w:val="0"/>
        </w:rPr>
        <w:t xml:space="preserve">, como el precio entre beneficio (</w:t>
      </w:r>
      <w:r w:rsidDel="00000000" w:rsidR="00000000" w:rsidRPr="00000000">
        <w:rPr>
          <w:b w:val="1"/>
          <w:rtl w:val="0"/>
        </w:rPr>
        <w:t xml:space="preserve">PER</w:t>
      </w:r>
      <w:r w:rsidDel="00000000" w:rsidR="00000000" w:rsidRPr="00000000">
        <w:rPr>
          <w:rtl w:val="0"/>
        </w:rPr>
        <w:t xml:space="preserve">) y el precio entre ventas (</w:t>
      </w:r>
      <w:r w:rsidDel="00000000" w:rsidR="00000000" w:rsidRPr="00000000">
        <w:rPr>
          <w:b w:val="1"/>
          <w:rtl w:val="0"/>
        </w:rPr>
        <w:t xml:space="preserve">P/Sales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8">
      <w:pPr>
        <w:pStyle w:val="Heading2"/>
        <w:spacing w:line="360" w:lineRule="auto"/>
        <w:ind w:left="0" w:firstLine="0"/>
        <w:rPr/>
      </w:pPr>
      <w:r w:rsidDel="00000000" w:rsidR="00000000" w:rsidRPr="00000000">
        <w:rPr>
          <w:rtl w:val="0"/>
        </w:rPr>
      </w:r>
    </w:p>
    <w:p w:rsidR="00000000" w:rsidDel="00000000" w:rsidP="00000000" w:rsidRDefault="00000000" w:rsidRPr="00000000" w14:paraId="00000119">
      <w:pPr>
        <w:pStyle w:val="Heading1"/>
        <w:spacing w:line="360" w:lineRule="auto"/>
        <w:ind w:left="0"/>
        <w:rPr>
          <w:rFonts w:ascii="Arial" w:cs="Arial" w:eastAsia="Arial" w:hAnsi="Arial"/>
          <w:sz w:val="26"/>
          <w:szCs w:val="26"/>
        </w:rPr>
      </w:pPr>
      <w:bookmarkStart w:colFirst="0" w:colLast="0" w:name="_heading=h.z7fo8opxi4ud" w:id="11"/>
      <w:bookmarkEnd w:id="11"/>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spacing w:line="360" w:lineRule="auto"/>
        <w:ind w:left="0"/>
        <w:rPr>
          <w:rFonts w:ascii="Arial" w:cs="Arial" w:eastAsia="Arial" w:hAnsi="Arial"/>
          <w:sz w:val="26"/>
          <w:szCs w:val="26"/>
        </w:rPr>
      </w:pPr>
      <w:bookmarkStart w:colFirst="0" w:colLast="0" w:name="_heading=h.7rvtii7i2aen" w:id="12"/>
      <w:bookmarkEnd w:id="12"/>
      <w:r w:rsidDel="00000000" w:rsidR="00000000" w:rsidRPr="00000000">
        <w:rPr>
          <w:rFonts w:ascii="Arial" w:cs="Arial" w:eastAsia="Arial" w:hAnsi="Arial"/>
          <w:sz w:val="26"/>
          <w:szCs w:val="26"/>
          <w:rtl w:val="0"/>
        </w:rPr>
        <w:t xml:space="preserve">4. Analizar y modelar los datos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spacing w:line="276" w:lineRule="auto"/>
        <w:ind w:left="0"/>
        <w:rPr>
          <w:b w:val="0"/>
          <w:sz w:val="24"/>
          <w:szCs w:val="24"/>
        </w:rPr>
      </w:pPr>
      <w:bookmarkStart w:colFirst="0" w:colLast="0" w:name="_heading=h.oxdhh0mmav36" w:id="13"/>
      <w:bookmarkEnd w:id="13"/>
      <w:r w:rsidDel="00000000" w:rsidR="00000000" w:rsidRPr="00000000">
        <w:rPr>
          <w:b w:val="0"/>
          <w:sz w:val="24"/>
          <w:szCs w:val="24"/>
          <w:rtl w:val="0"/>
        </w:rPr>
        <w:t xml:space="preserve">4.1 Análisis descriptivo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t xml:space="preserve">Para conocer mejor las </w:t>
      </w:r>
      <w:r w:rsidDel="00000000" w:rsidR="00000000" w:rsidRPr="00000000">
        <w:rPr>
          <w:b w:val="1"/>
          <w:rtl w:val="0"/>
        </w:rPr>
        <w:t xml:space="preserve">empresas con las que se trabaja</w:t>
      </w:r>
      <w:r w:rsidDel="00000000" w:rsidR="00000000" w:rsidRPr="00000000">
        <w:rPr>
          <w:rtl w:val="0"/>
        </w:rPr>
        <w:t xml:space="preserve"> se han visualizado varios gráficos que aportan información relevante. Analizar esto, puede llegar a ser interesante para entender las </w:t>
      </w:r>
      <w:r w:rsidDel="00000000" w:rsidR="00000000" w:rsidRPr="00000000">
        <w:rPr>
          <w:b w:val="1"/>
          <w:rtl w:val="0"/>
        </w:rPr>
        <w:t xml:space="preserve">características</w:t>
      </w:r>
      <w:r w:rsidDel="00000000" w:rsidR="00000000" w:rsidRPr="00000000">
        <w:rPr>
          <w:rtl w:val="0"/>
        </w:rPr>
        <w:t xml:space="preserve"> </w:t>
      </w:r>
      <w:r w:rsidDel="00000000" w:rsidR="00000000" w:rsidRPr="00000000">
        <w:rPr>
          <w:b w:val="1"/>
          <w:rtl w:val="0"/>
        </w:rPr>
        <w:t xml:space="preserve">básicas</w:t>
      </w:r>
      <w:r w:rsidDel="00000000" w:rsidR="00000000" w:rsidRPr="00000000">
        <w:rPr>
          <w:rtl w:val="0"/>
        </w:rPr>
        <w:t xml:space="preserve"> que tienen las </w:t>
      </w:r>
      <w:r w:rsidDel="00000000" w:rsidR="00000000" w:rsidRPr="00000000">
        <w:rPr>
          <w:b w:val="1"/>
          <w:rtl w:val="0"/>
        </w:rPr>
        <w:t xml:space="preserve">startups</w:t>
      </w:r>
      <w:r w:rsidDel="00000000" w:rsidR="00000000" w:rsidRPr="00000000">
        <w:rPr>
          <w:rtl w:val="0"/>
        </w:rPr>
        <w:t xml:space="preserve"> se encuentran en los dataset. </w:t>
      </w:r>
      <w:r w:rsidDel="00000000" w:rsidR="00000000" w:rsidRPr="00000000">
        <w:rPr>
          <w:rtl w:val="0"/>
        </w:rPr>
      </w:r>
    </w:p>
    <w:p w:rsidR="00000000" w:rsidDel="00000000" w:rsidP="00000000" w:rsidRDefault="00000000" w:rsidRPr="00000000" w14:paraId="0000011F">
      <w:pPr>
        <w:pStyle w:val="Heading6"/>
        <w:spacing w:after="0" w:before="0" w:line="276" w:lineRule="auto"/>
        <w:jc w:val="center"/>
        <w:rPr>
          <w:rFonts w:ascii="Arial" w:cs="Arial" w:eastAsia="Arial" w:hAnsi="Arial"/>
          <w:color w:val="000000"/>
          <w:sz w:val="20"/>
          <w:szCs w:val="20"/>
        </w:rPr>
      </w:pPr>
      <w:bookmarkStart w:colFirst="0" w:colLast="0" w:name="_heading=h.qe551grw0mt7" w:id="14"/>
      <w:bookmarkEnd w:id="14"/>
      <w:r w:rsidDel="00000000" w:rsidR="00000000" w:rsidRPr="00000000">
        <w:rPr>
          <w:rFonts w:ascii="Arial" w:cs="Arial" w:eastAsia="Arial" w:hAnsi="Arial"/>
          <w:color w:val="000000"/>
          <w:sz w:val="20"/>
          <w:szCs w:val="20"/>
          <w:rtl w:val="0"/>
        </w:rPr>
        <w:t xml:space="preserve">Figura 02: Mapa con la distribución de las empresas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22963</wp:posOffset>
            </wp:positionV>
            <wp:extent cx="5734050" cy="2875347"/>
            <wp:effectExtent b="0" l="0" r="0" t="0"/>
            <wp:wrapTopAndBottom distB="0" distT="0"/>
            <wp:docPr id="8" name="image7.png"/>
            <a:graphic>
              <a:graphicData uri="http://schemas.openxmlformats.org/drawingml/2006/picture">
                <pic:pic>
                  <pic:nvPicPr>
                    <pic:cNvPr id="0" name="image7.png"/>
                    <pic:cNvPicPr preferRelativeResize="0"/>
                  </pic:nvPicPr>
                  <pic:blipFill>
                    <a:blip r:embed="rId15"/>
                    <a:srcRect b="7965" l="0" r="0" t="0"/>
                    <a:stretch>
                      <a:fillRect/>
                    </a:stretch>
                  </pic:blipFill>
                  <pic:spPr>
                    <a:xfrm>
                      <a:off x="0" y="0"/>
                      <a:ext cx="5734050" cy="2875347"/>
                    </a:xfrm>
                    <a:prstGeom prst="rect"/>
                    <a:ln/>
                  </pic:spPr>
                </pic:pic>
              </a:graphicData>
            </a:graphic>
          </wp:anchor>
        </w:drawing>
      </w:r>
    </w:p>
    <w:p w:rsidR="00000000" w:rsidDel="00000000" w:rsidP="00000000" w:rsidRDefault="00000000" w:rsidRPr="00000000" w14:paraId="00000120">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1">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2">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Primero de todo, se ha decidido analizar la </w:t>
      </w:r>
      <w:r w:rsidDel="00000000" w:rsidR="00000000" w:rsidRPr="00000000">
        <w:rPr>
          <w:b w:val="1"/>
          <w:rtl w:val="0"/>
        </w:rPr>
        <w:t xml:space="preserve">ubicación</w:t>
      </w:r>
      <w:r w:rsidDel="00000000" w:rsidR="00000000" w:rsidRPr="00000000">
        <w:rPr>
          <w:rtl w:val="0"/>
        </w:rPr>
        <w:t xml:space="preserve"> de las </w:t>
      </w:r>
      <w:r w:rsidDel="00000000" w:rsidR="00000000" w:rsidRPr="00000000">
        <w:rPr>
          <w:b w:val="1"/>
          <w:rtl w:val="0"/>
        </w:rPr>
        <w:t xml:space="preserve">startups</w:t>
      </w:r>
      <w:r w:rsidDel="00000000" w:rsidR="00000000" w:rsidRPr="00000000">
        <w:rPr>
          <w:rtl w:val="0"/>
        </w:rPr>
        <w:t xml:space="preserve"> y, para ello, se ha realizado un gráfico de mapa visualizando el </w:t>
      </w:r>
      <w:r w:rsidDel="00000000" w:rsidR="00000000" w:rsidRPr="00000000">
        <w:rPr>
          <w:b w:val="1"/>
          <w:rtl w:val="0"/>
        </w:rPr>
        <w:t xml:space="preserve">número de empresas que hay en cada localidad</w:t>
      </w:r>
      <w:r w:rsidDel="00000000" w:rsidR="00000000" w:rsidRPr="00000000">
        <w:rPr>
          <w:rtl w:val="0"/>
        </w:rPr>
        <w:t xml:space="preserve">. Como era de esperar, son en las ciudades del País Vasco donde se concentran la gran mayoría de las empresas. Esto no ha resultado ser una gran sorpresa ya que, por normal general, son en las grandes ciudades donde se </w:t>
      </w:r>
      <w:r w:rsidDel="00000000" w:rsidR="00000000" w:rsidRPr="00000000">
        <w:rPr>
          <w:b w:val="1"/>
          <w:rtl w:val="0"/>
        </w:rPr>
        <w:t xml:space="preserve">encuentran</w:t>
      </w:r>
      <w:r w:rsidDel="00000000" w:rsidR="00000000" w:rsidRPr="00000000">
        <w:rPr>
          <w:rtl w:val="0"/>
        </w:rPr>
        <w:t xml:space="preserve">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oportunidades para</w:t>
      </w:r>
      <w:r w:rsidDel="00000000" w:rsidR="00000000" w:rsidRPr="00000000">
        <w:rPr>
          <w:rtl w:val="0"/>
        </w:rPr>
        <w:t xml:space="preserve"> </w:t>
      </w:r>
      <w:r w:rsidDel="00000000" w:rsidR="00000000" w:rsidRPr="00000000">
        <w:rPr>
          <w:b w:val="1"/>
          <w:rtl w:val="0"/>
        </w:rPr>
        <w:t xml:space="preserve">emprender</w:t>
      </w:r>
      <w:r w:rsidDel="00000000" w:rsidR="00000000" w:rsidRPr="00000000">
        <w:rPr>
          <w:rtl w:val="0"/>
        </w:rPr>
        <w:t xml:space="preserve">. </w:t>
      </w:r>
    </w:p>
    <w:p w:rsidR="00000000" w:rsidDel="00000000" w:rsidP="00000000" w:rsidRDefault="00000000" w:rsidRPr="00000000" w14:paraId="00000124">
      <w:pPr>
        <w:spacing w:after="0" w:before="0" w:line="276" w:lineRule="auto"/>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Asimismo, también es </w:t>
      </w:r>
      <w:r w:rsidDel="00000000" w:rsidR="00000000" w:rsidRPr="00000000">
        <w:rPr>
          <w:b w:val="1"/>
          <w:rtl w:val="0"/>
        </w:rPr>
        <w:t xml:space="preserve">mencionable</w:t>
      </w:r>
      <w:r w:rsidDel="00000000" w:rsidR="00000000" w:rsidRPr="00000000">
        <w:rPr>
          <w:rtl w:val="0"/>
        </w:rPr>
        <w:t xml:space="preserve"> la gran cantidad de </w:t>
      </w:r>
      <w:r w:rsidDel="00000000" w:rsidR="00000000" w:rsidRPr="00000000">
        <w:rPr>
          <w:b w:val="1"/>
          <w:rtl w:val="0"/>
        </w:rPr>
        <w:t xml:space="preserve">empresas</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se</w:t>
      </w:r>
      <w:r w:rsidDel="00000000" w:rsidR="00000000" w:rsidRPr="00000000">
        <w:rPr>
          <w:rtl w:val="0"/>
        </w:rPr>
        <w:t xml:space="preserve"> </w:t>
      </w:r>
      <w:r w:rsidDel="00000000" w:rsidR="00000000" w:rsidRPr="00000000">
        <w:rPr>
          <w:b w:val="1"/>
          <w:rtl w:val="0"/>
        </w:rPr>
        <w:t xml:space="preserve">encuentran</w:t>
      </w:r>
      <w:r w:rsidDel="00000000" w:rsidR="00000000" w:rsidRPr="00000000">
        <w:rPr>
          <w:rtl w:val="0"/>
        </w:rPr>
        <w:t xml:space="preserve"> </w:t>
      </w:r>
      <w:r w:rsidDel="00000000" w:rsidR="00000000" w:rsidRPr="00000000">
        <w:rPr>
          <w:b w:val="1"/>
          <w:rtl w:val="0"/>
        </w:rPr>
        <w:t xml:space="preserve">alrededor</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Bilbao</w:t>
      </w:r>
      <w:r w:rsidDel="00000000" w:rsidR="00000000" w:rsidRPr="00000000">
        <w:rPr>
          <w:rtl w:val="0"/>
        </w:rPr>
        <w:t xml:space="preserve">. Con este dato también se puede intuir que de las tres ciudades, es Bilbao donde más empresas se encuentran. Así pues, se identifica una preferencia bastante clara en cuanto al lugar dónde se crea una empresa.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Por otro lado, con el fin de investigar en </w:t>
      </w:r>
      <w:r w:rsidDel="00000000" w:rsidR="00000000" w:rsidRPr="00000000">
        <w:rPr>
          <w:b w:val="1"/>
          <w:rtl w:val="0"/>
        </w:rPr>
        <w:t xml:space="preserve">qué</w:t>
      </w:r>
      <w:r w:rsidDel="00000000" w:rsidR="00000000" w:rsidRPr="00000000">
        <w:rPr>
          <w:rtl w:val="0"/>
        </w:rPr>
        <w:t xml:space="preserve"> </w:t>
      </w:r>
      <w:r w:rsidDel="00000000" w:rsidR="00000000" w:rsidRPr="00000000">
        <w:rPr>
          <w:b w:val="1"/>
          <w:rtl w:val="0"/>
        </w:rPr>
        <w:t xml:space="preserve">año</w:t>
      </w:r>
      <w:r w:rsidDel="00000000" w:rsidR="00000000" w:rsidRPr="00000000">
        <w:rPr>
          <w:rtl w:val="0"/>
        </w:rPr>
        <w:t xml:space="preserve"> hubo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crecimiento</w:t>
      </w:r>
      <w:r w:rsidDel="00000000" w:rsidR="00000000" w:rsidRPr="00000000">
        <w:rPr>
          <w:rtl w:val="0"/>
        </w:rPr>
        <w:t xml:space="preserve"> en las creaciones de las </w:t>
      </w:r>
      <w:r w:rsidDel="00000000" w:rsidR="00000000" w:rsidRPr="00000000">
        <w:rPr>
          <w:i w:val="1"/>
          <w:rtl w:val="0"/>
        </w:rPr>
        <w:t xml:space="preserve">startups </w:t>
      </w:r>
      <w:r w:rsidDel="00000000" w:rsidR="00000000" w:rsidRPr="00000000">
        <w:rPr>
          <w:rtl w:val="0"/>
        </w:rPr>
        <w:t xml:space="preserve">se ha realizado un gráfico  </w:t>
      </w:r>
      <w:r w:rsidDel="00000000" w:rsidR="00000000" w:rsidRPr="00000000">
        <w:rPr>
          <w:b w:val="1"/>
          <w:rtl w:val="0"/>
        </w:rPr>
        <w:t xml:space="preserve">barras</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muestra</w:t>
      </w:r>
      <w:r w:rsidDel="00000000" w:rsidR="00000000" w:rsidRPr="00000000">
        <w:rPr>
          <w:rtl w:val="0"/>
        </w:rPr>
        <w:t xml:space="preserve"> </w:t>
      </w:r>
      <w:r w:rsidDel="00000000" w:rsidR="00000000" w:rsidRPr="00000000">
        <w:rPr>
          <w:b w:val="1"/>
          <w:rtl w:val="0"/>
        </w:rPr>
        <w:t xml:space="preserve">la</w:t>
      </w:r>
      <w:r w:rsidDel="00000000" w:rsidR="00000000" w:rsidRPr="00000000">
        <w:rPr>
          <w:rtl w:val="0"/>
        </w:rPr>
        <w:t xml:space="preserve"> </w:t>
      </w:r>
      <w:r w:rsidDel="00000000" w:rsidR="00000000" w:rsidRPr="00000000">
        <w:rPr>
          <w:b w:val="1"/>
          <w:rtl w:val="0"/>
        </w:rPr>
        <w:t xml:space="preserve">evolución</w:t>
      </w:r>
      <w:r w:rsidDel="00000000" w:rsidR="00000000" w:rsidRPr="00000000">
        <w:rPr>
          <w:rtl w:val="0"/>
        </w:rPr>
        <w:t xml:space="preserve"> que ha tenido el</w:t>
      </w:r>
      <w:r w:rsidDel="00000000" w:rsidR="00000000" w:rsidRPr="00000000">
        <w:rPr>
          <w:b w:val="1"/>
          <w:rtl w:val="0"/>
        </w:rPr>
        <w:t xml:space="preserve"> </w:t>
      </w:r>
      <w:r w:rsidDel="00000000" w:rsidR="00000000" w:rsidRPr="00000000">
        <w:rPr>
          <w:rtl w:val="0"/>
        </w:rPr>
        <w:t xml:space="preserve">número de creación de empresas por cada año.</w:t>
      </w:r>
    </w:p>
    <w:p w:rsidR="00000000" w:rsidDel="00000000" w:rsidP="00000000" w:rsidRDefault="00000000" w:rsidRPr="00000000" w14:paraId="00000128">
      <w:pPr>
        <w:spacing w:after="0" w:before="0" w:line="276" w:lineRule="auto"/>
        <w:rPr/>
      </w:pPr>
      <w:r w:rsidDel="00000000" w:rsidR="00000000" w:rsidRPr="00000000">
        <w:rPr>
          <w:rtl w:val="0"/>
        </w:rPr>
      </w:r>
    </w:p>
    <w:p w:rsidR="00000000" w:rsidDel="00000000" w:rsidP="00000000" w:rsidRDefault="00000000" w:rsidRPr="00000000" w14:paraId="00000129">
      <w:pPr>
        <w:pStyle w:val="Heading6"/>
        <w:spacing w:after="0" w:before="0" w:line="360" w:lineRule="auto"/>
        <w:jc w:val="center"/>
        <w:rPr>
          <w:rFonts w:ascii="Arial" w:cs="Arial" w:eastAsia="Arial" w:hAnsi="Arial"/>
          <w:color w:val="000000"/>
          <w:sz w:val="20"/>
          <w:szCs w:val="20"/>
        </w:rPr>
      </w:pPr>
      <w:bookmarkStart w:colFirst="0" w:colLast="0" w:name="_heading=h.h97rasnhrxyc" w:id="15"/>
      <w:bookmarkEnd w:id="15"/>
      <w:r w:rsidDel="00000000" w:rsidR="00000000" w:rsidRPr="00000000">
        <w:rPr>
          <w:rFonts w:ascii="Arial" w:cs="Arial" w:eastAsia="Arial" w:hAnsi="Arial"/>
          <w:color w:val="000000"/>
          <w:sz w:val="20"/>
          <w:szCs w:val="20"/>
          <w:rtl w:val="0"/>
        </w:rPr>
        <w:t xml:space="preserve">Figura 03: Evolución del nº de empresas creadas por año</w:t>
      </w:r>
      <w:r w:rsidDel="00000000" w:rsidR="00000000" w:rsidRPr="00000000">
        <w:drawing>
          <wp:anchor allowOverlap="1" behindDoc="0" distB="0" distT="0" distL="0" distR="0" hidden="0" layoutInCell="1" locked="0" relativeHeight="0" simplePos="0">
            <wp:simplePos x="0" y="0"/>
            <wp:positionH relativeFrom="column">
              <wp:posOffset>752475</wp:posOffset>
            </wp:positionH>
            <wp:positionV relativeFrom="paragraph">
              <wp:posOffset>24812</wp:posOffset>
            </wp:positionV>
            <wp:extent cx="4219730" cy="3262313"/>
            <wp:effectExtent b="0" l="0" r="0" t="0"/>
            <wp:wrapTopAndBottom distB="0" distT="0"/>
            <wp:docPr id="5" name="image4.png"/>
            <a:graphic>
              <a:graphicData uri="http://schemas.openxmlformats.org/drawingml/2006/picture">
                <pic:pic>
                  <pic:nvPicPr>
                    <pic:cNvPr id="0" name="image4.png"/>
                    <pic:cNvPicPr preferRelativeResize="0"/>
                  </pic:nvPicPr>
                  <pic:blipFill>
                    <a:blip r:embed="rId16"/>
                    <a:srcRect b="4878" l="3820" r="6312" t="2439"/>
                    <a:stretch>
                      <a:fillRect/>
                    </a:stretch>
                  </pic:blipFill>
                  <pic:spPr>
                    <a:xfrm>
                      <a:off x="0" y="0"/>
                      <a:ext cx="4219730" cy="3262313"/>
                    </a:xfrm>
                    <a:prstGeom prst="rect"/>
                    <a:ln/>
                  </pic:spPr>
                </pic:pic>
              </a:graphicData>
            </a:graphic>
          </wp:anchor>
        </w:drawing>
      </w:r>
    </w:p>
    <w:p w:rsidR="00000000" w:rsidDel="00000000" w:rsidP="00000000" w:rsidRDefault="00000000" w:rsidRPr="00000000" w14:paraId="0000012A">
      <w:pPr>
        <w:spacing w:after="0" w:before="0" w:line="360" w:lineRule="auto"/>
        <w:rPr>
          <w:sz w:val="18"/>
          <w:szCs w:val="18"/>
        </w:rPr>
      </w:pPr>
      <w:r w:rsidDel="00000000" w:rsidR="00000000" w:rsidRPr="00000000">
        <w:rPr>
          <w:rtl w:val="0"/>
        </w:rPr>
      </w:r>
    </w:p>
    <w:p w:rsidR="00000000" w:rsidDel="00000000" w:rsidP="00000000" w:rsidRDefault="00000000" w:rsidRPr="00000000" w14:paraId="0000012B">
      <w:pPr>
        <w:spacing w:after="0" w:before="0" w:line="360" w:lineRule="auto"/>
        <w:rPr>
          <w:sz w:val="18"/>
          <w:szCs w:val="1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En la </w:t>
      </w:r>
      <w:r w:rsidDel="00000000" w:rsidR="00000000" w:rsidRPr="00000000">
        <w:rPr>
          <w:i w:val="1"/>
          <w:rtl w:val="0"/>
        </w:rPr>
        <w:t xml:space="preserve">Figura</w:t>
      </w:r>
      <w:r w:rsidDel="00000000" w:rsidR="00000000" w:rsidRPr="00000000">
        <w:rPr>
          <w:i w:val="1"/>
          <w:sz w:val="20"/>
          <w:szCs w:val="20"/>
          <w:rtl w:val="0"/>
        </w:rPr>
        <w:t xml:space="preserve"> 03</w:t>
      </w:r>
      <w:r w:rsidDel="00000000" w:rsidR="00000000" w:rsidRPr="00000000">
        <w:rPr>
          <w:rtl w:val="0"/>
        </w:rPr>
        <w:t xml:space="preserve"> son dos las cosas que destacan a primera vista. La primera de ellas es el gran </w:t>
      </w:r>
      <w:r w:rsidDel="00000000" w:rsidR="00000000" w:rsidRPr="00000000">
        <w:rPr>
          <w:b w:val="1"/>
          <w:rtl w:val="0"/>
        </w:rPr>
        <w:t xml:space="preserve">crecimiento </w:t>
      </w:r>
      <w:r w:rsidDel="00000000" w:rsidR="00000000" w:rsidRPr="00000000">
        <w:rPr>
          <w:rtl w:val="0"/>
        </w:rPr>
        <w:t xml:space="preserve">que sufrió la </w:t>
      </w:r>
      <w:r w:rsidDel="00000000" w:rsidR="00000000" w:rsidRPr="00000000">
        <w:rPr>
          <w:b w:val="1"/>
          <w:rtl w:val="0"/>
        </w:rPr>
        <w:t xml:space="preserve">cantidad</w:t>
      </w:r>
      <w:r w:rsidDel="00000000" w:rsidR="00000000" w:rsidRPr="00000000">
        <w:rPr>
          <w:rtl w:val="0"/>
        </w:rPr>
        <w:t xml:space="preserve"> de </w:t>
      </w:r>
      <w:r w:rsidDel="00000000" w:rsidR="00000000" w:rsidRPr="00000000">
        <w:rPr>
          <w:b w:val="1"/>
          <w:rtl w:val="0"/>
        </w:rPr>
        <w:t xml:space="preserve">empresas</w:t>
      </w:r>
      <w:r w:rsidDel="00000000" w:rsidR="00000000" w:rsidRPr="00000000">
        <w:rPr>
          <w:rtl w:val="0"/>
        </w:rPr>
        <w:t xml:space="preserve"> </w:t>
      </w:r>
      <w:r w:rsidDel="00000000" w:rsidR="00000000" w:rsidRPr="00000000">
        <w:rPr>
          <w:b w:val="1"/>
          <w:rtl w:val="0"/>
        </w:rPr>
        <w:t xml:space="preserve">creadas</w:t>
      </w:r>
      <w:r w:rsidDel="00000000" w:rsidR="00000000" w:rsidRPr="00000000">
        <w:rPr>
          <w:rtl w:val="0"/>
        </w:rPr>
        <w:t xml:space="preserve"> en el año </w:t>
      </w:r>
      <w:r w:rsidDel="00000000" w:rsidR="00000000" w:rsidRPr="00000000">
        <w:rPr>
          <w:b w:val="1"/>
          <w:rtl w:val="0"/>
        </w:rPr>
        <w:t xml:space="preserve">2013</w:t>
      </w:r>
      <w:r w:rsidDel="00000000" w:rsidR="00000000" w:rsidRPr="00000000">
        <w:rPr>
          <w:rtl w:val="0"/>
        </w:rPr>
        <w:t xml:space="preserve">. En los años </w:t>
      </w:r>
      <w:r w:rsidDel="00000000" w:rsidR="00000000" w:rsidRPr="00000000">
        <w:rPr>
          <w:b w:val="1"/>
          <w:rtl w:val="0"/>
        </w:rPr>
        <w:t xml:space="preserve">previos al 2013</w:t>
      </w:r>
      <w:r w:rsidDel="00000000" w:rsidR="00000000" w:rsidRPr="00000000">
        <w:rPr>
          <w:rtl w:val="0"/>
        </w:rPr>
        <w:t xml:space="preserve"> el número de empresas creadas apenas llegaba a las </w:t>
      </w:r>
      <w:r w:rsidDel="00000000" w:rsidR="00000000" w:rsidRPr="00000000">
        <w:rPr>
          <w:b w:val="1"/>
          <w:rtl w:val="0"/>
        </w:rPr>
        <w:t xml:space="preserve">10 </w:t>
      </w:r>
      <w:r w:rsidDel="00000000" w:rsidR="00000000" w:rsidRPr="00000000">
        <w:rPr>
          <w:rtl w:val="0"/>
        </w:rPr>
        <w:t xml:space="preserve">empresas. No obstante, a</w:t>
      </w:r>
      <w:r w:rsidDel="00000000" w:rsidR="00000000" w:rsidRPr="00000000">
        <w:rPr>
          <w:b w:val="1"/>
          <w:rtl w:val="0"/>
        </w:rPr>
        <w:t xml:space="preserve"> partir del 2013</w:t>
      </w:r>
      <w:r w:rsidDel="00000000" w:rsidR="00000000" w:rsidRPr="00000000">
        <w:rPr>
          <w:rtl w:val="0"/>
        </w:rPr>
        <w:t xml:space="preserve"> se ve que este número crece hasta </w:t>
      </w:r>
      <w:r w:rsidDel="00000000" w:rsidR="00000000" w:rsidRPr="00000000">
        <w:rPr>
          <w:b w:val="1"/>
          <w:rtl w:val="0"/>
        </w:rPr>
        <w:t xml:space="preserve">40 </w:t>
      </w:r>
      <w:r w:rsidDel="00000000" w:rsidR="00000000" w:rsidRPr="00000000">
        <w:rPr>
          <w:rtl w:val="0"/>
        </w:rPr>
        <w:t xml:space="preserve">empresas. </w:t>
      </w:r>
    </w:p>
    <w:p w:rsidR="00000000" w:rsidDel="00000000" w:rsidP="00000000" w:rsidRDefault="00000000" w:rsidRPr="00000000" w14:paraId="0000012D">
      <w:pPr>
        <w:spacing w:after="0" w:before="0" w:line="276" w:lineRule="auto"/>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Lógicamente, los </w:t>
      </w:r>
      <w:r w:rsidDel="00000000" w:rsidR="00000000" w:rsidRPr="00000000">
        <w:rPr>
          <w:b w:val="1"/>
          <w:rtl w:val="0"/>
        </w:rPr>
        <w:t xml:space="preserve">factores </w:t>
      </w:r>
      <w:r w:rsidDel="00000000" w:rsidR="00000000" w:rsidRPr="00000000">
        <w:rPr>
          <w:rtl w:val="0"/>
        </w:rPr>
        <w:t xml:space="preserve">de este crecimiento repentino han podido haber sido varios, no obstante, habiendo investigado un poco se ha descubierto que el 27 de septiembre de 2013 se aprobó la</w:t>
      </w:r>
      <w:r w:rsidDel="00000000" w:rsidR="00000000" w:rsidRPr="00000000">
        <w:rPr>
          <w:b w:val="1"/>
          <w:rtl w:val="0"/>
        </w:rPr>
        <w:t xml:space="preserve"> Ley 14/2013 en Españ</w:t>
      </w:r>
      <w:r w:rsidDel="00000000" w:rsidR="00000000" w:rsidRPr="00000000">
        <w:rPr>
          <w:rtl w:val="0"/>
        </w:rPr>
        <w:t xml:space="preserve">a. Esta ley se aprobó con el fin de apoyar al emprendedor y la actividad empresarial, </w:t>
      </w:r>
      <w:r w:rsidDel="00000000" w:rsidR="00000000" w:rsidRPr="00000000">
        <w:rPr>
          <w:b w:val="1"/>
          <w:rtl w:val="0"/>
        </w:rPr>
        <w:t xml:space="preserve">favorecer</w:t>
      </w:r>
      <w:r w:rsidDel="00000000" w:rsidR="00000000" w:rsidRPr="00000000">
        <w:rPr>
          <w:rtl w:val="0"/>
        </w:rPr>
        <w:t xml:space="preserve"> </w:t>
      </w:r>
      <w:r w:rsidDel="00000000" w:rsidR="00000000" w:rsidRPr="00000000">
        <w:rPr>
          <w:b w:val="1"/>
          <w:rtl w:val="0"/>
        </w:rPr>
        <w:t xml:space="preserve">su</w:t>
      </w:r>
      <w:r w:rsidDel="00000000" w:rsidR="00000000" w:rsidRPr="00000000">
        <w:rPr>
          <w:rtl w:val="0"/>
        </w:rPr>
        <w:t xml:space="preserve"> </w:t>
      </w:r>
      <w:r w:rsidDel="00000000" w:rsidR="00000000" w:rsidRPr="00000000">
        <w:rPr>
          <w:b w:val="1"/>
          <w:rtl w:val="0"/>
        </w:rPr>
        <w:t xml:space="preserve">desarrollo</w:t>
      </w:r>
      <w:r w:rsidDel="00000000" w:rsidR="00000000" w:rsidRPr="00000000">
        <w:rPr>
          <w:rtl w:val="0"/>
        </w:rPr>
        <w:t xml:space="preserve">, </w:t>
      </w:r>
      <w:r w:rsidDel="00000000" w:rsidR="00000000" w:rsidRPr="00000000">
        <w:rPr>
          <w:b w:val="1"/>
          <w:rtl w:val="0"/>
        </w:rPr>
        <w:t xml:space="preserve">crecimiento</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internacionalización</w:t>
      </w:r>
      <w:r w:rsidDel="00000000" w:rsidR="00000000" w:rsidRPr="00000000">
        <w:rPr>
          <w:rtl w:val="0"/>
        </w:rPr>
        <w:t xml:space="preserve"> y fomentar la </w:t>
      </w:r>
      <w:r w:rsidDel="00000000" w:rsidR="00000000" w:rsidRPr="00000000">
        <w:rPr>
          <w:b w:val="1"/>
          <w:rtl w:val="0"/>
        </w:rPr>
        <w:t xml:space="preserve">cultura</w:t>
      </w:r>
      <w:r w:rsidDel="00000000" w:rsidR="00000000" w:rsidRPr="00000000">
        <w:rPr>
          <w:rtl w:val="0"/>
        </w:rPr>
        <w:t xml:space="preserve"> </w:t>
      </w:r>
      <w:r w:rsidDel="00000000" w:rsidR="00000000" w:rsidRPr="00000000">
        <w:rPr>
          <w:b w:val="1"/>
          <w:rtl w:val="0"/>
        </w:rPr>
        <w:t xml:space="preserve">emprendedora</w:t>
      </w:r>
      <w:r w:rsidDel="00000000" w:rsidR="00000000" w:rsidRPr="00000000">
        <w:rPr>
          <w:rtl w:val="0"/>
        </w:rPr>
        <w:t xml:space="preserve"> y un entorno favorable a la actividad económica. Por ello, entre otras muchas causas, podría encontrarse la aprobación de esta ley.</w:t>
      </w:r>
    </w:p>
    <w:p w:rsidR="00000000" w:rsidDel="00000000" w:rsidP="00000000" w:rsidRDefault="00000000" w:rsidRPr="00000000" w14:paraId="0000012F">
      <w:pPr>
        <w:spacing w:after="0" w:before="0" w:line="276" w:lineRule="auto"/>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sz w:val="18"/>
          <w:szCs w:val="18"/>
        </w:rPr>
      </w:pPr>
      <w:r w:rsidDel="00000000" w:rsidR="00000000" w:rsidRPr="00000000">
        <w:rPr>
          <w:rtl w:val="0"/>
        </w:rPr>
        <w:t xml:space="preserve">Por otro lado, puede llegar a sorprender también el </w:t>
      </w:r>
      <w:r w:rsidDel="00000000" w:rsidR="00000000" w:rsidRPr="00000000">
        <w:rPr>
          <w:b w:val="1"/>
          <w:rtl w:val="0"/>
        </w:rPr>
        <w:t xml:space="preserve">decrecimiento</w:t>
      </w:r>
      <w:r w:rsidDel="00000000" w:rsidR="00000000" w:rsidRPr="00000000">
        <w:rPr>
          <w:rtl w:val="0"/>
        </w:rPr>
        <w:t xml:space="preserve"> tan grande que sufrió el número de creación de empresas en el 2020. En este caso, no cabe duda de la razón de este suceso que, efectivamente, sería la </w:t>
      </w:r>
      <w:r w:rsidDel="00000000" w:rsidR="00000000" w:rsidRPr="00000000">
        <w:rPr>
          <w:b w:val="1"/>
          <w:rtl w:val="0"/>
        </w:rPr>
        <w:t xml:space="preserve">aparición</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la</w:t>
      </w:r>
      <w:r w:rsidDel="00000000" w:rsidR="00000000" w:rsidRPr="00000000">
        <w:rPr>
          <w:rtl w:val="0"/>
        </w:rPr>
        <w:t xml:space="preserve"> </w:t>
      </w:r>
      <w:r w:rsidDel="00000000" w:rsidR="00000000" w:rsidRPr="00000000">
        <w:rPr>
          <w:b w:val="1"/>
          <w:rtl w:val="0"/>
        </w:rPr>
        <w:t xml:space="preserve">pandemia</w:t>
      </w:r>
      <w:r w:rsidDel="00000000" w:rsidR="00000000" w:rsidRPr="00000000">
        <w:rPr>
          <w:rtl w:val="0"/>
        </w:rPr>
        <w:t xml:space="preserve"> </w:t>
      </w:r>
      <w:r w:rsidDel="00000000" w:rsidR="00000000" w:rsidRPr="00000000">
        <w:rPr>
          <w:b w:val="1"/>
          <w:rtl w:val="0"/>
        </w:rPr>
        <w:t xml:space="preserve">del</w:t>
      </w:r>
      <w:r w:rsidDel="00000000" w:rsidR="00000000" w:rsidRPr="00000000">
        <w:rPr>
          <w:rtl w:val="0"/>
        </w:rPr>
        <w:t xml:space="preserve"> </w:t>
      </w:r>
      <w:r w:rsidDel="00000000" w:rsidR="00000000" w:rsidRPr="00000000">
        <w:rPr>
          <w:b w:val="1"/>
          <w:i w:val="1"/>
          <w:rtl w:val="0"/>
        </w:rPr>
        <w:t xml:space="preserve">covid-19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pStyle w:val="Heading6"/>
        <w:spacing w:after="0" w:before="0" w:line="360" w:lineRule="auto"/>
        <w:jc w:val="center"/>
        <w:rPr>
          <w:color w:val="000000"/>
          <w:sz w:val="20"/>
          <w:szCs w:val="20"/>
        </w:rPr>
      </w:pPr>
      <w:bookmarkStart w:colFirst="0" w:colLast="0" w:name="_heading=h.e3yjbsvgdnek" w:id="16"/>
      <w:bookmarkEnd w:id="16"/>
      <w:r w:rsidDel="00000000" w:rsidR="00000000" w:rsidRPr="00000000">
        <w:rPr>
          <w:color w:val="000000"/>
          <w:sz w:val="20"/>
          <w:szCs w:val="20"/>
          <w:rtl w:val="0"/>
        </w:rPr>
        <w:t xml:space="preserve">Figura 04:  Evolución de la media de las variables (2020-2021)</w:t>
      </w:r>
      <w:r w:rsidDel="00000000" w:rsidR="00000000" w:rsidRPr="00000000">
        <w:drawing>
          <wp:anchor allowOverlap="1" behindDoc="0" distB="114300" distT="114300" distL="114300" distR="114300" hidden="0" layoutInCell="1" locked="0" relativeHeight="0" simplePos="0">
            <wp:simplePos x="0" y="0"/>
            <wp:positionH relativeFrom="column">
              <wp:posOffset>451965</wp:posOffset>
            </wp:positionH>
            <wp:positionV relativeFrom="paragraph">
              <wp:posOffset>152400</wp:posOffset>
            </wp:positionV>
            <wp:extent cx="4496308" cy="2810192"/>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7"/>
                    <a:srcRect b="5985" l="0" r="0" t="0"/>
                    <a:stretch>
                      <a:fillRect/>
                    </a:stretch>
                  </pic:blipFill>
                  <pic:spPr>
                    <a:xfrm>
                      <a:off x="0" y="0"/>
                      <a:ext cx="4496308" cy="2810192"/>
                    </a:xfrm>
                    <a:prstGeom prst="rect"/>
                    <a:ln/>
                  </pic:spPr>
                </pic:pic>
              </a:graphicData>
            </a:graphic>
          </wp:anchor>
        </w:drawing>
      </w:r>
    </w:p>
    <w:p w:rsidR="00000000" w:rsidDel="00000000" w:rsidP="00000000" w:rsidRDefault="00000000" w:rsidRPr="00000000" w14:paraId="00000132">
      <w:pPr>
        <w:spacing w:after="0" w:before="0" w:line="360" w:lineRule="auto"/>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t xml:space="preserve">Por otro lado, resulta interesante examinar los </w:t>
      </w:r>
      <w:r w:rsidDel="00000000" w:rsidR="00000000" w:rsidRPr="00000000">
        <w:rPr>
          <w:b w:val="1"/>
          <w:rtl w:val="0"/>
        </w:rPr>
        <w:t xml:space="preserve">cambios </w:t>
      </w:r>
      <w:r w:rsidDel="00000000" w:rsidR="00000000" w:rsidRPr="00000000">
        <w:rPr>
          <w:rtl w:val="0"/>
        </w:rPr>
        <w:t xml:space="preserve">que suceden en diversas variables con el poder del </w:t>
      </w:r>
      <w:r w:rsidDel="00000000" w:rsidR="00000000" w:rsidRPr="00000000">
        <w:rPr>
          <w:b w:val="1"/>
          <w:rtl w:val="0"/>
        </w:rPr>
        <w:t xml:space="preserve">tiempo</w:t>
      </w:r>
      <w:r w:rsidDel="00000000" w:rsidR="00000000" w:rsidRPr="00000000">
        <w:rPr>
          <w:rtl w:val="0"/>
        </w:rPr>
        <w:t xml:space="preserve">. En este caso, se han decidido analizar las siguientes variables: </w:t>
      </w:r>
      <w:r w:rsidDel="00000000" w:rsidR="00000000" w:rsidRPr="00000000">
        <w:rPr>
          <w:i w:val="1"/>
          <w:rtl w:val="0"/>
        </w:rPr>
        <w:t xml:space="preserve">cifra de ventas, el activo total, las deudas financieras, nº empleados </w:t>
      </w:r>
      <w:r w:rsidDel="00000000" w:rsidR="00000000" w:rsidRPr="00000000">
        <w:rPr>
          <w:rtl w:val="0"/>
        </w:rPr>
        <w:t xml:space="preserve">y </w:t>
      </w:r>
      <w:r w:rsidDel="00000000" w:rsidR="00000000" w:rsidRPr="00000000">
        <w:rPr>
          <w:i w:val="1"/>
          <w:rtl w:val="0"/>
        </w:rPr>
        <w:t xml:space="preserve">el resultado financiero</w:t>
      </w:r>
      <w:r w:rsidDel="00000000" w:rsidR="00000000" w:rsidRPr="00000000">
        <w:rPr>
          <w:rtl w:val="0"/>
        </w:rPr>
        <w:t xml:space="preserve">. Como norma general, las </w:t>
      </w:r>
      <w:r w:rsidDel="00000000" w:rsidR="00000000" w:rsidRPr="00000000">
        <w:rPr>
          <w:b w:val="1"/>
          <w:rtl w:val="0"/>
        </w:rPr>
        <w:t xml:space="preserve">startups tienden a crecer en sus primeros años y con este gráfico de aquí se puede comprobar lo dicho. </w:t>
      </w:r>
      <w:r w:rsidDel="00000000" w:rsidR="00000000" w:rsidRPr="00000000">
        <w:rPr>
          <w:rtl w:val="0"/>
        </w:rPr>
        <w:t xml:space="preserve">Así pues, en general, las empresas han sufrido un aumento en sus ventas, activo, etc. y lógicamente, también lo han sufrido en sus </w:t>
      </w:r>
      <w:r w:rsidDel="00000000" w:rsidR="00000000" w:rsidRPr="00000000">
        <w:rPr>
          <w:b w:val="1"/>
          <w:rtl w:val="0"/>
        </w:rPr>
        <w:t xml:space="preserve">responsabilidades, es decir, en sus deudas. </w:t>
      </w:r>
    </w:p>
    <w:p w:rsidR="00000000" w:rsidDel="00000000" w:rsidP="00000000" w:rsidRDefault="00000000" w:rsidRPr="00000000" w14:paraId="00000134">
      <w:pPr>
        <w:spacing w:after="0"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after="0"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3"/>
        <w:spacing w:after="0" w:before="0" w:line="276" w:lineRule="auto"/>
        <w:rPr>
          <w:sz w:val="22"/>
          <w:szCs w:val="22"/>
        </w:rPr>
      </w:pPr>
      <w:bookmarkStart w:colFirst="0" w:colLast="0" w:name="_heading=h.791mw286inxw" w:id="17"/>
      <w:bookmarkEnd w:id="17"/>
      <w:r w:rsidDel="00000000" w:rsidR="00000000" w:rsidRPr="00000000">
        <w:rPr>
          <w:sz w:val="22"/>
          <w:szCs w:val="22"/>
          <w:rtl w:val="0"/>
        </w:rPr>
        <w:t xml:space="preserve">4.1.1 Análisis descriptivo: Dependiendo de la etapa de crecimiento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La situación en la que se encuentra una </w:t>
      </w:r>
      <w:r w:rsidDel="00000000" w:rsidR="00000000" w:rsidRPr="00000000">
        <w:rPr>
          <w:i w:val="1"/>
          <w:rtl w:val="0"/>
        </w:rPr>
        <w:t xml:space="preserve">startup</w:t>
      </w:r>
      <w:r w:rsidDel="00000000" w:rsidR="00000000" w:rsidRPr="00000000">
        <w:rPr>
          <w:rtl w:val="0"/>
        </w:rPr>
        <w:t xml:space="preserve">, es decir, la </w:t>
      </w:r>
      <w:r w:rsidDel="00000000" w:rsidR="00000000" w:rsidRPr="00000000">
        <w:rPr>
          <w:b w:val="1"/>
          <w:rtl w:val="0"/>
        </w:rPr>
        <w:t xml:space="preserve">etapa de crecimiento</w:t>
      </w:r>
      <w:r w:rsidDel="00000000" w:rsidR="00000000" w:rsidRPr="00000000">
        <w:rPr>
          <w:rtl w:val="0"/>
        </w:rPr>
        <w:t xml:space="preserve"> en la que se encuentra una empresa puede ser </w:t>
      </w:r>
      <w:r w:rsidDel="00000000" w:rsidR="00000000" w:rsidRPr="00000000">
        <w:rPr>
          <w:b w:val="1"/>
          <w:rtl w:val="0"/>
        </w:rPr>
        <w:t xml:space="preserve">clave</w:t>
      </w:r>
      <w:r w:rsidDel="00000000" w:rsidR="00000000" w:rsidRPr="00000000">
        <w:rPr>
          <w:rtl w:val="0"/>
        </w:rPr>
        <w:t xml:space="preserve"> para</w:t>
      </w:r>
      <w:r w:rsidDel="00000000" w:rsidR="00000000" w:rsidRPr="00000000">
        <w:rPr>
          <w:b w:val="1"/>
          <w:rtl w:val="0"/>
        </w:rPr>
        <w:t xml:space="preserve"> determinar diversas características o datos sobre cada una de ellas</w:t>
      </w:r>
      <w:r w:rsidDel="00000000" w:rsidR="00000000" w:rsidRPr="00000000">
        <w:rPr>
          <w:rtl w:val="0"/>
        </w:rPr>
        <w:t xml:space="preserve">. Por ello, hacer un análisis más exhaustivo sobre la </w:t>
      </w:r>
      <w:r w:rsidDel="00000000" w:rsidR="00000000" w:rsidRPr="00000000">
        <w:rPr>
          <w:b w:val="1"/>
          <w:rtl w:val="0"/>
        </w:rPr>
        <w:t xml:space="preserve">etapa</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crecimiento</w:t>
      </w:r>
      <w:r w:rsidDel="00000000" w:rsidR="00000000" w:rsidRPr="00000000">
        <w:rPr>
          <w:rtl w:val="0"/>
        </w:rPr>
        <w:t xml:space="preserve"> de las empresas puede ser interesante para identificar si existen diferencias notorias entre las empresas que se encuentran en cada una de las fases.</w:t>
      </w:r>
    </w:p>
    <w:p w:rsidR="00000000" w:rsidDel="00000000" w:rsidP="00000000" w:rsidRDefault="00000000" w:rsidRPr="00000000" w14:paraId="00000139">
      <w:pPr>
        <w:spacing w:after="0" w:before="0" w:line="360" w:lineRule="auto"/>
        <w:rPr/>
      </w:pPr>
      <w:r w:rsidDel="00000000" w:rsidR="00000000" w:rsidRPr="00000000">
        <w:rPr>
          <w:rtl w:val="0"/>
        </w:rPr>
      </w:r>
    </w:p>
    <w:p w:rsidR="00000000" w:rsidDel="00000000" w:rsidP="00000000" w:rsidRDefault="00000000" w:rsidRPr="00000000" w14:paraId="0000013A">
      <w:pPr>
        <w:spacing w:after="0" w:before="0" w:line="36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696278</wp:posOffset>
            </wp:positionH>
            <wp:positionV relativeFrom="paragraph">
              <wp:posOffset>0</wp:posOffset>
            </wp:positionV>
            <wp:extent cx="3532823" cy="2201136"/>
            <wp:effectExtent b="0" l="0" r="0" t="0"/>
            <wp:wrapTopAndBottom distB="0" distT="0"/>
            <wp:docPr id="7" name="image6.png"/>
            <a:graphic>
              <a:graphicData uri="http://schemas.openxmlformats.org/drawingml/2006/picture">
                <pic:pic>
                  <pic:nvPicPr>
                    <pic:cNvPr id="0" name="image6.png"/>
                    <pic:cNvPicPr preferRelativeResize="0"/>
                  </pic:nvPicPr>
                  <pic:blipFill>
                    <a:blip r:embed="rId18"/>
                    <a:srcRect b="11291" l="29502" r="25322" t="5649"/>
                    <a:stretch>
                      <a:fillRect/>
                    </a:stretch>
                  </pic:blipFill>
                  <pic:spPr>
                    <a:xfrm>
                      <a:off x="0" y="0"/>
                      <a:ext cx="3532823" cy="2201136"/>
                    </a:xfrm>
                    <a:prstGeom prst="rect"/>
                    <a:ln/>
                  </pic:spPr>
                </pic:pic>
              </a:graphicData>
            </a:graphic>
          </wp:anchor>
        </w:drawing>
      </w:r>
    </w:p>
    <w:p w:rsidR="00000000" w:rsidDel="00000000" w:rsidP="00000000" w:rsidRDefault="00000000" w:rsidRPr="00000000" w14:paraId="0000013B">
      <w:pPr>
        <w:pStyle w:val="Heading6"/>
        <w:spacing w:after="0" w:before="0" w:line="360" w:lineRule="auto"/>
        <w:jc w:val="center"/>
        <w:rPr>
          <w:color w:val="000000"/>
          <w:sz w:val="20"/>
          <w:szCs w:val="20"/>
        </w:rPr>
      </w:pPr>
      <w:bookmarkStart w:colFirst="0" w:colLast="0" w:name="_heading=h.5r0ttkjfmm7e" w:id="18"/>
      <w:bookmarkEnd w:id="18"/>
      <w:r w:rsidDel="00000000" w:rsidR="00000000" w:rsidRPr="00000000">
        <w:rPr>
          <w:color w:val="000000"/>
          <w:sz w:val="20"/>
          <w:szCs w:val="20"/>
          <w:rtl w:val="0"/>
        </w:rPr>
        <w:t xml:space="preserve">Figura 05: Gráfico de tarta de la distribución de las empresas por etapa de crecimiento</w:t>
      </w:r>
    </w:p>
    <w:p w:rsidR="00000000" w:rsidDel="00000000" w:rsidP="00000000" w:rsidRDefault="00000000" w:rsidRPr="00000000" w14:paraId="0000013C">
      <w:pPr>
        <w:spacing w:after="0" w:before="0" w:line="360" w:lineRule="auto"/>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Como bien podemos observar en la </w:t>
      </w:r>
      <w:r w:rsidDel="00000000" w:rsidR="00000000" w:rsidRPr="00000000">
        <w:rPr>
          <w:i w:val="1"/>
          <w:rtl w:val="0"/>
        </w:rPr>
        <w:t xml:space="preserve">Figura</w:t>
      </w:r>
      <w:r w:rsidDel="00000000" w:rsidR="00000000" w:rsidRPr="00000000">
        <w:rPr>
          <w:i w:val="1"/>
          <w:sz w:val="20"/>
          <w:szCs w:val="20"/>
          <w:rtl w:val="0"/>
        </w:rPr>
        <w:t xml:space="preserve"> 05</w:t>
      </w:r>
      <w:r w:rsidDel="00000000" w:rsidR="00000000" w:rsidRPr="00000000">
        <w:rPr>
          <w:rtl w:val="0"/>
        </w:rPr>
        <w:t xml:space="preserve"> la mayoría de las empresas que se encuentran en el dataset se sitúan en la etapa de crecimiento </w:t>
      </w:r>
      <w:r w:rsidDel="00000000" w:rsidR="00000000" w:rsidRPr="00000000">
        <w:rPr>
          <w:i w:val="1"/>
          <w:rtl w:val="0"/>
        </w:rPr>
        <w:t xml:space="preserve">“</w:t>
      </w:r>
      <w:r w:rsidDel="00000000" w:rsidR="00000000" w:rsidRPr="00000000">
        <w:rPr>
          <w:b w:val="1"/>
          <w:rtl w:val="0"/>
        </w:rPr>
        <w:t xml:space="preserve">Seed</w:t>
      </w:r>
      <w:r w:rsidDel="00000000" w:rsidR="00000000" w:rsidRPr="00000000">
        <w:rPr>
          <w:i w:val="1"/>
          <w:rtl w:val="0"/>
        </w:rPr>
        <w:t xml:space="preserve">”</w:t>
      </w:r>
      <w:r w:rsidDel="00000000" w:rsidR="00000000" w:rsidRPr="00000000">
        <w:rPr>
          <w:rtl w:val="0"/>
        </w:rPr>
        <w:t xml:space="preserve"> (ocupando el </w:t>
      </w:r>
      <w:r w:rsidDel="00000000" w:rsidR="00000000" w:rsidRPr="00000000">
        <w:rPr>
          <w:b w:val="1"/>
          <w:rtl w:val="0"/>
        </w:rPr>
        <w:t xml:space="preserve">63.75%</w:t>
      </w:r>
      <w:r w:rsidDel="00000000" w:rsidR="00000000" w:rsidRPr="00000000">
        <w:rPr>
          <w:rtl w:val="0"/>
        </w:rPr>
        <w:t xml:space="preserve"> del total de empresas). Estas empresas, como su nombre indica, son empresas que </w:t>
      </w:r>
      <w:r w:rsidDel="00000000" w:rsidR="00000000" w:rsidRPr="00000000">
        <w:rPr>
          <w:b w:val="1"/>
          <w:rtl w:val="0"/>
        </w:rPr>
        <w:t xml:space="preserve">acaban de</w:t>
      </w:r>
      <w:r w:rsidDel="00000000" w:rsidR="00000000" w:rsidRPr="00000000">
        <w:rPr>
          <w:rtl w:val="0"/>
        </w:rPr>
        <w:t xml:space="preserve"> </w:t>
      </w:r>
      <w:r w:rsidDel="00000000" w:rsidR="00000000" w:rsidRPr="00000000">
        <w:rPr>
          <w:b w:val="1"/>
          <w:rtl w:val="0"/>
        </w:rPr>
        <w:t xml:space="preserve">iniciar</w:t>
      </w:r>
      <w:r w:rsidDel="00000000" w:rsidR="00000000" w:rsidRPr="00000000">
        <w:rPr>
          <w:rtl w:val="0"/>
        </w:rPr>
        <w:t xml:space="preserve"> </w:t>
      </w:r>
      <w:r w:rsidDel="00000000" w:rsidR="00000000" w:rsidRPr="00000000">
        <w:rPr>
          <w:b w:val="1"/>
          <w:rtl w:val="0"/>
        </w:rPr>
        <w:t xml:space="preserve">el proyecto</w:t>
      </w:r>
      <w:r w:rsidDel="00000000" w:rsidR="00000000" w:rsidRPr="00000000">
        <w:rPr>
          <w:rtl w:val="0"/>
        </w:rPr>
        <w:t xml:space="preserve">. En cambio, por otro lado, se encuentran las </w:t>
      </w:r>
      <w:r w:rsidDel="00000000" w:rsidR="00000000" w:rsidRPr="00000000">
        <w:rPr>
          <w:i w:val="1"/>
          <w:rtl w:val="0"/>
        </w:rPr>
        <w:t xml:space="preserve">startups </w:t>
      </w:r>
      <w:r w:rsidDel="00000000" w:rsidR="00000000" w:rsidRPr="00000000">
        <w:rPr>
          <w:rtl w:val="0"/>
        </w:rPr>
        <w:t xml:space="preserve">que se encuentran en la fase </w:t>
      </w:r>
      <w:r w:rsidDel="00000000" w:rsidR="00000000" w:rsidRPr="00000000">
        <w:rPr>
          <w:i w:val="1"/>
          <w:rtl w:val="0"/>
        </w:rPr>
        <w:t xml:space="preserve">“</w:t>
      </w:r>
      <w:r w:rsidDel="00000000" w:rsidR="00000000" w:rsidRPr="00000000">
        <w:rPr>
          <w:b w:val="1"/>
          <w:rtl w:val="0"/>
        </w:rPr>
        <w:t xml:space="preserve">Late</w:t>
      </w:r>
      <w:r w:rsidDel="00000000" w:rsidR="00000000" w:rsidRPr="00000000">
        <w:rPr>
          <w:i w:val="1"/>
          <w:rtl w:val="0"/>
        </w:rPr>
        <w:t xml:space="preserve"> </w:t>
      </w:r>
      <w:r w:rsidDel="00000000" w:rsidR="00000000" w:rsidRPr="00000000">
        <w:rPr>
          <w:b w:val="1"/>
          <w:rtl w:val="0"/>
        </w:rPr>
        <w:t xml:space="preserve">growth</w:t>
      </w:r>
      <w:r w:rsidDel="00000000" w:rsidR="00000000" w:rsidRPr="00000000">
        <w:rPr>
          <w:i w:val="1"/>
          <w:rtl w:val="0"/>
        </w:rPr>
        <w:t xml:space="preserve">”</w:t>
      </w:r>
      <w:r w:rsidDel="00000000" w:rsidR="00000000" w:rsidRPr="00000000">
        <w:rPr>
          <w:rtl w:val="0"/>
        </w:rPr>
        <w:t xml:space="preserve"> (ocupando el </w:t>
      </w:r>
      <w:r w:rsidDel="00000000" w:rsidR="00000000" w:rsidRPr="00000000">
        <w:rPr>
          <w:b w:val="1"/>
          <w:rtl w:val="0"/>
        </w:rPr>
        <w:t xml:space="preserve">7.06%</w:t>
      </w:r>
      <w:r w:rsidDel="00000000" w:rsidR="00000000" w:rsidRPr="00000000">
        <w:rPr>
          <w:rtl w:val="0"/>
        </w:rPr>
        <w:t xml:space="preserve"> del total). Así pues, se puede ver que este pequeño número de empresas son los que ya </w:t>
      </w:r>
      <w:r w:rsidDel="00000000" w:rsidR="00000000" w:rsidRPr="00000000">
        <w:rPr>
          <w:b w:val="1"/>
          <w:rtl w:val="0"/>
        </w:rPr>
        <w:t xml:space="preserve">han</w:t>
      </w:r>
      <w:r w:rsidDel="00000000" w:rsidR="00000000" w:rsidRPr="00000000">
        <w:rPr>
          <w:rtl w:val="0"/>
        </w:rPr>
        <w:t xml:space="preserve"> </w:t>
      </w:r>
      <w:r w:rsidDel="00000000" w:rsidR="00000000" w:rsidRPr="00000000">
        <w:rPr>
          <w:b w:val="1"/>
          <w:rtl w:val="0"/>
        </w:rPr>
        <w:t xml:space="preserve">conseguido</w:t>
      </w:r>
      <w:r w:rsidDel="00000000" w:rsidR="00000000" w:rsidRPr="00000000">
        <w:rPr>
          <w:rtl w:val="0"/>
        </w:rPr>
        <w:t xml:space="preserve"> </w:t>
      </w:r>
      <w:r w:rsidDel="00000000" w:rsidR="00000000" w:rsidRPr="00000000">
        <w:rPr>
          <w:b w:val="1"/>
          <w:rtl w:val="0"/>
        </w:rPr>
        <w:t xml:space="preserve">algún</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otro</w:t>
      </w:r>
      <w:r w:rsidDel="00000000" w:rsidR="00000000" w:rsidRPr="00000000">
        <w:rPr>
          <w:rtl w:val="0"/>
        </w:rPr>
        <w:t xml:space="preserve"> </w:t>
      </w:r>
      <w:r w:rsidDel="00000000" w:rsidR="00000000" w:rsidRPr="00000000">
        <w:rPr>
          <w:b w:val="1"/>
          <w:rtl w:val="0"/>
        </w:rPr>
        <w:t xml:space="preserve">cliente</w:t>
      </w:r>
      <w:r w:rsidDel="00000000" w:rsidR="00000000" w:rsidRPr="00000000">
        <w:rPr>
          <w:rtl w:val="0"/>
        </w:rPr>
        <w:t xml:space="preserve"> </w:t>
      </w:r>
      <w:r w:rsidDel="00000000" w:rsidR="00000000" w:rsidRPr="00000000">
        <w:rPr>
          <w:b w:val="1"/>
          <w:rtl w:val="0"/>
        </w:rPr>
        <w:t xml:space="preserve">fijo</w:t>
      </w:r>
      <w:r w:rsidDel="00000000" w:rsidR="00000000" w:rsidRPr="00000000">
        <w:rPr>
          <w:rtl w:val="0"/>
        </w:rPr>
        <w:t xml:space="preserve"> y una </w:t>
      </w:r>
      <w:r w:rsidDel="00000000" w:rsidR="00000000" w:rsidRPr="00000000">
        <w:rPr>
          <w:b w:val="1"/>
          <w:rtl w:val="0"/>
        </w:rPr>
        <w:t xml:space="preserve">fuente</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ingresos</w:t>
      </w:r>
      <w:r w:rsidDel="00000000" w:rsidR="00000000" w:rsidRPr="00000000">
        <w:rPr>
          <w:rtl w:val="0"/>
        </w:rPr>
        <w:t xml:space="preserve"> </w:t>
      </w:r>
      <w:r w:rsidDel="00000000" w:rsidR="00000000" w:rsidRPr="00000000">
        <w:rPr>
          <w:b w:val="1"/>
          <w:rtl w:val="0"/>
        </w:rPr>
        <w:t xml:space="preserve">medianamente</w:t>
      </w:r>
      <w:r w:rsidDel="00000000" w:rsidR="00000000" w:rsidRPr="00000000">
        <w:rPr>
          <w:rtl w:val="0"/>
        </w:rPr>
        <w:t xml:space="preserve"> </w:t>
      </w:r>
      <w:r w:rsidDel="00000000" w:rsidR="00000000" w:rsidRPr="00000000">
        <w:rPr>
          <w:b w:val="1"/>
          <w:rtl w:val="0"/>
        </w:rPr>
        <w:t xml:space="preserve">estable</w:t>
      </w:r>
      <w:r w:rsidDel="00000000" w:rsidR="00000000" w:rsidRPr="00000000">
        <w:rPr>
          <w:rtl w:val="0"/>
        </w:rPr>
        <w:t xml:space="preserve">. Como anteriormente se ha mencionado, a la hora de elegir la empresa al que se le realizará un plan financiero, tendrá que ser una empresa que esté en la fase </w:t>
      </w:r>
      <w:r w:rsidDel="00000000" w:rsidR="00000000" w:rsidRPr="00000000">
        <w:rPr>
          <w:i w:val="1"/>
          <w:rtl w:val="0"/>
        </w:rPr>
        <w:t xml:space="preserve">early growth</w:t>
      </w:r>
      <w:r w:rsidDel="00000000" w:rsidR="00000000" w:rsidRPr="00000000">
        <w:rPr>
          <w:rtl w:val="0"/>
        </w:rPr>
        <w:t xml:space="preserve"> </w:t>
      </w:r>
      <w:r w:rsidDel="00000000" w:rsidR="00000000" w:rsidRPr="00000000">
        <w:rPr>
          <w:rtl w:val="0"/>
        </w:rPr>
        <w:t xml:space="preserve">o</w:t>
      </w:r>
      <w:r w:rsidDel="00000000" w:rsidR="00000000" w:rsidRPr="00000000">
        <w:rPr>
          <w:i w:val="1"/>
          <w:rtl w:val="0"/>
        </w:rPr>
        <w:t xml:space="preserve"> late</w:t>
      </w:r>
      <w:r w:rsidDel="00000000" w:rsidR="00000000" w:rsidRPr="00000000">
        <w:rPr>
          <w:i w:val="1"/>
          <w:rtl w:val="0"/>
        </w:rPr>
        <w:t xml:space="preserve"> growth</w:t>
      </w:r>
      <w:r w:rsidDel="00000000" w:rsidR="00000000" w:rsidRPr="00000000">
        <w:rPr>
          <w:rtl w:val="0"/>
        </w:rPr>
        <w:t xml:space="preserve">. </w:t>
      </w:r>
    </w:p>
    <w:p w:rsidR="00000000" w:rsidDel="00000000" w:rsidP="00000000" w:rsidRDefault="00000000" w:rsidRPr="00000000" w14:paraId="0000013E">
      <w:pPr>
        <w:spacing w:after="0" w:before="0" w:line="276" w:lineRule="auto"/>
        <w:rPr/>
      </w:pPr>
      <w:r w:rsidDel="00000000" w:rsidR="00000000" w:rsidRPr="00000000">
        <w:rPr>
          <w:rtl w:val="0"/>
        </w:rPr>
      </w:r>
    </w:p>
    <w:p w:rsidR="00000000" w:rsidDel="00000000" w:rsidP="00000000" w:rsidRDefault="00000000" w:rsidRPr="00000000" w14:paraId="0000013F">
      <w:pPr>
        <w:pStyle w:val="Heading6"/>
        <w:spacing w:after="0" w:before="0" w:line="360" w:lineRule="auto"/>
        <w:jc w:val="center"/>
        <w:rPr>
          <w:rFonts w:ascii="Arial" w:cs="Arial" w:eastAsia="Arial" w:hAnsi="Arial"/>
          <w:color w:val="000000"/>
          <w:sz w:val="20"/>
          <w:szCs w:val="20"/>
        </w:rPr>
      </w:pPr>
      <w:bookmarkStart w:colFirst="0" w:colLast="0" w:name="_heading=h.e0ik782ja6r6" w:id="19"/>
      <w:bookmarkEnd w:id="19"/>
      <w:r w:rsidDel="00000000" w:rsidR="00000000" w:rsidRPr="00000000">
        <w:rPr>
          <w:rFonts w:ascii="Arial" w:cs="Arial" w:eastAsia="Arial" w:hAnsi="Arial"/>
          <w:color w:val="000000"/>
          <w:sz w:val="20"/>
          <w:szCs w:val="20"/>
          <w:rtl w:val="0"/>
        </w:rPr>
        <w:t xml:space="preserve">Figura 06: Boxplots del número de empleados en base a la etapa de crecimiento</w:t>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36849</wp:posOffset>
            </wp:positionV>
            <wp:extent cx="5833664" cy="1972467"/>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833664" cy="1972467"/>
                    </a:xfrm>
                    <a:prstGeom prst="rect"/>
                    <a:ln/>
                  </pic:spPr>
                </pic:pic>
              </a:graphicData>
            </a:graphic>
          </wp:anchor>
        </w:drawing>
      </w:r>
    </w:p>
    <w:p w:rsidR="00000000" w:rsidDel="00000000" w:rsidP="00000000" w:rsidRDefault="00000000" w:rsidRPr="00000000" w14:paraId="00000140">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r w:rsidDel="00000000" w:rsidR="00000000" w:rsidRPr="00000000">
        <w:rPr>
          <w:rtl w:val="0"/>
        </w:rPr>
        <w:t xml:space="preserve">Como era de esperar, una de las características que mejor define a cada etapa de crecimiento de una </w:t>
      </w:r>
      <w:r w:rsidDel="00000000" w:rsidR="00000000" w:rsidRPr="00000000">
        <w:rPr>
          <w:i w:val="1"/>
          <w:rtl w:val="0"/>
        </w:rPr>
        <w:t xml:space="preserve">startup </w:t>
      </w:r>
      <w:r w:rsidDel="00000000" w:rsidR="00000000" w:rsidRPr="00000000">
        <w:rPr>
          <w:rtl w:val="0"/>
        </w:rPr>
        <w:t xml:space="preserve">es el</w:t>
      </w:r>
      <w:r w:rsidDel="00000000" w:rsidR="00000000" w:rsidRPr="00000000">
        <w:rPr>
          <w:b w:val="1"/>
          <w:rtl w:val="0"/>
        </w:rPr>
        <w:t xml:space="preserve"> número de empleados</w:t>
      </w:r>
      <w:r w:rsidDel="00000000" w:rsidR="00000000" w:rsidRPr="00000000">
        <w:rPr>
          <w:rtl w:val="0"/>
        </w:rPr>
        <w:t xml:space="preserve"> o el </w:t>
      </w:r>
      <w:r w:rsidDel="00000000" w:rsidR="00000000" w:rsidRPr="00000000">
        <w:rPr>
          <w:b w:val="1"/>
          <w:rtl w:val="0"/>
        </w:rPr>
        <w:t xml:space="preserve">tamaño</w:t>
      </w:r>
      <w:r w:rsidDel="00000000" w:rsidR="00000000" w:rsidRPr="00000000">
        <w:rPr>
          <w:rtl w:val="0"/>
        </w:rPr>
        <w:t xml:space="preserve"> </w:t>
      </w:r>
      <w:r w:rsidDel="00000000" w:rsidR="00000000" w:rsidRPr="00000000">
        <w:rPr>
          <w:b w:val="1"/>
          <w:rtl w:val="0"/>
        </w:rPr>
        <w:t xml:space="preserve">del</w:t>
      </w:r>
      <w:r w:rsidDel="00000000" w:rsidR="00000000" w:rsidRPr="00000000">
        <w:rPr>
          <w:rtl w:val="0"/>
        </w:rPr>
        <w:t xml:space="preserve"> </w:t>
      </w:r>
      <w:r w:rsidDel="00000000" w:rsidR="00000000" w:rsidRPr="00000000">
        <w:rPr>
          <w:b w:val="1"/>
          <w:rtl w:val="0"/>
        </w:rPr>
        <w:t xml:space="preserve">equipo</w:t>
      </w:r>
      <w:r w:rsidDel="00000000" w:rsidR="00000000" w:rsidRPr="00000000">
        <w:rPr>
          <w:rtl w:val="0"/>
        </w:rPr>
        <w:t xml:space="preserve"> de trabajo que hay en cada una de las empresas. Si se analizan las empresas que dispone el dataset visualizamos que las </w:t>
      </w:r>
      <w:r w:rsidDel="00000000" w:rsidR="00000000" w:rsidRPr="00000000">
        <w:rPr>
          <w:i w:val="1"/>
          <w:rtl w:val="0"/>
        </w:rPr>
        <w:t xml:space="preserve">startups </w:t>
      </w:r>
      <w:r w:rsidDel="00000000" w:rsidR="00000000" w:rsidRPr="00000000">
        <w:rPr>
          <w:rtl w:val="0"/>
        </w:rPr>
        <w:t xml:space="preserve">que están en la fase </w:t>
      </w:r>
      <w:r w:rsidDel="00000000" w:rsidR="00000000" w:rsidRPr="00000000">
        <w:rPr>
          <w:b w:val="1"/>
          <w:i w:val="1"/>
          <w:rtl w:val="0"/>
        </w:rPr>
        <w:t xml:space="preserve">seed</w:t>
      </w:r>
      <w:r w:rsidDel="00000000" w:rsidR="00000000" w:rsidRPr="00000000">
        <w:rPr>
          <w:i w:val="1"/>
          <w:rtl w:val="0"/>
        </w:rPr>
        <w:t xml:space="preserve"> </w:t>
      </w:r>
      <w:r w:rsidDel="00000000" w:rsidR="00000000" w:rsidRPr="00000000">
        <w:rPr>
          <w:rtl w:val="0"/>
        </w:rPr>
        <w:t xml:space="preserve">disponen de </w:t>
      </w:r>
      <w:r w:rsidDel="00000000" w:rsidR="00000000" w:rsidRPr="00000000">
        <w:rPr>
          <w:b w:val="1"/>
          <w:rtl w:val="0"/>
        </w:rPr>
        <w:t xml:space="preserve">media una plantilla de tres trabajadores</w:t>
      </w:r>
      <w:r w:rsidDel="00000000" w:rsidR="00000000" w:rsidRPr="00000000">
        <w:rPr>
          <w:rtl w:val="0"/>
        </w:rPr>
        <w:t xml:space="preserve"> mientras que el número de empleados de las empresas que se encuentran en la fase </w:t>
      </w:r>
      <w:r w:rsidDel="00000000" w:rsidR="00000000" w:rsidRPr="00000000">
        <w:rPr>
          <w:b w:val="1"/>
          <w:i w:val="1"/>
          <w:rtl w:val="0"/>
        </w:rPr>
        <w:t xml:space="preserve">late</w:t>
      </w:r>
      <w:r w:rsidDel="00000000" w:rsidR="00000000" w:rsidRPr="00000000">
        <w:rPr>
          <w:i w:val="1"/>
          <w:rtl w:val="0"/>
        </w:rPr>
        <w:t xml:space="preserve"> </w:t>
      </w:r>
      <w:r w:rsidDel="00000000" w:rsidR="00000000" w:rsidRPr="00000000">
        <w:rPr>
          <w:b w:val="1"/>
          <w:i w:val="1"/>
          <w:rtl w:val="0"/>
        </w:rPr>
        <w:t xml:space="preserve">growth</w:t>
      </w:r>
      <w:r w:rsidDel="00000000" w:rsidR="00000000" w:rsidRPr="00000000">
        <w:rPr>
          <w:rtl w:val="0"/>
        </w:rPr>
        <w:t xml:space="preserve"> asciende mucho hasta los </w:t>
      </w:r>
      <w:r w:rsidDel="00000000" w:rsidR="00000000" w:rsidRPr="00000000">
        <w:rPr>
          <w:b w:val="1"/>
          <w:rtl w:val="0"/>
        </w:rPr>
        <w:t xml:space="preserve">30 empleados de media</w:t>
      </w:r>
      <w:r w:rsidDel="00000000" w:rsidR="00000000" w:rsidRPr="00000000">
        <w:rPr>
          <w:rtl w:val="0"/>
        </w:rPr>
        <w:t xml:space="preserve">. </w:t>
      </w:r>
    </w:p>
    <w:p w:rsidR="00000000" w:rsidDel="00000000" w:rsidP="00000000" w:rsidRDefault="00000000" w:rsidRPr="00000000" w14:paraId="00000142">
      <w:pPr>
        <w:spacing w:after="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43">
      <w:pPr>
        <w:pStyle w:val="Heading6"/>
        <w:spacing w:line="276" w:lineRule="auto"/>
        <w:jc w:val="center"/>
        <w:rPr>
          <w:color w:val="000000"/>
          <w:sz w:val="20"/>
          <w:szCs w:val="20"/>
        </w:rPr>
      </w:pPr>
      <w:bookmarkStart w:colFirst="0" w:colLast="0" w:name="_heading=h.jq0otiqs7aqx" w:id="20"/>
      <w:bookmarkEnd w:id="20"/>
      <w:r w:rsidDel="00000000" w:rsidR="00000000" w:rsidRPr="00000000">
        <w:rPr>
          <w:color w:val="000000"/>
          <w:sz w:val="20"/>
          <w:szCs w:val="20"/>
          <w:rtl w:val="0"/>
        </w:rPr>
        <w:t xml:space="preserve">Figura 07: Boxplots de la financiación recibida y el nº total de rondas realizadas </w:t>
      </w:r>
      <w:r w:rsidDel="00000000" w:rsidR="00000000" w:rsidRPr="00000000">
        <w:drawing>
          <wp:anchor allowOverlap="1" behindDoc="0" distB="0" distT="0" distL="0" distR="0" hidden="0" layoutInCell="1" locked="0" relativeHeight="0" simplePos="0">
            <wp:simplePos x="0" y="0"/>
            <wp:positionH relativeFrom="column">
              <wp:posOffset>947738</wp:posOffset>
            </wp:positionH>
            <wp:positionV relativeFrom="paragraph">
              <wp:posOffset>28575</wp:posOffset>
            </wp:positionV>
            <wp:extent cx="3839528" cy="2611986"/>
            <wp:effectExtent b="0" l="0" r="0" t="0"/>
            <wp:wrapTopAndBottom distB="0" distT="0"/>
            <wp:docPr id="4" name="image3.png"/>
            <a:graphic>
              <a:graphicData uri="http://schemas.openxmlformats.org/drawingml/2006/picture">
                <pic:pic>
                  <pic:nvPicPr>
                    <pic:cNvPr id="0" name="image3.png"/>
                    <pic:cNvPicPr preferRelativeResize="0"/>
                  </pic:nvPicPr>
                  <pic:blipFill>
                    <a:blip r:embed="rId20"/>
                    <a:srcRect b="0" l="0" r="0" t="9063"/>
                    <a:stretch>
                      <a:fillRect/>
                    </a:stretch>
                  </pic:blipFill>
                  <pic:spPr>
                    <a:xfrm>
                      <a:off x="0" y="0"/>
                      <a:ext cx="3839528" cy="2611986"/>
                    </a:xfrm>
                    <a:prstGeom prst="rect"/>
                    <a:ln/>
                  </pic:spPr>
                </pic:pic>
              </a:graphicData>
            </a:graphic>
          </wp:anchor>
        </w:drawing>
      </w:r>
    </w:p>
    <w:p w:rsidR="00000000" w:rsidDel="00000000" w:rsidP="00000000" w:rsidRDefault="00000000" w:rsidRPr="00000000" w14:paraId="00000144">
      <w:pPr>
        <w:spacing w:after="0" w:before="0" w:line="360" w:lineRule="auto"/>
        <w:rPr>
          <w:sz w:val="18"/>
          <w:szCs w:val="18"/>
        </w:rPr>
      </w:pPr>
      <w:r w:rsidDel="00000000" w:rsidR="00000000" w:rsidRPr="00000000">
        <w:rPr>
          <w:rtl w:val="0"/>
        </w:rPr>
      </w:r>
    </w:p>
    <w:p w:rsidR="00000000" w:rsidDel="00000000" w:rsidP="00000000" w:rsidRDefault="00000000" w:rsidRPr="00000000" w14:paraId="00000145">
      <w:pPr>
        <w:spacing w:after="0" w:before="0" w:line="360" w:lineRule="auto"/>
        <w:rPr>
          <w:sz w:val="18"/>
          <w:szCs w:val="1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b w:val="1"/>
        </w:rPr>
      </w:pPr>
      <w:r w:rsidDel="00000000" w:rsidR="00000000" w:rsidRPr="00000000">
        <w:rPr>
          <w:rtl w:val="0"/>
        </w:rPr>
        <w:t xml:space="preserve">Es importante también analizar aquellos datos que estén asociados a las </w:t>
      </w:r>
      <w:r w:rsidDel="00000000" w:rsidR="00000000" w:rsidRPr="00000000">
        <w:rPr>
          <w:b w:val="1"/>
          <w:rtl w:val="0"/>
        </w:rPr>
        <w:t xml:space="preserve">rondas de financiación</w:t>
      </w:r>
      <w:r w:rsidDel="00000000" w:rsidR="00000000" w:rsidRPr="00000000">
        <w:rPr>
          <w:rtl w:val="0"/>
        </w:rPr>
        <w:t xml:space="preserve"> de las empresas. Por ello, se han visualizado tanto la </w:t>
      </w:r>
      <w:r w:rsidDel="00000000" w:rsidR="00000000" w:rsidRPr="00000000">
        <w:rPr>
          <w:b w:val="1"/>
          <w:rtl w:val="0"/>
        </w:rPr>
        <w:t xml:space="preserve">financiación</w:t>
      </w:r>
      <w:r w:rsidDel="00000000" w:rsidR="00000000" w:rsidRPr="00000000">
        <w:rPr>
          <w:rtl w:val="0"/>
        </w:rPr>
        <w:t xml:space="preserve"> </w:t>
      </w:r>
      <w:r w:rsidDel="00000000" w:rsidR="00000000" w:rsidRPr="00000000">
        <w:rPr>
          <w:b w:val="1"/>
          <w:rtl w:val="0"/>
        </w:rPr>
        <w:t xml:space="preserve">total</w:t>
      </w:r>
      <w:r w:rsidDel="00000000" w:rsidR="00000000" w:rsidRPr="00000000">
        <w:rPr>
          <w:rtl w:val="0"/>
        </w:rPr>
        <w:t xml:space="preserve"> </w:t>
      </w:r>
      <w:r w:rsidDel="00000000" w:rsidR="00000000" w:rsidRPr="00000000">
        <w:rPr>
          <w:b w:val="1"/>
          <w:rtl w:val="0"/>
        </w:rPr>
        <w:t xml:space="preserve">recibida</w:t>
      </w:r>
      <w:r w:rsidDel="00000000" w:rsidR="00000000" w:rsidRPr="00000000">
        <w:rPr>
          <w:rtl w:val="0"/>
        </w:rPr>
        <w:t xml:space="preserve"> en el año </w:t>
      </w:r>
      <w:r w:rsidDel="00000000" w:rsidR="00000000" w:rsidRPr="00000000">
        <w:rPr>
          <w:b w:val="1"/>
          <w:rtl w:val="0"/>
        </w:rPr>
        <w:t xml:space="preserve">2021</w:t>
      </w:r>
      <w:r w:rsidDel="00000000" w:rsidR="00000000" w:rsidRPr="00000000">
        <w:rPr>
          <w:rtl w:val="0"/>
        </w:rPr>
        <w:t xml:space="preserve"> como el </w:t>
      </w:r>
      <w:r w:rsidDel="00000000" w:rsidR="00000000" w:rsidRPr="00000000">
        <w:rPr>
          <w:b w:val="1"/>
          <w:rtl w:val="0"/>
        </w:rPr>
        <w:t xml:space="preserve">número</w:t>
      </w:r>
      <w:r w:rsidDel="00000000" w:rsidR="00000000" w:rsidRPr="00000000">
        <w:rPr>
          <w:rtl w:val="0"/>
        </w:rPr>
        <w:t xml:space="preserve"> </w:t>
      </w:r>
      <w:r w:rsidDel="00000000" w:rsidR="00000000" w:rsidRPr="00000000">
        <w:rPr>
          <w:b w:val="1"/>
          <w:rtl w:val="0"/>
        </w:rPr>
        <w:t xml:space="preserve">total</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rondas</w:t>
      </w:r>
      <w:r w:rsidDel="00000000" w:rsidR="00000000" w:rsidRPr="00000000">
        <w:rPr>
          <w:rtl w:val="0"/>
        </w:rPr>
        <w:t xml:space="preserve"> </w:t>
      </w:r>
      <w:r w:rsidDel="00000000" w:rsidR="00000000" w:rsidRPr="00000000">
        <w:rPr>
          <w:b w:val="1"/>
          <w:rtl w:val="0"/>
        </w:rPr>
        <w:t xml:space="preserve">realizadas</w:t>
      </w:r>
      <w:r w:rsidDel="00000000" w:rsidR="00000000" w:rsidRPr="00000000">
        <w:rPr>
          <w:rtl w:val="0"/>
        </w:rPr>
        <w:t xml:space="preserve"> en este mismo año. Algo curioso que se observa es que tanto en la financiación total como en las rondas totales realizadas la media de las empresas de la fase </w:t>
      </w:r>
      <w:r w:rsidDel="00000000" w:rsidR="00000000" w:rsidRPr="00000000">
        <w:rPr>
          <w:i w:val="1"/>
          <w:rtl w:val="0"/>
        </w:rPr>
        <w:t xml:space="preserve">late-growth</w:t>
      </w:r>
      <w:r w:rsidDel="00000000" w:rsidR="00000000" w:rsidRPr="00000000">
        <w:rPr>
          <w:rtl w:val="0"/>
        </w:rPr>
        <w:t xml:space="preserve"> </w:t>
      </w:r>
      <w:r w:rsidDel="00000000" w:rsidR="00000000" w:rsidRPr="00000000">
        <w:rPr>
          <w:b w:val="1"/>
          <w:rtl w:val="0"/>
        </w:rPr>
        <w:t xml:space="preserve">está por debajo de las demás. </w:t>
      </w:r>
    </w:p>
    <w:p w:rsidR="00000000" w:rsidDel="00000000" w:rsidP="00000000" w:rsidRDefault="00000000" w:rsidRPr="00000000" w14:paraId="00000147">
      <w:pPr>
        <w:spacing w:after="0" w:before="0" w:line="276" w:lineRule="auto"/>
        <w:rPr/>
      </w:pPr>
      <w:r w:rsidDel="00000000" w:rsidR="00000000" w:rsidRPr="00000000">
        <w:rPr>
          <w:rtl w:val="0"/>
        </w:rPr>
      </w:r>
    </w:p>
    <w:p w:rsidR="00000000" w:rsidDel="00000000" w:rsidP="00000000" w:rsidRDefault="00000000" w:rsidRPr="00000000" w14:paraId="00000148">
      <w:pPr>
        <w:pStyle w:val="Heading3"/>
        <w:spacing w:after="0" w:before="0" w:line="276" w:lineRule="auto"/>
        <w:rPr>
          <w:sz w:val="22"/>
          <w:szCs w:val="22"/>
        </w:rPr>
      </w:pPr>
      <w:bookmarkStart w:colFirst="0" w:colLast="0" w:name="_heading=h.wjhqq91a5p5j" w:id="21"/>
      <w:bookmarkEnd w:id="21"/>
      <w:r w:rsidDel="00000000" w:rsidR="00000000" w:rsidRPr="00000000">
        <w:rPr>
          <w:sz w:val="22"/>
          <w:szCs w:val="22"/>
          <w:rtl w:val="0"/>
        </w:rPr>
        <w:t xml:space="preserve">4.1.2 Análisis descriptivo: Wise Security Global</w:t>
      </w:r>
    </w:p>
    <w:p w:rsidR="00000000" w:rsidDel="00000000" w:rsidP="00000000" w:rsidRDefault="00000000" w:rsidRPr="00000000" w14:paraId="00000149">
      <w:pPr>
        <w:spacing w:after="0" w:before="0" w:line="276" w:lineRule="auto"/>
        <w:rPr>
          <w:b w:val="1"/>
        </w:rPr>
      </w:pPr>
      <w:r w:rsidDel="00000000" w:rsidR="00000000" w:rsidRPr="00000000">
        <w:rPr>
          <w:rtl w:val="0"/>
        </w:rPr>
      </w:r>
    </w:p>
    <w:p w:rsidR="00000000" w:rsidDel="00000000" w:rsidP="00000000" w:rsidRDefault="00000000" w:rsidRPr="00000000" w14:paraId="0000014A">
      <w:pPr>
        <w:spacing w:after="0" w:before="0" w:line="276" w:lineRule="auto"/>
        <w:rPr/>
      </w:pPr>
      <w:r w:rsidDel="00000000" w:rsidR="00000000" w:rsidRPr="00000000">
        <w:rPr>
          <w:rtl w:val="0"/>
        </w:rPr>
        <w:t xml:space="preserve">Uno de los objetivos que se han planteado ha sido el de realizar una </w:t>
      </w:r>
      <w:r w:rsidDel="00000000" w:rsidR="00000000" w:rsidRPr="00000000">
        <w:rPr>
          <w:b w:val="1"/>
          <w:rtl w:val="0"/>
        </w:rPr>
        <w:t xml:space="preserve">valoración para una de las empresas</w:t>
      </w:r>
      <w:r w:rsidDel="00000000" w:rsidR="00000000" w:rsidRPr="00000000">
        <w:rPr>
          <w:rtl w:val="0"/>
        </w:rPr>
        <w:t xml:space="preserve"> que se encuentra en el dataset. Para ello, primero de todo, se ha seleccionado una </w:t>
      </w:r>
      <w:r w:rsidDel="00000000" w:rsidR="00000000" w:rsidRPr="00000000">
        <w:rPr>
          <w:i w:val="1"/>
          <w:rtl w:val="0"/>
        </w:rPr>
        <w:t xml:space="preserve">startup </w:t>
      </w:r>
      <w:r w:rsidDel="00000000" w:rsidR="00000000" w:rsidRPr="00000000">
        <w:rPr>
          <w:rtl w:val="0"/>
        </w:rPr>
        <w:t xml:space="preserve">que se encuentra por encima de la fase de crecimiento </w:t>
      </w:r>
      <w:r w:rsidDel="00000000" w:rsidR="00000000" w:rsidRPr="00000000">
        <w:rPr>
          <w:i w:val="1"/>
          <w:rtl w:val="0"/>
        </w:rPr>
        <w:t xml:space="preserve">“seed”</w:t>
      </w:r>
      <w:r w:rsidDel="00000000" w:rsidR="00000000" w:rsidRPr="00000000">
        <w:rPr>
          <w:rtl w:val="0"/>
        </w:rPr>
        <w:t xml:space="preserve">. Una vez barajadas diferentes opciones, finalmente, se ha seleccionado la empresa alavesa llamada </w:t>
      </w:r>
      <w:r w:rsidDel="00000000" w:rsidR="00000000" w:rsidRPr="00000000">
        <w:rPr>
          <w:b w:val="1"/>
          <w:i w:val="1"/>
          <w:rtl w:val="0"/>
        </w:rPr>
        <w:t xml:space="preserve">Wise Security Global</w:t>
      </w:r>
      <w:r w:rsidDel="00000000" w:rsidR="00000000" w:rsidRPr="00000000">
        <w:rPr>
          <w:rtl w:val="0"/>
        </w:rPr>
        <w:t xml:space="preserve">.</w:t>
      </w:r>
    </w:p>
    <w:p w:rsidR="00000000" w:rsidDel="00000000" w:rsidP="00000000" w:rsidRDefault="00000000" w:rsidRPr="00000000" w14:paraId="0000014B">
      <w:pPr>
        <w:spacing w:after="0" w:before="0" w:line="276" w:lineRule="auto"/>
        <w:rPr>
          <w:i w:val="1"/>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i w:val="1"/>
        </w:rPr>
      </w:pPr>
      <w:r w:rsidDel="00000000" w:rsidR="00000000" w:rsidRPr="00000000">
        <w:rPr>
          <w:rtl w:val="0"/>
        </w:rPr>
        <w:t xml:space="preserve">Antes de empezar a valorar y a plantear un plan financiero para la empresa, con el fin de mantener una primera toma de contactos con dicha empresa,</w:t>
      </w:r>
      <w:r w:rsidDel="00000000" w:rsidR="00000000" w:rsidRPr="00000000">
        <w:rPr>
          <w:b w:val="1"/>
          <w:rtl w:val="0"/>
        </w:rPr>
        <w:t xml:space="preserve"> conviene analizar rápidamente pequeños aspectos generales y alguna que otra variable financiera</w:t>
      </w:r>
      <w:r w:rsidDel="00000000" w:rsidR="00000000" w:rsidRPr="00000000">
        <w:rPr>
          <w:rtl w:val="0"/>
        </w:rPr>
        <w:t xml:space="preserve">. Así pues, primero de todo, se hará una comparación muy general de los </w:t>
      </w:r>
      <w:r w:rsidDel="00000000" w:rsidR="00000000" w:rsidRPr="00000000">
        <w:rPr>
          <w:b w:val="1"/>
          <w:rtl w:val="0"/>
        </w:rPr>
        <w:t xml:space="preserve">resultados o</w:t>
      </w:r>
      <w:r w:rsidDel="00000000" w:rsidR="00000000" w:rsidRPr="00000000">
        <w:rPr>
          <w:rtl w:val="0"/>
        </w:rPr>
        <w:t xml:space="preserve"> </w:t>
      </w:r>
      <w:r w:rsidDel="00000000" w:rsidR="00000000" w:rsidRPr="00000000">
        <w:rPr>
          <w:b w:val="1"/>
          <w:rtl w:val="0"/>
        </w:rPr>
        <w:t xml:space="preserve">valores</w:t>
      </w:r>
      <w:r w:rsidDel="00000000" w:rsidR="00000000" w:rsidRPr="00000000">
        <w:rPr>
          <w:rtl w:val="0"/>
        </w:rPr>
        <w:t xml:space="preserve"> que tiene la empresa alavesa con la media de los resultados del resto de empresas.</w:t>
      </w:r>
      <w:r w:rsidDel="00000000" w:rsidR="00000000" w:rsidRPr="00000000">
        <w:rPr>
          <w:rtl w:val="0"/>
        </w:rPr>
      </w:r>
    </w:p>
    <w:p w:rsidR="00000000" w:rsidDel="00000000" w:rsidP="00000000" w:rsidRDefault="00000000" w:rsidRPr="00000000" w14:paraId="0000014D">
      <w:pPr>
        <w:spacing w:after="0" w:before="0" w:line="276" w:lineRule="auto"/>
        <w:rPr>
          <w:i w:val="1"/>
        </w:rPr>
      </w:pPr>
      <w:r w:rsidDel="00000000" w:rsidR="00000000" w:rsidRPr="00000000">
        <w:rPr>
          <w:rtl w:val="0"/>
        </w:rPr>
      </w:r>
    </w:p>
    <w:p w:rsidR="00000000" w:rsidDel="00000000" w:rsidP="00000000" w:rsidRDefault="00000000" w:rsidRPr="00000000" w14:paraId="0000014E">
      <w:pPr>
        <w:spacing w:after="0" w:before="0" w:line="276" w:lineRule="auto"/>
        <w:rPr>
          <w:i w:val="1"/>
        </w:rPr>
      </w:pPr>
      <w:r w:rsidDel="00000000" w:rsidR="00000000" w:rsidRPr="00000000">
        <w:rPr>
          <w:rtl w:val="0"/>
        </w:rPr>
      </w:r>
    </w:p>
    <w:p w:rsidR="00000000" w:rsidDel="00000000" w:rsidP="00000000" w:rsidRDefault="00000000" w:rsidRPr="00000000" w14:paraId="0000014F">
      <w:pPr>
        <w:spacing w:after="0" w:before="0" w:line="276" w:lineRule="auto"/>
        <w:rPr>
          <w:i w:val="1"/>
        </w:rPr>
      </w:pPr>
      <w:r w:rsidDel="00000000" w:rsidR="00000000" w:rsidRPr="00000000">
        <w:rPr>
          <w:rtl w:val="0"/>
        </w:rPr>
      </w:r>
    </w:p>
    <w:p w:rsidR="00000000" w:rsidDel="00000000" w:rsidP="00000000" w:rsidRDefault="00000000" w:rsidRPr="00000000" w14:paraId="00000150">
      <w:pPr>
        <w:spacing w:after="0" w:before="0" w:line="276" w:lineRule="auto"/>
        <w:rPr>
          <w:i w:val="1"/>
        </w:rPr>
      </w:pPr>
      <w:r w:rsidDel="00000000" w:rsidR="00000000" w:rsidRPr="00000000">
        <w:rPr>
          <w:rtl w:val="0"/>
        </w:rPr>
      </w:r>
    </w:p>
    <w:p w:rsidR="00000000" w:rsidDel="00000000" w:rsidP="00000000" w:rsidRDefault="00000000" w:rsidRPr="00000000" w14:paraId="00000151">
      <w:pPr>
        <w:spacing w:after="0" w:before="0" w:line="276" w:lineRule="auto"/>
        <w:rPr>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880590</wp:posOffset>
            </wp:positionH>
            <wp:positionV relativeFrom="paragraph">
              <wp:posOffset>0</wp:posOffset>
            </wp:positionV>
            <wp:extent cx="3638550" cy="4319593"/>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21"/>
                    <a:srcRect b="22153" l="0" r="44722" t="1324"/>
                    <a:stretch>
                      <a:fillRect/>
                    </a:stretch>
                  </pic:blipFill>
                  <pic:spPr>
                    <a:xfrm>
                      <a:off x="0" y="0"/>
                      <a:ext cx="3638550" cy="4319593"/>
                    </a:xfrm>
                    <a:prstGeom prst="rect"/>
                    <a:ln/>
                  </pic:spPr>
                </pic:pic>
              </a:graphicData>
            </a:graphic>
          </wp:anchor>
        </w:drawing>
      </w:r>
    </w:p>
    <w:p w:rsidR="00000000" w:rsidDel="00000000" w:rsidP="00000000" w:rsidRDefault="00000000" w:rsidRPr="00000000" w14:paraId="00000152">
      <w:pPr>
        <w:spacing w:after="0" w:before="0" w:line="276" w:lineRule="auto"/>
        <w:rPr>
          <w:i w:val="1"/>
        </w:rPr>
      </w:pPr>
      <w:r w:rsidDel="00000000" w:rsidR="00000000" w:rsidRPr="00000000">
        <w:rPr>
          <w:rtl w:val="0"/>
        </w:rPr>
      </w:r>
    </w:p>
    <w:p w:rsidR="00000000" w:rsidDel="00000000" w:rsidP="00000000" w:rsidRDefault="00000000" w:rsidRPr="00000000" w14:paraId="00000153">
      <w:pPr>
        <w:pStyle w:val="Heading6"/>
        <w:spacing w:after="0" w:before="0" w:line="276" w:lineRule="auto"/>
        <w:rPr>
          <w:color w:val="000000"/>
          <w:sz w:val="20"/>
          <w:szCs w:val="20"/>
        </w:rPr>
      </w:pPr>
      <w:bookmarkStart w:colFirst="0" w:colLast="0" w:name="_heading=h.53sj4uve2srx" w:id="22"/>
      <w:bookmarkEnd w:id="22"/>
      <w:r w:rsidDel="00000000" w:rsidR="00000000" w:rsidRPr="00000000">
        <w:rPr>
          <w:rtl w:val="0"/>
        </w:rPr>
      </w:r>
    </w:p>
    <w:p w:rsidR="00000000" w:rsidDel="00000000" w:rsidP="00000000" w:rsidRDefault="00000000" w:rsidRPr="00000000" w14:paraId="00000154">
      <w:pPr>
        <w:pStyle w:val="Heading6"/>
        <w:spacing w:after="0" w:before="0" w:line="276" w:lineRule="auto"/>
        <w:jc w:val="center"/>
        <w:rPr>
          <w:color w:val="000000"/>
          <w:sz w:val="20"/>
          <w:szCs w:val="20"/>
        </w:rPr>
      </w:pPr>
      <w:bookmarkStart w:colFirst="0" w:colLast="0" w:name="_heading=h.mqdhkl6tbaul" w:id="23"/>
      <w:bookmarkEnd w:id="23"/>
      <w:r w:rsidDel="00000000" w:rsidR="00000000" w:rsidRPr="00000000">
        <w:rPr>
          <w:color w:val="000000"/>
          <w:sz w:val="20"/>
          <w:szCs w:val="20"/>
          <w:rtl w:val="0"/>
        </w:rPr>
        <w:t xml:space="preserve">Figura 08: Gráfico de radar. Wise Security Global vs. Resto de empresa</w:t>
      </w:r>
    </w:p>
    <w:p w:rsidR="00000000" w:rsidDel="00000000" w:rsidP="00000000" w:rsidRDefault="00000000" w:rsidRPr="00000000" w14:paraId="00000155">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56">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157">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Primero de todo, se ha decidido hacer una </w:t>
      </w:r>
      <w:r w:rsidDel="00000000" w:rsidR="00000000" w:rsidRPr="00000000">
        <w:rPr>
          <w:b w:val="1"/>
          <w:rtl w:val="0"/>
        </w:rPr>
        <w:t xml:space="preserve">comparación </w:t>
      </w:r>
      <w:r w:rsidDel="00000000" w:rsidR="00000000" w:rsidRPr="00000000">
        <w:rPr>
          <w:rtl w:val="0"/>
        </w:rPr>
        <w:t xml:space="preserve">de los resultados de diferentes </w:t>
      </w:r>
      <w:r w:rsidDel="00000000" w:rsidR="00000000" w:rsidRPr="00000000">
        <w:rPr>
          <w:b w:val="1"/>
          <w:rtl w:val="0"/>
        </w:rPr>
        <w:t xml:space="preserve">indicadores</w:t>
      </w:r>
      <w:r w:rsidDel="00000000" w:rsidR="00000000" w:rsidRPr="00000000">
        <w:rPr>
          <w:rtl w:val="0"/>
        </w:rPr>
        <w:t xml:space="preserve"> </w:t>
      </w:r>
      <w:r w:rsidDel="00000000" w:rsidR="00000000" w:rsidRPr="00000000">
        <w:rPr>
          <w:b w:val="1"/>
          <w:rtl w:val="0"/>
        </w:rPr>
        <w:t xml:space="preserve">financieros</w:t>
      </w:r>
      <w:r w:rsidDel="00000000" w:rsidR="00000000" w:rsidRPr="00000000">
        <w:rPr>
          <w:rtl w:val="0"/>
        </w:rPr>
        <w:t xml:space="preserve"> mediante un gráfico de radar. Para la realización de dicho gráfico se han cogido, por una parte, los valores de los indicadores económicos de la</w:t>
      </w:r>
      <w:r w:rsidDel="00000000" w:rsidR="00000000" w:rsidRPr="00000000">
        <w:rPr>
          <w:b w:val="1"/>
          <w:rtl w:val="0"/>
        </w:rPr>
        <w:t xml:space="preserve"> startup Wise Security Global</w:t>
      </w:r>
      <w:r w:rsidDel="00000000" w:rsidR="00000000" w:rsidRPr="00000000">
        <w:rPr>
          <w:rtl w:val="0"/>
        </w:rPr>
        <w:t xml:space="preserve"> y, por otra parte, la media del </w:t>
      </w:r>
      <w:r w:rsidDel="00000000" w:rsidR="00000000" w:rsidRPr="00000000">
        <w:rPr>
          <w:b w:val="1"/>
          <w:rtl w:val="0"/>
        </w:rPr>
        <w:t xml:space="preserve">resto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empresas</w:t>
      </w:r>
      <w:r w:rsidDel="00000000" w:rsidR="00000000" w:rsidRPr="00000000">
        <w:rPr>
          <w:rtl w:val="0"/>
        </w:rPr>
        <w:t xml:space="preserve"> que están en la misma fase que </w:t>
      </w:r>
      <w:r w:rsidDel="00000000" w:rsidR="00000000" w:rsidRPr="00000000">
        <w:rPr>
          <w:rtl w:val="0"/>
        </w:rPr>
        <w:t xml:space="preserve">esta</w:t>
      </w:r>
      <w:r w:rsidDel="00000000" w:rsidR="00000000" w:rsidRPr="00000000">
        <w:rPr>
          <w:rtl w:val="0"/>
        </w:rPr>
        <w:t xml:space="preserve"> </w:t>
      </w:r>
      <w:r w:rsidDel="00000000" w:rsidR="00000000" w:rsidRPr="00000000">
        <w:rPr>
          <w:i w:val="1"/>
          <w:rtl w:val="0"/>
        </w:rPr>
        <w:t xml:space="preserve">startup</w:t>
      </w:r>
      <w:r w:rsidDel="00000000" w:rsidR="00000000" w:rsidRPr="00000000">
        <w:rPr>
          <w:rtl w:val="0"/>
        </w:rPr>
        <w:t xml:space="preserve">, la fase </w:t>
      </w:r>
      <w:r w:rsidDel="00000000" w:rsidR="00000000" w:rsidRPr="00000000">
        <w:rPr>
          <w:i w:val="1"/>
          <w:rtl w:val="0"/>
        </w:rPr>
        <w:t xml:space="preserve">late-growth</w:t>
      </w:r>
      <w:r w:rsidDel="00000000" w:rsidR="00000000" w:rsidRPr="00000000">
        <w:rPr>
          <w:rtl w:val="0"/>
        </w:rPr>
        <w:t xml:space="preserve">.</w:t>
      </w:r>
    </w:p>
    <w:p w:rsidR="00000000" w:rsidDel="00000000" w:rsidP="00000000" w:rsidRDefault="00000000" w:rsidRPr="00000000" w14:paraId="00000159">
      <w:pPr>
        <w:spacing w:after="0" w:before="0" w:line="276" w:lineRule="auto"/>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objetivo de este gráfico es el de ver las principales </w:t>
      </w:r>
      <w:r w:rsidDel="00000000" w:rsidR="00000000" w:rsidRPr="00000000">
        <w:rPr>
          <w:b w:val="1"/>
          <w:rtl w:val="0"/>
        </w:rPr>
        <w:t xml:space="preserve">diferencias </w:t>
      </w:r>
      <w:r w:rsidDel="00000000" w:rsidR="00000000" w:rsidRPr="00000000">
        <w:rPr>
          <w:rtl w:val="0"/>
        </w:rPr>
        <w:t xml:space="preserve">que tiene la empresa a analizar con el resto de empresas que están en su misma fase. De esta forma, se conseguirá </w:t>
      </w:r>
      <w:r w:rsidDel="00000000" w:rsidR="00000000" w:rsidRPr="00000000">
        <w:rPr>
          <w:b w:val="1"/>
          <w:rtl w:val="0"/>
        </w:rPr>
        <w:t xml:space="preserve">tener</w:t>
      </w:r>
      <w:r w:rsidDel="00000000" w:rsidR="00000000" w:rsidRPr="00000000">
        <w:rPr>
          <w:rtl w:val="0"/>
        </w:rPr>
        <w:t xml:space="preserve"> </w:t>
      </w:r>
      <w:r w:rsidDel="00000000" w:rsidR="00000000" w:rsidRPr="00000000">
        <w:rPr>
          <w:b w:val="1"/>
          <w:rtl w:val="0"/>
        </w:rPr>
        <w:t xml:space="preserve">una</w:t>
      </w:r>
      <w:r w:rsidDel="00000000" w:rsidR="00000000" w:rsidRPr="00000000">
        <w:rPr>
          <w:rtl w:val="0"/>
        </w:rPr>
        <w:t xml:space="preserve"> </w:t>
      </w:r>
      <w:r w:rsidDel="00000000" w:rsidR="00000000" w:rsidRPr="00000000">
        <w:rPr>
          <w:b w:val="1"/>
          <w:rtl w:val="0"/>
        </w:rPr>
        <w:t xml:space="preserve">idea</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la</w:t>
      </w:r>
      <w:r w:rsidDel="00000000" w:rsidR="00000000" w:rsidRPr="00000000">
        <w:rPr>
          <w:rtl w:val="0"/>
        </w:rPr>
        <w:t xml:space="preserve"> </w:t>
      </w:r>
      <w:r w:rsidDel="00000000" w:rsidR="00000000" w:rsidRPr="00000000">
        <w:rPr>
          <w:b w:val="1"/>
          <w:rtl w:val="0"/>
        </w:rPr>
        <w:t xml:space="preserve">situación</w:t>
      </w:r>
      <w:r w:rsidDel="00000000" w:rsidR="00000000" w:rsidRPr="00000000">
        <w:rPr>
          <w:rtl w:val="0"/>
        </w:rPr>
        <w:t xml:space="preserve"> </w:t>
      </w:r>
      <w:r w:rsidDel="00000000" w:rsidR="00000000" w:rsidRPr="00000000">
        <w:rPr>
          <w:b w:val="1"/>
          <w:rtl w:val="0"/>
        </w:rPr>
        <w:t xml:space="preserve">económica</w:t>
      </w:r>
      <w:r w:rsidDel="00000000" w:rsidR="00000000" w:rsidRPr="00000000">
        <w:rPr>
          <w:rtl w:val="0"/>
        </w:rPr>
        <w:t xml:space="preserve"> </w:t>
      </w:r>
      <w:r w:rsidDel="00000000" w:rsidR="00000000" w:rsidRPr="00000000">
        <w:rPr>
          <w:b w:val="1"/>
          <w:rtl w:val="0"/>
        </w:rPr>
        <w:t xml:space="preserve">de la empresa</w:t>
      </w:r>
      <w:r w:rsidDel="00000000" w:rsidR="00000000" w:rsidRPr="00000000">
        <w:rPr>
          <w:rtl w:val="0"/>
        </w:rPr>
        <w:t xml:space="preserve"> en comparación a las demás empresas.</w:t>
      </w:r>
    </w:p>
    <w:p w:rsidR="00000000" w:rsidDel="00000000" w:rsidP="00000000" w:rsidRDefault="00000000" w:rsidRPr="00000000" w14:paraId="0000015B">
      <w:pPr>
        <w:spacing w:after="0" w:before="0" w:line="276" w:lineRule="auto"/>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Los </w:t>
      </w:r>
      <w:r w:rsidDel="00000000" w:rsidR="00000000" w:rsidRPr="00000000">
        <w:rPr>
          <w:b w:val="1"/>
          <w:rtl w:val="0"/>
        </w:rPr>
        <w:t xml:space="preserve">indicadores</w:t>
      </w:r>
      <w:r w:rsidDel="00000000" w:rsidR="00000000" w:rsidRPr="00000000">
        <w:rPr>
          <w:rtl w:val="0"/>
        </w:rPr>
        <w:t xml:space="preserve"> que se han escogido para realizar la comparación han sido los siguientes: el cash flow, la rentabilidad económica, el capital social, el resultado financiero, el activo total y el EBITDA. </w:t>
      </w:r>
    </w:p>
    <w:p w:rsidR="00000000" w:rsidDel="00000000" w:rsidP="00000000" w:rsidRDefault="00000000" w:rsidRPr="00000000" w14:paraId="0000015D">
      <w:pPr>
        <w:spacing w:after="0" w:before="0" w:line="276" w:lineRule="auto"/>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Debido a que son las variables que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diferencias</w:t>
      </w:r>
      <w:r w:rsidDel="00000000" w:rsidR="00000000" w:rsidRPr="00000000">
        <w:rPr>
          <w:rtl w:val="0"/>
        </w:rPr>
        <w:t xml:space="preserve"> muestran entre la </w:t>
      </w:r>
      <w:r w:rsidDel="00000000" w:rsidR="00000000" w:rsidRPr="00000000">
        <w:rPr>
          <w:b w:val="1"/>
          <w:rtl w:val="0"/>
        </w:rPr>
        <w:t xml:space="preserve">startup</w:t>
      </w:r>
      <w:r w:rsidDel="00000000" w:rsidR="00000000" w:rsidRPr="00000000">
        <w:rPr>
          <w:i w:val="1"/>
          <w:rtl w:val="0"/>
        </w:rPr>
        <w:t xml:space="preserve"> </w:t>
      </w:r>
      <w:r w:rsidDel="00000000" w:rsidR="00000000" w:rsidRPr="00000000">
        <w:rPr>
          <w:rtl w:val="0"/>
        </w:rPr>
        <w:t xml:space="preserve">y la </w:t>
      </w:r>
      <w:r w:rsidDel="00000000" w:rsidR="00000000" w:rsidRPr="00000000">
        <w:rPr>
          <w:b w:val="1"/>
          <w:rtl w:val="0"/>
        </w:rPr>
        <w:t xml:space="preserve">media</w:t>
      </w:r>
      <w:r w:rsidDel="00000000" w:rsidR="00000000" w:rsidRPr="00000000">
        <w:rPr>
          <w:rtl w:val="0"/>
        </w:rPr>
        <w:t xml:space="preserve"> </w:t>
      </w:r>
      <w:r w:rsidDel="00000000" w:rsidR="00000000" w:rsidRPr="00000000">
        <w:rPr>
          <w:b w:val="1"/>
          <w:rtl w:val="0"/>
        </w:rPr>
        <w:t xml:space="preserve">del</w:t>
      </w:r>
      <w:r w:rsidDel="00000000" w:rsidR="00000000" w:rsidRPr="00000000">
        <w:rPr>
          <w:rtl w:val="0"/>
        </w:rPr>
        <w:t xml:space="preserve"> </w:t>
      </w:r>
      <w:r w:rsidDel="00000000" w:rsidR="00000000" w:rsidRPr="00000000">
        <w:rPr>
          <w:b w:val="1"/>
          <w:rtl w:val="0"/>
        </w:rPr>
        <w:t xml:space="preserve">resto de empresas</w:t>
      </w:r>
      <w:r w:rsidDel="00000000" w:rsidR="00000000" w:rsidRPr="00000000">
        <w:rPr>
          <w:rtl w:val="0"/>
        </w:rPr>
        <w:t xml:space="preserve">, lo que más llama la atención, probablemente, sean los indicadores del </w:t>
      </w:r>
      <w:r w:rsidDel="00000000" w:rsidR="00000000" w:rsidRPr="00000000">
        <w:rPr>
          <w:b w:val="1"/>
          <w:rtl w:val="0"/>
        </w:rPr>
        <w:t xml:space="preserve">total activo</w:t>
      </w:r>
      <w:r w:rsidDel="00000000" w:rsidR="00000000" w:rsidRPr="00000000">
        <w:rPr>
          <w:rtl w:val="0"/>
        </w:rPr>
        <w:t xml:space="preserve"> y la </w:t>
      </w:r>
      <w:r w:rsidDel="00000000" w:rsidR="00000000" w:rsidRPr="00000000">
        <w:rPr>
          <w:b w:val="1"/>
          <w:rtl w:val="0"/>
        </w:rPr>
        <w:t xml:space="preserve">capital social</w:t>
      </w:r>
      <w:r w:rsidDel="00000000" w:rsidR="00000000" w:rsidRPr="00000000">
        <w:rPr>
          <w:rtl w:val="0"/>
        </w:rPr>
        <w:t xml:space="preserve">. Como bien se puede observar en el gráfico el capital social de </w:t>
      </w:r>
      <w:r w:rsidDel="00000000" w:rsidR="00000000" w:rsidRPr="00000000">
        <w:rPr>
          <w:i w:val="1"/>
          <w:rtl w:val="0"/>
        </w:rPr>
        <w:t xml:space="preserve">Wise Global Security</w:t>
      </w:r>
      <w:r w:rsidDel="00000000" w:rsidR="00000000" w:rsidRPr="00000000">
        <w:rPr>
          <w:rtl w:val="0"/>
        </w:rPr>
        <w:t xml:space="preserve"> estaría </w:t>
      </w:r>
      <w:r w:rsidDel="00000000" w:rsidR="00000000" w:rsidRPr="00000000">
        <w:rPr>
          <w:b w:val="1"/>
          <w:rtl w:val="0"/>
        </w:rPr>
        <w:t xml:space="preserve">por</w:t>
      </w:r>
      <w:r w:rsidDel="00000000" w:rsidR="00000000" w:rsidRPr="00000000">
        <w:rPr>
          <w:rtl w:val="0"/>
        </w:rPr>
        <w:t xml:space="preserve"> </w:t>
      </w:r>
      <w:r w:rsidDel="00000000" w:rsidR="00000000" w:rsidRPr="00000000">
        <w:rPr>
          <w:b w:val="1"/>
          <w:rtl w:val="0"/>
        </w:rPr>
        <w:t xml:space="preserve">debajo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la</w:t>
      </w:r>
      <w:r w:rsidDel="00000000" w:rsidR="00000000" w:rsidRPr="00000000">
        <w:rPr>
          <w:rtl w:val="0"/>
        </w:rPr>
        <w:t xml:space="preserve"> </w:t>
      </w:r>
      <w:r w:rsidDel="00000000" w:rsidR="00000000" w:rsidRPr="00000000">
        <w:rPr>
          <w:b w:val="1"/>
          <w:rtl w:val="0"/>
        </w:rPr>
        <w:t xml:space="preserve">media</w:t>
      </w:r>
      <w:r w:rsidDel="00000000" w:rsidR="00000000" w:rsidRPr="00000000">
        <w:rPr>
          <w:rtl w:val="0"/>
        </w:rPr>
        <w:t xml:space="preserve"> y el total activo estaría </w:t>
      </w:r>
      <w:r w:rsidDel="00000000" w:rsidR="00000000" w:rsidRPr="00000000">
        <w:rPr>
          <w:b w:val="1"/>
          <w:rtl w:val="0"/>
        </w:rPr>
        <w:t xml:space="preserve">muy</w:t>
      </w:r>
      <w:r w:rsidDel="00000000" w:rsidR="00000000" w:rsidRPr="00000000">
        <w:rPr>
          <w:rtl w:val="0"/>
        </w:rPr>
        <w:t xml:space="preserve"> </w:t>
      </w:r>
      <w:r w:rsidDel="00000000" w:rsidR="00000000" w:rsidRPr="00000000">
        <w:rPr>
          <w:b w:val="1"/>
          <w:rtl w:val="0"/>
        </w:rPr>
        <w:t xml:space="preserve">por</w:t>
      </w:r>
      <w:r w:rsidDel="00000000" w:rsidR="00000000" w:rsidRPr="00000000">
        <w:rPr>
          <w:rtl w:val="0"/>
        </w:rPr>
        <w:t xml:space="preserve"> </w:t>
      </w:r>
      <w:r w:rsidDel="00000000" w:rsidR="00000000" w:rsidRPr="00000000">
        <w:rPr>
          <w:b w:val="1"/>
          <w:rtl w:val="0"/>
        </w:rPr>
        <w:t xml:space="preserve">debajo</w:t>
      </w:r>
      <w:r w:rsidDel="00000000" w:rsidR="00000000" w:rsidRPr="00000000">
        <w:rPr>
          <w:rtl w:val="0"/>
        </w:rPr>
        <w:t xml:space="preserve"> de ella. </w:t>
      </w:r>
    </w:p>
    <w:p w:rsidR="00000000" w:rsidDel="00000000" w:rsidP="00000000" w:rsidRDefault="00000000" w:rsidRPr="00000000" w14:paraId="0000015F">
      <w:pPr>
        <w:spacing w:after="0" w:before="0" w:line="276" w:lineRule="auto"/>
        <w:rPr>
          <w:i w:val="1"/>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Por otro lado, estaría el indicador del EBITDA, donde el valor de la empresa a analizar se encontraría </w:t>
      </w:r>
      <w:r w:rsidDel="00000000" w:rsidR="00000000" w:rsidRPr="00000000">
        <w:rPr>
          <w:b w:val="1"/>
          <w:rtl w:val="0"/>
        </w:rPr>
        <w:t xml:space="preserve">ligeramente</w:t>
      </w:r>
      <w:r w:rsidDel="00000000" w:rsidR="00000000" w:rsidRPr="00000000">
        <w:rPr>
          <w:rtl w:val="0"/>
        </w:rPr>
        <w:t xml:space="preserve"> </w:t>
      </w:r>
      <w:r w:rsidDel="00000000" w:rsidR="00000000" w:rsidRPr="00000000">
        <w:rPr>
          <w:b w:val="1"/>
          <w:rtl w:val="0"/>
        </w:rPr>
        <w:t xml:space="preserve">por</w:t>
      </w:r>
      <w:r w:rsidDel="00000000" w:rsidR="00000000" w:rsidRPr="00000000">
        <w:rPr>
          <w:rtl w:val="0"/>
        </w:rPr>
        <w:t xml:space="preserve"> </w:t>
      </w:r>
      <w:r w:rsidDel="00000000" w:rsidR="00000000" w:rsidRPr="00000000">
        <w:rPr>
          <w:b w:val="1"/>
          <w:rtl w:val="0"/>
        </w:rPr>
        <w:t xml:space="preserve">debajo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la</w:t>
      </w:r>
      <w:r w:rsidDel="00000000" w:rsidR="00000000" w:rsidRPr="00000000">
        <w:rPr>
          <w:rtl w:val="0"/>
        </w:rPr>
        <w:t xml:space="preserve"> </w:t>
      </w:r>
      <w:r w:rsidDel="00000000" w:rsidR="00000000" w:rsidRPr="00000000">
        <w:rPr>
          <w:b w:val="1"/>
          <w:rtl w:val="0"/>
        </w:rPr>
        <w:t xml:space="preserve">media</w:t>
      </w:r>
      <w:r w:rsidDel="00000000" w:rsidR="00000000" w:rsidRPr="00000000">
        <w:rPr>
          <w:rtl w:val="0"/>
        </w:rPr>
        <w:t xml:space="preserve">. No obstante, finalmente, son los siguientes tres indicadores de la empresa los que tendrían el valor por encima de la media del resto. </w:t>
      </w:r>
    </w:p>
    <w:p w:rsidR="00000000" w:rsidDel="00000000" w:rsidP="00000000" w:rsidRDefault="00000000" w:rsidRPr="00000000" w14:paraId="00000161">
      <w:pPr>
        <w:spacing w:after="0" w:before="0" w:line="276" w:lineRule="auto"/>
        <w:rPr>
          <w:i w:val="1"/>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conclusión se puede decir que la empresa, en comparación al resto de las empresas que se encuentran en la misma fase de crecimiento, anda </w:t>
      </w:r>
      <w:r w:rsidDel="00000000" w:rsidR="00000000" w:rsidRPr="00000000">
        <w:rPr>
          <w:b w:val="1"/>
          <w:rtl w:val="0"/>
        </w:rPr>
        <w:t xml:space="preserve">escaso </w:t>
      </w:r>
      <w:r w:rsidDel="00000000" w:rsidR="00000000" w:rsidRPr="00000000">
        <w:rPr>
          <w:rtl w:val="0"/>
        </w:rPr>
        <w:t xml:space="preserve">de </w:t>
      </w:r>
      <w:r w:rsidDel="00000000" w:rsidR="00000000" w:rsidRPr="00000000">
        <w:rPr>
          <w:b w:val="1"/>
          <w:rtl w:val="0"/>
        </w:rPr>
        <w:t xml:space="preserve">posesiones</w:t>
      </w:r>
      <w:r w:rsidDel="00000000" w:rsidR="00000000" w:rsidRPr="00000000">
        <w:rPr>
          <w:rtl w:val="0"/>
        </w:rPr>
        <w:t xml:space="preserve">,</w:t>
      </w:r>
      <w:r w:rsidDel="00000000" w:rsidR="00000000" w:rsidRPr="00000000">
        <w:rPr>
          <w:b w:val="1"/>
          <w:rtl w:val="0"/>
        </w:rPr>
        <w:t xml:space="preserve"> bienes y</w:t>
      </w:r>
      <w:r w:rsidDel="00000000" w:rsidR="00000000" w:rsidRPr="00000000">
        <w:rPr>
          <w:rtl w:val="0"/>
        </w:rPr>
        <w:t xml:space="preserve"> </w:t>
      </w:r>
      <w:r w:rsidDel="00000000" w:rsidR="00000000" w:rsidRPr="00000000">
        <w:rPr>
          <w:b w:val="1"/>
          <w:rtl w:val="0"/>
        </w:rPr>
        <w:t xml:space="preserve">derechos</w:t>
      </w:r>
      <w:r w:rsidDel="00000000" w:rsidR="00000000" w:rsidRPr="00000000">
        <w:rPr>
          <w:rtl w:val="0"/>
        </w:rPr>
        <w:t xml:space="preserve">. No obstante, en los demás indicadores se observa que la empresa anda rondando por la media del resto por lo que, dichos valores negativos no son algo que </w:t>
      </w:r>
      <w:r w:rsidDel="00000000" w:rsidR="00000000" w:rsidRPr="00000000">
        <w:rPr>
          <w:rtl w:val="0"/>
        </w:rPr>
        <w:t xml:space="preserve">deban</w:t>
      </w:r>
      <w:r w:rsidDel="00000000" w:rsidR="00000000" w:rsidRPr="00000000">
        <w:rPr>
          <w:rtl w:val="0"/>
        </w:rPr>
        <w:t xml:space="preserve"> de preocupar demasiado. </w:t>
      </w:r>
    </w:p>
    <w:p w:rsidR="00000000" w:rsidDel="00000000" w:rsidP="00000000" w:rsidRDefault="00000000" w:rsidRPr="00000000" w14:paraId="00000163">
      <w:pPr>
        <w:spacing w:after="0" w:before="0" w:line="276" w:lineRule="auto"/>
        <w:rPr/>
      </w:pPr>
      <w:r w:rsidDel="00000000" w:rsidR="00000000" w:rsidRPr="00000000">
        <w:rPr>
          <w:rtl w:val="0"/>
        </w:rPr>
      </w:r>
    </w:p>
    <w:p w:rsidR="00000000" w:rsidDel="00000000" w:rsidP="00000000" w:rsidRDefault="00000000" w:rsidRPr="00000000" w14:paraId="00000164">
      <w:pPr>
        <w:pStyle w:val="Heading6"/>
        <w:spacing w:after="0" w:before="0" w:line="360" w:lineRule="auto"/>
        <w:jc w:val="center"/>
        <w:rPr>
          <w:i w:val="1"/>
          <w:color w:val="000000"/>
          <w:sz w:val="20"/>
          <w:szCs w:val="20"/>
        </w:rPr>
      </w:pPr>
      <w:bookmarkStart w:colFirst="0" w:colLast="0" w:name="_heading=h.7sguc475ykf1" w:id="24"/>
      <w:bookmarkEnd w:id="24"/>
      <w:r w:rsidDel="00000000" w:rsidR="00000000" w:rsidRPr="00000000">
        <w:rPr>
          <w:color w:val="000000"/>
          <w:sz w:val="20"/>
          <w:szCs w:val="20"/>
          <w:rtl w:val="0"/>
        </w:rPr>
        <w:t xml:space="preserve">Figura 09: Evolución de los indicadores de </w:t>
      </w:r>
      <w:r w:rsidDel="00000000" w:rsidR="00000000" w:rsidRPr="00000000">
        <w:rPr>
          <w:i w:val="1"/>
          <w:color w:val="000000"/>
          <w:sz w:val="20"/>
          <w:szCs w:val="20"/>
          <w:rtl w:val="0"/>
        </w:rPr>
        <w:t xml:space="preserve">Wise Security Global</w:t>
      </w:r>
      <w:r w:rsidDel="00000000" w:rsidR="00000000" w:rsidRPr="00000000">
        <w:drawing>
          <wp:anchor allowOverlap="1" behindDoc="0" distB="114300" distT="114300" distL="114300" distR="114300" hidden="0" layoutInCell="1" locked="0" relativeHeight="0" simplePos="0">
            <wp:simplePos x="0" y="0"/>
            <wp:positionH relativeFrom="column">
              <wp:posOffset>323377</wp:posOffset>
            </wp:positionH>
            <wp:positionV relativeFrom="paragraph">
              <wp:posOffset>209787</wp:posOffset>
            </wp:positionV>
            <wp:extent cx="4753928" cy="2824643"/>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2"/>
                    <a:srcRect b="5131" l="0" r="0" t="0"/>
                    <a:stretch>
                      <a:fillRect/>
                    </a:stretch>
                  </pic:blipFill>
                  <pic:spPr>
                    <a:xfrm>
                      <a:off x="0" y="0"/>
                      <a:ext cx="4753928" cy="2824643"/>
                    </a:xfrm>
                    <a:prstGeom prst="rect"/>
                    <a:ln/>
                  </pic:spPr>
                </pic:pic>
              </a:graphicData>
            </a:graphic>
          </wp:anchor>
        </w:drawing>
      </w:r>
    </w:p>
    <w:p w:rsidR="00000000" w:rsidDel="00000000" w:rsidP="00000000" w:rsidRDefault="00000000" w:rsidRPr="00000000" w14:paraId="00000165">
      <w:pPr>
        <w:spacing w:after="0" w:before="0" w:line="360" w:lineRule="auto"/>
        <w:jc w:val="center"/>
        <w:rPr>
          <w:sz w:val="18"/>
          <w:szCs w:val="18"/>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Asimismo, se ha realizado otro gráfico para analizar la </w:t>
      </w:r>
      <w:r w:rsidDel="00000000" w:rsidR="00000000" w:rsidRPr="00000000">
        <w:rPr>
          <w:b w:val="1"/>
          <w:rtl w:val="0"/>
        </w:rPr>
        <w:t xml:space="preserve">evolución</w:t>
      </w:r>
      <w:r w:rsidDel="00000000" w:rsidR="00000000" w:rsidRPr="00000000">
        <w:rPr>
          <w:rtl w:val="0"/>
        </w:rPr>
        <w:t xml:space="preserve"> que han tenido algunos de los </w:t>
      </w:r>
      <w:r w:rsidDel="00000000" w:rsidR="00000000" w:rsidRPr="00000000">
        <w:rPr>
          <w:b w:val="1"/>
          <w:rtl w:val="0"/>
        </w:rPr>
        <w:t xml:space="preserve">indicadores</w:t>
      </w:r>
      <w:r w:rsidDel="00000000" w:rsidR="00000000" w:rsidRPr="00000000">
        <w:rPr>
          <w:rtl w:val="0"/>
        </w:rPr>
        <w:t xml:space="preserve"> de </w:t>
      </w:r>
      <w:r w:rsidDel="00000000" w:rsidR="00000000" w:rsidRPr="00000000">
        <w:rPr>
          <w:i w:val="1"/>
          <w:rtl w:val="0"/>
        </w:rPr>
        <w:t xml:space="preserve">Wise Security Global</w:t>
      </w:r>
      <w:r w:rsidDel="00000000" w:rsidR="00000000" w:rsidRPr="00000000">
        <w:rPr>
          <w:rtl w:val="0"/>
        </w:rPr>
        <w:t xml:space="preserve">. Como solo se dispone de los datos de 2020 y 2021, el análisis de la evolución queda bastante pobre. No obstante, puede servir para ver que, efectivamente, la </w:t>
      </w:r>
      <w:r w:rsidDel="00000000" w:rsidR="00000000" w:rsidRPr="00000000">
        <w:rPr>
          <w:b w:val="1"/>
          <w:rtl w:val="0"/>
        </w:rPr>
        <w:t xml:space="preserve">tasa de crecimiento ha aumentado respecto al anterior año</w:t>
      </w:r>
      <w:r w:rsidDel="00000000" w:rsidR="00000000" w:rsidRPr="00000000">
        <w:rPr>
          <w:rtl w:val="0"/>
        </w:rPr>
        <w:t xml:space="preserve"> tanto en el importe de ventas, en el activo total y en el número de empleados. Por otro lado, no pasa lo mismo con la </w:t>
      </w:r>
      <w:r w:rsidDel="00000000" w:rsidR="00000000" w:rsidRPr="00000000">
        <w:rPr>
          <w:b w:val="1"/>
          <w:rtl w:val="0"/>
        </w:rPr>
        <w:t xml:space="preserve">rentabilidad económica</w:t>
      </w:r>
      <w:r w:rsidDel="00000000" w:rsidR="00000000" w:rsidRPr="00000000">
        <w:rPr>
          <w:rtl w:val="0"/>
        </w:rPr>
        <w:t xml:space="preserve">, por lo que, a pesar de que esta siga siendo positiva, es algo que se puede tener en cuenta de cara al futuro.</w:t>
      </w:r>
    </w:p>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Por otro lado, el dataset contiene una variable muy interesante llamada “</w:t>
      </w:r>
      <w:r w:rsidDel="00000000" w:rsidR="00000000" w:rsidRPr="00000000">
        <w:rPr>
          <w:b w:val="1"/>
          <w:rtl w:val="0"/>
        </w:rPr>
        <w:t xml:space="preserve">valuation_2022</w:t>
      </w:r>
      <w:r w:rsidDel="00000000" w:rsidR="00000000" w:rsidRPr="00000000">
        <w:rPr>
          <w:rtl w:val="0"/>
        </w:rPr>
        <w:t xml:space="preserve">” </w:t>
      </w:r>
      <w:r w:rsidDel="00000000" w:rsidR="00000000" w:rsidRPr="00000000">
        <w:rPr>
          <w:rtl w:val="0"/>
        </w:rPr>
        <w:t xml:space="preserve">con las valoraciones de las empresas. Es importante tener en cuenta dicho variable ya que más adelante se tratará de </w:t>
      </w:r>
      <w:r w:rsidDel="00000000" w:rsidR="00000000" w:rsidRPr="00000000">
        <w:rPr>
          <w:b w:val="1"/>
          <w:rtl w:val="0"/>
        </w:rPr>
        <w:t xml:space="preserve">predecir el valor de este para aquellas startups que no tengan valor en esta columna. </w:t>
      </w:r>
    </w:p>
    <w:p w:rsidR="00000000" w:rsidDel="00000000" w:rsidP="00000000" w:rsidRDefault="00000000" w:rsidRPr="00000000" w14:paraId="00000169">
      <w:pPr>
        <w:pStyle w:val="Heading6"/>
        <w:spacing w:after="0" w:before="0" w:line="360" w:lineRule="auto"/>
        <w:jc w:val="center"/>
        <w:rPr>
          <w:color w:val="000000"/>
          <w:sz w:val="20"/>
          <w:szCs w:val="20"/>
        </w:rPr>
      </w:pPr>
      <w:bookmarkStart w:colFirst="0" w:colLast="0" w:name="_heading=h.kyyjpergyn62" w:id="25"/>
      <w:bookmarkEnd w:id="25"/>
      <w:r w:rsidDel="00000000" w:rsidR="00000000" w:rsidRPr="00000000">
        <w:rPr>
          <w:color w:val="000000"/>
          <w:sz w:val="20"/>
          <w:szCs w:val="20"/>
          <w:rtl w:val="0"/>
        </w:rPr>
        <w:t xml:space="preserve">Figura 10: TOP 5 Startups con mayor valoración</w:t>
      </w:r>
      <w:r w:rsidDel="00000000" w:rsidR="00000000" w:rsidRPr="00000000">
        <w:drawing>
          <wp:anchor allowOverlap="1" behindDoc="0" distB="57150" distT="57150" distL="57150" distR="57150" hidden="0" layoutInCell="1" locked="0" relativeHeight="0" simplePos="0">
            <wp:simplePos x="0" y="0"/>
            <wp:positionH relativeFrom="column">
              <wp:posOffset>-238124</wp:posOffset>
            </wp:positionH>
            <wp:positionV relativeFrom="paragraph">
              <wp:posOffset>85725</wp:posOffset>
            </wp:positionV>
            <wp:extent cx="5875973" cy="1995613"/>
            <wp:effectExtent b="0" l="0" r="0" t="0"/>
            <wp:wrapTopAndBottom distB="57150" distT="5715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75973" cy="1995613"/>
                    </a:xfrm>
                    <a:prstGeom prst="rect"/>
                    <a:ln/>
                  </pic:spPr>
                </pic:pic>
              </a:graphicData>
            </a:graphic>
          </wp:anchor>
        </w:drawing>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Primero de todo, para conocer cuales son las empresas que </w:t>
      </w:r>
      <w:r w:rsidDel="00000000" w:rsidR="00000000" w:rsidRPr="00000000">
        <w:rPr>
          <w:b w:val="1"/>
          <w:rtl w:val="0"/>
        </w:rPr>
        <w:t xml:space="preserve">mejor valoración</w:t>
      </w:r>
      <w:r w:rsidDel="00000000" w:rsidR="00000000" w:rsidRPr="00000000">
        <w:rPr>
          <w:rtl w:val="0"/>
        </w:rPr>
        <w:t xml:space="preserve"> </w:t>
      </w:r>
      <w:r w:rsidDel="00000000" w:rsidR="00000000" w:rsidRPr="00000000">
        <w:rPr>
          <w:rtl w:val="0"/>
        </w:rPr>
        <w:t xml:space="preserve">tienen</w:t>
      </w:r>
      <w:r w:rsidDel="00000000" w:rsidR="00000000" w:rsidRPr="00000000">
        <w:rPr>
          <w:rtl w:val="0"/>
        </w:rPr>
        <w:t xml:space="preserve"> en el dataset, se ha decidido hacer un top 5 de las empresas que mejor valoración tienen: </w:t>
      </w:r>
      <w:r w:rsidDel="00000000" w:rsidR="00000000" w:rsidRPr="00000000">
        <w:rPr>
          <w:i w:val="1"/>
          <w:rtl w:val="0"/>
        </w:rPr>
        <w:t xml:space="preserve">Nautilus, Lookiero, HAWK Biosystems, Oncomatryx Biopharma</w:t>
      </w:r>
      <w:r w:rsidDel="00000000" w:rsidR="00000000" w:rsidRPr="00000000">
        <w:rPr>
          <w:rtl w:val="0"/>
        </w:rPr>
        <w:t xml:space="preserve"> y </w:t>
      </w:r>
      <w:r w:rsidDel="00000000" w:rsidR="00000000" w:rsidRPr="00000000">
        <w:rPr>
          <w:i w:val="1"/>
          <w:rtl w:val="0"/>
        </w:rPr>
        <w:t xml:space="preserve">H2site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Por otro lado, al costado se visualiza la variable “Resultado del Ejercicio mil EUR”, que muestra el valor que han obtenido las </w:t>
      </w:r>
      <w:r w:rsidDel="00000000" w:rsidR="00000000" w:rsidRPr="00000000">
        <w:rPr>
          <w:b w:val="1"/>
          <w:rtl w:val="0"/>
        </w:rPr>
        <w:t xml:space="preserve">5 empresas en este indicador financiero</w:t>
      </w:r>
      <w:r w:rsidDel="00000000" w:rsidR="00000000" w:rsidRPr="00000000">
        <w:rPr>
          <w:rtl w:val="0"/>
        </w:rPr>
        <w:t xml:space="preserve">. En este caso, se observa que no hay una </w:t>
      </w:r>
      <w:r w:rsidDel="00000000" w:rsidR="00000000" w:rsidRPr="00000000">
        <w:rPr>
          <w:b w:val="1"/>
          <w:rtl w:val="0"/>
        </w:rPr>
        <w:t xml:space="preserve">relación</w:t>
      </w:r>
      <w:r w:rsidDel="00000000" w:rsidR="00000000" w:rsidRPr="00000000">
        <w:rPr>
          <w:rtl w:val="0"/>
        </w:rPr>
        <w:t xml:space="preserve"> </w:t>
      </w:r>
      <w:r w:rsidDel="00000000" w:rsidR="00000000" w:rsidRPr="00000000">
        <w:rPr>
          <w:b w:val="1"/>
          <w:rtl w:val="0"/>
        </w:rPr>
        <w:t xml:space="preserve">directa</w:t>
      </w:r>
      <w:r w:rsidDel="00000000" w:rsidR="00000000" w:rsidRPr="00000000">
        <w:rPr>
          <w:rtl w:val="0"/>
        </w:rPr>
        <w:t xml:space="preserve"> entre cuán alta sea la </w:t>
      </w:r>
      <w:r w:rsidDel="00000000" w:rsidR="00000000" w:rsidRPr="00000000">
        <w:rPr>
          <w:b w:val="1"/>
          <w:rtl w:val="0"/>
        </w:rPr>
        <w:t xml:space="preserve">valoración</w:t>
      </w:r>
      <w:r w:rsidDel="00000000" w:rsidR="00000000" w:rsidRPr="00000000">
        <w:rPr>
          <w:rtl w:val="0"/>
        </w:rPr>
        <w:t xml:space="preserve"> de una </w:t>
      </w:r>
      <w:r w:rsidDel="00000000" w:rsidR="00000000" w:rsidRPr="00000000">
        <w:rPr>
          <w:i w:val="1"/>
          <w:rtl w:val="0"/>
        </w:rPr>
        <w:t xml:space="preserve">startup </w:t>
      </w:r>
      <w:r w:rsidDel="00000000" w:rsidR="00000000" w:rsidRPr="00000000">
        <w:rPr>
          <w:rtl w:val="0"/>
        </w:rPr>
        <w:t xml:space="preserve">y su </w:t>
      </w:r>
      <w:r w:rsidDel="00000000" w:rsidR="00000000" w:rsidRPr="00000000">
        <w:rPr>
          <w:b w:val="1"/>
          <w:rtl w:val="0"/>
        </w:rPr>
        <w:t xml:space="preserve">resultado</w:t>
      </w:r>
      <w:r w:rsidDel="00000000" w:rsidR="00000000" w:rsidRPr="00000000">
        <w:rPr>
          <w:rtl w:val="0"/>
        </w:rPr>
        <w:t xml:space="preserve"> </w:t>
      </w:r>
      <w:r w:rsidDel="00000000" w:rsidR="00000000" w:rsidRPr="00000000">
        <w:rPr>
          <w:b w:val="1"/>
          <w:rtl w:val="0"/>
        </w:rPr>
        <w:t xml:space="preserve">financiero</w:t>
      </w:r>
      <w:r w:rsidDel="00000000" w:rsidR="00000000" w:rsidRPr="00000000">
        <w:rPr>
          <w:rtl w:val="0"/>
        </w:rPr>
        <w:t xml:space="preserve">. </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666750</wp:posOffset>
            </wp:positionH>
            <wp:positionV relativeFrom="paragraph">
              <wp:posOffset>161925</wp:posOffset>
            </wp:positionV>
            <wp:extent cx="4066088" cy="3410267"/>
            <wp:effectExtent b="0" l="0" r="0" t="0"/>
            <wp:wrapTopAndBottom distB="0" distT="0"/>
            <wp:docPr id="14" name="image13.png"/>
            <a:graphic>
              <a:graphicData uri="http://schemas.openxmlformats.org/drawingml/2006/picture">
                <pic:pic>
                  <pic:nvPicPr>
                    <pic:cNvPr id="0" name="image13.png"/>
                    <pic:cNvPicPr preferRelativeResize="0"/>
                  </pic:nvPicPr>
                  <pic:blipFill>
                    <a:blip r:embed="rId24"/>
                    <a:srcRect b="4596" l="0" r="0" t="0"/>
                    <a:stretch>
                      <a:fillRect/>
                    </a:stretch>
                  </pic:blipFill>
                  <pic:spPr>
                    <a:xfrm>
                      <a:off x="0" y="0"/>
                      <a:ext cx="4066088" cy="3410267"/>
                    </a:xfrm>
                    <a:prstGeom prst="rect"/>
                    <a:ln/>
                  </pic:spPr>
                </pic:pic>
              </a:graphicData>
            </a:graphic>
          </wp:anchor>
        </w:drawing>
      </w:r>
    </w:p>
    <w:p w:rsidR="00000000" w:rsidDel="00000000" w:rsidP="00000000" w:rsidRDefault="00000000" w:rsidRPr="00000000" w14:paraId="0000016E">
      <w:pPr>
        <w:pStyle w:val="Heading6"/>
        <w:spacing w:after="0" w:before="0" w:line="360" w:lineRule="auto"/>
        <w:jc w:val="center"/>
        <w:rPr>
          <w:color w:val="000000"/>
        </w:rPr>
      </w:pPr>
      <w:bookmarkStart w:colFirst="0" w:colLast="0" w:name="_heading=h.efr9v471dpu8" w:id="26"/>
      <w:bookmarkEnd w:id="26"/>
      <w:r w:rsidDel="00000000" w:rsidR="00000000" w:rsidRPr="00000000">
        <w:rPr>
          <w:color w:val="000000"/>
          <w:rtl w:val="0"/>
        </w:rPr>
        <w:t xml:space="preserve">Figura 11: Variables con más correlación con </w:t>
      </w:r>
      <w:r w:rsidDel="00000000" w:rsidR="00000000" w:rsidRPr="00000000">
        <w:rPr>
          <w:i w:val="1"/>
          <w:color w:val="000000"/>
          <w:rtl w:val="0"/>
        </w:rPr>
        <w:t xml:space="preserve">valuation_2022</w:t>
      </w: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Finalmente, se han visualizados las 3 variables que </w:t>
      </w:r>
      <w:r w:rsidDel="00000000" w:rsidR="00000000" w:rsidRPr="00000000">
        <w:rPr>
          <w:b w:val="1"/>
          <w:rtl w:val="0"/>
        </w:rPr>
        <w:t xml:space="preserve">más </w:t>
      </w:r>
      <w:r w:rsidDel="00000000" w:rsidR="00000000" w:rsidRPr="00000000">
        <w:rPr>
          <w:b w:val="1"/>
          <w:rtl w:val="0"/>
        </w:rPr>
        <w:t xml:space="preserve">correlacionan</w:t>
      </w:r>
      <w:r w:rsidDel="00000000" w:rsidR="00000000" w:rsidRPr="00000000">
        <w:rPr>
          <w:rtl w:val="0"/>
        </w:rPr>
        <w:t xml:space="preserve"> con “</w:t>
      </w:r>
      <w:r w:rsidDel="00000000" w:rsidR="00000000" w:rsidRPr="00000000">
        <w:rPr>
          <w:rtl w:val="0"/>
        </w:rPr>
        <w:t xml:space="preserve">valuation_2022</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mediante gráficos de dispersión. Las variables serían las siguientes: “Activo circulante mil EUR” (0.6172 correlación)</w:t>
      </w:r>
      <w:r w:rsidDel="00000000" w:rsidR="00000000" w:rsidRPr="00000000">
        <w:rPr>
          <w:i w:val="1"/>
          <w:rtl w:val="0"/>
        </w:rPr>
        <w:t xml:space="preserve">, </w:t>
      </w:r>
      <w:r w:rsidDel="00000000" w:rsidR="00000000" w:rsidRPr="00000000">
        <w:rPr>
          <w:rtl w:val="0"/>
        </w:rPr>
        <w:t xml:space="preserve">“Fondos propios mil EUR” (0.6086 correlación) y “Total activo mil EUR” (0.6046 correlación)</w:t>
      </w:r>
      <w:r w:rsidDel="00000000" w:rsidR="00000000" w:rsidRPr="00000000">
        <w:rPr>
          <w:i w:val="1"/>
          <w:rtl w:val="0"/>
        </w:rPr>
        <w:t xml:space="preserve">. </w:t>
      </w:r>
      <w:r w:rsidDel="00000000" w:rsidR="00000000" w:rsidRPr="00000000">
        <w:rPr>
          <w:rtl w:val="0"/>
        </w:rPr>
        <w:t xml:space="preserve">Tener conocimiento de esto puede </w:t>
      </w:r>
      <w:r w:rsidDel="00000000" w:rsidR="00000000" w:rsidRPr="00000000">
        <w:rPr>
          <w:b w:val="1"/>
          <w:rtl w:val="0"/>
        </w:rPr>
        <w:t xml:space="preserve">resultar</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gran</w:t>
      </w:r>
      <w:r w:rsidDel="00000000" w:rsidR="00000000" w:rsidRPr="00000000">
        <w:rPr>
          <w:rtl w:val="0"/>
        </w:rPr>
        <w:t xml:space="preserve"> </w:t>
      </w:r>
      <w:r w:rsidDel="00000000" w:rsidR="00000000" w:rsidRPr="00000000">
        <w:rPr>
          <w:b w:val="1"/>
          <w:rtl w:val="0"/>
        </w:rPr>
        <w:t xml:space="preserve">ayuda</w:t>
      </w:r>
      <w:r w:rsidDel="00000000" w:rsidR="00000000" w:rsidRPr="00000000">
        <w:rPr>
          <w:rtl w:val="0"/>
        </w:rPr>
        <w:t xml:space="preserve">, sobre todo, a la hora de </w:t>
      </w:r>
      <w:r w:rsidDel="00000000" w:rsidR="00000000" w:rsidRPr="00000000">
        <w:rPr>
          <w:b w:val="1"/>
          <w:rtl w:val="0"/>
        </w:rPr>
        <w:t xml:space="preserve">seleccionar</w:t>
      </w:r>
      <w:r w:rsidDel="00000000" w:rsidR="00000000" w:rsidRPr="00000000">
        <w:rPr>
          <w:rtl w:val="0"/>
        </w:rPr>
        <w:t xml:space="preserve"> </w:t>
      </w:r>
      <w:r w:rsidDel="00000000" w:rsidR="00000000" w:rsidRPr="00000000">
        <w:rPr>
          <w:b w:val="1"/>
          <w:rtl w:val="0"/>
        </w:rPr>
        <w:t xml:space="preserve">las</w:t>
      </w:r>
      <w:r w:rsidDel="00000000" w:rsidR="00000000" w:rsidRPr="00000000">
        <w:rPr>
          <w:rtl w:val="0"/>
        </w:rPr>
        <w:t xml:space="preserve"> </w:t>
      </w:r>
      <w:r w:rsidDel="00000000" w:rsidR="00000000" w:rsidRPr="00000000">
        <w:rPr>
          <w:b w:val="1"/>
          <w:rtl w:val="0"/>
        </w:rPr>
        <w:t xml:space="preserve">variables</w:t>
      </w:r>
      <w:r w:rsidDel="00000000" w:rsidR="00000000" w:rsidRPr="00000000">
        <w:rPr>
          <w:rtl w:val="0"/>
        </w:rPr>
        <w:t xml:space="preserve"> para el </w:t>
      </w:r>
      <w:r w:rsidDel="00000000" w:rsidR="00000000" w:rsidRPr="00000000">
        <w:rPr>
          <w:b w:val="1"/>
          <w:rtl w:val="0"/>
        </w:rPr>
        <w:t xml:space="preserve">modelo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predicción</w:t>
      </w:r>
      <w:r w:rsidDel="00000000" w:rsidR="00000000" w:rsidRPr="00000000">
        <w:rPr>
          <w:rtl w:val="0"/>
        </w:rPr>
        <w:t xml:space="preserve"> de “</w:t>
      </w:r>
      <w:r w:rsidDel="00000000" w:rsidR="00000000" w:rsidRPr="00000000">
        <w:rPr>
          <w:b w:val="1"/>
          <w:rtl w:val="0"/>
        </w:rPr>
        <w:t xml:space="preserve">valuation_2022</w:t>
      </w:r>
      <w:r w:rsidDel="00000000" w:rsidR="00000000" w:rsidRPr="00000000">
        <w:rPr>
          <w:rtl w:val="0"/>
        </w:rPr>
        <w:t xml:space="preserve">”.</w:t>
      </w:r>
    </w:p>
    <w:p w:rsidR="00000000" w:rsidDel="00000000" w:rsidP="00000000" w:rsidRDefault="00000000" w:rsidRPr="00000000" w14:paraId="00000171">
      <w:pPr>
        <w:spacing w:line="276" w:lineRule="auto"/>
        <w:rPr/>
      </w:pPr>
      <w:r w:rsidDel="00000000" w:rsidR="00000000" w:rsidRPr="00000000">
        <w:rPr>
          <w:rtl w:val="0"/>
        </w:rPr>
      </w:r>
    </w:p>
    <w:p w:rsidR="00000000" w:rsidDel="00000000" w:rsidP="00000000" w:rsidRDefault="00000000" w:rsidRPr="00000000" w14:paraId="00000172">
      <w:pPr>
        <w:pStyle w:val="Heading2"/>
        <w:spacing w:line="276" w:lineRule="auto"/>
        <w:ind w:left="0"/>
        <w:rPr>
          <w:b w:val="0"/>
          <w:sz w:val="24"/>
          <w:szCs w:val="24"/>
        </w:rPr>
      </w:pPr>
      <w:bookmarkStart w:colFirst="0" w:colLast="0" w:name="_heading=h.7siei4xd8vg1" w:id="27"/>
      <w:bookmarkEnd w:id="27"/>
      <w:r w:rsidDel="00000000" w:rsidR="00000000" w:rsidRPr="00000000">
        <w:rPr>
          <w:b w:val="0"/>
          <w:sz w:val="24"/>
          <w:szCs w:val="24"/>
          <w:rtl w:val="0"/>
        </w:rPr>
        <w:t xml:space="preserve">4.2 Modelar los datos y Visualizar los resultados obtenidos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Una </w:t>
      </w:r>
      <w:r w:rsidDel="00000000" w:rsidR="00000000" w:rsidRPr="00000000">
        <w:rPr>
          <w:b w:val="1"/>
          <w:rtl w:val="0"/>
        </w:rPr>
        <w:t xml:space="preserve">predicción </w:t>
      </w:r>
      <w:r w:rsidDel="00000000" w:rsidR="00000000" w:rsidRPr="00000000">
        <w:rPr>
          <w:rtl w:val="0"/>
        </w:rPr>
        <w:t xml:space="preserve">es la acción de anunciar un hecho futuro a través del empleo de los datos existentes. Las predicciones tratan de </w:t>
      </w:r>
      <w:r w:rsidDel="00000000" w:rsidR="00000000" w:rsidRPr="00000000">
        <w:rPr>
          <w:b w:val="1"/>
          <w:rtl w:val="0"/>
        </w:rPr>
        <w:t xml:space="preserve">anticiparse al</w:t>
      </w:r>
      <w:r w:rsidDel="00000000" w:rsidR="00000000" w:rsidRPr="00000000">
        <w:rPr>
          <w:rtl w:val="0"/>
        </w:rPr>
        <w:t xml:space="preserve"> </w:t>
      </w:r>
      <w:r w:rsidDel="00000000" w:rsidR="00000000" w:rsidRPr="00000000">
        <w:rPr>
          <w:b w:val="1"/>
          <w:rtl w:val="0"/>
        </w:rPr>
        <w:t xml:space="preserve">futuro</w:t>
      </w:r>
      <w:r w:rsidDel="00000000" w:rsidR="00000000" w:rsidRPr="00000000">
        <w:rPr>
          <w:rtl w:val="0"/>
        </w:rPr>
        <w:t xml:space="preserve">, sin embargo, al existir todo tipo de dificultades, estas nunca pueden ser totalmente fiables. Por tanto, el objetivo es </w:t>
      </w:r>
      <w:r w:rsidDel="00000000" w:rsidR="00000000" w:rsidRPr="00000000">
        <w:rPr>
          <w:b w:val="1"/>
          <w:rtl w:val="0"/>
        </w:rPr>
        <w:t xml:space="preserve">acercarse lo máximo posible a las creencias y a los modelos estadísticos.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poder obtener la mejor predicción posible, se han llevado a cabo muchas modalidades de modelos. Desde modelos de </w:t>
      </w:r>
      <w:r w:rsidDel="00000000" w:rsidR="00000000" w:rsidRPr="00000000">
        <w:rPr>
          <w:b w:val="1"/>
          <w:rtl w:val="0"/>
        </w:rPr>
        <w:t xml:space="preserve">regresión</w:t>
      </w:r>
      <w:r w:rsidDel="00000000" w:rsidR="00000000" w:rsidRPr="00000000">
        <w:rPr>
          <w:rtl w:val="0"/>
        </w:rPr>
        <w:t xml:space="preserve"> para predecir la </w:t>
      </w:r>
      <w:r w:rsidDel="00000000" w:rsidR="00000000" w:rsidRPr="00000000">
        <w:rPr>
          <w:b w:val="1"/>
          <w:rtl w:val="0"/>
        </w:rPr>
        <w:t xml:space="preserve">valoración</w:t>
      </w:r>
      <w:r w:rsidDel="00000000" w:rsidR="00000000" w:rsidRPr="00000000">
        <w:rPr>
          <w:rtl w:val="0"/>
        </w:rPr>
        <w:t xml:space="preserve"> de las empresas, hasta modelos de </w:t>
      </w:r>
      <w:r w:rsidDel="00000000" w:rsidR="00000000" w:rsidRPr="00000000">
        <w:rPr>
          <w:b w:val="1"/>
          <w:rtl w:val="0"/>
        </w:rPr>
        <w:t xml:space="preserve">clasificación</w:t>
      </w:r>
      <w:r w:rsidDel="00000000" w:rsidR="00000000" w:rsidRPr="00000000">
        <w:rPr>
          <w:rtl w:val="0"/>
        </w:rPr>
        <w:t xml:space="preserve"> para saber si una empresa será </w:t>
      </w:r>
      <w:r w:rsidDel="00000000" w:rsidR="00000000" w:rsidRPr="00000000">
        <w:rPr>
          <w:b w:val="1"/>
          <w:rtl w:val="0"/>
        </w:rPr>
        <w:t xml:space="preserve">adquirida</w:t>
      </w:r>
      <w:r w:rsidDel="00000000" w:rsidR="00000000" w:rsidRPr="00000000">
        <w:rPr>
          <w:rtl w:val="0"/>
        </w:rPr>
        <w:t xml:space="preserve"> totalmente, adquirida parcialmente, o no adquirida.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 el fin de llevar a cabo estos modelos, se ha empleado todo tipo de </w:t>
      </w:r>
      <w:r w:rsidDel="00000000" w:rsidR="00000000" w:rsidRPr="00000000">
        <w:rPr>
          <w:b w:val="1"/>
          <w:rtl w:val="0"/>
        </w:rPr>
        <w:t xml:space="preserve">modelos</w:t>
      </w:r>
      <w:r w:rsidDel="00000000" w:rsidR="00000000" w:rsidRPr="00000000">
        <w:rPr>
          <w:rtl w:val="0"/>
        </w:rPr>
        <w:t xml:space="preserve"> </w:t>
      </w:r>
      <w:r w:rsidDel="00000000" w:rsidR="00000000" w:rsidRPr="00000000">
        <w:rPr>
          <w:b w:val="1"/>
          <w:rtl w:val="0"/>
        </w:rPr>
        <w:t xml:space="preserve">sencillos</w:t>
      </w:r>
      <w:r w:rsidDel="00000000" w:rsidR="00000000" w:rsidRPr="00000000">
        <w:rPr>
          <w:rtl w:val="0"/>
        </w:rPr>
        <w:t xml:space="preserve">, y a estos se les han sumado modelos de </w:t>
      </w:r>
      <w:r w:rsidDel="00000000" w:rsidR="00000000" w:rsidRPr="00000000">
        <w:rPr>
          <w:b w:val="1"/>
          <w:rtl w:val="0"/>
        </w:rPr>
        <w:t xml:space="preserve">Ensemble</w:t>
      </w:r>
      <w:r w:rsidDel="00000000" w:rsidR="00000000" w:rsidRPr="00000000">
        <w:rPr>
          <w:i w:val="1"/>
          <w:rtl w:val="0"/>
        </w:rPr>
        <w:t xml:space="preserve"> learning</w:t>
      </w:r>
      <w:r w:rsidDel="00000000" w:rsidR="00000000" w:rsidRPr="00000000">
        <w:rPr>
          <w:rtl w:val="0"/>
        </w:rPr>
        <w:t xml:space="preserve"> y otros tipos de modelos de alto rendimiento.</w:t>
      </w:r>
    </w:p>
    <w:p w:rsidR="00000000" w:rsidDel="00000000" w:rsidP="00000000" w:rsidRDefault="00000000" w:rsidRPr="00000000" w14:paraId="00000179">
      <w:pPr>
        <w:spacing w:line="276" w:lineRule="auto"/>
        <w:ind w:left="0" w:firstLine="0"/>
        <w:rPr/>
      </w:pPr>
      <w:r w:rsidDel="00000000" w:rsidR="00000000" w:rsidRPr="00000000">
        <w:rPr>
          <w:rtl w:val="0"/>
        </w:rPr>
      </w:r>
    </w:p>
    <w:p w:rsidR="00000000" w:rsidDel="00000000" w:rsidP="00000000" w:rsidRDefault="00000000" w:rsidRPr="00000000" w14:paraId="0000017A">
      <w:pPr>
        <w:pStyle w:val="Subtitle"/>
        <w:keepNext w:val="0"/>
        <w:widowControl w:val="0"/>
        <w:numPr>
          <w:ilvl w:val="0"/>
          <w:numId w:val="7"/>
        </w:numPr>
        <w:spacing w:after="320" w:before="0" w:line="276" w:lineRule="auto"/>
        <w:ind w:left="720" w:hanging="360"/>
        <w:rPr>
          <w:rFonts w:ascii="Arial" w:cs="Arial" w:eastAsia="Arial" w:hAnsi="Arial"/>
          <w:b w:val="1"/>
          <w:i w:val="0"/>
          <w:color w:val="000000"/>
          <w:sz w:val="22"/>
          <w:szCs w:val="22"/>
          <w:u w:val="none"/>
        </w:rPr>
      </w:pPr>
      <w:bookmarkStart w:colFirst="0" w:colLast="0" w:name="_heading=h.k2qxcso0ksxj" w:id="28"/>
      <w:bookmarkEnd w:id="28"/>
      <w:r w:rsidDel="00000000" w:rsidR="00000000" w:rsidRPr="00000000">
        <w:rPr>
          <w:rFonts w:ascii="Arial" w:cs="Arial" w:eastAsia="Arial" w:hAnsi="Arial"/>
          <w:b w:val="1"/>
          <w:i w:val="0"/>
          <w:color w:val="000000"/>
          <w:sz w:val="22"/>
          <w:szCs w:val="22"/>
          <w:u w:val="single"/>
          <w:rtl w:val="0"/>
        </w:rPr>
        <w:t xml:space="preserve">Datos utilizados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crear el los dataframes de valoración y de adquisición, se ha tomado de base el dataframe final creado una vez realizado el preprocesamiento de datos. A pesar de contener </w:t>
      </w: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datasets </w:t>
      </w:r>
      <w:r w:rsidDel="00000000" w:rsidR="00000000" w:rsidRPr="00000000">
        <w:rPr>
          <w:rtl w:val="0"/>
        </w:rPr>
        <w:t xml:space="preserve">al comienzo, se ha logrado juntar toda la información relevante en </w:t>
      </w:r>
      <w:r w:rsidDel="00000000" w:rsidR="00000000" w:rsidRPr="00000000">
        <w:rPr>
          <w:b w:val="1"/>
          <w:rtl w:val="0"/>
        </w:rPr>
        <w:t xml:space="preserve">uno</w:t>
      </w:r>
      <w:r w:rsidDel="00000000" w:rsidR="00000000" w:rsidRPr="00000000">
        <w:rPr>
          <w:rtl w:val="0"/>
        </w:rPr>
        <w:t xml:space="preserve"> </w:t>
      </w:r>
      <w:r w:rsidDel="00000000" w:rsidR="00000000" w:rsidRPr="00000000">
        <w:rPr>
          <w:b w:val="1"/>
          <w:rtl w:val="0"/>
        </w:rPr>
        <w:t xml:space="preserve">único</w:t>
      </w:r>
      <w:r w:rsidDel="00000000" w:rsidR="00000000" w:rsidRPr="00000000">
        <w:rPr>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rtl w:val="0"/>
        </w:rPr>
        <w:t xml:space="preserve">Una vez se ha conseguido tener toda la información en un único dataframe, este se ha dividido en dos. Uno de ellos tendrá la columna “</w:t>
      </w:r>
      <w:r w:rsidDel="00000000" w:rsidR="00000000" w:rsidRPr="00000000">
        <w:rPr>
          <w:b w:val="1"/>
          <w:rtl w:val="0"/>
        </w:rPr>
        <w:t xml:space="preserve">valuation_2022</w:t>
      </w:r>
      <w:r w:rsidDel="00000000" w:rsidR="00000000" w:rsidRPr="00000000">
        <w:rPr>
          <w:rtl w:val="0"/>
        </w:rPr>
        <w:t xml:space="preserve">” como </w:t>
      </w:r>
      <w:r w:rsidDel="00000000" w:rsidR="00000000" w:rsidRPr="00000000">
        <w:rPr>
          <w:b w:val="1"/>
          <w:rtl w:val="0"/>
        </w:rPr>
        <w:t xml:space="preserve">variable</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predecir</w:t>
      </w:r>
      <w:r w:rsidDel="00000000" w:rsidR="00000000" w:rsidRPr="00000000">
        <w:rPr>
          <w:rtl w:val="0"/>
        </w:rPr>
        <w:t xml:space="preserve"> y se le eliminará la columna “</w:t>
      </w:r>
      <w:r w:rsidDel="00000000" w:rsidR="00000000" w:rsidRPr="00000000">
        <w:rPr>
          <w:rtl w:val="0"/>
        </w:rPr>
        <w:t xml:space="preserve">Porcentaje_adquisición_cat</w:t>
      </w:r>
      <w:r w:rsidDel="00000000" w:rsidR="00000000" w:rsidRPr="00000000">
        <w:rPr>
          <w:rtl w:val="0"/>
        </w:rPr>
        <w:t xml:space="preserve">”, y en cambio, “</w:t>
      </w:r>
      <w:r w:rsidDel="00000000" w:rsidR="00000000" w:rsidRPr="00000000">
        <w:rPr>
          <w:rtl w:val="0"/>
        </w:rPr>
        <w:t xml:space="preserve">df_adquisión</w:t>
      </w:r>
      <w:r w:rsidDel="00000000" w:rsidR="00000000" w:rsidRPr="00000000">
        <w:rPr>
          <w:rtl w:val="0"/>
        </w:rPr>
        <w:t xml:space="preserve">” tendrá la columna “</w:t>
      </w:r>
      <w:r w:rsidDel="00000000" w:rsidR="00000000" w:rsidRPr="00000000">
        <w:rPr>
          <w:b w:val="1"/>
          <w:rtl w:val="0"/>
        </w:rPr>
        <w:t xml:space="preserve">Porcentaje_adquisicion_cat</w:t>
      </w:r>
      <w:r w:rsidDel="00000000" w:rsidR="00000000" w:rsidRPr="00000000">
        <w:rPr>
          <w:color w:val="212121"/>
          <w:rtl w:val="0"/>
        </w:rPr>
        <w:t xml:space="preserve">” como </w:t>
      </w:r>
      <w:r w:rsidDel="00000000" w:rsidR="00000000" w:rsidRPr="00000000">
        <w:rPr>
          <w:b w:val="1"/>
          <w:rtl w:val="0"/>
        </w:rPr>
        <w:t xml:space="preserve">variable</w:t>
      </w:r>
      <w:r w:rsidDel="00000000" w:rsidR="00000000" w:rsidRPr="00000000">
        <w:rPr>
          <w:color w:val="212121"/>
          <w:rtl w:val="0"/>
        </w:rPr>
        <w:t xml:space="preserve"> </w:t>
      </w:r>
      <w:r w:rsidDel="00000000" w:rsidR="00000000" w:rsidRPr="00000000">
        <w:rPr>
          <w:b w:val="1"/>
          <w:rtl w:val="0"/>
        </w:rPr>
        <w:t xml:space="preserve">a</w:t>
      </w:r>
      <w:r w:rsidDel="00000000" w:rsidR="00000000" w:rsidRPr="00000000">
        <w:rPr>
          <w:color w:val="212121"/>
          <w:rtl w:val="0"/>
        </w:rPr>
        <w:t xml:space="preserve"> </w:t>
      </w:r>
      <w:r w:rsidDel="00000000" w:rsidR="00000000" w:rsidRPr="00000000">
        <w:rPr>
          <w:b w:val="1"/>
          <w:rtl w:val="0"/>
        </w:rPr>
        <w:t xml:space="preserve">predecir</w:t>
      </w:r>
      <w:r w:rsidDel="00000000" w:rsidR="00000000" w:rsidRPr="00000000">
        <w:rPr>
          <w:color w:val="212121"/>
          <w:rtl w:val="0"/>
        </w:rPr>
        <w:t xml:space="preserve"> y se le eliminará la columna “</w:t>
      </w:r>
      <w:r w:rsidDel="00000000" w:rsidR="00000000" w:rsidRPr="00000000">
        <w:rPr>
          <w:color w:val="212121"/>
          <w:rtl w:val="0"/>
        </w:rPr>
        <w:t xml:space="preserve">valuation_2022</w:t>
      </w:r>
      <w:r w:rsidDel="00000000" w:rsidR="00000000" w:rsidRPr="00000000">
        <w:rPr>
          <w:color w:val="212121"/>
          <w:rtl w:val="0"/>
        </w:rPr>
        <w:t xml:space="preserv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color w:val="212121"/>
          <w:rtl w:val="0"/>
        </w:rPr>
        <w:t xml:space="preserve">Tras contener estos dos dataframes, se debe realizar una </w:t>
      </w:r>
      <w:r w:rsidDel="00000000" w:rsidR="00000000" w:rsidRPr="00000000">
        <w:rPr>
          <w:b w:val="1"/>
          <w:color w:val="212121"/>
          <w:rtl w:val="0"/>
        </w:rPr>
        <w:t xml:space="preserve">selección de variables </w:t>
      </w:r>
      <w:r w:rsidDel="00000000" w:rsidR="00000000" w:rsidRPr="00000000">
        <w:rPr>
          <w:color w:val="212121"/>
          <w:rtl w:val="0"/>
        </w:rPr>
        <w:t xml:space="preserve">debido a la gran cantidad de variables en comparación con el número de empresas. Por ello, se ha empleado el método “</w:t>
      </w:r>
      <w:r w:rsidDel="00000000" w:rsidR="00000000" w:rsidRPr="00000000">
        <w:rPr>
          <w:b w:val="1"/>
          <w:rtl w:val="0"/>
        </w:rPr>
        <w:t xml:space="preserve">feature_importances</w:t>
      </w:r>
      <w:r w:rsidDel="00000000" w:rsidR="00000000" w:rsidRPr="00000000">
        <w:rPr>
          <w:color w:val="212121"/>
          <w:rtl w:val="0"/>
        </w:rPr>
        <w:t xml:space="preserve">” para mostrar la </w:t>
      </w:r>
      <w:r w:rsidDel="00000000" w:rsidR="00000000" w:rsidRPr="00000000">
        <w:rPr>
          <w:b w:val="1"/>
          <w:rtl w:val="0"/>
        </w:rPr>
        <w:t xml:space="preserve">importancia</w:t>
      </w:r>
      <w:r w:rsidDel="00000000" w:rsidR="00000000" w:rsidRPr="00000000">
        <w:rPr>
          <w:color w:val="212121"/>
          <w:rtl w:val="0"/>
        </w:rPr>
        <w:t xml:space="preserve"> de cada variable en la predicción del modelo. Con esas importancias, se han creado varios gráficos para poder visualizar la importancia de cada variable sobre la variable a predecir en cada caso. Estas </w:t>
      </w:r>
      <w:r w:rsidDel="00000000" w:rsidR="00000000" w:rsidRPr="00000000">
        <w:rPr>
          <w:color w:val="212121"/>
          <w:rtl w:val="0"/>
        </w:rPr>
        <w:t xml:space="preserve">importancias</w:t>
      </w:r>
      <w:r w:rsidDel="00000000" w:rsidR="00000000" w:rsidRPr="00000000">
        <w:rPr>
          <w:color w:val="212121"/>
          <w:rtl w:val="0"/>
        </w:rPr>
        <w:t xml:space="preserve"> se han ordenado de mayor a menor para poder identificar fácilmente aquellas que tienen importancia en las variables objetivo. (Se han omitido los que tenía una importancia menor a 0.00025)</w:t>
      </w:r>
    </w:p>
    <w:p w:rsidR="00000000" w:rsidDel="00000000" w:rsidP="00000000" w:rsidRDefault="00000000" w:rsidRPr="00000000" w14:paraId="00000180">
      <w:pPr>
        <w:spacing w:line="276" w:lineRule="auto"/>
        <w:rPr>
          <w:color w:val="212121"/>
        </w:rPr>
      </w:pPr>
      <w:r w:rsidDel="00000000" w:rsidR="00000000" w:rsidRPr="00000000">
        <w:rPr>
          <w:rtl w:val="0"/>
        </w:rPr>
      </w:r>
    </w:p>
    <w:p w:rsidR="00000000" w:rsidDel="00000000" w:rsidP="00000000" w:rsidRDefault="00000000" w:rsidRPr="00000000" w14:paraId="00000181">
      <w:pPr>
        <w:spacing w:line="276" w:lineRule="auto"/>
        <w:rPr>
          <w:color w:val="212121"/>
        </w:rPr>
      </w:pPr>
      <w:r w:rsidDel="00000000" w:rsidR="00000000" w:rsidRPr="00000000">
        <w:rPr>
          <w:color w:val="212121"/>
          <w:rtl w:val="0"/>
        </w:rPr>
        <w:t xml:space="preserve">Dataframe valoración:</w:t>
      </w:r>
    </w:p>
    <w:p w:rsidR="00000000" w:rsidDel="00000000" w:rsidP="00000000" w:rsidRDefault="00000000" w:rsidRPr="00000000" w14:paraId="00000182">
      <w:pPr>
        <w:spacing w:line="276" w:lineRule="auto"/>
        <w:rPr>
          <w:color w:val="212121"/>
        </w:rPr>
      </w:pPr>
      <w:r w:rsidDel="00000000" w:rsidR="00000000" w:rsidRPr="00000000">
        <w:rPr>
          <w:color w:val="212121"/>
        </w:rPr>
        <w:drawing>
          <wp:inline distB="114300" distT="114300" distL="114300" distR="114300">
            <wp:extent cx="5106353" cy="3704609"/>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06353" cy="370460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6"/>
        <w:spacing w:line="276" w:lineRule="auto"/>
        <w:jc w:val="center"/>
        <w:rPr>
          <w:color w:val="000000"/>
          <w:sz w:val="20"/>
          <w:szCs w:val="20"/>
        </w:rPr>
      </w:pPr>
      <w:bookmarkStart w:colFirst="0" w:colLast="0" w:name="_heading=h.2ue0m43y9tzg" w:id="29"/>
      <w:bookmarkEnd w:id="29"/>
      <w:r w:rsidDel="00000000" w:rsidR="00000000" w:rsidRPr="00000000">
        <w:rPr>
          <w:color w:val="000000"/>
          <w:sz w:val="20"/>
          <w:szCs w:val="20"/>
          <w:rtl w:val="0"/>
        </w:rPr>
        <w:t xml:space="preserve">FIgura 12: Importancia variables valoración</w:t>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color w:val="212121"/>
        </w:rPr>
      </w:pPr>
      <w:r w:rsidDel="00000000" w:rsidR="00000000" w:rsidRPr="00000000">
        <w:rPr>
          <w:color w:val="212121"/>
          <w:rtl w:val="0"/>
        </w:rPr>
        <w:t xml:space="preserve">Dataframe adquisición</w:t>
      </w:r>
    </w:p>
    <w:p w:rsidR="00000000" w:rsidDel="00000000" w:rsidP="00000000" w:rsidRDefault="00000000" w:rsidRPr="00000000" w14:paraId="00000186">
      <w:pPr>
        <w:pStyle w:val="Heading6"/>
        <w:spacing w:line="276" w:lineRule="auto"/>
        <w:jc w:val="center"/>
        <w:rPr>
          <w:color w:val="000000"/>
          <w:sz w:val="20"/>
          <w:szCs w:val="20"/>
        </w:rPr>
      </w:pPr>
      <w:bookmarkStart w:colFirst="0" w:colLast="0" w:name="_heading=h.xeou7pliq7ah" w:id="30"/>
      <w:bookmarkEnd w:id="30"/>
      <w:r w:rsidDel="00000000" w:rsidR="00000000" w:rsidRPr="00000000">
        <w:rPr>
          <w:color w:val="000000"/>
          <w:sz w:val="20"/>
          <w:szCs w:val="20"/>
          <w:rtl w:val="0"/>
        </w:rPr>
        <w:t xml:space="preserve">FIgura 13: Importancia variables clasificación</w:t>
      </w:r>
      <w:r w:rsidDel="00000000" w:rsidR="00000000" w:rsidRPr="00000000">
        <w:drawing>
          <wp:anchor allowOverlap="1" behindDoc="0" distB="0" distT="0" distL="0" distR="0" hidden="0" layoutInCell="1" locked="0" relativeHeight="0" simplePos="0">
            <wp:simplePos x="0" y="0"/>
            <wp:positionH relativeFrom="column">
              <wp:posOffset>256702</wp:posOffset>
            </wp:positionH>
            <wp:positionV relativeFrom="paragraph">
              <wp:posOffset>73509</wp:posOffset>
            </wp:positionV>
            <wp:extent cx="4887278" cy="3707269"/>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887278" cy="3707269"/>
                    </a:xfrm>
                    <a:prstGeom prst="rect"/>
                    <a:ln/>
                  </pic:spPr>
                </pic:pic>
              </a:graphicData>
            </a:graphic>
          </wp:anchor>
        </w:drawing>
      </w:r>
    </w:p>
    <w:p w:rsidR="00000000" w:rsidDel="00000000" w:rsidP="00000000" w:rsidRDefault="00000000" w:rsidRPr="00000000" w14:paraId="00000187">
      <w:pPr>
        <w:spacing w:line="276" w:lineRule="auto"/>
        <w:rPr>
          <w:color w:val="212121"/>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color w:val="212121"/>
          <w:rtl w:val="0"/>
        </w:rPr>
        <w:t xml:space="preserve">Además de tener en cuenta la importancia de las variables sobre la variable a predecir, también se ha tenido en cuenta el </w:t>
      </w:r>
      <w:r w:rsidDel="00000000" w:rsidR="00000000" w:rsidRPr="00000000">
        <w:rPr>
          <w:b w:val="1"/>
          <w:color w:val="212121"/>
          <w:rtl w:val="0"/>
        </w:rPr>
        <w:t xml:space="preserve">número de valores</w:t>
      </w:r>
      <w:r w:rsidDel="00000000" w:rsidR="00000000" w:rsidRPr="00000000">
        <w:rPr>
          <w:color w:val="212121"/>
          <w:rtl w:val="0"/>
        </w:rPr>
        <w:t xml:space="preserve"> que se han tenido que </w:t>
      </w:r>
      <w:r w:rsidDel="00000000" w:rsidR="00000000" w:rsidRPr="00000000">
        <w:rPr>
          <w:b w:val="1"/>
          <w:rtl w:val="0"/>
        </w:rPr>
        <w:t xml:space="preserve">imputar</w:t>
      </w:r>
      <w:r w:rsidDel="00000000" w:rsidR="00000000" w:rsidRPr="00000000">
        <w:rPr>
          <w:color w:val="212121"/>
          <w:rtl w:val="0"/>
        </w:rPr>
        <w:t xml:space="preserve"> en esas variables y la </w:t>
      </w:r>
      <w:r w:rsidDel="00000000" w:rsidR="00000000" w:rsidRPr="00000000">
        <w:rPr>
          <w:b w:val="1"/>
          <w:rtl w:val="0"/>
        </w:rPr>
        <w:t xml:space="preserve">correlación</w:t>
      </w:r>
      <w:r w:rsidDel="00000000" w:rsidR="00000000" w:rsidRPr="00000000">
        <w:rPr>
          <w:color w:val="212121"/>
          <w:rtl w:val="0"/>
        </w:rPr>
        <w:t xml:space="preserve"> con la variable a predecir.</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color w:val="212121"/>
          <w:rtl w:val="0"/>
        </w:rPr>
        <w:t xml:space="preserve">Esto es, al comienzo del preprocesamiento de los datos, muchos valores de las variables fueron imputados debido a la </w:t>
      </w:r>
      <w:r w:rsidDel="00000000" w:rsidR="00000000" w:rsidRPr="00000000">
        <w:rPr>
          <w:b w:val="1"/>
          <w:rtl w:val="0"/>
        </w:rPr>
        <w:t xml:space="preserve">ausencia</w:t>
      </w:r>
      <w:r w:rsidDel="00000000" w:rsidR="00000000" w:rsidRPr="00000000">
        <w:rPr>
          <w:color w:val="212121"/>
          <w:rtl w:val="0"/>
        </w:rPr>
        <w:t xml:space="preserve"> </w:t>
      </w:r>
      <w:r w:rsidDel="00000000" w:rsidR="00000000" w:rsidRPr="00000000">
        <w:rPr>
          <w:b w:val="1"/>
          <w:rtl w:val="0"/>
        </w:rPr>
        <w:t xml:space="preserve">de</w:t>
      </w:r>
      <w:r w:rsidDel="00000000" w:rsidR="00000000" w:rsidRPr="00000000">
        <w:rPr>
          <w:color w:val="212121"/>
          <w:rtl w:val="0"/>
        </w:rPr>
        <w:t xml:space="preserve"> </w:t>
      </w:r>
      <w:r w:rsidDel="00000000" w:rsidR="00000000" w:rsidRPr="00000000">
        <w:rPr>
          <w:b w:val="1"/>
          <w:rtl w:val="0"/>
        </w:rPr>
        <w:t xml:space="preserve">información</w:t>
      </w:r>
      <w:r w:rsidDel="00000000" w:rsidR="00000000" w:rsidRPr="00000000">
        <w:rPr>
          <w:color w:val="212121"/>
          <w:rtl w:val="0"/>
        </w:rPr>
        <w:t xml:space="preserve">. Por tanto, muchas de las variables contienen valores imputados, los cuales pueden provocar una </w:t>
      </w:r>
      <w:r w:rsidDel="00000000" w:rsidR="00000000" w:rsidRPr="00000000">
        <w:rPr>
          <w:b w:val="1"/>
          <w:rtl w:val="0"/>
        </w:rPr>
        <w:t xml:space="preserve">falta</w:t>
      </w:r>
      <w:r w:rsidDel="00000000" w:rsidR="00000000" w:rsidRPr="00000000">
        <w:rPr>
          <w:color w:val="212121"/>
          <w:rtl w:val="0"/>
        </w:rPr>
        <w:t xml:space="preserve"> </w:t>
      </w:r>
      <w:r w:rsidDel="00000000" w:rsidR="00000000" w:rsidRPr="00000000">
        <w:rPr>
          <w:b w:val="1"/>
          <w:rtl w:val="0"/>
        </w:rPr>
        <w:t xml:space="preserve">de</w:t>
      </w:r>
      <w:r w:rsidDel="00000000" w:rsidR="00000000" w:rsidRPr="00000000">
        <w:rPr>
          <w:color w:val="212121"/>
          <w:rtl w:val="0"/>
        </w:rPr>
        <w:t xml:space="preserve"> </w:t>
      </w:r>
      <w:r w:rsidDel="00000000" w:rsidR="00000000" w:rsidRPr="00000000">
        <w:rPr>
          <w:b w:val="1"/>
          <w:rtl w:val="0"/>
        </w:rPr>
        <w:t xml:space="preserve">fiabilidad</w:t>
      </w:r>
      <w:r w:rsidDel="00000000" w:rsidR="00000000" w:rsidRPr="00000000">
        <w:rPr>
          <w:color w:val="212121"/>
          <w:rtl w:val="0"/>
        </w:rPr>
        <w:t xml:space="preserve"> en estas variables. A consecuencia de ello, se ha </w:t>
      </w:r>
      <w:r w:rsidDel="00000000" w:rsidR="00000000" w:rsidRPr="00000000">
        <w:rPr>
          <w:b w:val="1"/>
          <w:rtl w:val="0"/>
        </w:rPr>
        <w:t xml:space="preserve">comparado el número de instancias imputadas por variable con el ratio de importancia</w:t>
      </w:r>
      <w:r w:rsidDel="00000000" w:rsidR="00000000" w:rsidRPr="00000000">
        <w:rPr>
          <w:color w:val="212121"/>
          <w:rtl w:val="0"/>
        </w:rPr>
        <w:t xml:space="preserve"> sobre la variable a predecir, y con ello, se ha realizado la selección de las mismas. Además, como se ha mencionado anteriormente, también se ha tenido en cuenta la correlación con la variable predictora para hacer una primera criba, la cual ha sido analizada mediante una matriz de correlación.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12121"/>
        </w:rPr>
      </w:pPr>
      <w:r w:rsidDel="00000000" w:rsidR="00000000" w:rsidRPr="00000000">
        <w:rPr>
          <w:color w:val="212121"/>
          <w:rtl w:val="0"/>
        </w:rPr>
        <w:t xml:space="preserve">Una vez realizada la selección de variables, los dos dataframes, contienen un total de </w:t>
      </w:r>
      <w:r w:rsidDel="00000000" w:rsidR="00000000" w:rsidRPr="00000000">
        <w:rPr>
          <w:b w:val="1"/>
          <w:rtl w:val="0"/>
        </w:rPr>
        <w:t xml:space="preserve">21</w:t>
      </w:r>
      <w:r w:rsidDel="00000000" w:rsidR="00000000" w:rsidRPr="00000000">
        <w:rPr>
          <w:color w:val="212121"/>
          <w:rtl w:val="0"/>
        </w:rPr>
        <w:t xml:space="preserve"> </w:t>
      </w:r>
      <w:r w:rsidDel="00000000" w:rsidR="00000000" w:rsidRPr="00000000">
        <w:rPr>
          <w:b w:val="1"/>
          <w:rtl w:val="0"/>
        </w:rPr>
        <w:t xml:space="preserve">variables</w:t>
      </w:r>
      <w:r w:rsidDel="00000000" w:rsidR="00000000" w:rsidRPr="00000000">
        <w:rPr>
          <w:color w:val="212121"/>
          <w:rtl w:val="0"/>
        </w:rPr>
        <w:t xml:space="preserve">, siendo el dataframe de valoración el más pequeño, con tan solo 60 instancias, y el </w:t>
      </w:r>
      <w:r w:rsidDel="00000000" w:rsidR="00000000" w:rsidRPr="00000000">
        <w:rPr>
          <w:i w:val="1"/>
          <w:color w:val="212121"/>
          <w:rtl w:val="0"/>
        </w:rPr>
        <w:t xml:space="preserve">dataframe</w:t>
      </w:r>
      <w:r w:rsidDel="00000000" w:rsidR="00000000" w:rsidRPr="00000000">
        <w:rPr>
          <w:i w:val="1"/>
          <w:color w:val="212121"/>
          <w:rtl w:val="0"/>
        </w:rPr>
        <w:t xml:space="preserve"> </w:t>
      </w:r>
      <w:r w:rsidDel="00000000" w:rsidR="00000000" w:rsidRPr="00000000">
        <w:rPr>
          <w:color w:val="212121"/>
          <w:rtl w:val="0"/>
        </w:rPr>
        <w:t xml:space="preserve">adquisición el que contiene todas las empresas (412).</w:t>
      </w:r>
    </w:p>
    <w:p w:rsidR="00000000" w:rsidDel="00000000" w:rsidP="00000000" w:rsidRDefault="00000000" w:rsidRPr="00000000" w14:paraId="0000018D">
      <w:pPr>
        <w:spacing w:line="276" w:lineRule="auto"/>
        <w:rPr>
          <w:color w:val="212121"/>
        </w:rPr>
      </w:pPr>
      <w:r w:rsidDel="00000000" w:rsidR="00000000" w:rsidRPr="00000000">
        <w:rPr>
          <w:rtl w:val="0"/>
        </w:rPr>
      </w:r>
    </w:p>
    <w:p w:rsidR="00000000" w:rsidDel="00000000" w:rsidP="00000000" w:rsidRDefault="00000000" w:rsidRPr="00000000" w14:paraId="0000018E">
      <w:pPr>
        <w:pStyle w:val="Subtitle"/>
        <w:keepNext w:val="0"/>
        <w:widowControl w:val="0"/>
        <w:numPr>
          <w:ilvl w:val="0"/>
          <w:numId w:val="5"/>
        </w:numPr>
        <w:spacing w:after="320" w:before="0" w:line="276" w:lineRule="auto"/>
        <w:ind w:left="720" w:hanging="360"/>
        <w:rPr>
          <w:rFonts w:ascii="Arial" w:cs="Arial" w:eastAsia="Arial" w:hAnsi="Arial"/>
          <w:b w:val="1"/>
          <w:i w:val="0"/>
          <w:color w:val="000000"/>
          <w:sz w:val="22"/>
          <w:szCs w:val="22"/>
          <w:u w:val="none"/>
        </w:rPr>
      </w:pPr>
      <w:bookmarkStart w:colFirst="0" w:colLast="0" w:name="_heading=h.ks88fdzcdjhq" w:id="31"/>
      <w:bookmarkEnd w:id="31"/>
      <w:r w:rsidDel="00000000" w:rsidR="00000000" w:rsidRPr="00000000">
        <w:rPr>
          <w:rFonts w:ascii="Arial" w:cs="Arial" w:eastAsia="Arial" w:hAnsi="Arial"/>
          <w:b w:val="1"/>
          <w:i w:val="0"/>
          <w:color w:val="000000"/>
          <w:sz w:val="22"/>
          <w:szCs w:val="22"/>
          <w:u w:val="single"/>
          <w:rtl w:val="0"/>
        </w:rPr>
        <w:t xml:space="preserve">Modelado</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se ha mencionado anteriormente, la fase de modelado consta de </w:t>
      </w:r>
      <w:r w:rsidDel="00000000" w:rsidR="00000000" w:rsidRPr="00000000">
        <w:rPr>
          <w:b w:val="1"/>
          <w:rtl w:val="0"/>
        </w:rPr>
        <w:t xml:space="preserve">dos</w:t>
      </w:r>
      <w:r w:rsidDel="00000000" w:rsidR="00000000" w:rsidRPr="00000000">
        <w:rPr>
          <w:rtl w:val="0"/>
        </w:rPr>
        <w:t xml:space="preserve"> </w:t>
      </w:r>
      <w:r w:rsidDel="00000000" w:rsidR="00000000" w:rsidRPr="00000000">
        <w:rPr>
          <w:b w:val="1"/>
          <w:rtl w:val="0"/>
        </w:rPr>
        <w:t xml:space="preserve">secciones</w:t>
      </w:r>
      <w:r w:rsidDel="00000000" w:rsidR="00000000" w:rsidRPr="00000000">
        <w:rPr>
          <w:rtl w:val="0"/>
        </w:rPr>
        <w:t xml:space="preserve"> principales: en primer lugar, la predicción de la </w:t>
      </w:r>
      <w:r w:rsidDel="00000000" w:rsidR="00000000" w:rsidRPr="00000000">
        <w:rPr>
          <w:b w:val="1"/>
          <w:rtl w:val="0"/>
        </w:rPr>
        <w:t xml:space="preserve">valoración</w:t>
      </w:r>
      <w:r w:rsidDel="00000000" w:rsidR="00000000" w:rsidRPr="00000000">
        <w:rPr>
          <w:rtl w:val="0"/>
        </w:rPr>
        <w:t xml:space="preserve"> de un conjunto de empresas y, en segundo lugar, la predicción de la </w:t>
      </w:r>
      <w:r w:rsidDel="00000000" w:rsidR="00000000" w:rsidRPr="00000000">
        <w:rPr>
          <w:b w:val="1"/>
          <w:rtl w:val="0"/>
        </w:rPr>
        <w:t xml:space="preserve">adquisición</w:t>
      </w:r>
      <w:r w:rsidDel="00000000" w:rsidR="00000000" w:rsidRPr="00000000">
        <w:rPr>
          <w:rtl w:val="0"/>
        </w:rPr>
        <w:t xml:space="preserve"> de las empresas, es decir, si una empresa será adquirida en su totalidad, parcialmente o no será adquirida. Para una mejor comprensión de ambos modelos, se ha dividido el proceso de modelado en modelos de regresión y modelos de clasificación.</w:t>
      </w:r>
    </w:p>
    <w:p w:rsidR="00000000" w:rsidDel="00000000" w:rsidP="00000000" w:rsidRDefault="00000000" w:rsidRPr="00000000" w14:paraId="00000190">
      <w:pPr>
        <w:spacing w:line="276" w:lineRule="auto"/>
        <w:ind w:left="0" w:firstLine="0"/>
        <w:rPr/>
      </w:pPr>
      <w:r w:rsidDel="00000000" w:rsidR="00000000" w:rsidRPr="00000000">
        <w:rPr>
          <w:rtl w:val="0"/>
        </w:rPr>
      </w:r>
    </w:p>
    <w:p w:rsidR="00000000" w:rsidDel="00000000" w:rsidP="00000000" w:rsidRDefault="00000000" w:rsidRPr="00000000" w14:paraId="00000191">
      <w:pPr>
        <w:numPr>
          <w:ilvl w:val="0"/>
          <w:numId w:val="4"/>
        </w:numPr>
        <w:spacing w:line="276" w:lineRule="auto"/>
        <w:ind w:left="720" w:hanging="360"/>
        <w:rPr>
          <w:u w:val="none"/>
        </w:rPr>
      </w:pPr>
      <w:r w:rsidDel="00000000" w:rsidR="00000000" w:rsidRPr="00000000">
        <w:rPr>
          <w:rtl w:val="0"/>
        </w:rPr>
        <w:t xml:space="preserve">Valoración de empresa:</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dataframe de valoración de empresas contiene un total de 60 empresas (filas) y 20 variables. Al ser un</w:t>
      </w:r>
      <w:r w:rsidDel="00000000" w:rsidR="00000000" w:rsidRPr="00000000">
        <w:rPr>
          <w:b w:val="1"/>
          <w:rtl w:val="0"/>
        </w:rPr>
        <w:t xml:space="preserve"> modelo supervisado</w:t>
      </w:r>
      <w:r w:rsidDel="00000000" w:rsidR="00000000" w:rsidRPr="00000000">
        <w:rPr>
          <w:rtl w:val="0"/>
        </w:rPr>
        <w:t xml:space="preserve">, se ha </w:t>
      </w:r>
      <w:r w:rsidDel="00000000" w:rsidR="00000000" w:rsidRPr="00000000">
        <w:rPr>
          <w:b w:val="1"/>
          <w:rtl w:val="0"/>
        </w:rPr>
        <w:t xml:space="preserve">separado</w:t>
      </w:r>
      <w:r w:rsidDel="00000000" w:rsidR="00000000" w:rsidRPr="00000000">
        <w:rPr>
          <w:rtl w:val="0"/>
        </w:rPr>
        <w:t xml:space="preserve"> la variable predictora de la variable a predecir, y se han separado los datos en train y test para </w:t>
      </w:r>
      <w:r w:rsidDel="00000000" w:rsidR="00000000" w:rsidRPr="00000000">
        <w:rPr>
          <w:b w:val="1"/>
          <w:rtl w:val="0"/>
        </w:rPr>
        <w:t xml:space="preserve">entrenar</w:t>
      </w:r>
      <w:r w:rsidDel="00000000" w:rsidR="00000000" w:rsidRPr="00000000">
        <w:rPr>
          <w:rtl w:val="0"/>
        </w:rPr>
        <w:t xml:space="preserve"> los modelos y </w:t>
      </w:r>
      <w:r w:rsidDel="00000000" w:rsidR="00000000" w:rsidRPr="00000000">
        <w:rPr>
          <w:b w:val="1"/>
          <w:rtl w:val="0"/>
        </w:rPr>
        <w:t xml:space="preserve">posteriormente</w:t>
      </w:r>
      <w:r w:rsidDel="00000000" w:rsidR="00000000" w:rsidRPr="00000000">
        <w:rPr>
          <w:rtl w:val="0"/>
        </w:rPr>
        <w:t xml:space="preserve"> </w:t>
      </w:r>
      <w:r w:rsidDel="00000000" w:rsidR="00000000" w:rsidRPr="00000000">
        <w:rPr>
          <w:b w:val="1"/>
          <w:rtl w:val="0"/>
        </w:rPr>
        <w:t xml:space="preserve">testear</w:t>
      </w:r>
      <w:r w:rsidDel="00000000" w:rsidR="00000000" w:rsidRPr="00000000">
        <w:rPr>
          <w:rtl w:val="0"/>
        </w:rPr>
        <w:t xml:space="preserve">.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Cabe destacar que al ser un dataframe con un número de filas muy bajo en proporción al número de variables, en todos los modelos se ha hecho uso de la </w:t>
      </w:r>
      <w:r w:rsidDel="00000000" w:rsidR="00000000" w:rsidRPr="00000000">
        <w:rPr>
          <w:b w:val="1"/>
          <w:rtl w:val="0"/>
        </w:rPr>
        <w:t xml:space="preserve">validación</w:t>
      </w:r>
      <w:r w:rsidDel="00000000" w:rsidR="00000000" w:rsidRPr="00000000">
        <w:rPr>
          <w:rtl w:val="0"/>
        </w:rPr>
        <w:t xml:space="preserve"> </w:t>
      </w:r>
      <w:r w:rsidDel="00000000" w:rsidR="00000000" w:rsidRPr="00000000">
        <w:rPr>
          <w:b w:val="1"/>
          <w:rtl w:val="0"/>
        </w:rPr>
        <w:t xml:space="preserve">cruzada</w:t>
      </w:r>
      <w:r w:rsidDel="00000000" w:rsidR="00000000" w:rsidRPr="00000000">
        <w:rPr>
          <w:rtl w:val="0"/>
        </w:rPr>
        <w:t xml:space="preserve"> para evaluar la capacidad del modelo. El objetivo de la validación cruzada es </w:t>
      </w:r>
      <w:r w:rsidDel="00000000" w:rsidR="00000000" w:rsidRPr="00000000">
        <w:rPr>
          <w:b w:val="1"/>
          <w:rtl w:val="0"/>
        </w:rPr>
        <w:t xml:space="preserve">conocer la capacidad</w:t>
      </w:r>
      <w:r w:rsidDel="00000000" w:rsidR="00000000" w:rsidRPr="00000000">
        <w:rPr>
          <w:rtl w:val="0"/>
        </w:rPr>
        <w:t xml:space="preserve"> que tiene el modelo para entrenar sobre los datos existentes, usando cada vez una parte del conjunto de datos como test. En este caso, se ha utilizado la </w:t>
      </w:r>
      <w:r w:rsidDel="00000000" w:rsidR="00000000" w:rsidRPr="00000000">
        <w:rPr>
          <w:b w:val="1"/>
          <w:rtl w:val="0"/>
        </w:rPr>
        <w:t xml:space="preserve">validación cruzada</w:t>
      </w:r>
      <w:r w:rsidDel="00000000" w:rsidR="00000000" w:rsidRPr="00000000">
        <w:rPr>
          <w:rtl w:val="0"/>
        </w:rPr>
        <w:t xml:space="preserve"> sobre los datos de train, y al final se han cogido los datos de </w:t>
      </w:r>
      <w:r w:rsidDel="00000000" w:rsidR="00000000" w:rsidRPr="00000000">
        <w:rPr>
          <w:b w:val="1"/>
          <w:rtl w:val="0"/>
        </w:rPr>
        <w:t xml:space="preserve">test</w:t>
      </w:r>
      <w:r w:rsidDel="00000000" w:rsidR="00000000" w:rsidRPr="00000000">
        <w:rPr>
          <w:rtl w:val="0"/>
        </w:rPr>
        <w:t xml:space="preserve"> </w:t>
      </w:r>
      <w:r w:rsidDel="00000000" w:rsidR="00000000" w:rsidRPr="00000000">
        <w:rPr>
          <w:b w:val="1"/>
          <w:rtl w:val="0"/>
        </w:rPr>
        <w:t xml:space="preserve">para</w:t>
      </w:r>
      <w:r w:rsidDel="00000000" w:rsidR="00000000" w:rsidRPr="00000000">
        <w:rPr>
          <w:rtl w:val="0"/>
        </w:rPr>
        <w:t xml:space="preserve"> </w:t>
      </w:r>
      <w:r w:rsidDel="00000000" w:rsidR="00000000" w:rsidRPr="00000000">
        <w:rPr>
          <w:b w:val="1"/>
          <w:rtl w:val="0"/>
        </w:rPr>
        <w:t xml:space="preserve">probar</w:t>
      </w:r>
      <w:r w:rsidDel="00000000" w:rsidR="00000000" w:rsidRPr="00000000">
        <w:rPr>
          <w:rtl w:val="0"/>
        </w:rPr>
        <w:t xml:space="preserve"> </w:t>
      </w:r>
      <w:r w:rsidDel="00000000" w:rsidR="00000000" w:rsidRPr="00000000">
        <w:rPr>
          <w:b w:val="1"/>
          <w:rtl w:val="0"/>
        </w:rPr>
        <w:t xml:space="preserve">los</w:t>
      </w:r>
      <w:r w:rsidDel="00000000" w:rsidR="00000000" w:rsidRPr="00000000">
        <w:rPr>
          <w:rtl w:val="0"/>
        </w:rPr>
        <w:t xml:space="preserve"> </w:t>
      </w:r>
      <w:r w:rsidDel="00000000" w:rsidR="00000000" w:rsidRPr="00000000">
        <w:rPr>
          <w:b w:val="1"/>
          <w:rtl w:val="0"/>
        </w:rPr>
        <w:t xml:space="preserve">mejores</w:t>
      </w:r>
      <w:r w:rsidDel="00000000" w:rsidR="00000000" w:rsidRPr="00000000">
        <w:rPr>
          <w:rtl w:val="0"/>
        </w:rPr>
        <w:t xml:space="preserve"> </w:t>
      </w:r>
      <w:r w:rsidDel="00000000" w:rsidR="00000000" w:rsidRPr="00000000">
        <w:rPr>
          <w:b w:val="1"/>
          <w:rtl w:val="0"/>
        </w:rPr>
        <w:t xml:space="preserve">modelos</w:t>
      </w:r>
      <w:r w:rsidDel="00000000" w:rsidR="00000000" w:rsidRPr="00000000">
        <w:rPr>
          <w:rtl w:val="0"/>
        </w:rPr>
        <w:t xml:space="preserve"> con datos que el modelo no ha visto previamente.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6">
      <w:pPr>
        <w:spacing w:line="276" w:lineRule="auto"/>
        <w:ind w:left="0" w:firstLine="0"/>
        <w:rPr/>
      </w:pPr>
      <w:r w:rsidDel="00000000" w:rsidR="00000000" w:rsidRPr="00000000">
        <w:rPr>
          <w:rtl w:val="0"/>
        </w:rPr>
        <w:t xml:space="preserve">La columna “</w:t>
      </w:r>
      <w:r w:rsidDel="00000000" w:rsidR="00000000" w:rsidRPr="00000000">
        <w:rPr>
          <w:b w:val="1"/>
          <w:i w:val="1"/>
          <w:rtl w:val="0"/>
        </w:rPr>
        <w:t xml:space="preserve">valuation_2022</w:t>
      </w:r>
      <w:r w:rsidDel="00000000" w:rsidR="00000000" w:rsidRPr="00000000">
        <w:rPr>
          <w:rtl w:val="0"/>
        </w:rPr>
        <w:t xml:space="preserve">” al tratarse de una columna con valores numéricos muy altos y en la que hay una </w:t>
      </w:r>
      <w:r w:rsidDel="00000000" w:rsidR="00000000" w:rsidRPr="00000000">
        <w:rPr>
          <w:b w:val="1"/>
          <w:rtl w:val="0"/>
        </w:rPr>
        <w:t xml:space="preserve">gran diferencia</w:t>
      </w:r>
      <w:r w:rsidDel="00000000" w:rsidR="00000000" w:rsidRPr="00000000">
        <w:rPr>
          <w:rtl w:val="0"/>
        </w:rPr>
        <w:t xml:space="preserve"> de valoración entre algunas empresas, tiene una varianza muy elevada, lo cual </w:t>
      </w:r>
      <w:r w:rsidDel="00000000" w:rsidR="00000000" w:rsidRPr="00000000">
        <w:rPr>
          <w:b w:val="1"/>
          <w:rtl w:val="0"/>
        </w:rPr>
        <w:t xml:space="preserve">afecta al rendimiento</w:t>
      </w:r>
      <w:r w:rsidDel="00000000" w:rsidR="00000000" w:rsidRPr="00000000">
        <w:rPr>
          <w:rtl w:val="0"/>
        </w:rPr>
        <w:t xml:space="preserve"> de ciertos algoritmos de aprendizaje automático. Por tanto, con el fin de</w:t>
      </w:r>
      <w:r w:rsidDel="00000000" w:rsidR="00000000" w:rsidRPr="00000000">
        <w:rPr>
          <w:b w:val="1"/>
          <w:rtl w:val="0"/>
        </w:rPr>
        <w:t xml:space="preserve"> reducir esa varianza</w:t>
      </w:r>
      <w:r w:rsidDel="00000000" w:rsidR="00000000" w:rsidRPr="00000000">
        <w:rPr>
          <w:rtl w:val="0"/>
        </w:rPr>
        <w:t xml:space="preserve"> y que no afecte al rendimiento del modelo, se ha escalado la variable objetivo en la parte de entrenamiento con el uso del </w:t>
      </w:r>
      <w:r w:rsidDel="00000000" w:rsidR="00000000" w:rsidRPr="00000000">
        <w:rPr>
          <w:b w:val="1"/>
          <w:rtl w:val="0"/>
        </w:rPr>
        <w:t xml:space="preserve">logaritmo neperiano</w:t>
      </w:r>
      <w:r w:rsidDel="00000000" w:rsidR="00000000" w:rsidRPr="00000000">
        <w:rPr>
          <w:rtl w:val="0"/>
        </w:rPr>
        <w:t xml:space="preserve">. Este escalado será posteriormente revertido para poder realizar una comparación correcta sobre los datos de testeo.</w:t>
      </w:r>
    </w:p>
    <w:p w:rsidR="00000000" w:rsidDel="00000000" w:rsidP="00000000" w:rsidRDefault="00000000" w:rsidRPr="00000000" w14:paraId="00000197">
      <w:pPr>
        <w:spacing w:line="276" w:lineRule="auto"/>
        <w:ind w:left="0" w:firstLine="0"/>
        <w:rPr/>
      </w:pPr>
      <w:r w:rsidDel="00000000" w:rsidR="00000000" w:rsidRPr="00000000">
        <w:rPr>
          <w:rtl w:val="0"/>
        </w:rPr>
        <w:t xml:space="preserve">Ya con todas las divisiones y escalados correspondientes realizados, se pasa al apartado de la explicación de los modelos empleados. En este apartado se van a tratar todo tipo de modelos, tanto simples como modelos de </w:t>
      </w:r>
      <w:r w:rsidDel="00000000" w:rsidR="00000000" w:rsidRPr="00000000">
        <w:rPr>
          <w:b w:val="1"/>
          <w:i w:val="1"/>
          <w:rtl w:val="0"/>
        </w:rPr>
        <w:t xml:space="preserve">Ensemble learning</w:t>
      </w:r>
      <w:r w:rsidDel="00000000" w:rsidR="00000000" w:rsidRPr="00000000">
        <w:rPr>
          <w:b w:val="1"/>
          <w:rtl w:val="0"/>
        </w:rPr>
        <w:t xml:space="preserve"> </w:t>
      </w:r>
      <w:r w:rsidDel="00000000" w:rsidR="00000000" w:rsidRPr="00000000">
        <w:rPr>
          <w:rtl w:val="0"/>
        </w:rPr>
        <w:t xml:space="preserve">y modelos de aprendizaje automático más complejos.</w:t>
      </w:r>
    </w:p>
    <w:p w:rsidR="00000000" w:rsidDel="00000000" w:rsidP="00000000" w:rsidRDefault="00000000" w:rsidRPr="00000000" w14:paraId="00000198">
      <w:pPr>
        <w:spacing w:line="276" w:lineRule="auto"/>
        <w:ind w:left="0" w:firstLine="0"/>
        <w:rPr/>
      </w:pPr>
      <w:r w:rsidDel="00000000" w:rsidR="00000000" w:rsidRPr="00000000">
        <w:rPr>
          <w:rtl w:val="0"/>
        </w:rPr>
      </w:r>
    </w:p>
    <w:p w:rsidR="00000000" w:rsidDel="00000000" w:rsidP="00000000" w:rsidRDefault="00000000" w:rsidRPr="00000000" w14:paraId="00000199">
      <w:pPr>
        <w:spacing w:line="276" w:lineRule="auto"/>
        <w:ind w:left="0" w:firstLine="0"/>
        <w:rPr/>
      </w:pPr>
      <w:r w:rsidDel="00000000" w:rsidR="00000000" w:rsidRPr="00000000">
        <w:rPr>
          <w:rtl w:val="0"/>
        </w:rPr>
        <w:t xml:space="preserve">Para conocer qué variables son las que </w:t>
      </w:r>
      <w:r w:rsidDel="00000000" w:rsidR="00000000" w:rsidRPr="00000000">
        <w:rPr>
          <w:b w:val="1"/>
          <w:rtl w:val="0"/>
        </w:rPr>
        <w:t xml:space="preserve">mejor </w:t>
      </w:r>
      <w:r w:rsidDel="00000000" w:rsidR="00000000" w:rsidRPr="00000000">
        <w:rPr>
          <w:rtl w:val="0"/>
        </w:rPr>
        <w:t xml:space="preserve">explican la variable a predecir, y comprender los resultados de la regresión lineal realizada, se ha realizado una matriz de </w:t>
      </w:r>
      <w:r w:rsidDel="00000000" w:rsidR="00000000" w:rsidRPr="00000000">
        <w:rPr>
          <w:b w:val="1"/>
          <w:rtl w:val="0"/>
        </w:rPr>
        <w:t xml:space="preserve">correlación </w:t>
      </w:r>
      <w:r w:rsidDel="00000000" w:rsidR="00000000" w:rsidRPr="00000000">
        <w:rPr>
          <w:rtl w:val="0"/>
        </w:rPr>
        <w:t xml:space="preserve">para </w:t>
      </w:r>
      <w:r w:rsidDel="00000000" w:rsidR="00000000" w:rsidRPr="00000000">
        <w:rPr>
          <w:b w:val="1"/>
          <w:rtl w:val="0"/>
        </w:rPr>
        <w:t xml:space="preserve">visualizar </w:t>
      </w:r>
      <w:r w:rsidDel="00000000" w:rsidR="00000000" w:rsidRPr="00000000">
        <w:rPr>
          <w:rtl w:val="0"/>
        </w:rPr>
        <w:t xml:space="preserve">estas relaciones. Mediante esta, se ha podido conocer que hay variables que muestran una alta correlación sobre “</w:t>
      </w:r>
      <w:r w:rsidDel="00000000" w:rsidR="00000000" w:rsidRPr="00000000">
        <w:rPr>
          <w:i w:val="1"/>
          <w:rtl w:val="0"/>
        </w:rPr>
        <w:t xml:space="preserve">valuation_2022</w:t>
      </w:r>
      <w:r w:rsidDel="00000000" w:rsidR="00000000" w:rsidRPr="00000000">
        <w:rPr>
          <w:rtl w:val="0"/>
        </w:rPr>
        <w:t xml:space="preserve">”, como por ejemplo “Activo circulante”, “Fondos propios”, “Total activo” y “Total pasivo y capital propio”, las cuales rondan un </w:t>
      </w:r>
      <w:r w:rsidDel="00000000" w:rsidR="00000000" w:rsidRPr="00000000">
        <w:rPr>
          <w:b w:val="1"/>
          <w:rtl w:val="0"/>
        </w:rPr>
        <w:t xml:space="preserve">0,60</w:t>
      </w:r>
      <w:r w:rsidDel="00000000" w:rsidR="00000000" w:rsidRPr="00000000">
        <w:rPr>
          <w:rtl w:val="0"/>
        </w:rPr>
        <w:t xml:space="preserve"> de correlación .</w:t>
      </w:r>
    </w:p>
    <w:p w:rsidR="00000000" w:rsidDel="00000000" w:rsidP="00000000" w:rsidRDefault="00000000" w:rsidRPr="00000000" w14:paraId="0000019A">
      <w:pPr>
        <w:spacing w:line="276" w:lineRule="auto"/>
        <w:ind w:left="0" w:firstLine="0"/>
        <w:rPr/>
      </w:pPr>
      <w:r w:rsidDel="00000000" w:rsidR="00000000" w:rsidRPr="00000000">
        <w:rPr>
          <w:rtl w:val="0"/>
        </w:rPr>
      </w:r>
    </w:p>
    <w:p w:rsidR="00000000" w:rsidDel="00000000" w:rsidP="00000000" w:rsidRDefault="00000000" w:rsidRPr="00000000" w14:paraId="0000019B">
      <w:pPr>
        <w:spacing w:line="276" w:lineRule="auto"/>
        <w:ind w:left="0" w:firstLine="0"/>
        <w:rPr/>
      </w:pPr>
      <w:r w:rsidDel="00000000" w:rsidR="00000000" w:rsidRPr="00000000">
        <w:rPr>
          <w:rtl w:val="0"/>
        </w:rPr>
        <w:t xml:space="preserve">Esta matriz de correlación nos sirve para poder identificar patrones previos y correlaciones entre las variables y comprender mejor el rendimiento de las distintas variables en las regresiones lineales. </w:t>
      </w:r>
    </w:p>
    <w:p w:rsidR="00000000" w:rsidDel="00000000" w:rsidP="00000000" w:rsidRDefault="00000000" w:rsidRPr="00000000" w14:paraId="0000019C">
      <w:pPr>
        <w:spacing w:line="276" w:lineRule="auto"/>
        <w:ind w:left="0" w:firstLine="0"/>
        <w:rPr>
          <w:b w:val="1"/>
        </w:rPr>
      </w:pPr>
      <w:r w:rsidDel="00000000" w:rsidR="00000000" w:rsidRPr="00000000">
        <w:rPr>
          <w:rtl w:val="0"/>
        </w:rPr>
      </w:r>
    </w:p>
    <w:p w:rsidR="00000000" w:rsidDel="00000000" w:rsidP="00000000" w:rsidRDefault="00000000" w:rsidRPr="00000000" w14:paraId="0000019D">
      <w:pPr>
        <w:spacing w:line="276" w:lineRule="auto"/>
        <w:ind w:left="0" w:firstLine="0"/>
        <w:rPr/>
      </w:pPr>
      <w:r w:rsidDel="00000000" w:rsidR="00000000" w:rsidRPr="00000000">
        <w:rPr>
          <w:rtl w:val="0"/>
        </w:rPr>
        <w:t xml:space="preserve">En cuanto a los modelos de </w:t>
      </w:r>
      <w:r w:rsidDel="00000000" w:rsidR="00000000" w:rsidRPr="00000000">
        <w:rPr>
          <w:b w:val="1"/>
          <w:i w:val="1"/>
          <w:rtl w:val="0"/>
        </w:rPr>
        <w:t xml:space="preserve">Ensemble learning</w:t>
      </w:r>
      <w:r w:rsidDel="00000000" w:rsidR="00000000" w:rsidRPr="00000000">
        <w:rPr>
          <w:rtl w:val="0"/>
        </w:rPr>
        <w:t xml:space="preserve">, se ha realizado un </w:t>
      </w:r>
      <w:r w:rsidDel="00000000" w:rsidR="00000000" w:rsidRPr="00000000">
        <w:rPr>
          <w:b w:val="1"/>
          <w:i w:val="1"/>
          <w:rtl w:val="0"/>
        </w:rPr>
        <w:t xml:space="preserve">Stacking</w:t>
      </w:r>
      <w:r w:rsidDel="00000000" w:rsidR="00000000" w:rsidRPr="00000000">
        <w:rPr>
          <w:rtl w:val="0"/>
        </w:rPr>
        <w:t xml:space="preserve">, el cual </w:t>
      </w:r>
      <w:r w:rsidDel="00000000" w:rsidR="00000000" w:rsidRPr="00000000">
        <w:rPr>
          <w:b w:val="1"/>
          <w:rtl w:val="0"/>
        </w:rPr>
        <w:t xml:space="preserve">combina </w:t>
      </w:r>
      <w:r w:rsidDel="00000000" w:rsidR="00000000" w:rsidRPr="00000000">
        <w:rPr>
          <w:rtl w:val="0"/>
        </w:rPr>
        <w:t xml:space="preserve">las </w:t>
      </w:r>
      <w:r w:rsidDel="00000000" w:rsidR="00000000" w:rsidRPr="00000000">
        <w:rPr>
          <w:b w:val="1"/>
          <w:rtl w:val="0"/>
        </w:rPr>
        <w:t xml:space="preserve">predicciones </w:t>
      </w:r>
      <w:r w:rsidDel="00000000" w:rsidR="00000000" w:rsidRPr="00000000">
        <w:rPr>
          <w:rtl w:val="0"/>
        </w:rPr>
        <w:t xml:space="preserve">de varios modelos de aprendizaje automático e individuales para </w:t>
      </w:r>
      <w:r w:rsidDel="00000000" w:rsidR="00000000" w:rsidRPr="00000000">
        <w:rPr>
          <w:b w:val="1"/>
          <w:rtl w:val="0"/>
        </w:rPr>
        <w:t xml:space="preserve">mejorar </w:t>
      </w:r>
      <w:r w:rsidDel="00000000" w:rsidR="00000000" w:rsidRPr="00000000">
        <w:rPr>
          <w:rtl w:val="0"/>
        </w:rPr>
        <w:t xml:space="preserve">la precisión de la predicción final. En este caso, el modelo coge como estimadores base los modelos de </w:t>
      </w:r>
      <w:r w:rsidDel="00000000" w:rsidR="00000000" w:rsidRPr="00000000">
        <w:rPr>
          <w:i w:val="1"/>
          <w:rtl w:val="0"/>
        </w:rPr>
        <w:t xml:space="preserve">KNeighborsRegressor</w:t>
      </w:r>
      <w:r w:rsidDel="00000000" w:rsidR="00000000" w:rsidRPr="00000000">
        <w:rPr>
          <w:rtl w:val="0"/>
        </w:rPr>
        <w:t xml:space="preserve">, </w:t>
      </w:r>
      <w:r w:rsidDel="00000000" w:rsidR="00000000" w:rsidRPr="00000000">
        <w:rPr>
          <w:i w:val="1"/>
          <w:rtl w:val="0"/>
        </w:rPr>
        <w:t xml:space="preserve">DecisionTreeRegressor</w:t>
      </w:r>
      <w:r w:rsidDel="00000000" w:rsidR="00000000" w:rsidRPr="00000000">
        <w:rPr>
          <w:rtl w:val="0"/>
        </w:rPr>
        <w:t xml:space="preserve">, </w:t>
      </w:r>
      <w:r w:rsidDel="00000000" w:rsidR="00000000" w:rsidRPr="00000000">
        <w:rPr>
          <w:i w:val="1"/>
          <w:rtl w:val="0"/>
        </w:rPr>
        <w:t xml:space="preserve">SVR </w:t>
      </w:r>
      <w:r w:rsidDel="00000000" w:rsidR="00000000" w:rsidRPr="00000000">
        <w:rPr>
          <w:rtl w:val="0"/>
        </w:rPr>
        <w:t xml:space="preserve">y </w:t>
      </w:r>
      <w:r w:rsidDel="00000000" w:rsidR="00000000" w:rsidRPr="00000000">
        <w:rPr>
          <w:i w:val="1"/>
          <w:rtl w:val="0"/>
        </w:rPr>
        <w:t xml:space="preserve">LinearRegression</w:t>
      </w:r>
      <w:r w:rsidDel="00000000" w:rsidR="00000000" w:rsidRPr="00000000">
        <w:rPr>
          <w:rtl w:val="0"/>
        </w:rPr>
        <w:t xml:space="preserve">, y como estimador final el </w:t>
      </w:r>
      <w:r w:rsidDel="00000000" w:rsidR="00000000" w:rsidRPr="00000000">
        <w:rPr>
          <w:i w:val="1"/>
          <w:rtl w:val="0"/>
        </w:rPr>
        <w:t xml:space="preserve">TweedieRegressor</w:t>
      </w:r>
      <w:r w:rsidDel="00000000" w:rsidR="00000000" w:rsidRPr="00000000">
        <w:rPr>
          <w:rtl w:val="0"/>
        </w:rPr>
        <w:t xml:space="preserve">.</w:t>
      </w:r>
    </w:p>
    <w:p w:rsidR="00000000" w:rsidDel="00000000" w:rsidP="00000000" w:rsidRDefault="00000000" w:rsidRPr="00000000" w14:paraId="0000019E">
      <w:pPr>
        <w:spacing w:line="276" w:lineRule="auto"/>
        <w:ind w:left="0" w:firstLine="0"/>
        <w:rPr/>
      </w:pPr>
      <w:r w:rsidDel="00000000" w:rsidR="00000000" w:rsidRPr="00000000">
        <w:rPr>
          <w:rtl w:val="0"/>
        </w:rPr>
      </w:r>
    </w:p>
    <w:p w:rsidR="00000000" w:rsidDel="00000000" w:rsidP="00000000" w:rsidRDefault="00000000" w:rsidRPr="00000000" w14:paraId="0000019F">
      <w:pPr>
        <w:spacing w:line="276" w:lineRule="auto"/>
        <w:ind w:left="0" w:firstLine="0"/>
        <w:rPr/>
      </w:pPr>
      <w:r w:rsidDel="00000000" w:rsidR="00000000" w:rsidRPr="00000000">
        <w:rPr>
          <w:rtl w:val="0"/>
        </w:rPr>
        <w:t xml:space="preserve">También se ha empleado </w:t>
      </w:r>
      <w:r w:rsidDel="00000000" w:rsidR="00000000" w:rsidRPr="00000000">
        <w:rPr>
          <w:i w:val="1"/>
          <w:rtl w:val="0"/>
        </w:rPr>
        <w:t xml:space="preserve">BaggingRegressor</w:t>
      </w:r>
      <w:r w:rsidDel="00000000" w:rsidR="00000000" w:rsidRPr="00000000">
        <w:rPr>
          <w:rtl w:val="0"/>
        </w:rPr>
        <w:t xml:space="preserve">, el cual combina múltiples modelos de regresión para </w:t>
      </w:r>
      <w:r w:rsidDel="00000000" w:rsidR="00000000" w:rsidRPr="00000000">
        <w:rPr>
          <w:b w:val="1"/>
          <w:rtl w:val="0"/>
        </w:rPr>
        <w:t xml:space="preserve">mejorar </w:t>
      </w:r>
      <w:r w:rsidDel="00000000" w:rsidR="00000000" w:rsidRPr="00000000">
        <w:rPr>
          <w:rtl w:val="0"/>
        </w:rPr>
        <w:t xml:space="preserve">el rendimiento del modelo. Se define el modelo </w:t>
      </w:r>
      <w:r w:rsidDel="00000000" w:rsidR="00000000" w:rsidRPr="00000000">
        <w:rPr>
          <w:i w:val="1"/>
          <w:rtl w:val="0"/>
        </w:rPr>
        <w:t xml:space="preserve">BaggingRegressor</w:t>
      </w:r>
      <w:r w:rsidDel="00000000" w:rsidR="00000000" w:rsidRPr="00000000">
        <w:rPr>
          <w:i w:val="1"/>
          <w:rtl w:val="0"/>
        </w:rPr>
        <w:t xml:space="preserve"> </w:t>
      </w:r>
      <w:r w:rsidDel="00000000" w:rsidR="00000000" w:rsidRPr="00000000">
        <w:rPr>
          <w:rtl w:val="0"/>
        </w:rPr>
        <w:t xml:space="preserve">con </w:t>
      </w:r>
      <w:r w:rsidDel="00000000" w:rsidR="00000000" w:rsidRPr="00000000">
        <w:rPr>
          <w:i w:val="1"/>
          <w:rtl w:val="0"/>
        </w:rPr>
        <w:t xml:space="preserve">RandomForestRegressor</w:t>
      </w:r>
      <w:r w:rsidDel="00000000" w:rsidR="00000000" w:rsidRPr="00000000">
        <w:rPr>
          <w:i w:val="1"/>
          <w:rtl w:val="0"/>
        </w:rPr>
        <w:t xml:space="preserve"> </w:t>
      </w:r>
      <w:r w:rsidDel="00000000" w:rsidR="00000000" w:rsidRPr="00000000">
        <w:rPr>
          <w:rtl w:val="0"/>
        </w:rPr>
        <w:t xml:space="preserve">como estimador base y se realiza una validación cruzada, previamente explicada.</w:t>
      </w:r>
    </w:p>
    <w:p w:rsidR="00000000" w:rsidDel="00000000" w:rsidP="00000000" w:rsidRDefault="00000000" w:rsidRPr="00000000" w14:paraId="000001A0">
      <w:pPr>
        <w:spacing w:line="276" w:lineRule="auto"/>
        <w:ind w:left="0" w:firstLine="0"/>
        <w:rPr/>
      </w:pPr>
      <w:r w:rsidDel="00000000" w:rsidR="00000000" w:rsidRPr="00000000">
        <w:rPr>
          <w:rtl w:val="0"/>
        </w:rPr>
      </w:r>
    </w:p>
    <w:p w:rsidR="00000000" w:rsidDel="00000000" w:rsidP="00000000" w:rsidRDefault="00000000" w:rsidRPr="00000000" w14:paraId="000001A1">
      <w:pPr>
        <w:spacing w:line="276" w:lineRule="auto"/>
        <w:ind w:left="0" w:firstLine="0"/>
        <w:rPr/>
      </w:pPr>
      <w:r w:rsidDel="00000000" w:rsidR="00000000" w:rsidRPr="00000000">
        <w:rPr>
          <w:rtl w:val="0"/>
        </w:rPr>
        <w:t xml:space="preserve">Además del </w:t>
      </w:r>
      <w:r w:rsidDel="00000000" w:rsidR="00000000" w:rsidRPr="00000000">
        <w:rPr>
          <w:i w:val="1"/>
          <w:rtl w:val="0"/>
        </w:rPr>
        <w:t xml:space="preserve">Stacking </w:t>
      </w:r>
      <w:r w:rsidDel="00000000" w:rsidR="00000000" w:rsidRPr="00000000">
        <w:rPr>
          <w:rtl w:val="0"/>
        </w:rPr>
        <w:t xml:space="preserve">y el </w:t>
      </w:r>
      <w:r w:rsidDel="00000000" w:rsidR="00000000" w:rsidRPr="00000000">
        <w:rPr>
          <w:i w:val="1"/>
          <w:rtl w:val="0"/>
        </w:rPr>
        <w:t xml:space="preserve">Bagging</w:t>
      </w:r>
      <w:r w:rsidDel="00000000" w:rsidR="00000000" w:rsidRPr="00000000">
        <w:rPr>
          <w:rtl w:val="0"/>
        </w:rPr>
        <w:t xml:space="preserve">, también se emplean </w:t>
      </w:r>
      <w:r w:rsidDel="00000000" w:rsidR="00000000" w:rsidRPr="00000000">
        <w:rPr>
          <w:i w:val="1"/>
          <w:rtl w:val="0"/>
        </w:rPr>
        <w:t xml:space="preserve">AdaBoostRegressor </w:t>
      </w:r>
      <w:r w:rsidDel="00000000" w:rsidR="00000000" w:rsidRPr="00000000">
        <w:rPr>
          <w:rtl w:val="0"/>
        </w:rPr>
        <w:t xml:space="preserve">y </w:t>
      </w:r>
      <w:r w:rsidDel="00000000" w:rsidR="00000000" w:rsidRPr="00000000">
        <w:rPr>
          <w:i w:val="1"/>
          <w:rtl w:val="0"/>
        </w:rPr>
        <w:t xml:space="preserve">GradientBoostingRegressor</w:t>
      </w:r>
      <w:r w:rsidDel="00000000" w:rsidR="00000000" w:rsidRPr="00000000">
        <w:rPr>
          <w:rtl w:val="0"/>
        </w:rPr>
        <w:t xml:space="preserve">, que son algoritmos que se basan en el método de </w:t>
      </w:r>
      <w:r w:rsidDel="00000000" w:rsidR="00000000" w:rsidRPr="00000000">
        <w:rPr>
          <w:b w:val="1"/>
          <w:i w:val="1"/>
          <w:rtl w:val="0"/>
        </w:rPr>
        <w:t xml:space="preserve">boosting</w:t>
      </w:r>
      <w:r w:rsidDel="00000000" w:rsidR="00000000" w:rsidRPr="00000000">
        <w:rPr>
          <w:rtl w:val="0"/>
        </w:rPr>
        <w:t xml:space="preserve">. </w:t>
      </w:r>
      <w:r w:rsidDel="00000000" w:rsidR="00000000" w:rsidRPr="00000000">
        <w:rPr>
          <w:i w:val="1"/>
          <w:rtl w:val="0"/>
        </w:rPr>
        <w:t xml:space="preserve">AdaBoostRegressor </w:t>
      </w:r>
      <w:r w:rsidDel="00000000" w:rsidR="00000000" w:rsidRPr="00000000">
        <w:rPr>
          <w:rtl w:val="0"/>
        </w:rPr>
        <w:t xml:space="preserve">utiliza un modelo de </w:t>
      </w:r>
      <w:r w:rsidDel="00000000" w:rsidR="00000000" w:rsidRPr="00000000">
        <w:rPr>
          <w:i w:val="1"/>
          <w:rtl w:val="0"/>
        </w:rPr>
        <w:t xml:space="preserve">boosting </w:t>
      </w:r>
      <w:r w:rsidDel="00000000" w:rsidR="00000000" w:rsidRPr="00000000">
        <w:rPr>
          <w:rtl w:val="0"/>
        </w:rPr>
        <w:t xml:space="preserve">que se enfoca en los </w:t>
      </w:r>
      <w:r w:rsidDel="00000000" w:rsidR="00000000" w:rsidRPr="00000000">
        <w:rPr>
          <w:b w:val="1"/>
          <w:rtl w:val="0"/>
        </w:rPr>
        <w:t xml:space="preserve">errores cometidos en las predicciones anteriores</w:t>
      </w:r>
      <w:r w:rsidDel="00000000" w:rsidR="00000000" w:rsidRPr="00000000">
        <w:rPr>
          <w:rtl w:val="0"/>
        </w:rPr>
        <w:t xml:space="preserve"> y ajusta el peso de los casos para reducir el error en la siguiente iteración. </w:t>
      </w:r>
      <w:r w:rsidDel="00000000" w:rsidR="00000000" w:rsidRPr="00000000">
        <w:rPr>
          <w:i w:val="1"/>
          <w:rtl w:val="0"/>
        </w:rPr>
        <w:t xml:space="preserve">GradientBoostingRegressor</w:t>
      </w:r>
      <w:r w:rsidDel="00000000" w:rsidR="00000000" w:rsidRPr="00000000">
        <w:rPr>
          <w:rtl w:val="0"/>
        </w:rPr>
        <w:t xml:space="preserve">, por otro lado,</w:t>
      </w:r>
      <w:r w:rsidDel="00000000" w:rsidR="00000000" w:rsidRPr="00000000">
        <w:rPr>
          <w:b w:val="1"/>
          <w:rtl w:val="0"/>
        </w:rPr>
        <w:t xml:space="preserve"> ajusta los residuos</w:t>
      </w:r>
      <w:r w:rsidDel="00000000" w:rsidR="00000000" w:rsidRPr="00000000">
        <w:rPr>
          <w:rtl w:val="0"/>
        </w:rPr>
        <w:t xml:space="preserve"> de los modelos anteriores en cada iteración, lo que permite una mejor </w:t>
      </w:r>
      <w:r w:rsidDel="00000000" w:rsidR="00000000" w:rsidRPr="00000000">
        <w:rPr>
          <w:b w:val="1"/>
          <w:rtl w:val="0"/>
        </w:rPr>
        <w:t xml:space="preserve">aproximación </w:t>
      </w:r>
      <w:r w:rsidDel="00000000" w:rsidR="00000000" w:rsidRPr="00000000">
        <w:rPr>
          <w:rtl w:val="0"/>
        </w:rPr>
        <w:t xml:space="preserve">de la función objetivo.</w:t>
      </w:r>
    </w:p>
    <w:p w:rsidR="00000000" w:rsidDel="00000000" w:rsidP="00000000" w:rsidRDefault="00000000" w:rsidRPr="00000000" w14:paraId="000001A2">
      <w:pPr>
        <w:spacing w:line="276" w:lineRule="auto"/>
        <w:ind w:left="0" w:firstLine="0"/>
        <w:rPr/>
      </w:pPr>
      <w:r w:rsidDel="00000000" w:rsidR="00000000" w:rsidRPr="00000000">
        <w:rPr>
          <w:rtl w:val="0"/>
        </w:rPr>
      </w:r>
    </w:p>
    <w:p w:rsidR="00000000" w:rsidDel="00000000" w:rsidP="00000000" w:rsidRDefault="00000000" w:rsidRPr="00000000" w14:paraId="000001A3">
      <w:pPr>
        <w:spacing w:line="276" w:lineRule="auto"/>
        <w:ind w:left="0" w:firstLine="0"/>
        <w:rPr/>
      </w:pPr>
      <w:r w:rsidDel="00000000" w:rsidR="00000000" w:rsidRPr="00000000">
        <w:rPr>
          <w:rtl w:val="0"/>
        </w:rPr>
        <w:t xml:space="preserve">Por último, se emplean </w:t>
      </w:r>
      <w:r w:rsidDel="00000000" w:rsidR="00000000" w:rsidRPr="00000000">
        <w:rPr>
          <w:b w:val="1"/>
          <w:rtl w:val="0"/>
        </w:rPr>
        <w:t xml:space="preserve">dos </w:t>
      </w:r>
      <w:r w:rsidDel="00000000" w:rsidR="00000000" w:rsidRPr="00000000">
        <w:rPr>
          <w:rtl w:val="0"/>
        </w:rPr>
        <w:t xml:space="preserve">modelos </w:t>
      </w:r>
      <w:r w:rsidDel="00000000" w:rsidR="00000000" w:rsidRPr="00000000">
        <w:rPr>
          <w:i w:val="1"/>
          <w:rtl w:val="0"/>
        </w:rPr>
        <w:t xml:space="preserve">Boosting </w:t>
      </w:r>
      <w:r w:rsidDel="00000000" w:rsidR="00000000" w:rsidRPr="00000000">
        <w:rPr>
          <w:rtl w:val="0"/>
        </w:rPr>
        <w:t xml:space="preserve">adicionales, como son </w:t>
      </w:r>
      <w:r w:rsidDel="00000000" w:rsidR="00000000" w:rsidRPr="00000000">
        <w:rPr>
          <w:b w:val="1"/>
          <w:i w:val="1"/>
          <w:rtl w:val="0"/>
        </w:rPr>
        <w:t xml:space="preserve">XGBoost</w:t>
      </w:r>
      <w:r w:rsidDel="00000000" w:rsidR="00000000" w:rsidRPr="00000000">
        <w:rPr>
          <w:i w:val="1"/>
          <w:rtl w:val="0"/>
        </w:rPr>
        <w:t xml:space="preserve"> </w:t>
      </w:r>
      <w:r w:rsidDel="00000000" w:rsidR="00000000" w:rsidRPr="00000000">
        <w:rPr>
          <w:rtl w:val="0"/>
        </w:rPr>
        <w:t xml:space="preserve">y </w:t>
      </w:r>
      <w:r w:rsidDel="00000000" w:rsidR="00000000" w:rsidRPr="00000000">
        <w:rPr>
          <w:b w:val="1"/>
          <w:i w:val="1"/>
          <w:rtl w:val="0"/>
        </w:rPr>
        <w:t xml:space="preserve">CatBoost</w:t>
      </w:r>
      <w:r w:rsidDel="00000000" w:rsidR="00000000" w:rsidRPr="00000000">
        <w:rPr>
          <w:rtl w:val="0"/>
        </w:rPr>
        <w:t xml:space="preserve">. </w:t>
      </w:r>
      <w:r w:rsidDel="00000000" w:rsidR="00000000" w:rsidRPr="00000000">
        <w:rPr>
          <w:i w:val="1"/>
          <w:rtl w:val="0"/>
        </w:rPr>
        <w:t xml:space="preserve">XGBoost</w:t>
      </w:r>
      <w:r w:rsidDel="00000000" w:rsidR="00000000" w:rsidRPr="00000000">
        <w:rPr>
          <w:i w:val="1"/>
          <w:rtl w:val="0"/>
        </w:rPr>
        <w:t xml:space="preserve"> </w:t>
      </w:r>
      <w:r w:rsidDel="00000000" w:rsidR="00000000" w:rsidRPr="00000000">
        <w:rPr>
          <w:rtl w:val="0"/>
        </w:rPr>
        <w:t xml:space="preserve">es una librería optimizada para </w:t>
      </w:r>
      <w:r w:rsidDel="00000000" w:rsidR="00000000" w:rsidRPr="00000000">
        <w:rPr>
          <w:b w:val="1"/>
          <w:i w:val="1"/>
          <w:rtl w:val="0"/>
        </w:rPr>
        <w:t xml:space="preserve">gradient boosting</w:t>
      </w:r>
      <w:r w:rsidDel="00000000" w:rsidR="00000000" w:rsidRPr="00000000">
        <w:rPr>
          <w:rtl w:val="0"/>
        </w:rPr>
        <w:t xml:space="preserve"> que se enfoca en </w:t>
      </w:r>
      <w:r w:rsidDel="00000000" w:rsidR="00000000" w:rsidRPr="00000000">
        <w:rPr>
          <w:b w:val="1"/>
          <w:rtl w:val="0"/>
        </w:rPr>
        <w:t xml:space="preserve">mejorar </w:t>
      </w:r>
      <w:r w:rsidDel="00000000" w:rsidR="00000000" w:rsidRPr="00000000">
        <w:rPr>
          <w:rtl w:val="0"/>
        </w:rPr>
        <w:t xml:space="preserve">la </w:t>
      </w:r>
      <w:r w:rsidDel="00000000" w:rsidR="00000000" w:rsidRPr="00000000">
        <w:rPr>
          <w:b w:val="1"/>
          <w:rtl w:val="0"/>
        </w:rPr>
        <w:t xml:space="preserve">velocidad </w:t>
      </w:r>
      <w:r w:rsidDel="00000000" w:rsidR="00000000" w:rsidRPr="00000000">
        <w:rPr>
          <w:rtl w:val="0"/>
        </w:rPr>
        <w:t xml:space="preserve">y </w:t>
      </w:r>
      <w:r w:rsidDel="00000000" w:rsidR="00000000" w:rsidRPr="00000000">
        <w:rPr>
          <w:b w:val="1"/>
          <w:rtl w:val="0"/>
        </w:rPr>
        <w:t xml:space="preserve">escalabilidad </w:t>
      </w:r>
      <w:r w:rsidDel="00000000" w:rsidR="00000000" w:rsidRPr="00000000">
        <w:rPr>
          <w:rtl w:val="0"/>
        </w:rPr>
        <w:t xml:space="preserve">del algoritmo. </w:t>
      </w:r>
      <w:r w:rsidDel="00000000" w:rsidR="00000000" w:rsidRPr="00000000">
        <w:rPr>
          <w:i w:val="1"/>
          <w:rtl w:val="0"/>
        </w:rPr>
        <w:t xml:space="preserve">CatBoost</w:t>
      </w:r>
      <w:r w:rsidDel="00000000" w:rsidR="00000000" w:rsidRPr="00000000">
        <w:rPr>
          <w:rtl w:val="0"/>
        </w:rPr>
        <w:t xml:space="preserve">, por otro lado, es una librería de </w:t>
      </w:r>
      <w:r w:rsidDel="00000000" w:rsidR="00000000" w:rsidRPr="00000000">
        <w:rPr>
          <w:b w:val="1"/>
          <w:i w:val="1"/>
          <w:rtl w:val="0"/>
        </w:rPr>
        <w:t xml:space="preserve">gradient boosting</w:t>
      </w:r>
      <w:r w:rsidDel="00000000" w:rsidR="00000000" w:rsidRPr="00000000">
        <w:rPr>
          <w:rtl w:val="0"/>
        </w:rPr>
        <w:t xml:space="preserve"> que se enfoca en manejar de manera </w:t>
      </w:r>
      <w:r w:rsidDel="00000000" w:rsidR="00000000" w:rsidRPr="00000000">
        <w:rPr>
          <w:b w:val="1"/>
          <w:rtl w:val="0"/>
        </w:rPr>
        <w:t xml:space="preserve">eficiente </w:t>
      </w:r>
      <w:r w:rsidDel="00000000" w:rsidR="00000000" w:rsidRPr="00000000">
        <w:rPr>
          <w:rtl w:val="0"/>
        </w:rPr>
        <w:t xml:space="preserve">datos categóricos. A diferencia de otras librerías, </w:t>
      </w:r>
      <w:r w:rsidDel="00000000" w:rsidR="00000000" w:rsidRPr="00000000">
        <w:rPr>
          <w:i w:val="1"/>
          <w:rtl w:val="0"/>
        </w:rPr>
        <w:t xml:space="preserve">CatBoost</w:t>
      </w:r>
      <w:r w:rsidDel="00000000" w:rsidR="00000000" w:rsidRPr="00000000">
        <w:rPr>
          <w:i w:val="1"/>
          <w:rtl w:val="0"/>
        </w:rPr>
        <w:t xml:space="preserve"> </w:t>
      </w:r>
      <w:r w:rsidDel="00000000" w:rsidR="00000000" w:rsidRPr="00000000">
        <w:rPr>
          <w:rtl w:val="0"/>
        </w:rPr>
        <w:t xml:space="preserve">no requiere una transformación previa de los datos categóricos en variables numéricas.</w:t>
      </w:r>
    </w:p>
    <w:p w:rsidR="00000000" w:rsidDel="00000000" w:rsidP="00000000" w:rsidRDefault="00000000" w:rsidRPr="00000000" w14:paraId="000001A4">
      <w:pPr>
        <w:spacing w:line="276" w:lineRule="auto"/>
        <w:ind w:left="0" w:firstLine="0"/>
        <w:rPr/>
      </w:pPr>
      <w:r w:rsidDel="00000000" w:rsidR="00000000" w:rsidRPr="00000000">
        <w:rPr>
          <w:rtl w:val="0"/>
        </w:rPr>
      </w:r>
    </w:p>
    <w:p w:rsidR="00000000" w:rsidDel="00000000" w:rsidP="00000000" w:rsidRDefault="00000000" w:rsidRPr="00000000" w14:paraId="000001A5">
      <w:pPr>
        <w:spacing w:line="276" w:lineRule="auto"/>
        <w:ind w:left="0" w:firstLine="0"/>
        <w:rPr/>
      </w:pPr>
      <w:r w:rsidDel="00000000" w:rsidR="00000000" w:rsidRPr="00000000">
        <w:rPr>
          <w:rtl w:val="0"/>
        </w:rPr>
        <w:t xml:space="preserve">Todos los resultados de los modelos de regresión mencionados anteriormente han sido medidos utilizando </w:t>
      </w:r>
      <w:r w:rsidDel="00000000" w:rsidR="00000000" w:rsidRPr="00000000">
        <w:rPr>
          <w:b w:val="1"/>
          <w:rtl w:val="0"/>
        </w:rPr>
        <w:t xml:space="preserve">dos </w:t>
      </w:r>
      <w:r w:rsidDel="00000000" w:rsidR="00000000" w:rsidRPr="00000000">
        <w:rPr>
          <w:rtl w:val="0"/>
        </w:rPr>
        <w:t xml:space="preserve">métricas comunes: el</w:t>
      </w:r>
      <w:r w:rsidDel="00000000" w:rsidR="00000000" w:rsidRPr="00000000">
        <w:rPr>
          <w:b w:val="1"/>
          <w:rtl w:val="0"/>
        </w:rPr>
        <w:t xml:space="preserve"> coeficiente de determinación</w:t>
      </w:r>
      <w:r w:rsidDel="00000000" w:rsidR="00000000" w:rsidRPr="00000000">
        <w:rPr>
          <w:rtl w:val="0"/>
        </w:rPr>
        <w:t xml:space="preserve"> (</w:t>
      </w:r>
      <w:r w:rsidDel="00000000" w:rsidR="00000000" w:rsidRPr="00000000">
        <w:rPr>
          <w:i w:val="1"/>
          <w:rtl w:val="0"/>
        </w:rPr>
        <w:t xml:space="preserve">R2</w:t>
      </w:r>
      <w:r w:rsidDel="00000000" w:rsidR="00000000" w:rsidRPr="00000000">
        <w:rPr>
          <w:rtl w:val="0"/>
        </w:rPr>
        <w:t xml:space="preserve"> </w:t>
      </w:r>
      <w:r w:rsidDel="00000000" w:rsidR="00000000" w:rsidRPr="00000000">
        <w:rPr>
          <w:i w:val="1"/>
          <w:rtl w:val="0"/>
        </w:rPr>
        <w:t xml:space="preserve">score</w:t>
      </w:r>
      <w:r w:rsidDel="00000000" w:rsidR="00000000" w:rsidRPr="00000000">
        <w:rPr>
          <w:rtl w:val="0"/>
        </w:rPr>
        <w:t xml:space="preserve">) y el </w:t>
      </w:r>
      <w:r w:rsidDel="00000000" w:rsidR="00000000" w:rsidRPr="00000000">
        <w:rPr>
          <w:b w:val="1"/>
          <w:rtl w:val="0"/>
        </w:rPr>
        <w:t xml:space="preserve">error absoluto medio</w:t>
      </w:r>
      <w:r w:rsidDel="00000000" w:rsidR="00000000" w:rsidRPr="00000000">
        <w:rPr>
          <w:rtl w:val="0"/>
        </w:rPr>
        <w:t xml:space="preserve"> (</w:t>
      </w:r>
      <w:r w:rsidDel="00000000" w:rsidR="00000000" w:rsidRPr="00000000">
        <w:rPr>
          <w:i w:val="1"/>
          <w:rtl w:val="0"/>
        </w:rPr>
        <w:t xml:space="preserve">MAE</w:t>
      </w:r>
      <w:r w:rsidDel="00000000" w:rsidR="00000000" w:rsidRPr="00000000">
        <w:rPr>
          <w:rtl w:val="0"/>
        </w:rPr>
        <w:t xml:space="preserve">) a partir de los resultados de la validación cruzada.</w:t>
      </w:r>
    </w:p>
    <w:p w:rsidR="00000000" w:rsidDel="00000000" w:rsidP="00000000" w:rsidRDefault="00000000" w:rsidRPr="00000000" w14:paraId="000001A6">
      <w:pPr>
        <w:spacing w:line="360" w:lineRule="auto"/>
        <w:ind w:left="0" w:firstLine="0"/>
        <w:jc w:val="center"/>
        <w:rPr>
          <w:b w:val="1"/>
          <w:u w:val="single"/>
        </w:rPr>
      </w:pPr>
      <w:r w:rsidDel="00000000" w:rsidR="00000000" w:rsidRPr="00000000">
        <w:rPr>
          <w:b w:val="1"/>
          <w:u w:val="single"/>
          <w:rtl w:val="0"/>
        </w:rPr>
        <w:t xml:space="preserve">Tabla de resultados de valoración</w:t>
      </w:r>
    </w:p>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jc w:val="center"/>
              <w:rPr>
                <w:b w:val="1"/>
              </w:rPr>
            </w:pPr>
            <w:r w:rsidDel="00000000" w:rsidR="00000000" w:rsidRPr="00000000">
              <w:rPr>
                <w:b w:val="1"/>
                <w:rtl w:val="0"/>
              </w:rPr>
              <w:t xml:space="preserve">  R2 score</w:t>
              <w:tab/>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jc w:val="center"/>
              <w:rPr>
                <w:b w:val="1"/>
              </w:rPr>
            </w:pPr>
            <w:r w:rsidDel="00000000" w:rsidR="00000000" w:rsidRPr="00000000">
              <w:rPr>
                <w:b w:val="1"/>
                <w:rtl w:val="0"/>
              </w:rPr>
              <w:t xml:space="preserve">MAE</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 Regressor</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jc w:val="left"/>
              <w:rPr/>
            </w:pPr>
            <w:r w:rsidDel="00000000" w:rsidR="00000000" w:rsidRPr="00000000">
              <w:rPr>
                <w:rtl w:val="0"/>
              </w:rPr>
              <w:t xml:space="preserve">                  0.72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jc w:val="center"/>
              <w:rPr/>
            </w:pPr>
            <w:r w:rsidDel="00000000" w:rsidR="00000000" w:rsidRPr="00000000">
              <w:rPr>
                <w:rtl w:val="0"/>
              </w:rPr>
              <w:t xml:space="preserve">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jc w:val="center"/>
              <w:rPr/>
            </w:pPr>
            <w:r w:rsidDel="00000000" w:rsidR="00000000" w:rsidRPr="00000000">
              <w:rPr>
                <w:rtl w:val="0"/>
              </w:rPr>
              <w:t xml:space="preserve">Bagging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jc w:val="left"/>
              <w:rPr/>
            </w:pPr>
            <w:r w:rsidDel="00000000" w:rsidR="00000000" w:rsidRPr="00000000">
              <w:rPr>
                <w:rtl w:val="0"/>
              </w:rPr>
              <w:t xml:space="preserve">                  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jc w:val="center"/>
              <w:rPr/>
            </w:pPr>
            <w:r w:rsidDel="00000000" w:rsidR="00000000" w:rsidRPr="00000000">
              <w:rPr>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jc w:val="center"/>
              <w:rPr/>
            </w:pPr>
            <w:r w:rsidDel="00000000" w:rsidR="00000000" w:rsidRPr="00000000">
              <w:rPr>
                <w:rtl w:val="0"/>
              </w:rPr>
              <w:t xml:space="preserve">AdaBoost Regressor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jc w:val="left"/>
              <w:rPr/>
            </w:pPr>
            <w:r w:rsidDel="00000000" w:rsidR="00000000" w:rsidRPr="00000000">
              <w:rPr>
                <w:rtl w:val="0"/>
              </w:rPr>
              <w:t xml:space="preserve">                  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jc w:val="center"/>
              <w:rPr/>
            </w:pPr>
            <w:r w:rsidDel="00000000" w:rsidR="00000000" w:rsidRPr="00000000">
              <w:rPr>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r w:rsidDel="00000000" w:rsidR="00000000" w:rsidRPr="00000000">
              <w:rPr>
                <w:rtl w:val="0"/>
              </w:rPr>
              <w:t xml:space="preserve">CatBoost</w:t>
            </w:r>
            <w:r w:rsidDel="00000000" w:rsidR="00000000" w:rsidRPr="00000000">
              <w:rPr>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jc w:val="center"/>
              <w:rPr/>
            </w:pPr>
            <w:r w:rsidDel="00000000" w:rsidR="00000000" w:rsidRPr="00000000">
              <w:rPr>
                <w:rtl w:val="0"/>
              </w:rPr>
              <w:t xml:space="preserve">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jc w:val="center"/>
              <w:rPr/>
            </w:pPr>
            <w:r w:rsidDel="00000000" w:rsidR="00000000" w:rsidRPr="00000000">
              <w:rPr>
                <w:rtl w:val="0"/>
              </w:rPr>
              <w:t xml:space="preserve">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GradientBoost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jc w:val="center"/>
              <w:rPr/>
            </w:pPr>
            <w:r w:rsidDel="00000000" w:rsidR="00000000" w:rsidRPr="00000000">
              <w:rPr>
                <w:rtl w:val="0"/>
              </w:rPr>
              <w:t xml:space="preserve">0.44</w:t>
            </w:r>
          </w:p>
        </w:tc>
      </w:tr>
      <w:tr>
        <w:trPr>
          <w:cantSplit w:val="0"/>
          <w:trHeight w:val="46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jc w:val="center"/>
              <w:rPr/>
            </w:pPr>
            <w:r w:rsidDel="00000000" w:rsidR="00000000" w:rsidRPr="00000000">
              <w:rPr>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jc w:val="center"/>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jc w:val="center"/>
              <w:rPr/>
            </w:pPr>
            <w:r w:rsidDel="00000000" w:rsidR="00000000" w:rsidRPr="00000000">
              <w:rPr>
                <w:rtl w:val="0"/>
              </w:rPr>
              <w:t xml:space="preserve">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Stacking Regressor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jc w:val="left"/>
              <w:rPr/>
            </w:pPr>
            <w:r w:rsidDel="00000000" w:rsidR="00000000" w:rsidRPr="00000000">
              <w:rPr>
                <w:rtl w:val="0"/>
              </w:rPr>
              <w:t xml:space="preserve">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jc w:val="center"/>
              <w:rPr/>
            </w:pPr>
            <w:r w:rsidDel="00000000" w:rsidR="00000000" w:rsidRPr="00000000">
              <w:rPr>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Linear Regression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jc w:val="left"/>
              <w:rPr/>
            </w:pPr>
            <w:r w:rsidDel="00000000" w:rsidR="00000000" w:rsidRPr="00000000">
              <w:rPr>
                <w:rtl w:val="0"/>
              </w:rPr>
              <w:t xml:space="preserve">              -130.30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jc w:val="center"/>
              <w:rPr/>
            </w:pPr>
            <w:r w:rsidDel="00000000" w:rsidR="00000000" w:rsidRPr="00000000">
              <w:rPr>
                <w:rtl w:val="0"/>
              </w:rPr>
              <w:t xml:space="preserve">2.67</w:t>
            </w:r>
          </w:p>
        </w:tc>
      </w:tr>
    </w:tbl>
    <w:p w:rsidR="00000000" w:rsidDel="00000000" w:rsidP="00000000" w:rsidRDefault="00000000" w:rsidRPr="00000000" w14:paraId="000001C5">
      <w:pPr>
        <w:pStyle w:val="Heading5"/>
        <w:spacing w:line="360" w:lineRule="auto"/>
        <w:jc w:val="center"/>
        <w:rPr>
          <w:color w:val="000000"/>
          <w:sz w:val="20"/>
          <w:szCs w:val="20"/>
        </w:rPr>
      </w:pPr>
      <w:bookmarkStart w:colFirst="0" w:colLast="0" w:name="_heading=h.rlezqu7g5hus" w:id="32"/>
      <w:bookmarkEnd w:id="32"/>
      <w:r w:rsidDel="00000000" w:rsidR="00000000" w:rsidRPr="00000000">
        <w:rPr>
          <w:color w:val="000000"/>
          <w:sz w:val="20"/>
          <w:szCs w:val="20"/>
          <w:rtl w:val="0"/>
        </w:rPr>
        <w:t xml:space="preserve">Tabla 02: Resultados modelos valoración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line="276" w:lineRule="auto"/>
        <w:ind w:left="0" w:firstLine="0"/>
        <w:rPr/>
      </w:pPr>
      <w:r w:rsidDel="00000000" w:rsidR="00000000" w:rsidRPr="00000000">
        <w:rPr>
          <w:rtl w:val="0"/>
        </w:rPr>
        <w:t xml:space="preserve">A través de esta tabla de </w:t>
      </w:r>
      <w:r w:rsidDel="00000000" w:rsidR="00000000" w:rsidRPr="00000000">
        <w:rPr>
          <w:b w:val="1"/>
          <w:rtl w:val="0"/>
        </w:rPr>
        <w:t xml:space="preserve">resultados</w:t>
      </w:r>
      <w:r w:rsidDel="00000000" w:rsidR="00000000" w:rsidRPr="00000000">
        <w:rPr>
          <w:rtl w:val="0"/>
        </w:rPr>
        <w:t xml:space="preserve">, se puede ver que los modelos </w:t>
      </w:r>
      <w:r w:rsidDel="00000000" w:rsidR="00000000" w:rsidRPr="00000000">
        <w:rPr>
          <w:i w:val="1"/>
          <w:rtl w:val="0"/>
        </w:rPr>
        <w:t xml:space="preserve">Random Forest Regresso</w:t>
      </w:r>
      <w:r w:rsidDel="00000000" w:rsidR="00000000" w:rsidRPr="00000000">
        <w:rPr>
          <w:rtl w:val="0"/>
        </w:rPr>
        <w:t xml:space="preserve">r, </w:t>
      </w:r>
      <w:r w:rsidDel="00000000" w:rsidR="00000000" w:rsidRPr="00000000">
        <w:rPr>
          <w:i w:val="1"/>
          <w:rtl w:val="0"/>
        </w:rPr>
        <w:t xml:space="preserve">Bagging </w:t>
      </w:r>
      <w:r w:rsidDel="00000000" w:rsidR="00000000" w:rsidRPr="00000000">
        <w:rPr>
          <w:rtl w:val="0"/>
        </w:rPr>
        <w:t xml:space="preserve">y </w:t>
      </w:r>
      <w:r w:rsidDel="00000000" w:rsidR="00000000" w:rsidRPr="00000000">
        <w:rPr>
          <w:i w:val="1"/>
          <w:rtl w:val="0"/>
        </w:rPr>
        <w:t xml:space="preserve">AdaBoost </w:t>
      </w:r>
      <w:r w:rsidDel="00000000" w:rsidR="00000000" w:rsidRPr="00000000">
        <w:rPr>
          <w:rtl w:val="0"/>
        </w:rPr>
        <w:t xml:space="preserve">presentan los </w:t>
      </w:r>
      <w:r w:rsidDel="00000000" w:rsidR="00000000" w:rsidRPr="00000000">
        <w:rPr>
          <w:b w:val="1"/>
          <w:rtl w:val="0"/>
        </w:rPr>
        <w:t xml:space="preserve">mejores</w:t>
      </w:r>
      <w:r w:rsidDel="00000000" w:rsidR="00000000" w:rsidRPr="00000000">
        <w:rPr>
          <w:rtl w:val="0"/>
        </w:rPr>
        <w:t xml:space="preserve"> resultados tanto en términos de </w:t>
      </w:r>
      <w:r w:rsidDel="00000000" w:rsidR="00000000" w:rsidRPr="00000000">
        <w:rPr>
          <w:i w:val="1"/>
          <w:rtl w:val="0"/>
        </w:rPr>
        <w:t xml:space="preserve">R2 score </w:t>
      </w:r>
      <w:r w:rsidDel="00000000" w:rsidR="00000000" w:rsidRPr="00000000">
        <w:rPr>
          <w:rtl w:val="0"/>
        </w:rPr>
        <w:t xml:space="preserve">como de </w:t>
      </w:r>
      <w:r w:rsidDel="00000000" w:rsidR="00000000" w:rsidRPr="00000000">
        <w:rPr>
          <w:i w:val="1"/>
          <w:rtl w:val="0"/>
        </w:rPr>
        <w:t xml:space="preserve">MAE</w:t>
      </w:r>
      <w:r w:rsidDel="00000000" w:rsidR="00000000" w:rsidRPr="00000000">
        <w:rPr>
          <w:rtl w:val="0"/>
        </w:rPr>
        <w:t xml:space="preserve">. Estos, al ser modelos de </w:t>
      </w:r>
      <w:r w:rsidDel="00000000" w:rsidR="00000000" w:rsidRPr="00000000">
        <w:rPr>
          <w:i w:val="1"/>
          <w:rtl w:val="0"/>
        </w:rPr>
        <w:t xml:space="preserve">Ensemble learning</w:t>
      </w:r>
      <w:r w:rsidDel="00000000" w:rsidR="00000000" w:rsidRPr="00000000">
        <w:rPr>
          <w:rtl w:val="0"/>
        </w:rPr>
        <w:t xml:space="preserve"> de árboles, tienen capacidad de ajustar datos no lineales. Estos modelos tienen la </w:t>
      </w:r>
      <w:r w:rsidDel="00000000" w:rsidR="00000000" w:rsidRPr="00000000">
        <w:rPr>
          <w:b w:val="1"/>
          <w:rtl w:val="0"/>
        </w:rPr>
        <w:t xml:space="preserve">habilidad </w:t>
      </w:r>
      <w:r w:rsidDel="00000000" w:rsidR="00000000" w:rsidRPr="00000000">
        <w:rPr>
          <w:rtl w:val="0"/>
        </w:rPr>
        <w:t xml:space="preserve">de </w:t>
      </w:r>
      <w:r w:rsidDel="00000000" w:rsidR="00000000" w:rsidRPr="00000000">
        <w:rPr>
          <w:b w:val="1"/>
          <w:rtl w:val="0"/>
        </w:rPr>
        <w:t xml:space="preserve">capturar relaciones no lineales</w:t>
      </w:r>
      <w:r w:rsidDel="00000000" w:rsidR="00000000" w:rsidRPr="00000000">
        <w:rPr>
          <w:rtl w:val="0"/>
        </w:rPr>
        <w:t xml:space="preserve"> y </w:t>
      </w:r>
      <w:r w:rsidDel="00000000" w:rsidR="00000000" w:rsidRPr="00000000">
        <w:rPr>
          <w:b w:val="1"/>
          <w:rtl w:val="0"/>
        </w:rPr>
        <w:t xml:space="preserve">complejas </w:t>
      </w:r>
      <w:r w:rsidDel="00000000" w:rsidR="00000000" w:rsidRPr="00000000">
        <w:rPr>
          <w:rtl w:val="0"/>
        </w:rPr>
        <w:t xml:space="preserve">entre las variables </w:t>
      </w:r>
      <w:r w:rsidDel="00000000" w:rsidR="00000000" w:rsidRPr="00000000">
        <w:rPr>
          <w:b w:val="1"/>
          <w:rtl w:val="0"/>
        </w:rPr>
        <w:t xml:space="preserve">predictoras </w:t>
      </w:r>
      <w:r w:rsidDel="00000000" w:rsidR="00000000" w:rsidRPr="00000000">
        <w:rPr>
          <w:rtl w:val="0"/>
        </w:rPr>
        <w:t xml:space="preserve">y la variable objetivo,  lo cual hace que tengan un </w:t>
      </w:r>
      <w:r w:rsidDel="00000000" w:rsidR="00000000" w:rsidRPr="00000000">
        <w:rPr>
          <w:b w:val="1"/>
          <w:rtl w:val="0"/>
        </w:rPr>
        <w:t xml:space="preserve">buen </w:t>
      </w:r>
      <w:r w:rsidDel="00000000" w:rsidR="00000000" w:rsidRPr="00000000">
        <w:rPr>
          <w:rtl w:val="0"/>
        </w:rPr>
        <w:t xml:space="preserve">rendimiento.</w:t>
      </w:r>
    </w:p>
    <w:p w:rsidR="00000000" w:rsidDel="00000000" w:rsidP="00000000" w:rsidRDefault="00000000" w:rsidRPr="00000000" w14:paraId="000001C8">
      <w:pPr>
        <w:spacing w:line="276" w:lineRule="auto"/>
        <w:ind w:left="0" w:firstLine="0"/>
        <w:rPr/>
      </w:pPr>
      <w:r w:rsidDel="00000000" w:rsidR="00000000" w:rsidRPr="00000000">
        <w:rPr>
          <w:rtl w:val="0"/>
        </w:rPr>
      </w:r>
    </w:p>
    <w:p w:rsidR="00000000" w:rsidDel="00000000" w:rsidP="00000000" w:rsidRDefault="00000000" w:rsidRPr="00000000" w14:paraId="000001C9">
      <w:pPr>
        <w:spacing w:line="276" w:lineRule="auto"/>
        <w:ind w:left="0" w:firstLine="0"/>
        <w:rPr/>
      </w:pPr>
      <w:r w:rsidDel="00000000" w:rsidR="00000000" w:rsidRPr="00000000">
        <w:rPr>
          <w:rtl w:val="0"/>
        </w:rPr>
        <w:t xml:space="preserve">Además, estos modelos utilizan </w:t>
      </w:r>
      <w:r w:rsidDel="00000000" w:rsidR="00000000" w:rsidRPr="00000000">
        <w:rPr>
          <w:b w:val="1"/>
          <w:rtl w:val="0"/>
        </w:rPr>
        <w:t xml:space="preserve">técnicas de regularización</w:t>
      </w:r>
      <w:r w:rsidDel="00000000" w:rsidR="00000000" w:rsidRPr="00000000">
        <w:rPr>
          <w:rtl w:val="0"/>
        </w:rPr>
        <w:t xml:space="preserve"> y reducción de la varianza, lo que permite </w:t>
      </w:r>
      <w:r w:rsidDel="00000000" w:rsidR="00000000" w:rsidRPr="00000000">
        <w:rPr>
          <w:b w:val="1"/>
          <w:rtl w:val="0"/>
        </w:rPr>
        <w:t xml:space="preserve">evitar </w:t>
      </w:r>
      <w:r w:rsidDel="00000000" w:rsidR="00000000" w:rsidRPr="00000000">
        <w:rPr>
          <w:rtl w:val="0"/>
        </w:rPr>
        <w:t xml:space="preserve">el sobreajuste y </w:t>
      </w:r>
      <w:r w:rsidDel="00000000" w:rsidR="00000000" w:rsidRPr="00000000">
        <w:rPr>
          <w:b w:val="1"/>
          <w:rtl w:val="0"/>
        </w:rPr>
        <w:t xml:space="preserve">mejorar </w:t>
      </w:r>
      <w:r w:rsidDel="00000000" w:rsidR="00000000" w:rsidRPr="00000000">
        <w:rPr>
          <w:rtl w:val="0"/>
        </w:rPr>
        <w:t xml:space="preserve">la generalización del modelo. Por lo tanto, estos modelos son más </w:t>
      </w:r>
      <w:r w:rsidDel="00000000" w:rsidR="00000000" w:rsidRPr="00000000">
        <w:rPr>
          <w:b w:val="1"/>
          <w:rtl w:val="0"/>
        </w:rPr>
        <w:t xml:space="preserve">adecuados </w:t>
      </w:r>
      <w:r w:rsidDel="00000000" w:rsidR="00000000" w:rsidRPr="00000000">
        <w:rPr>
          <w:rtl w:val="0"/>
        </w:rPr>
        <w:t xml:space="preserve">para conjuntos de datos complejos y no lineales, lo que resulta en una mejor capacidad predictiva y una mejor interpretación de los resultados, el cual puede ser el motivo de esta disposición de resultados.</w:t>
      </w:r>
    </w:p>
    <w:p w:rsidR="00000000" w:rsidDel="00000000" w:rsidP="00000000" w:rsidRDefault="00000000" w:rsidRPr="00000000" w14:paraId="000001CA">
      <w:pPr>
        <w:spacing w:line="276" w:lineRule="auto"/>
        <w:ind w:left="0" w:firstLine="0"/>
        <w:rPr/>
      </w:pPr>
      <w:r w:rsidDel="00000000" w:rsidR="00000000" w:rsidRPr="00000000">
        <w:rPr>
          <w:rtl w:val="0"/>
        </w:rPr>
      </w:r>
    </w:p>
    <w:p w:rsidR="00000000" w:rsidDel="00000000" w:rsidP="00000000" w:rsidRDefault="00000000" w:rsidRPr="00000000" w14:paraId="000001CB">
      <w:pPr>
        <w:numPr>
          <w:ilvl w:val="0"/>
          <w:numId w:val="4"/>
        </w:numPr>
        <w:spacing w:line="276" w:lineRule="auto"/>
        <w:ind w:left="720" w:hanging="360"/>
      </w:pPr>
      <w:r w:rsidDel="00000000" w:rsidR="00000000" w:rsidRPr="00000000">
        <w:rPr>
          <w:rtl w:val="0"/>
        </w:rPr>
        <w:t xml:space="preserve">Clasificación de empresa:</w:t>
      </w:r>
    </w:p>
    <w:p w:rsidR="00000000" w:rsidDel="00000000" w:rsidP="00000000" w:rsidRDefault="00000000" w:rsidRPr="00000000" w14:paraId="000001CC">
      <w:pPr>
        <w:spacing w:line="276" w:lineRule="auto"/>
        <w:rPr/>
      </w:pPr>
      <w:r w:rsidDel="00000000" w:rsidR="00000000" w:rsidRPr="00000000">
        <w:rPr>
          <w:rtl w:val="0"/>
        </w:rPr>
        <w:t xml:space="preserve">Como se ha mencionado anteriormente, el </w:t>
      </w:r>
      <w:r w:rsidDel="00000000" w:rsidR="00000000" w:rsidRPr="00000000">
        <w:rPr>
          <w:i w:val="1"/>
          <w:rtl w:val="0"/>
        </w:rPr>
        <w:t xml:space="preserve">dataframe </w:t>
      </w:r>
      <w:r w:rsidDel="00000000" w:rsidR="00000000" w:rsidRPr="00000000">
        <w:rPr>
          <w:rtl w:val="0"/>
        </w:rPr>
        <w:t xml:space="preserve">de clasificación de empresas contiene un total de 412 empresas (filas) y 21 variables. Al ser un</w:t>
      </w:r>
      <w:r w:rsidDel="00000000" w:rsidR="00000000" w:rsidRPr="00000000">
        <w:rPr>
          <w:b w:val="1"/>
          <w:rtl w:val="0"/>
        </w:rPr>
        <w:t xml:space="preserve"> modelo supervisado</w:t>
      </w:r>
      <w:r w:rsidDel="00000000" w:rsidR="00000000" w:rsidRPr="00000000">
        <w:rPr>
          <w:rtl w:val="0"/>
        </w:rPr>
        <w:t xml:space="preserve">, se han separado las variables </w:t>
      </w:r>
      <w:r w:rsidDel="00000000" w:rsidR="00000000" w:rsidRPr="00000000">
        <w:rPr>
          <w:b w:val="1"/>
          <w:rtl w:val="0"/>
        </w:rPr>
        <w:t xml:space="preserve">predictoras </w:t>
      </w:r>
      <w:r w:rsidDel="00000000" w:rsidR="00000000" w:rsidRPr="00000000">
        <w:rPr>
          <w:rtl w:val="0"/>
        </w:rPr>
        <w:t xml:space="preserve">de la variable a </w:t>
      </w:r>
      <w:r w:rsidDel="00000000" w:rsidR="00000000" w:rsidRPr="00000000">
        <w:rPr>
          <w:b w:val="1"/>
          <w:rtl w:val="0"/>
        </w:rPr>
        <w:t xml:space="preserve">predecir</w:t>
      </w:r>
      <w:r w:rsidDel="00000000" w:rsidR="00000000" w:rsidRPr="00000000">
        <w:rPr>
          <w:rtl w:val="0"/>
        </w:rPr>
        <w:t xml:space="preserve">, y se han separado los datos en train y test; para poner entrenar y posteriormente testear. A pesar de haber separado los datos en train y test, se vuelve a dividir el </w:t>
      </w:r>
      <w:r w:rsidDel="00000000" w:rsidR="00000000" w:rsidRPr="00000000">
        <w:rPr>
          <w:rtl w:val="0"/>
        </w:rPr>
        <w:t xml:space="preserve">apartado de train, en training y validación</w:t>
      </w:r>
      <w:r w:rsidDel="00000000" w:rsidR="00000000" w:rsidRPr="00000000">
        <w:rPr>
          <w:rtl w:val="0"/>
        </w:rPr>
        <w:t xml:space="preserve">. Esta división adicional permite </w:t>
      </w:r>
      <w:r w:rsidDel="00000000" w:rsidR="00000000" w:rsidRPr="00000000">
        <w:rPr>
          <w:b w:val="1"/>
          <w:rtl w:val="0"/>
        </w:rPr>
        <w:t xml:space="preserve">ajustar </w:t>
      </w:r>
      <w:r w:rsidDel="00000000" w:rsidR="00000000" w:rsidRPr="00000000">
        <w:rPr>
          <w:rtl w:val="0"/>
        </w:rPr>
        <w:t xml:space="preserve">los hiper parámetros del modelo en el conjunto de validación, mientras se utiliza el conjunto de entrenamiento para ajustar los parámetros del modelo. De esta forma, se puede </w:t>
      </w:r>
      <w:r w:rsidDel="00000000" w:rsidR="00000000" w:rsidRPr="00000000">
        <w:rPr>
          <w:b w:val="1"/>
          <w:rtl w:val="0"/>
        </w:rPr>
        <w:t xml:space="preserve">evitar </w:t>
      </w:r>
      <w:r w:rsidDel="00000000" w:rsidR="00000000" w:rsidRPr="00000000">
        <w:rPr>
          <w:rtl w:val="0"/>
        </w:rPr>
        <w:t xml:space="preserve">el</w:t>
      </w:r>
      <w:r w:rsidDel="00000000" w:rsidR="00000000" w:rsidRPr="00000000">
        <w:rPr>
          <w:b w:val="1"/>
          <w:rtl w:val="0"/>
        </w:rPr>
        <w:t xml:space="preserve"> sobreajuste</w:t>
      </w:r>
      <w:r w:rsidDel="00000000" w:rsidR="00000000" w:rsidRPr="00000000">
        <w:rPr>
          <w:rtl w:val="0"/>
        </w:rPr>
        <w:t xml:space="preserve"> del modelo al conjunto de entrenamiento y se puede evaluar su capacidad en datos nuevos y desconocidos.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Primeramente, se prueba a realizar un modelo mediante </w:t>
      </w:r>
      <w:r w:rsidDel="00000000" w:rsidR="00000000" w:rsidRPr="00000000">
        <w:rPr>
          <w:i w:val="1"/>
          <w:rtl w:val="0"/>
        </w:rPr>
        <w:t xml:space="preserve">AutoML </w:t>
      </w:r>
      <w:r w:rsidDel="00000000" w:rsidR="00000000" w:rsidRPr="00000000">
        <w:rPr>
          <w:rtl w:val="0"/>
        </w:rPr>
        <w:t xml:space="preserve">de </w:t>
      </w:r>
      <w:r w:rsidDel="00000000" w:rsidR="00000000" w:rsidRPr="00000000">
        <w:rPr>
          <w:i w:val="1"/>
          <w:rtl w:val="0"/>
        </w:rPr>
        <w:t xml:space="preserve">TPOT</w:t>
      </w:r>
      <w:r w:rsidDel="00000000" w:rsidR="00000000" w:rsidRPr="00000000">
        <w:rPr>
          <w:rtl w:val="0"/>
        </w:rPr>
        <w:t xml:space="preserve">, el cual </w:t>
      </w:r>
      <w:r w:rsidDel="00000000" w:rsidR="00000000" w:rsidRPr="00000000">
        <w:rPr>
          <w:b w:val="1"/>
          <w:rtl w:val="0"/>
        </w:rPr>
        <w:t xml:space="preserve">evalúa</w:t>
      </w:r>
      <w:r w:rsidDel="00000000" w:rsidR="00000000" w:rsidRPr="00000000">
        <w:rPr>
          <w:rtl w:val="0"/>
        </w:rPr>
        <w:t xml:space="preserve"> </w:t>
      </w:r>
      <w:r w:rsidDel="00000000" w:rsidR="00000000" w:rsidRPr="00000000">
        <w:rPr>
          <w:b w:val="1"/>
          <w:rtl w:val="0"/>
        </w:rPr>
        <w:t xml:space="preserve">automáticamente</w:t>
      </w:r>
      <w:r w:rsidDel="00000000" w:rsidR="00000000" w:rsidRPr="00000000">
        <w:rPr>
          <w:rtl w:val="0"/>
        </w:rPr>
        <w:t xml:space="preserve"> </w:t>
      </w:r>
      <w:r w:rsidDel="00000000" w:rsidR="00000000" w:rsidRPr="00000000">
        <w:rPr>
          <w:b w:val="1"/>
          <w:rtl w:val="0"/>
        </w:rPr>
        <w:t xml:space="preserve">diferentes</w:t>
      </w:r>
      <w:r w:rsidDel="00000000" w:rsidR="00000000" w:rsidRPr="00000000">
        <w:rPr>
          <w:rtl w:val="0"/>
        </w:rPr>
        <w:t xml:space="preserve"> </w:t>
      </w:r>
      <w:r w:rsidDel="00000000" w:rsidR="00000000" w:rsidRPr="00000000">
        <w:rPr>
          <w:b w:val="1"/>
          <w:rtl w:val="0"/>
        </w:rPr>
        <w:t xml:space="preserve">modelos</w:t>
      </w:r>
      <w:r w:rsidDel="00000000" w:rsidR="00000000" w:rsidRPr="00000000">
        <w:rPr>
          <w:rtl w:val="0"/>
        </w:rPr>
        <w:t xml:space="preserve"> de aprendizaje automático. Este, devuelve un </w:t>
      </w:r>
      <w:r w:rsidDel="00000000" w:rsidR="00000000" w:rsidRPr="00000000">
        <w:rPr>
          <w:i w:val="1"/>
          <w:rtl w:val="0"/>
        </w:rPr>
        <w:t xml:space="preserve">accuracy </w:t>
      </w:r>
      <w:r w:rsidDel="00000000" w:rsidR="00000000" w:rsidRPr="00000000">
        <w:rPr>
          <w:rtl w:val="0"/>
        </w:rPr>
        <w:t xml:space="preserve">de 0.64 presentada en esta matriz de confusión.</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segundo lugar, se entrenan </w:t>
      </w:r>
      <w:r w:rsidDel="00000000" w:rsidR="00000000" w:rsidRPr="00000000">
        <w:rPr>
          <w:b w:val="1"/>
          <w:rtl w:val="0"/>
        </w:rPr>
        <w:t xml:space="preserve">modelos</w:t>
      </w:r>
      <w:r w:rsidDel="00000000" w:rsidR="00000000" w:rsidRPr="00000000">
        <w:rPr>
          <w:rtl w:val="0"/>
        </w:rPr>
        <w:t xml:space="preserve"> </w:t>
      </w:r>
      <w:r w:rsidDel="00000000" w:rsidR="00000000" w:rsidRPr="00000000">
        <w:rPr>
          <w:b w:val="1"/>
          <w:rtl w:val="0"/>
        </w:rPr>
        <w:t xml:space="preserve">simples</w:t>
      </w:r>
      <w:r w:rsidDel="00000000" w:rsidR="00000000" w:rsidRPr="00000000">
        <w:rPr>
          <w:rtl w:val="0"/>
        </w:rPr>
        <w:t xml:space="preserve"> como, Regresión logística, </w:t>
      </w:r>
      <w:r w:rsidDel="00000000" w:rsidR="00000000" w:rsidRPr="00000000">
        <w:rPr>
          <w:i w:val="1"/>
          <w:rtl w:val="0"/>
        </w:rPr>
        <w:t xml:space="preserve">Random forest</w:t>
      </w:r>
      <w:r w:rsidDel="00000000" w:rsidR="00000000" w:rsidRPr="00000000">
        <w:rPr>
          <w:rtl w:val="0"/>
        </w:rPr>
        <w:t xml:space="preserve">, </w:t>
      </w:r>
      <w:r w:rsidDel="00000000" w:rsidR="00000000" w:rsidRPr="00000000">
        <w:rPr>
          <w:i w:val="1"/>
          <w:rtl w:val="0"/>
        </w:rPr>
        <w:t xml:space="preserve">SVC</w:t>
      </w:r>
      <w:r w:rsidDel="00000000" w:rsidR="00000000" w:rsidRPr="00000000">
        <w:rPr>
          <w:rtl w:val="0"/>
        </w:rPr>
        <w:t xml:space="preserve">, </w:t>
      </w:r>
      <w:r w:rsidDel="00000000" w:rsidR="00000000" w:rsidRPr="00000000">
        <w:rPr>
          <w:i w:val="1"/>
          <w:rtl w:val="0"/>
        </w:rPr>
        <w:t xml:space="preserve">KNeighbors</w:t>
      </w:r>
      <w:r w:rsidDel="00000000" w:rsidR="00000000" w:rsidRPr="00000000">
        <w:rPr>
          <w:rtl w:val="0"/>
        </w:rPr>
        <w:t xml:space="preserve">, </w:t>
      </w:r>
      <w:r w:rsidDel="00000000" w:rsidR="00000000" w:rsidRPr="00000000">
        <w:rPr>
          <w:i w:val="1"/>
          <w:rtl w:val="0"/>
        </w:rPr>
        <w:t xml:space="preserve">Decision Tree</w:t>
      </w:r>
      <w:r w:rsidDel="00000000" w:rsidR="00000000" w:rsidRPr="00000000">
        <w:rPr>
          <w:rtl w:val="0"/>
        </w:rPr>
        <w:t xml:space="preserve"> y </w:t>
      </w:r>
      <w:r w:rsidDel="00000000" w:rsidR="00000000" w:rsidRPr="00000000">
        <w:rPr>
          <w:i w:val="1"/>
          <w:rtl w:val="0"/>
        </w:rPr>
        <w:t xml:space="preserve">GaussianNB</w:t>
      </w:r>
      <w:r w:rsidDel="00000000" w:rsidR="00000000" w:rsidRPr="00000000">
        <w:rPr>
          <w:rtl w:val="0"/>
        </w:rPr>
        <w:t xml:space="preserve">. Todos estos modelos se prueban con los datos de </w:t>
      </w:r>
      <w:r w:rsidDel="00000000" w:rsidR="00000000" w:rsidRPr="00000000">
        <w:rPr>
          <w:b w:val="1"/>
          <w:i w:val="1"/>
          <w:rtl w:val="0"/>
        </w:rPr>
        <w:t xml:space="preserve">cross validation</w:t>
      </w:r>
      <w:r w:rsidDel="00000000" w:rsidR="00000000" w:rsidRPr="00000000">
        <w:rPr>
          <w:rtl w:val="0"/>
        </w:rPr>
        <w:t xml:space="preserve">, y estos devuelven como mejor resultado el Random Forest, con un accuracy de </w:t>
      </w:r>
      <w:r w:rsidDel="00000000" w:rsidR="00000000" w:rsidRPr="00000000">
        <w:rPr>
          <w:b w:val="1"/>
          <w:rtl w:val="0"/>
        </w:rPr>
        <w:t xml:space="preserve">0.59</w:t>
      </w:r>
      <w:r w:rsidDel="00000000" w:rsidR="00000000" w:rsidRPr="00000000">
        <w:rPr>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Posteriormente, se comienza a emplear modelos de </w:t>
      </w:r>
      <w:r w:rsidDel="00000000" w:rsidR="00000000" w:rsidRPr="00000000">
        <w:rPr>
          <w:i w:val="1"/>
          <w:rtl w:val="0"/>
        </w:rPr>
        <w:t xml:space="preserve">Ensemble learning</w:t>
      </w:r>
      <w:r w:rsidDel="00000000" w:rsidR="00000000" w:rsidRPr="00000000">
        <w:rPr>
          <w:rtl w:val="0"/>
        </w:rPr>
        <w:t xml:space="preserve">. En el primer modelo de </w:t>
      </w:r>
      <w:r w:rsidDel="00000000" w:rsidR="00000000" w:rsidRPr="00000000">
        <w:rPr>
          <w:i w:val="1"/>
          <w:rtl w:val="0"/>
        </w:rPr>
        <w:t xml:space="preserve">Ensemble learning</w:t>
      </w:r>
      <w:r w:rsidDel="00000000" w:rsidR="00000000" w:rsidRPr="00000000">
        <w:rPr>
          <w:rtl w:val="0"/>
        </w:rPr>
        <w:t xml:space="preserve">, el </w:t>
      </w:r>
      <w:r w:rsidDel="00000000" w:rsidR="00000000" w:rsidRPr="00000000">
        <w:rPr>
          <w:b w:val="1"/>
          <w:rtl w:val="0"/>
        </w:rPr>
        <w:t xml:space="preserve">S</w:t>
      </w:r>
      <w:r w:rsidDel="00000000" w:rsidR="00000000" w:rsidRPr="00000000">
        <w:rPr>
          <w:b w:val="1"/>
          <w:rtl w:val="0"/>
        </w:rPr>
        <w:t xml:space="preserve">tacking</w:t>
      </w:r>
      <w:r w:rsidDel="00000000" w:rsidR="00000000" w:rsidRPr="00000000">
        <w:rPr>
          <w:rtl w:val="0"/>
        </w:rPr>
        <w:t xml:space="preserve">, se emplean una lista de modelos simples como estimadores, un modelo </w:t>
      </w:r>
      <w:r w:rsidDel="00000000" w:rsidR="00000000" w:rsidRPr="00000000">
        <w:rPr>
          <w:b w:val="1"/>
          <w:rtl w:val="0"/>
        </w:rPr>
        <w:t xml:space="preserve">SVC </w:t>
      </w:r>
      <w:r w:rsidDel="00000000" w:rsidR="00000000" w:rsidRPr="00000000">
        <w:rPr>
          <w:b w:val="1"/>
          <w:rtl w:val="0"/>
        </w:rPr>
        <w:t xml:space="preserve">como</w:t>
      </w:r>
      <w:r w:rsidDel="00000000" w:rsidR="00000000" w:rsidRPr="00000000">
        <w:rPr>
          <w:rtl w:val="0"/>
        </w:rPr>
        <w:t xml:space="preserve"> </w:t>
      </w:r>
      <w:r w:rsidDel="00000000" w:rsidR="00000000" w:rsidRPr="00000000">
        <w:rPr>
          <w:b w:val="1"/>
          <w:rtl w:val="0"/>
        </w:rPr>
        <w:t xml:space="preserve">estimador </w:t>
      </w:r>
      <w:r w:rsidDel="00000000" w:rsidR="00000000" w:rsidRPr="00000000">
        <w:rPr>
          <w:rtl w:val="0"/>
        </w:rPr>
        <w:t xml:space="preserve">final y se le aplica el </w:t>
      </w:r>
      <w:r w:rsidDel="00000000" w:rsidR="00000000" w:rsidRPr="00000000">
        <w:rPr>
          <w:i w:val="1"/>
          <w:rtl w:val="0"/>
        </w:rPr>
        <w:t xml:space="preserve">gridsearch</w:t>
      </w:r>
      <w:r w:rsidDel="00000000" w:rsidR="00000000" w:rsidRPr="00000000">
        <w:rPr>
          <w:i w:val="1"/>
          <w:rtl w:val="0"/>
        </w:rPr>
        <w:t xml:space="preserve"> </w:t>
      </w:r>
      <w:r w:rsidDel="00000000" w:rsidR="00000000" w:rsidRPr="00000000">
        <w:rPr>
          <w:rtl w:val="0"/>
        </w:rPr>
        <w:t xml:space="preserve">para encontrar los mejores hiper parámetros. Una vez realizada la predicción sobre los datos de cross validation, este devuelve un accuracy de 0.67.</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segundo modelo de Ensemble learning, se prueba el Bagging. Para encontrar los mejores hiper parámetros para el modelo </w:t>
      </w:r>
      <w:r w:rsidDel="00000000" w:rsidR="00000000" w:rsidRPr="00000000">
        <w:rPr>
          <w:b w:val="1"/>
          <w:rtl w:val="0"/>
        </w:rPr>
        <w:t xml:space="preserve">Bagging</w:t>
      </w:r>
      <w:r w:rsidDel="00000000" w:rsidR="00000000" w:rsidRPr="00000000">
        <w:rPr>
          <w:rtl w:val="0"/>
        </w:rPr>
        <w:t xml:space="preserve">, se emplea un </w:t>
      </w:r>
      <w:r w:rsidDel="00000000" w:rsidR="00000000" w:rsidRPr="00000000">
        <w:rPr>
          <w:b w:val="1"/>
          <w:rtl w:val="0"/>
        </w:rPr>
        <w:t xml:space="preserve">GridSearch</w:t>
      </w:r>
      <w:r w:rsidDel="00000000" w:rsidR="00000000" w:rsidRPr="00000000">
        <w:rPr>
          <w:rtl w:val="0"/>
        </w:rPr>
        <w:t xml:space="preserve"> </w:t>
      </w:r>
      <w:r w:rsidDel="00000000" w:rsidR="00000000" w:rsidRPr="00000000">
        <w:rPr>
          <w:b w:val="1"/>
          <w:rtl w:val="0"/>
        </w:rPr>
        <w:t xml:space="preserve">sobre un conjunto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hiperparametros</w:t>
      </w:r>
      <w:r w:rsidDel="00000000" w:rsidR="00000000" w:rsidRPr="00000000">
        <w:rPr>
          <w:rtl w:val="0"/>
        </w:rPr>
        <w:t xml:space="preserve"> para saber cuales son los que mejor se comportan. En este caso, se emplea el Random forest como modelo estimador y los mejores hiperparametros como parámetros en el modelo. Posteriormente, se predice sobre los datos de cross validation y devuelve un accuracy de </w:t>
      </w:r>
      <w:r w:rsidDel="00000000" w:rsidR="00000000" w:rsidRPr="00000000">
        <w:rPr>
          <w:b w:val="1"/>
          <w:rtl w:val="0"/>
        </w:rPr>
        <w:t xml:space="preserve">0.61</w:t>
      </w:r>
      <w:r w:rsidDel="00000000" w:rsidR="00000000" w:rsidRPr="00000000">
        <w:rPr>
          <w:rtl w:val="0"/>
        </w:rPr>
        <w:t xml:space="preserve">, con esta </w:t>
      </w:r>
      <w:r w:rsidDel="00000000" w:rsidR="00000000" w:rsidRPr="00000000">
        <w:rPr>
          <w:rtl w:val="0"/>
        </w:rPr>
        <w:t xml:space="preserve">matriz de confusión</w:t>
      </w:r>
      <w:r w:rsidDel="00000000" w:rsidR="00000000" w:rsidRPr="00000000">
        <w:rPr>
          <w:rtl w:val="0"/>
        </w:rPr>
        <w:t xml:space="preserv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Posteriormente, a este mismo modelo se le aplica y una </w:t>
      </w:r>
      <w:r w:rsidDel="00000000" w:rsidR="00000000" w:rsidRPr="00000000">
        <w:rPr>
          <w:b w:val="1"/>
          <w:rtl w:val="0"/>
        </w:rPr>
        <w:t xml:space="preserve">optimización</w:t>
      </w:r>
      <w:r w:rsidDel="00000000" w:rsidR="00000000" w:rsidRPr="00000000">
        <w:rPr>
          <w:rtl w:val="0"/>
        </w:rPr>
        <w:t xml:space="preserve"> </w:t>
      </w:r>
      <w:r w:rsidDel="00000000" w:rsidR="00000000" w:rsidRPr="00000000">
        <w:rPr>
          <w:b w:val="1"/>
          <w:rtl w:val="0"/>
        </w:rPr>
        <w:t xml:space="preserve">bayesiana</w:t>
      </w:r>
      <w:r w:rsidDel="00000000" w:rsidR="00000000" w:rsidRPr="00000000">
        <w:rPr>
          <w:rtl w:val="0"/>
        </w:rPr>
        <w:t xml:space="preserve"> sobre los hiper parámetros para mejorar su rendimiento. Se vuelve a emplear como estimador el random forest, y al predecir sobre los datos de cross validation, devuelve un accuracy de </w:t>
      </w:r>
      <w:r w:rsidDel="00000000" w:rsidR="00000000" w:rsidRPr="00000000">
        <w:rPr>
          <w:b w:val="1"/>
          <w:rtl w:val="0"/>
        </w:rPr>
        <w:t xml:space="preserve">0.61</w:t>
      </w:r>
      <w:r w:rsidDel="00000000" w:rsidR="00000000" w:rsidRPr="00000000">
        <w:rPr>
          <w:rtl w:val="0"/>
        </w:rPr>
        <w:t xml:space="preserve">, el cual se ve reflejado en esta </w:t>
      </w:r>
      <w:hyperlink w:anchor="_heading=h.bsal0thg3341">
        <w:r w:rsidDel="00000000" w:rsidR="00000000" w:rsidRPr="00000000">
          <w:rPr>
            <w:color w:val="1155cc"/>
            <w:u w:val="single"/>
            <w:rtl w:val="0"/>
          </w:rPr>
          <w:t xml:space="preserve">matriz de confusión</w:t>
        </w:r>
      </w:hyperlink>
      <w:r w:rsidDel="00000000" w:rsidR="00000000" w:rsidRPr="00000000">
        <w:rPr>
          <w:rtl w:val="0"/>
        </w:rPr>
        <w:t xml:space="preserv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Por último, se emplean algoritmos como </w:t>
      </w:r>
      <w:r w:rsidDel="00000000" w:rsidR="00000000" w:rsidRPr="00000000">
        <w:rPr>
          <w:i w:val="1"/>
          <w:rtl w:val="0"/>
        </w:rPr>
        <w:t xml:space="preserve">AdaBoost</w:t>
      </w:r>
      <w:r w:rsidDel="00000000" w:rsidR="00000000" w:rsidRPr="00000000">
        <w:rPr>
          <w:rtl w:val="0"/>
        </w:rPr>
        <w:t xml:space="preserve">, </w:t>
      </w:r>
      <w:r w:rsidDel="00000000" w:rsidR="00000000" w:rsidRPr="00000000">
        <w:rPr>
          <w:i w:val="1"/>
          <w:rtl w:val="0"/>
        </w:rPr>
        <w:t xml:space="preserve">GradientBoosting</w:t>
      </w:r>
      <w:r w:rsidDel="00000000" w:rsidR="00000000" w:rsidRPr="00000000">
        <w:rPr>
          <w:rtl w:val="0"/>
        </w:rPr>
        <w:t xml:space="preserve">, </w:t>
      </w:r>
      <w:r w:rsidDel="00000000" w:rsidR="00000000" w:rsidRPr="00000000">
        <w:rPr>
          <w:i w:val="1"/>
          <w:rtl w:val="0"/>
        </w:rPr>
        <w:t xml:space="preserve">XGBoost</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Catboost</w:t>
      </w:r>
      <w:r w:rsidDel="00000000" w:rsidR="00000000" w:rsidRPr="00000000">
        <w:rPr>
          <w:rtl w:val="0"/>
        </w:rPr>
        <w:t xml:space="preserve">, que son modelos que se basan en el método de </w:t>
      </w:r>
      <w:r w:rsidDel="00000000" w:rsidR="00000000" w:rsidRPr="00000000">
        <w:rPr>
          <w:i w:val="1"/>
          <w:rtl w:val="0"/>
        </w:rPr>
        <w:t xml:space="preserve">Boosting</w:t>
      </w:r>
      <w:r w:rsidDel="00000000" w:rsidR="00000000" w:rsidRPr="00000000">
        <w:rPr>
          <w:rtl w:val="0"/>
        </w:rPr>
        <w:t xml:space="preserve">. En este caso, </w:t>
      </w:r>
      <w:r w:rsidDel="00000000" w:rsidR="00000000" w:rsidRPr="00000000">
        <w:rPr>
          <w:b w:val="1"/>
          <w:rtl w:val="0"/>
        </w:rPr>
        <w:t xml:space="preserve">CatBoost</w:t>
      </w:r>
      <w:r w:rsidDel="00000000" w:rsidR="00000000" w:rsidRPr="00000000">
        <w:rPr>
          <w:i w:val="1"/>
          <w:rtl w:val="0"/>
        </w:rPr>
        <w:t xml:space="preserve"> </w:t>
      </w:r>
      <w:r w:rsidDel="00000000" w:rsidR="00000000" w:rsidRPr="00000000">
        <w:rPr>
          <w:rtl w:val="0"/>
        </w:rPr>
        <w:t xml:space="preserve">es el que mejor </w:t>
      </w:r>
      <w:r w:rsidDel="00000000" w:rsidR="00000000" w:rsidRPr="00000000">
        <w:rPr>
          <w:i w:val="1"/>
          <w:rtl w:val="0"/>
        </w:rPr>
        <w:t xml:space="preserve">accuracy</w:t>
      </w:r>
      <w:r w:rsidDel="00000000" w:rsidR="00000000" w:rsidRPr="00000000">
        <w:rPr>
          <w:i w:val="1"/>
          <w:rtl w:val="0"/>
        </w:rPr>
        <w:t xml:space="preserve"> </w:t>
      </w:r>
      <w:r w:rsidDel="00000000" w:rsidR="00000000" w:rsidRPr="00000000">
        <w:rPr>
          <w:rtl w:val="0"/>
        </w:rPr>
        <w:t xml:space="preserve">muestra,</w:t>
      </w:r>
      <w:r w:rsidDel="00000000" w:rsidR="00000000" w:rsidRPr="00000000">
        <w:rPr>
          <w:b w:val="1"/>
          <w:rtl w:val="0"/>
        </w:rPr>
        <w:t xml:space="preserve"> 0.57</w:t>
      </w:r>
      <w:r w:rsidDel="00000000" w:rsidR="00000000" w:rsidRPr="00000000">
        <w:rPr>
          <w:rtl w:val="0"/>
        </w:rPr>
        <w:t xml:space="preserve">. Estos datos se pueden ver en la tabla 03. </w:t>
      </w:r>
    </w:p>
    <w:p w:rsidR="00000000" w:rsidDel="00000000" w:rsidP="00000000" w:rsidRDefault="00000000" w:rsidRPr="00000000" w14:paraId="000001D7">
      <w:pPr>
        <w:spacing w:line="276" w:lineRule="auto"/>
        <w:ind w:left="0" w:firstLine="0"/>
        <w:rPr/>
      </w:pPr>
      <w:r w:rsidDel="00000000" w:rsidR="00000000" w:rsidRPr="00000000">
        <w:rPr>
          <w:rtl w:val="0"/>
        </w:rPr>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Model</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Accuracy</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76" w:lineRule="auto"/>
              <w:jc w:val="center"/>
              <w:rPr/>
            </w:pPr>
            <w:r w:rsidDel="00000000" w:rsidR="00000000" w:rsidRPr="00000000">
              <w:rPr>
                <w:rtl w:val="0"/>
              </w:rPr>
              <w:t xml:space="preserve">TPOT</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276" w:lineRule="auto"/>
              <w:jc w:val="center"/>
              <w:rPr/>
            </w:pPr>
            <w:r w:rsidDel="00000000" w:rsidR="00000000" w:rsidRPr="00000000">
              <w:rPr>
                <w:rtl w:val="0"/>
              </w:rPr>
              <w:t xml:space="preserve">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276" w:lineRule="auto"/>
              <w:jc w:val="center"/>
              <w:rPr/>
            </w:pPr>
            <w:r w:rsidDel="00000000" w:rsidR="00000000" w:rsidRPr="00000000">
              <w:rPr>
                <w:rtl w:val="0"/>
              </w:rPr>
              <w:t xml:space="preserve">Optimización Bagging </w:t>
            </w:r>
            <w:r w:rsidDel="00000000" w:rsidR="00000000" w:rsidRPr="00000000">
              <w:rPr>
                <w:rtl w:val="0"/>
              </w:rPr>
              <w:t xml:space="preserve">GridSearch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76" w:lineRule="auto"/>
              <w:jc w:val="center"/>
              <w:rPr/>
            </w:pPr>
            <w:r w:rsidDel="00000000" w:rsidR="00000000" w:rsidRPr="00000000">
              <w:rPr>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Bagging </w:t>
            </w:r>
            <w:r w:rsidDel="00000000" w:rsidR="00000000" w:rsidRPr="00000000">
              <w:rPr>
                <w:rtl w:val="0"/>
              </w:rPr>
              <w:t xml:space="preserve">GridSearch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276"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76" w:lineRule="auto"/>
              <w:jc w:val="center"/>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76" w:lineRule="auto"/>
              <w:jc w:val="center"/>
              <w:rPr/>
            </w:pPr>
            <w:r w:rsidDel="00000000" w:rsidR="00000000" w:rsidRPr="00000000">
              <w:rPr>
                <w:rtl w:val="0"/>
              </w:rPr>
              <w:t xml:space="preserve">CatBoost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76" w:lineRule="auto"/>
              <w:jc w:val="center"/>
              <w:rPr/>
            </w:pPr>
            <w:r w:rsidDel="00000000" w:rsidR="00000000" w:rsidRPr="00000000">
              <w:rPr>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76" w:lineRule="auto"/>
              <w:jc w:val="center"/>
              <w:rPr/>
            </w:pPr>
            <w:r w:rsidDel="00000000" w:rsidR="00000000" w:rsidRPr="00000000">
              <w:rPr>
                <w:rtl w:val="0"/>
              </w:rPr>
              <w:t xml:space="preserve">Stacking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276" w:lineRule="auto"/>
              <w:jc w:val="center"/>
              <w:rPr/>
            </w:pPr>
            <w:r w:rsidDel="00000000" w:rsidR="00000000" w:rsidRPr="00000000">
              <w:rPr>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276" w:lineRule="auto"/>
              <w:jc w:val="center"/>
              <w:rPr/>
            </w:pPr>
            <w:r w:rsidDel="00000000" w:rsidR="00000000" w:rsidRPr="00000000">
              <w:rPr>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276" w:lineRule="auto"/>
              <w:jc w:val="center"/>
              <w:rPr/>
            </w:pPr>
            <w:r w:rsidDel="00000000" w:rsidR="00000000" w:rsidRPr="00000000">
              <w:rPr>
                <w:rtl w:val="0"/>
              </w:rPr>
              <w:t xml:space="preserve">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76" w:lineRule="auto"/>
              <w:jc w:val="center"/>
              <w:rPr/>
            </w:pPr>
            <w:r w:rsidDel="00000000" w:rsidR="00000000" w:rsidRPr="00000000">
              <w:rPr>
                <w:rtl w:val="0"/>
              </w:rPr>
              <w:t xml:space="preserve">GradientBoost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76" w:lineRule="auto"/>
              <w:jc w:val="center"/>
              <w:rPr/>
            </w:pPr>
            <w:r w:rsidDel="00000000" w:rsidR="00000000" w:rsidRPr="00000000">
              <w:rPr>
                <w:rtl w:val="0"/>
              </w:rPr>
              <w:t xml:space="preserve">XGBoost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0.55</w:t>
            </w:r>
          </w:p>
        </w:tc>
      </w:tr>
    </w:tbl>
    <w:p w:rsidR="00000000" w:rsidDel="00000000" w:rsidP="00000000" w:rsidRDefault="00000000" w:rsidRPr="00000000" w14:paraId="000001EC">
      <w:pPr>
        <w:pStyle w:val="Heading5"/>
        <w:spacing w:line="276" w:lineRule="auto"/>
        <w:jc w:val="center"/>
        <w:rPr>
          <w:color w:val="000000"/>
          <w:sz w:val="20"/>
          <w:szCs w:val="20"/>
        </w:rPr>
      </w:pPr>
      <w:bookmarkStart w:colFirst="0" w:colLast="0" w:name="_heading=h.jvvije3tpldf" w:id="33"/>
      <w:bookmarkEnd w:id="33"/>
      <w:r w:rsidDel="00000000" w:rsidR="00000000" w:rsidRPr="00000000">
        <w:rPr>
          <w:color w:val="000000"/>
          <w:sz w:val="20"/>
          <w:szCs w:val="20"/>
          <w:rtl w:val="0"/>
        </w:rPr>
        <w:t xml:space="preserve">Tabla 03: Resultados modelos clasificación</w:t>
      </w:r>
    </w:p>
    <w:p w:rsidR="00000000" w:rsidDel="00000000" w:rsidP="00000000" w:rsidRDefault="00000000" w:rsidRPr="00000000" w14:paraId="000001ED">
      <w:pPr>
        <w:spacing w:line="276" w:lineRule="auto"/>
        <w:jc w:val="center"/>
        <w:rPr>
          <w:sz w:val="20"/>
          <w:szCs w:val="20"/>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poder conocer </w:t>
      </w:r>
      <w:r w:rsidDel="00000000" w:rsidR="00000000" w:rsidRPr="00000000">
        <w:rPr>
          <w:b w:val="1"/>
          <w:rtl w:val="0"/>
        </w:rPr>
        <w:t xml:space="preserve">cómo se comportan estos modelos con los datos de test</w:t>
      </w:r>
      <w:r w:rsidDel="00000000" w:rsidR="00000000" w:rsidRPr="00000000">
        <w:rPr>
          <w:rtl w:val="0"/>
        </w:rPr>
        <w:t xml:space="preserve">, se han seleccionado </w:t>
      </w: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modelos</w:t>
      </w:r>
      <w:r w:rsidDel="00000000" w:rsidR="00000000" w:rsidRPr="00000000">
        <w:rPr>
          <w:b w:val="1"/>
          <w:rtl w:val="0"/>
        </w:rPr>
        <w:t xml:space="preserve"> </w:t>
      </w:r>
      <w:r w:rsidDel="00000000" w:rsidR="00000000" w:rsidRPr="00000000">
        <w:rPr>
          <w:rtl w:val="0"/>
        </w:rPr>
        <w:t xml:space="preserve">que mejor comportamiento mantienen en los datos de prueba una vez visualizados sus </w:t>
      </w:r>
      <w:r w:rsidDel="00000000" w:rsidR="00000000" w:rsidRPr="00000000">
        <w:rPr>
          <w:i w:val="1"/>
          <w:rtl w:val="0"/>
        </w:rPr>
        <w:t xml:space="preserve">accuracy </w:t>
      </w:r>
      <w:r w:rsidDel="00000000" w:rsidR="00000000" w:rsidRPr="00000000">
        <w:rPr>
          <w:rtl w:val="0"/>
        </w:rPr>
        <w:t xml:space="preserve">en </w:t>
      </w:r>
      <w:r w:rsidDel="00000000" w:rsidR="00000000" w:rsidRPr="00000000">
        <w:rPr>
          <w:i w:val="1"/>
          <w:rtl w:val="0"/>
        </w:rPr>
        <w:t xml:space="preserve">cross validation</w:t>
      </w:r>
      <w:r w:rsidDel="00000000" w:rsidR="00000000" w:rsidRPr="00000000">
        <w:rPr>
          <w:rtl w:val="0"/>
        </w:rPr>
        <w:t xml:space="preserve">.</w:t>
      </w:r>
    </w:p>
    <w:p w:rsidR="00000000" w:rsidDel="00000000" w:rsidP="00000000" w:rsidRDefault="00000000" w:rsidRPr="00000000" w14:paraId="000001EF">
      <w:pPr>
        <w:spacing w:line="276" w:lineRule="auto"/>
        <w:ind w:left="0" w:firstLine="0"/>
        <w:rPr/>
      </w:pPr>
      <w:r w:rsidDel="00000000" w:rsidR="00000000" w:rsidRPr="00000000">
        <w:rPr>
          <w:rtl w:val="0"/>
        </w:rPr>
        <w:t xml:space="preserve">En primer lugar, el modelo de </w:t>
      </w:r>
      <w:r w:rsidDel="00000000" w:rsidR="00000000" w:rsidRPr="00000000">
        <w:rPr>
          <w:i w:val="1"/>
          <w:rtl w:val="0"/>
        </w:rPr>
        <w:t xml:space="preserve">Stacking </w:t>
      </w:r>
      <w:r w:rsidDel="00000000" w:rsidR="00000000" w:rsidRPr="00000000">
        <w:rPr>
          <w:rtl w:val="0"/>
        </w:rPr>
        <w:t xml:space="preserve">ha mostrado un </w:t>
      </w:r>
      <w:r w:rsidDel="00000000" w:rsidR="00000000" w:rsidRPr="00000000">
        <w:rPr>
          <w:i w:val="1"/>
          <w:rtl w:val="0"/>
        </w:rPr>
        <w:t xml:space="preserve">accuracy </w:t>
      </w:r>
      <w:r w:rsidDel="00000000" w:rsidR="00000000" w:rsidRPr="00000000">
        <w:rPr>
          <w:rtl w:val="0"/>
        </w:rPr>
        <w:t xml:space="preserve">de 0.40 sobre los datos de prueba </w:t>
      </w:r>
      <w:r w:rsidDel="00000000" w:rsidR="00000000" w:rsidRPr="00000000">
        <w:rPr>
          <w:b w:val="1"/>
          <w:rtl w:val="0"/>
        </w:rPr>
        <w:t xml:space="preserve">bajando 0.17</w:t>
      </w:r>
      <w:r w:rsidDel="00000000" w:rsidR="00000000" w:rsidRPr="00000000">
        <w:rPr>
          <w:rtl w:val="0"/>
        </w:rPr>
        <w:t xml:space="preserve"> sobre </w:t>
      </w:r>
      <w:r w:rsidDel="00000000" w:rsidR="00000000" w:rsidRPr="00000000">
        <w:rPr>
          <w:i w:val="1"/>
          <w:rtl w:val="0"/>
        </w:rPr>
        <w:t xml:space="preserve">cross validation</w:t>
      </w:r>
      <w:r w:rsidDel="00000000" w:rsidR="00000000" w:rsidRPr="00000000">
        <w:rPr>
          <w:rtl w:val="0"/>
        </w:rPr>
        <w:t xml:space="preserve">. Esta es su </w:t>
      </w:r>
      <w:hyperlink w:anchor="_heading=h.ui180sxpkbnh">
        <w:r w:rsidDel="00000000" w:rsidR="00000000" w:rsidRPr="00000000">
          <w:rPr>
            <w:color w:val="1155cc"/>
            <w:u w:val="single"/>
            <w:rtl w:val="0"/>
          </w:rPr>
          <w:t xml:space="preserve">matriz de confusión</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F0">
      <w:pPr>
        <w:spacing w:line="276" w:lineRule="auto"/>
        <w:ind w:left="0" w:firstLine="0"/>
        <w:rPr/>
      </w:pPr>
      <w:r w:rsidDel="00000000" w:rsidR="00000000" w:rsidRPr="00000000">
        <w:rPr>
          <w:rtl w:val="0"/>
        </w:rPr>
        <w:t xml:space="preserve">En segundo lugar, el modelo de </w:t>
      </w:r>
      <w:r w:rsidDel="00000000" w:rsidR="00000000" w:rsidRPr="00000000">
        <w:rPr>
          <w:i w:val="1"/>
          <w:rtl w:val="0"/>
        </w:rPr>
        <w:t xml:space="preserve">GridSearch</w:t>
      </w:r>
      <w:r w:rsidDel="00000000" w:rsidR="00000000" w:rsidRPr="00000000">
        <w:rPr>
          <w:i w:val="1"/>
          <w:rtl w:val="0"/>
        </w:rPr>
        <w:t xml:space="preserve"> Bagging</w:t>
      </w:r>
      <w:r w:rsidDel="00000000" w:rsidR="00000000" w:rsidRPr="00000000">
        <w:rPr>
          <w:rtl w:val="0"/>
        </w:rPr>
        <w:t xml:space="preserve"> ha mostrado un </w:t>
      </w:r>
      <w:r w:rsidDel="00000000" w:rsidR="00000000" w:rsidRPr="00000000">
        <w:rPr>
          <w:i w:val="1"/>
          <w:rtl w:val="0"/>
        </w:rPr>
        <w:t xml:space="preserve">accuracy </w:t>
      </w:r>
      <w:r w:rsidDel="00000000" w:rsidR="00000000" w:rsidRPr="00000000">
        <w:rPr>
          <w:rtl w:val="0"/>
        </w:rPr>
        <w:t xml:space="preserve">de 0.57 sobre los datos de prueba </w:t>
      </w:r>
      <w:r w:rsidDel="00000000" w:rsidR="00000000" w:rsidRPr="00000000">
        <w:rPr>
          <w:b w:val="1"/>
          <w:rtl w:val="0"/>
        </w:rPr>
        <w:t xml:space="preserve">bajando 0.04</w:t>
      </w:r>
      <w:r w:rsidDel="00000000" w:rsidR="00000000" w:rsidRPr="00000000">
        <w:rPr>
          <w:rtl w:val="0"/>
        </w:rPr>
        <w:t xml:space="preserve"> sobre </w:t>
      </w:r>
      <w:r w:rsidDel="00000000" w:rsidR="00000000" w:rsidRPr="00000000">
        <w:rPr>
          <w:i w:val="1"/>
          <w:rtl w:val="0"/>
        </w:rPr>
        <w:t xml:space="preserve">cross validation</w:t>
      </w:r>
      <w:r w:rsidDel="00000000" w:rsidR="00000000" w:rsidRPr="00000000">
        <w:rPr>
          <w:rtl w:val="0"/>
        </w:rPr>
        <w:t xml:space="preserve">. Este modelo baja en muy pequeña proporción su </w:t>
      </w:r>
      <w:r w:rsidDel="00000000" w:rsidR="00000000" w:rsidRPr="00000000">
        <w:rPr>
          <w:i w:val="1"/>
          <w:rtl w:val="0"/>
        </w:rPr>
        <w:t xml:space="preserve">accuracy </w:t>
      </w:r>
      <w:r w:rsidDel="00000000" w:rsidR="00000000" w:rsidRPr="00000000">
        <w:rPr>
          <w:rtl w:val="0"/>
        </w:rPr>
        <w:t xml:space="preserve">sobre los datos de prueba, lo cual nos indica el correcto funcionamiento del modelo. </w:t>
      </w:r>
      <w:r w:rsidDel="00000000" w:rsidR="00000000" w:rsidRPr="00000000">
        <w:rPr>
          <w:rtl w:val="0"/>
        </w:rPr>
        <w:t xml:space="preserve">Esta es su </w:t>
      </w:r>
      <w:hyperlink w:anchor="_heading=h.ui180sxpkbnh">
        <w:r w:rsidDel="00000000" w:rsidR="00000000" w:rsidRPr="00000000">
          <w:rPr>
            <w:color w:val="1155cc"/>
            <w:u w:val="single"/>
            <w:rtl w:val="0"/>
          </w:rPr>
          <w:t xml:space="preserve">matriz de confusión</w:t>
        </w:r>
      </w:hyperlink>
      <w:r w:rsidDel="00000000" w:rsidR="00000000" w:rsidRPr="00000000">
        <w:rPr>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Por último, el modelo de </w:t>
      </w:r>
      <w:r w:rsidDel="00000000" w:rsidR="00000000" w:rsidRPr="00000000">
        <w:rPr>
          <w:i w:val="1"/>
          <w:rtl w:val="0"/>
        </w:rPr>
        <w:t xml:space="preserve">Optimización </w:t>
      </w:r>
      <w:r w:rsidDel="00000000" w:rsidR="00000000" w:rsidRPr="00000000">
        <w:rPr>
          <w:i w:val="1"/>
          <w:rtl w:val="0"/>
        </w:rPr>
        <w:t xml:space="preserve">GridSearch</w:t>
      </w:r>
      <w:r w:rsidDel="00000000" w:rsidR="00000000" w:rsidRPr="00000000">
        <w:rPr>
          <w:i w:val="1"/>
          <w:rtl w:val="0"/>
        </w:rPr>
        <w:t xml:space="preserve"> Bagging</w:t>
      </w:r>
      <w:r w:rsidDel="00000000" w:rsidR="00000000" w:rsidRPr="00000000">
        <w:rPr>
          <w:rtl w:val="0"/>
        </w:rPr>
        <w:t xml:space="preserve"> ha mostrado un </w:t>
      </w:r>
      <w:r w:rsidDel="00000000" w:rsidR="00000000" w:rsidRPr="00000000">
        <w:rPr>
          <w:i w:val="1"/>
          <w:rtl w:val="0"/>
        </w:rPr>
        <w:t xml:space="preserve">accuracy </w:t>
      </w:r>
      <w:r w:rsidDel="00000000" w:rsidR="00000000" w:rsidRPr="00000000">
        <w:rPr>
          <w:rtl w:val="0"/>
        </w:rPr>
        <w:t xml:space="preserve">de 0.60 sobre los datos de prueba </w:t>
      </w:r>
      <w:r w:rsidDel="00000000" w:rsidR="00000000" w:rsidRPr="00000000">
        <w:rPr>
          <w:b w:val="1"/>
          <w:rtl w:val="0"/>
        </w:rPr>
        <w:t xml:space="preserve">bajando 0.01</w:t>
      </w:r>
      <w:r w:rsidDel="00000000" w:rsidR="00000000" w:rsidRPr="00000000">
        <w:rPr>
          <w:rtl w:val="0"/>
        </w:rPr>
        <w:t xml:space="preserve"> sobre </w:t>
      </w:r>
      <w:r w:rsidDel="00000000" w:rsidR="00000000" w:rsidRPr="00000000">
        <w:rPr>
          <w:i w:val="1"/>
          <w:rtl w:val="0"/>
        </w:rPr>
        <w:t xml:space="preserve">cross validation</w:t>
      </w:r>
      <w:r w:rsidDel="00000000" w:rsidR="00000000" w:rsidRPr="00000000">
        <w:rPr>
          <w:rtl w:val="0"/>
        </w:rPr>
        <w:t xml:space="preserve">. Este es el </w:t>
      </w:r>
      <w:r w:rsidDel="00000000" w:rsidR="00000000" w:rsidRPr="00000000">
        <w:rPr>
          <w:b w:val="1"/>
          <w:rtl w:val="0"/>
        </w:rPr>
        <w:t xml:space="preserve">mejor</w:t>
      </w:r>
      <w:r w:rsidDel="00000000" w:rsidR="00000000" w:rsidRPr="00000000">
        <w:rPr>
          <w:rtl w:val="0"/>
        </w:rPr>
        <w:t xml:space="preserve"> </w:t>
      </w:r>
      <w:r w:rsidDel="00000000" w:rsidR="00000000" w:rsidRPr="00000000">
        <w:rPr>
          <w:b w:val="1"/>
          <w:rtl w:val="0"/>
        </w:rPr>
        <w:t xml:space="preserve">modelo</w:t>
      </w:r>
      <w:r w:rsidDel="00000000" w:rsidR="00000000" w:rsidRPr="00000000">
        <w:rPr>
          <w:rtl w:val="0"/>
        </w:rPr>
        <w:t xml:space="preserve"> </w:t>
      </w:r>
      <w:r w:rsidDel="00000000" w:rsidR="00000000" w:rsidRPr="00000000">
        <w:rPr>
          <w:b w:val="1"/>
          <w:rtl w:val="0"/>
        </w:rPr>
        <w:t xml:space="preserve">respecto a</w:t>
      </w:r>
      <w:r w:rsidDel="00000000" w:rsidR="00000000" w:rsidRPr="00000000">
        <w:rPr>
          <w:rtl w:val="0"/>
        </w:rPr>
        <w:t xml:space="preserve"> </w:t>
      </w:r>
      <w:r w:rsidDel="00000000" w:rsidR="00000000" w:rsidRPr="00000000">
        <w:rPr>
          <w:b w:val="1"/>
          <w:rtl w:val="0"/>
        </w:rPr>
        <w:t xml:space="preserve">los</w:t>
      </w:r>
      <w:r w:rsidDel="00000000" w:rsidR="00000000" w:rsidRPr="00000000">
        <w:rPr>
          <w:rtl w:val="0"/>
        </w:rPr>
        <w:t xml:space="preserve"> </w:t>
      </w:r>
      <w:r w:rsidDel="00000000" w:rsidR="00000000" w:rsidRPr="00000000">
        <w:rPr>
          <w:b w:val="1"/>
          <w:rtl w:val="0"/>
        </w:rPr>
        <w:t xml:space="preserve">datos</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i w:val="1"/>
          <w:rtl w:val="0"/>
        </w:rPr>
        <w:t xml:space="preserve">cross validation</w:t>
      </w:r>
      <w:r w:rsidDel="00000000" w:rsidR="00000000" w:rsidRPr="00000000">
        <w:rPr>
          <w:rtl w:val="0"/>
        </w:rPr>
        <w:t xml:space="preserve">; esta es su </w:t>
      </w:r>
      <w:hyperlink w:anchor="_heading=h.ui180sxpkbnh">
        <w:r w:rsidDel="00000000" w:rsidR="00000000" w:rsidRPr="00000000">
          <w:rPr>
            <w:color w:val="1155cc"/>
            <w:u w:val="single"/>
            <w:rtl w:val="0"/>
          </w:rPr>
          <w:t xml:space="preserve">matriz de confusión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2">
      <w:pPr>
        <w:spacing w:line="276" w:lineRule="auto"/>
        <w:ind w:left="0" w:firstLine="0"/>
        <w:rPr/>
      </w:pPr>
      <w:r w:rsidDel="00000000" w:rsidR="00000000" w:rsidRPr="00000000">
        <w:rPr>
          <w:rtl w:val="0"/>
        </w:rPr>
      </w:r>
    </w:p>
    <w:p w:rsidR="00000000" w:rsidDel="00000000" w:rsidP="00000000" w:rsidRDefault="00000000" w:rsidRPr="00000000" w14:paraId="000001F3">
      <w:pPr>
        <w:spacing w:line="276" w:lineRule="auto"/>
        <w:ind w:left="0" w:firstLine="0"/>
        <w:rPr>
          <w:b w:val="1"/>
        </w:rPr>
      </w:pPr>
      <w:r w:rsidDel="00000000" w:rsidR="00000000" w:rsidRPr="00000000">
        <w:rPr>
          <w:b w:val="1"/>
          <w:rtl w:val="0"/>
        </w:rPr>
        <w:t xml:space="preserve">Discusión crítica modelos y resultados</w:t>
      </w:r>
    </w:p>
    <w:p w:rsidR="00000000" w:rsidDel="00000000" w:rsidP="00000000" w:rsidRDefault="00000000" w:rsidRPr="00000000" w14:paraId="000001F4">
      <w:pPr>
        <w:pStyle w:val="Heading3"/>
        <w:spacing w:line="276" w:lineRule="auto"/>
        <w:ind w:left="0" w:firstLine="0"/>
        <w:rPr/>
      </w:pPr>
      <w:r w:rsidDel="00000000" w:rsidR="00000000" w:rsidRPr="00000000">
        <w:rPr>
          <w:sz w:val="22"/>
          <w:szCs w:val="22"/>
          <w:rtl w:val="0"/>
        </w:rPr>
        <w:t xml:space="preserve">En este apartado se </w:t>
      </w:r>
      <w:r w:rsidDel="00000000" w:rsidR="00000000" w:rsidRPr="00000000">
        <w:rPr>
          <w:b w:val="1"/>
          <w:sz w:val="22"/>
          <w:szCs w:val="22"/>
          <w:rtl w:val="0"/>
        </w:rPr>
        <w:t xml:space="preserve">debatirán </w:t>
      </w:r>
      <w:r w:rsidDel="00000000" w:rsidR="00000000" w:rsidRPr="00000000">
        <w:rPr>
          <w:sz w:val="22"/>
          <w:szCs w:val="22"/>
          <w:rtl w:val="0"/>
        </w:rPr>
        <w:t xml:space="preserve">los </w:t>
      </w:r>
      <w:r w:rsidDel="00000000" w:rsidR="00000000" w:rsidRPr="00000000">
        <w:rPr>
          <w:b w:val="1"/>
          <w:sz w:val="22"/>
          <w:szCs w:val="22"/>
          <w:rtl w:val="0"/>
        </w:rPr>
        <w:t xml:space="preserve">resultados obtenidos</w:t>
      </w:r>
      <w:r w:rsidDel="00000000" w:rsidR="00000000" w:rsidRPr="00000000">
        <w:rPr>
          <w:sz w:val="22"/>
          <w:szCs w:val="22"/>
          <w:rtl w:val="0"/>
        </w:rPr>
        <w:t xml:space="preserve"> por los modelos, así como su </w:t>
      </w:r>
      <w:r w:rsidDel="00000000" w:rsidR="00000000" w:rsidRPr="00000000">
        <w:rPr>
          <w:b w:val="1"/>
          <w:sz w:val="22"/>
          <w:szCs w:val="22"/>
          <w:rtl w:val="0"/>
        </w:rPr>
        <w:t xml:space="preserve">veracidad </w:t>
      </w:r>
      <w:r w:rsidDel="00000000" w:rsidR="00000000" w:rsidRPr="00000000">
        <w:rPr>
          <w:sz w:val="22"/>
          <w:szCs w:val="22"/>
          <w:rtl w:val="0"/>
        </w:rPr>
        <w:t xml:space="preserve">y cómo se podrían </w:t>
      </w:r>
      <w:r w:rsidDel="00000000" w:rsidR="00000000" w:rsidRPr="00000000">
        <w:rPr>
          <w:b w:val="1"/>
          <w:sz w:val="22"/>
          <w:szCs w:val="22"/>
          <w:rtl w:val="0"/>
        </w:rPr>
        <w:t xml:space="preserve">mejorar</w:t>
      </w:r>
      <w:r w:rsidDel="00000000" w:rsidR="00000000" w:rsidRPr="00000000">
        <w:rPr>
          <w:sz w:val="22"/>
          <w:szCs w:val="22"/>
          <w:rtl w:val="0"/>
        </w:rPr>
        <w:t xml:space="preserve">. En primer lugar, cabe mencionar que hoy en día existen muchos métodos de valoración de empresas, y que hay personas e incluso compañías que se dedican a esto de continuo, y aun así no siempre sacan valoraciones </w:t>
      </w:r>
      <w:r w:rsidDel="00000000" w:rsidR="00000000" w:rsidRPr="00000000">
        <w:rPr>
          <w:b w:val="1"/>
          <w:sz w:val="22"/>
          <w:szCs w:val="22"/>
          <w:rtl w:val="0"/>
        </w:rPr>
        <w:t xml:space="preserve">acertadas</w:t>
      </w:r>
      <w:r w:rsidDel="00000000" w:rsidR="00000000" w:rsidRPr="00000000">
        <w:rPr>
          <w:sz w:val="22"/>
          <w:szCs w:val="22"/>
          <w:rtl w:val="0"/>
        </w:rPr>
        <w:t xml:space="preserve">. Es decir, que es un</w:t>
      </w:r>
      <w:r w:rsidDel="00000000" w:rsidR="00000000" w:rsidRPr="00000000">
        <w:rPr>
          <w:b w:val="1"/>
          <w:sz w:val="22"/>
          <w:szCs w:val="22"/>
          <w:rtl w:val="0"/>
        </w:rPr>
        <w:t xml:space="preserve"> campo muy complicado</w:t>
      </w:r>
      <w:r w:rsidDel="00000000" w:rsidR="00000000" w:rsidRPr="00000000">
        <w:rPr>
          <w:sz w:val="22"/>
          <w:szCs w:val="22"/>
          <w:rtl w:val="0"/>
        </w:rPr>
        <w:t xml:space="preserve">, subjetivo y difícil de predecir sobre todo, por lo que hacer un modelo fiable es </w:t>
      </w:r>
      <w:r w:rsidDel="00000000" w:rsidR="00000000" w:rsidRPr="00000000">
        <w:rPr>
          <w:b w:val="1"/>
          <w:sz w:val="22"/>
          <w:szCs w:val="22"/>
          <w:rtl w:val="0"/>
        </w:rPr>
        <w:t xml:space="preserve">muy complicado</w:t>
      </w:r>
      <w:r w:rsidDel="00000000" w:rsidR="00000000" w:rsidRPr="00000000">
        <w:rPr>
          <w:sz w:val="22"/>
          <w:szCs w:val="22"/>
          <w:rtl w:val="0"/>
        </w:rPr>
        <w:t xml:space="preserve">.</w:t>
      </w: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Además, con los </w:t>
      </w:r>
      <w:r w:rsidDel="00000000" w:rsidR="00000000" w:rsidRPr="00000000">
        <w:rPr>
          <w:b w:val="1"/>
          <w:rtl w:val="0"/>
        </w:rPr>
        <w:t xml:space="preserve">pocos datos </w:t>
      </w:r>
      <w:r w:rsidDel="00000000" w:rsidR="00000000" w:rsidRPr="00000000">
        <w:rPr>
          <w:rtl w:val="0"/>
        </w:rPr>
        <w:t xml:space="preserve">de los que se disponían, la </w:t>
      </w:r>
      <w:r w:rsidDel="00000000" w:rsidR="00000000" w:rsidRPr="00000000">
        <w:rPr>
          <w:b w:val="1"/>
          <w:rtl w:val="0"/>
        </w:rPr>
        <w:t xml:space="preserve">complejidad </w:t>
      </w:r>
      <w:r w:rsidDel="00000000" w:rsidR="00000000" w:rsidRPr="00000000">
        <w:rPr>
          <w:rtl w:val="0"/>
        </w:rPr>
        <w:t xml:space="preserve">del modelo es todavía </w:t>
      </w:r>
      <w:r w:rsidDel="00000000" w:rsidR="00000000" w:rsidRPr="00000000">
        <w:rPr>
          <w:b w:val="1"/>
          <w:rtl w:val="0"/>
        </w:rPr>
        <w:t xml:space="preserve">mayor</w:t>
      </w:r>
      <w:r w:rsidDel="00000000" w:rsidR="00000000" w:rsidRPr="00000000">
        <w:rPr>
          <w:rtl w:val="0"/>
        </w:rPr>
        <w:t xml:space="preserve">. Tan </w:t>
      </w:r>
      <w:r w:rsidDel="00000000" w:rsidR="00000000" w:rsidRPr="00000000">
        <w:rPr>
          <w:b w:val="1"/>
          <w:rtl w:val="0"/>
        </w:rPr>
        <w:t xml:space="preserve">solo</w:t>
      </w:r>
      <w:r w:rsidDel="00000000" w:rsidR="00000000" w:rsidRPr="00000000">
        <w:rPr>
          <w:b w:val="1"/>
          <w:rtl w:val="0"/>
        </w:rPr>
        <w:t xml:space="preserve"> </w:t>
      </w:r>
      <w:r w:rsidDel="00000000" w:rsidR="00000000" w:rsidRPr="00000000">
        <w:rPr>
          <w:rtl w:val="0"/>
        </w:rPr>
        <w:t xml:space="preserve">había </w:t>
      </w:r>
      <w:r w:rsidDel="00000000" w:rsidR="00000000" w:rsidRPr="00000000">
        <w:rPr>
          <w:b w:val="1"/>
          <w:rtl w:val="0"/>
        </w:rPr>
        <w:t xml:space="preserve">60 empresas </w:t>
      </w:r>
      <w:r w:rsidDel="00000000" w:rsidR="00000000" w:rsidRPr="00000000">
        <w:rPr>
          <w:rtl w:val="0"/>
        </w:rPr>
        <w:t xml:space="preserve">en todo el conjunto de datos que tuvieran una valoración, y por ende, solo se han podido utilizar las mismas para el entrenamiento de los algoritmos. Así, es </w:t>
      </w:r>
      <w:r w:rsidDel="00000000" w:rsidR="00000000" w:rsidRPr="00000000">
        <w:rPr>
          <w:b w:val="1"/>
          <w:rtl w:val="0"/>
        </w:rPr>
        <w:t xml:space="preserve">muy probable</w:t>
      </w:r>
      <w:r w:rsidDel="00000000" w:rsidR="00000000" w:rsidRPr="00000000">
        <w:rPr>
          <w:rtl w:val="0"/>
        </w:rPr>
        <w:t xml:space="preserve"> que los modelos </w:t>
      </w:r>
      <w:r w:rsidDel="00000000" w:rsidR="00000000" w:rsidRPr="00000000">
        <w:rPr>
          <w:b w:val="1"/>
          <w:rtl w:val="0"/>
        </w:rPr>
        <w:t xml:space="preserve">sufran </w:t>
      </w:r>
      <w:r w:rsidDel="00000000" w:rsidR="00000000" w:rsidRPr="00000000">
        <w:rPr>
          <w:rtl w:val="0"/>
        </w:rPr>
        <w:t xml:space="preserve">de </w:t>
      </w:r>
      <w:r w:rsidDel="00000000" w:rsidR="00000000" w:rsidRPr="00000000">
        <w:rPr>
          <w:b w:val="1"/>
          <w:i w:val="1"/>
          <w:rtl w:val="0"/>
        </w:rPr>
        <w:t xml:space="preserve">overfitting</w:t>
      </w:r>
      <w:r w:rsidDel="00000000" w:rsidR="00000000" w:rsidRPr="00000000">
        <w:rPr>
          <w:rtl w:val="0"/>
        </w:rPr>
        <w:t xml:space="preserve">, y que no sean capaces de generalizar correctamente a nuevos datos. De hecho, tras haber entrenado los modelos y haberlos evaluado con el conjunto de test, se ha comprobado que los resultados obtenidos son </w:t>
      </w:r>
      <w:r w:rsidDel="00000000" w:rsidR="00000000" w:rsidRPr="00000000">
        <w:rPr>
          <w:b w:val="1"/>
          <w:rtl w:val="0"/>
        </w:rPr>
        <w:t xml:space="preserve">mucho peores</w:t>
      </w:r>
      <w:r w:rsidDel="00000000" w:rsidR="00000000" w:rsidRPr="00000000">
        <w:rPr>
          <w:rtl w:val="0"/>
        </w:rPr>
        <w:t xml:space="preserve"> que los obtenidos con el conjunto de train, lo que confirma la sospecha de que los modelos están sufriendo de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Una posible </w:t>
      </w:r>
      <w:r w:rsidDel="00000000" w:rsidR="00000000" w:rsidRPr="00000000">
        <w:rPr>
          <w:b w:val="1"/>
          <w:rtl w:val="0"/>
        </w:rPr>
        <w:t xml:space="preserve">solución </w:t>
      </w:r>
      <w:r w:rsidDel="00000000" w:rsidR="00000000" w:rsidRPr="00000000">
        <w:rPr>
          <w:rtl w:val="0"/>
        </w:rPr>
        <w:t xml:space="preserve">a este problema sería </w:t>
      </w:r>
      <w:r w:rsidDel="00000000" w:rsidR="00000000" w:rsidRPr="00000000">
        <w:rPr>
          <w:b w:val="1"/>
          <w:rtl w:val="0"/>
        </w:rPr>
        <w:t xml:space="preserve">aumentar </w:t>
      </w:r>
      <w:r w:rsidDel="00000000" w:rsidR="00000000" w:rsidRPr="00000000">
        <w:rPr>
          <w:rtl w:val="0"/>
        </w:rPr>
        <w:t xml:space="preserve">el conjunto de datos con el que se entrena el modelo, pero en este caso no es posible, ya que no se dispone de más datos. En caso de que los hubiera, el modelo sería más capaz de aprender los patrones entre las variables y el target, y por ende, sería capaz de predecir mejor los datos nuevos que se le introducen.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Otra solución para mejorar los resultados sería la </w:t>
      </w:r>
      <w:r w:rsidDel="00000000" w:rsidR="00000000" w:rsidRPr="00000000">
        <w:rPr>
          <w:b w:val="1"/>
          <w:rtl w:val="0"/>
        </w:rPr>
        <w:t xml:space="preserve">creación </w:t>
      </w:r>
      <w:r w:rsidDel="00000000" w:rsidR="00000000" w:rsidRPr="00000000">
        <w:rPr>
          <w:rtl w:val="0"/>
        </w:rPr>
        <w:t xml:space="preserve">de nuevas variables, en este caso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complejas</w:t>
      </w:r>
      <w:r w:rsidDel="00000000" w:rsidR="00000000" w:rsidRPr="00000000">
        <w:rPr>
          <w:rtl w:val="0"/>
        </w:rPr>
        <w:t xml:space="preserve"> y que sean más descriptivas de la empresa. Para esto estaría bien disponer de más información sobre las empresas, y además, </w:t>
      </w:r>
      <w:r w:rsidDel="00000000" w:rsidR="00000000" w:rsidRPr="00000000">
        <w:rPr>
          <w:b w:val="1"/>
          <w:rtl w:val="0"/>
        </w:rPr>
        <w:t xml:space="preserve">conocimiento técnico</w:t>
      </w:r>
      <w:r w:rsidDel="00000000" w:rsidR="00000000" w:rsidRPr="00000000">
        <w:rPr>
          <w:rtl w:val="0"/>
        </w:rPr>
        <w:t xml:space="preserve"> sobre la materia. Por otro lado, se podría probar con otros algoritmos de </w:t>
      </w:r>
      <w:r w:rsidDel="00000000" w:rsidR="00000000" w:rsidRPr="00000000">
        <w:rPr>
          <w:i w:val="1"/>
          <w:rtl w:val="0"/>
        </w:rPr>
        <w:t xml:space="preserve">machine learning</w:t>
      </w:r>
      <w:r w:rsidDel="00000000" w:rsidR="00000000" w:rsidRPr="00000000">
        <w:rPr>
          <w:rtl w:val="0"/>
        </w:rPr>
        <w:t xml:space="preserve">, como </w:t>
      </w:r>
      <w:r w:rsidDel="00000000" w:rsidR="00000000" w:rsidRPr="00000000">
        <w:rPr>
          <w:b w:val="1"/>
          <w:rtl w:val="0"/>
        </w:rPr>
        <w:t xml:space="preserve">redes neuronales</w:t>
      </w:r>
      <w:r w:rsidDel="00000000" w:rsidR="00000000" w:rsidRPr="00000000">
        <w:rPr>
          <w:rtl w:val="0"/>
        </w:rPr>
        <w:t xml:space="preserve">, que son más complejos y capaces de aprender patrones más complejos, o incluso hacer una combinación de métodos más personales y tradicionales, con algoritmos de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Respecto al modelo de </w:t>
      </w:r>
      <w:r w:rsidDel="00000000" w:rsidR="00000000" w:rsidRPr="00000000">
        <w:rPr>
          <w:b w:val="1"/>
          <w:rtl w:val="0"/>
        </w:rPr>
        <w:t xml:space="preserve">adquisición</w:t>
      </w:r>
      <w:r w:rsidDel="00000000" w:rsidR="00000000" w:rsidRPr="00000000">
        <w:rPr>
          <w:rtl w:val="0"/>
        </w:rPr>
        <w:t xml:space="preserve">, se puede decir que los resultados obtenidos </w:t>
      </w:r>
      <w:r w:rsidDel="00000000" w:rsidR="00000000" w:rsidRPr="00000000">
        <w:rPr>
          <w:b w:val="1"/>
          <w:rtl w:val="0"/>
        </w:rPr>
        <w:t xml:space="preserve">han sido mejores que los obtenidos con el modelo de valoración</w:t>
      </w:r>
      <w:r w:rsidDel="00000000" w:rsidR="00000000" w:rsidRPr="00000000">
        <w:rPr>
          <w:rtl w:val="0"/>
        </w:rPr>
        <w:t xml:space="preserve">. Esto se debe a que el modelo de clasificación tiene un </w:t>
      </w:r>
      <w:r w:rsidDel="00000000" w:rsidR="00000000" w:rsidRPr="00000000">
        <w:rPr>
          <w:b w:val="1"/>
          <w:rtl w:val="0"/>
        </w:rPr>
        <w:t xml:space="preserve">rango</w:t>
      </w:r>
      <w:r w:rsidDel="00000000" w:rsidR="00000000" w:rsidRPr="00000000">
        <w:rPr>
          <w:rtl w:val="0"/>
        </w:rPr>
        <w:t xml:space="preserve"> de valores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reducido</w:t>
      </w:r>
      <w:r w:rsidDel="00000000" w:rsidR="00000000" w:rsidRPr="00000000">
        <w:rPr>
          <w:rtl w:val="0"/>
        </w:rPr>
        <w:t xml:space="preserve">, había más datos disponibles para entrenar el modelo (412 frente a 60), y además, el modelo de adquisición se enfoca en una </w:t>
      </w:r>
      <w:r w:rsidDel="00000000" w:rsidR="00000000" w:rsidRPr="00000000">
        <w:rPr>
          <w:b w:val="1"/>
          <w:rtl w:val="0"/>
        </w:rPr>
        <w:t xml:space="preserve">pregunta</w:t>
      </w:r>
      <w:r w:rsidDel="00000000" w:rsidR="00000000" w:rsidRPr="00000000">
        <w:rPr>
          <w:rtl w:val="0"/>
        </w:rPr>
        <w:t xml:space="preserve"> </w:t>
      </w:r>
      <w:r w:rsidDel="00000000" w:rsidR="00000000" w:rsidRPr="00000000">
        <w:rPr>
          <w:b w:val="1"/>
          <w:rtl w:val="0"/>
        </w:rPr>
        <w:t xml:space="preserve">más</w:t>
      </w:r>
      <w:r w:rsidDel="00000000" w:rsidR="00000000" w:rsidRPr="00000000">
        <w:rPr>
          <w:rtl w:val="0"/>
        </w:rPr>
        <w:t xml:space="preserve"> </w:t>
      </w:r>
      <w:r w:rsidDel="00000000" w:rsidR="00000000" w:rsidRPr="00000000">
        <w:rPr>
          <w:b w:val="1"/>
          <w:rtl w:val="0"/>
        </w:rPr>
        <w:t xml:space="preserve">concreta</w:t>
      </w:r>
      <w:r w:rsidDel="00000000" w:rsidR="00000000" w:rsidRPr="00000000">
        <w:rPr>
          <w:rtl w:val="0"/>
        </w:rPr>
        <w:t xml:space="preserve"> </w:t>
      </w:r>
      <w:r w:rsidDel="00000000" w:rsidR="00000000" w:rsidRPr="00000000">
        <w:rPr>
          <w:b w:val="1"/>
          <w:rtl w:val="0"/>
        </w:rPr>
        <w:t xml:space="preserve">y</w:t>
      </w:r>
      <w:r w:rsidDel="00000000" w:rsidR="00000000" w:rsidRPr="00000000">
        <w:rPr>
          <w:rtl w:val="0"/>
        </w:rPr>
        <w:t xml:space="preserve"> </w:t>
      </w:r>
      <w:r w:rsidDel="00000000" w:rsidR="00000000" w:rsidRPr="00000000">
        <w:rPr>
          <w:b w:val="1"/>
          <w:rtl w:val="0"/>
        </w:rPr>
        <w:t xml:space="preserve">específica</w:t>
      </w:r>
      <w:r w:rsidDel="00000000" w:rsidR="00000000" w:rsidRPr="00000000">
        <w:rPr>
          <w:rtl w:val="0"/>
        </w:rPr>
        <w:t xml:space="preserve">, lo que hace que sea más fácil de predecir con precisión.</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Sin embargo, por lo general, los modelos utilizados </w:t>
      </w:r>
      <w:r w:rsidDel="00000000" w:rsidR="00000000" w:rsidRPr="00000000">
        <w:rPr>
          <w:b w:val="1"/>
          <w:rtl w:val="0"/>
        </w:rPr>
        <w:t xml:space="preserve">tienden</w:t>
      </w:r>
      <w:r w:rsidDel="00000000" w:rsidR="00000000" w:rsidRPr="00000000">
        <w:rPr>
          <w:rtl w:val="0"/>
        </w:rPr>
        <w:t xml:space="preserve"> a clasificar las empresas en la categoría de </w:t>
      </w:r>
      <w:r w:rsidDel="00000000" w:rsidR="00000000" w:rsidRPr="00000000">
        <w:rPr>
          <w:b w:val="1"/>
          <w:rtl w:val="0"/>
        </w:rPr>
        <w:t xml:space="preserve">“no adquirida” y "parcialmente adquirida"</w:t>
      </w:r>
      <w:r w:rsidDel="00000000" w:rsidR="00000000" w:rsidRPr="00000000">
        <w:rPr>
          <w:rtl w:val="0"/>
        </w:rPr>
        <w:t xml:space="preserve">, lo que se debe a que hay </w:t>
      </w:r>
      <w:r w:rsidDel="00000000" w:rsidR="00000000" w:rsidRPr="00000000">
        <w:rPr>
          <w:b w:val="1"/>
          <w:rtl w:val="0"/>
        </w:rPr>
        <w:t xml:space="preserve">pocos registros</w:t>
      </w:r>
      <w:r w:rsidDel="00000000" w:rsidR="00000000" w:rsidRPr="00000000">
        <w:rPr>
          <w:rtl w:val="0"/>
        </w:rPr>
        <w:t xml:space="preserve"> que pertenezcan a la categoría de “</w:t>
      </w:r>
      <w:r w:rsidDel="00000000" w:rsidR="00000000" w:rsidRPr="00000000">
        <w:rPr>
          <w:b w:val="1"/>
          <w:rtl w:val="0"/>
        </w:rPr>
        <w:t xml:space="preserve">completamente</w:t>
      </w:r>
      <w:r w:rsidDel="00000000" w:rsidR="00000000" w:rsidRPr="00000000">
        <w:rPr>
          <w:rtl w:val="0"/>
        </w:rPr>
        <w:t xml:space="preserve"> </w:t>
      </w:r>
      <w:r w:rsidDel="00000000" w:rsidR="00000000" w:rsidRPr="00000000">
        <w:rPr>
          <w:b w:val="1"/>
          <w:rtl w:val="0"/>
        </w:rPr>
        <w:t xml:space="preserve">adquirida</w:t>
      </w:r>
      <w:r w:rsidDel="00000000" w:rsidR="00000000" w:rsidRPr="00000000">
        <w:rPr>
          <w:rtl w:val="0"/>
        </w:rPr>
        <w:t xml:space="preserve">”. Esto se puede solucionar de varias formas, entre ellas </w:t>
      </w:r>
      <w:r w:rsidDel="00000000" w:rsidR="00000000" w:rsidRPr="00000000">
        <w:rPr>
          <w:rtl w:val="0"/>
        </w:rPr>
        <w:t xml:space="preserve">aumentando </w:t>
      </w:r>
      <w:r w:rsidDel="00000000" w:rsidR="00000000" w:rsidRPr="00000000">
        <w:rPr>
          <w:rtl w:val="0"/>
        </w:rPr>
        <w:t xml:space="preserve">el número de registros de la categoría minoritaria mediante el uso de </w:t>
      </w:r>
      <w:r w:rsidDel="00000000" w:rsidR="00000000" w:rsidRPr="00000000">
        <w:rPr>
          <w:rtl w:val="0"/>
        </w:rPr>
        <w:t xml:space="preserve">balanceo </w:t>
      </w:r>
      <w:r w:rsidDel="00000000" w:rsidR="00000000" w:rsidRPr="00000000">
        <w:rPr>
          <w:rtl w:val="0"/>
        </w:rPr>
        <w:t xml:space="preserve">de datos, o bien, reduciendo el número de registros de las otras categorías. En este caso, no se ha hecho ninguna de estas dos cosas, ya que </w:t>
      </w:r>
      <w:r w:rsidDel="00000000" w:rsidR="00000000" w:rsidRPr="00000000">
        <w:rPr>
          <w:b w:val="1"/>
          <w:rtl w:val="0"/>
        </w:rPr>
        <w:t xml:space="preserve">no había datos suficientes para quitar instancias, y además, no se querían añadir empresas artificiales. </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spacing w:line="360" w:lineRule="auto"/>
        <w:ind w:left="0"/>
        <w:rPr>
          <w:i w:val="1"/>
          <w:color w:val="aeaaaa"/>
        </w:rPr>
      </w:pPr>
      <w:bookmarkStart w:colFirst="0" w:colLast="0" w:name="_heading=h.p4lb9cnnglal" w:id="34"/>
      <w:bookmarkEnd w:id="34"/>
      <w:r w:rsidDel="00000000" w:rsidR="00000000" w:rsidRPr="00000000">
        <w:rPr>
          <w:b w:val="0"/>
          <w:sz w:val="24"/>
          <w:szCs w:val="24"/>
          <w:rtl w:val="0"/>
        </w:rPr>
        <w:t xml:space="preserve">4.3 Conclusiones</w:t>
      </w:r>
      <w:r w:rsidDel="00000000" w:rsidR="00000000" w:rsidRPr="00000000">
        <w:rPr>
          <w:rtl w:val="0"/>
        </w:rPr>
      </w:r>
    </w:p>
    <w:p w:rsidR="00000000" w:rsidDel="00000000" w:rsidP="00000000" w:rsidRDefault="00000000" w:rsidRPr="00000000" w14:paraId="00000202">
      <w:pPr>
        <w:spacing w:line="276" w:lineRule="auto"/>
        <w:ind w:left="0"/>
        <w:rPr/>
      </w:pPr>
      <w:r w:rsidDel="00000000" w:rsidR="00000000" w:rsidRPr="00000000">
        <w:rPr>
          <w:rtl w:val="0"/>
        </w:rPr>
        <w:t xml:space="preserve">En conclusión, la valoración de empresas es una tarea muy complicada de hacer, y por ello hay cientos de personas que se dedican diariamente a hacerlo. En consecuencia, existen muchos métodos y diferentes entre sí para hacer las valoraciones. Encima, la valoración de startups es un campo muy subjetivo, que suele estar basada en la experiencia, y en vivencias de las personas que se dedican a ello. </w:t>
      </w:r>
    </w:p>
    <w:p w:rsidR="00000000" w:rsidDel="00000000" w:rsidP="00000000" w:rsidRDefault="00000000" w:rsidRPr="00000000" w14:paraId="00000203">
      <w:pPr>
        <w:spacing w:line="276" w:lineRule="auto"/>
        <w:ind w:left="0"/>
        <w:rPr/>
      </w:pPr>
      <w:r w:rsidDel="00000000" w:rsidR="00000000" w:rsidRPr="00000000">
        <w:rPr>
          <w:rtl w:val="0"/>
        </w:rPr>
      </w:r>
    </w:p>
    <w:p w:rsidR="00000000" w:rsidDel="00000000" w:rsidP="00000000" w:rsidRDefault="00000000" w:rsidRPr="00000000" w14:paraId="00000204">
      <w:pPr>
        <w:spacing w:line="276" w:lineRule="auto"/>
        <w:ind w:left="0"/>
        <w:rPr/>
      </w:pPr>
      <w:r w:rsidDel="00000000" w:rsidR="00000000" w:rsidRPr="00000000">
        <w:rPr>
          <w:rtl w:val="0"/>
        </w:rPr>
        <w:t xml:space="preserve">Además de las dificultades ya mencionadas, existe el impedimento de que se disponían de pocos datos, y así los modelos quedan demasiado sesgados, aparte de que son poco precisos. En definitiva, el machine learning no es la mejor herramienta para hacer predicciones de valoraciones de startups. </w:t>
      </w:r>
    </w:p>
    <w:p w:rsidR="00000000" w:rsidDel="00000000" w:rsidP="00000000" w:rsidRDefault="00000000" w:rsidRPr="00000000" w14:paraId="00000205">
      <w:pPr>
        <w:spacing w:line="360" w:lineRule="auto"/>
        <w:ind w:left="720" w:firstLine="0"/>
        <w:rPr/>
      </w:pPr>
      <w:r w:rsidDel="00000000" w:rsidR="00000000" w:rsidRPr="00000000">
        <w:rPr>
          <w:rtl w:val="0"/>
        </w:rPr>
      </w:r>
    </w:p>
    <w:p w:rsidR="00000000" w:rsidDel="00000000" w:rsidP="00000000" w:rsidRDefault="00000000" w:rsidRPr="00000000" w14:paraId="00000206">
      <w:pPr>
        <w:pStyle w:val="Heading1"/>
        <w:spacing w:line="360" w:lineRule="auto"/>
        <w:ind w:left="0"/>
        <w:rPr>
          <w:rFonts w:ascii="Arial" w:cs="Arial" w:eastAsia="Arial" w:hAnsi="Arial"/>
          <w:sz w:val="26"/>
          <w:szCs w:val="26"/>
        </w:rPr>
      </w:pPr>
      <w:bookmarkStart w:colFirst="0" w:colLast="0" w:name="_heading=h.jenkviwqtyer" w:id="35"/>
      <w:bookmarkEnd w:id="35"/>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spacing w:line="360" w:lineRule="auto"/>
        <w:ind w:left="0"/>
        <w:rPr>
          <w:rFonts w:ascii="Arial" w:cs="Arial" w:eastAsia="Arial" w:hAnsi="Arial"/>
          <w:sz w:val="26"/>
          <w:szCs w:val="26"/>
        </w:rPr>
      </w:pPr>
      <w:bookmarkStart w:colFirst="0" w:colLast="0" w:name="_heading=h.wum0qxy3bywo" w:id="36"/>
      <w:bookmarkEnd w:id="36"/>
      <w:sdt>
        <w:sdtPr>
          <w:tag w:val="goog_rdk_0"/>
        </w:sdtPr>
        <w:sdtContent>
          <w:commentRangeStart w:id="0"/>
        </w:sdtContent>
      </w:sdt>
      <w:r w:rsidDel="00000000" w:rsidR="00000000" w:rsidRPr="00000000">
        <w:rPr>
          <w:rFonts w:ascii="Arial" w:cs="Arial" w:eastAsia="Arial" w:hAnsi="Arial"/>
          <w:sz w:val="26"/>
          <w:szCs w:val="26"/>
          <w:rtl w:val="0"/>
        </w:rPr>
        <w:t xml:space="preserve">5. Transformar los negocios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08">
      <w:pPr>
        <w:spacing w:after="0" w:before="0" w:line="276" w:lineRule="auto"/>
        <w:rPr/>
      </w:pPr>
      <w:r w:rsidDel="00000000" w:rsidR="00000000" w:rsidRPr="00000000">
        <w:rPr>
          <w:rtl w:val="0"/>
        </w:rPr>
        <w:t xml:space="preserve">La empresa elegida para la realización de la valoración ha sido </w:t>
      </w:r>
      <w:r w:rsidDel="00000000" w:rsidR="00000000" w:rsidRPr="00000000">
        <w:rPr>
          <w:i w:val="1"/>
          <w:rtl w:val="0"/>
        </w:rPr>
        <w:t xml:space="preserve">Wise Security Global</w:t>
      </w:r>
      <w:r w:rsidDel="00000000" w:rsidR="00000000" w:rsidRPr="00000000">
        <w:rPr>
          <w:rtl w:val="0"/>
        </w:rPr>
        <w:t xml:space="preserve">, que es una empresa de ciberseguridad cuyo</w:t>
      </w:r>
      <w:r w:rsidDel="00000000" w:rsidR="00000000" w:rsidRPr="00000000">
        <w:rPr>
          <w:rtl w:val="0"/>
        </w:rPr>
        <w:t xml:space="preserve"> </w:t>
      </w:r>
      <w:r w:rsidDel="00000000" w:rsidR="00000000" w:rsidRPr="00000000">
        <w:rPr>
          <w:b w:val="1"/>
          <w:rtl w:val="0"/>
        </w:rPr>
        <w:t xml:space="preserve">objetivo </w:t>
      </w:r>
      <w:r w:rsidDel="00000000" w:rsidR="00000000" w:rsidRPr="00000000">
        <w:rPr>
          <w:rtl w:val="0"/>
        </w:rPr>
        <w:t xml:space="preserve">principal</w:t>
      </w:r>
      <w:r w:rsidDel="00000000" w:rsidR="00000000" w:rsidRPr="00000000">
        <w:rPr>
          <w:rtl w:val="0"/>
        </w:rPr>
        <w:t xml:space="preserve"> consiste en </w:t>
      </w:r>
      <w:r w:rsidDel="00000000" w:rsidR="00000000" w:rsidRPr="00000000">
        <w:rPr>
          <w:b w:val="1"/>
          <w:rtl w:val="0"/>
        </w:rPr>
        <w:t xml:space="preserve">p</w:t>
      </w:r>
      <w:r w:rsidDel="00000000" w:rsidR="00000000" w:rsidRPr="00000000">
        <w:rPr>
          <w:b w:val="1"/>
          <w:rtl w:val="0"/>
        </w:rPr>
        <w:t xml:space="preserve">roteger </w:t>
      </w:r>
      <w:r w:rsidDel="00000000" w:rsidR="00000000" w:rsidRPr="00000000">
        <w:rPr>
          <w:rtl w:val="0"/>
        </w:rPr>
        <w:t xml:space="preserve">la actividad de sus clientes generando entornos </w:t>
      </w:r>
      <w:r w:rsidDel="00000000" w:rsidR="00000000" w:rsidRPr="00000000">
        <w:rPr>
          <w:b w:val="1"/>
          <w:rtl w:val="0"/>
        </w:rPr>
        <w:t xml:space="preserve">ciberseguros </w:t>
      </w:r>
      <w:r w:rsidDel="00000000" w:rsidR="00000000" w:rsidRPr="00000000">
        <w:rPr>
          <w:rtl w:val="0"/>
        </w:rPr>
        <w:t xml:space="preserve">y </w:t>
      </w:r>
      <w:r w:rsidDel="00000000" w:rsidR="00000000" w:rsidRPr="00000000">
        <w:rPr>
          <w:b w:val="1"/>
          <w:rtl w:val="0"/>
        </w:rPr>
        <w:t xml:space="preserve">ciber confiables</w:t>
      </w:r>
      <w:r w:rsidDel="00000000" w:rsidR="00000000" w:rsidRPr="00000000">
        <w:rPr>
          <w:rtl w:val="0"/>
        </w:rPr>
        <w:t xml:space="preserve">, que les permitan mantener y mejorar la confianza de sus </w:t>
      </w:r>
      <w:r w:rsidDel="00000000" w:rsidR="00000000" w:rsidRPr="00000000">
        <w:rPr>
          <w:i w:val="1"/>
          <w:rtl w:val="0"/>
        </w:rPr>
        <w:t xml:space="preserve">stakeholders</w:t>
      </w:r>
      <w:r w:rsidDel="00000000" w:rsidR="00000000" w:rsidRPr="00000000">
        <w:rPr>
          <w:rtl w:val="0"/>
        </w:rPr>
        <w:t xml:space="preserve">. Se ha escogido esta empresa porque no tenía datos ausentes, tenía una cuenta de resultados bastante estable, y pertenecía a un sector del que se pueden conseguir empresas similares a las que poder compararse.  </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spacing w:after="0" w:before="0" w:line="276" w:lineRule="auto"/>
        <w:rPr/>
      </w:pPr>
      <w:r w:rsidDel="00000000" w:rsidR="00000000" w:rsidRPr="00000000">
        <w:rPr>
          <w:rtl w:val="0"/>
        </w:rPr>
        <w:t xml:space="preserve">Es por ésto que</w:t>
      </w:r>
      <w:r w:rsidDel="00000000" w:rsidR="00000000" w:rsidRPr="00000000">
        <w:rPr>
          <w:rtl w:val="0"/>
        </w:rPr>
        <w:t xml:space="preserve">, </w:t>
      </w:r>
      <w:r w:rsidDel="00000000" w:rsidR="00000000" w:rsidRPr="00000000">
        <w:rPr>
          <w:b w:val="1"/>
          <w:i w:val="1"/>
          <w:rtl w:val="0"/>
        </w:rPr>
        <w:t xml:space="preserve">Mandiant </w:t>
      </w:r>
      <w:r w:rsidDel="00000000" w:rsidR="00000000" w:rsidRPr="00000000">
        <w:rPr>
          <w:rtl w:val="0"/>
        </w:rPr>
        <w:t xml:space="preserve">al ser una</w:t>
      </w:r>
      <w:r w:rsidDel="00000000" w:rsidR="00000000" w:rsidRPr="00000000">
        <w:rPr>
          <w:rtl w:val="0"/>
        </w:rPr>
        <w:t xml:space="preserve"> empresa de </w:t>
      </w:r>
      <w:r w:rsidDel="00000000" w:rsidR="00000000" w:rsidRPr="00000000">
        <w:rPr>
          <w:b w:val="1"/>
          <w:rtl w:val="0"/>
        </w:rPr>
        <w:t xml:space="preserve">ciberseguridad,</w:t>
      </w:r>
      <w:r w:rsidDel="00000000" w:rsidR="00000000" w:rsidRPr="00000000">
        <w:rPr>
          <w:rtl w:val="0"/>
        </w:rPr>
        <w:t xml:space="preserve"> ha sido escogida para comparar con </w:t>
      </w:r>
      <w:r w:rsidDel="00000000" w:rsidR="00000000" w:rsidRPr="00000000">
        <w:rPr>
          <w:i w:val="1"/>
          <w:rtl w:val="0"/>
        </w:rPr>
        <w:t xml:space="preserve">Wise Security Global</w:t>
      </w:r>
      <w:r w:rsidDel="00000000" w:rsidR="00000000" w:rsidRPr="00000000">
        <w:rPr>
          <w:rtl w:val="0"/>
        </w:rPr>
        <w:t xml:space="preserve"> ya que las dos compañías pertenecen al </w:t>
      </w:r>
      <w:r w:rsidDel="00000000" w:rsidR="00000000" w:rsidRPr="00000000">
        <w:rPr>
          <w:b w:val="1"/>
          <w:rtl w:val="0"/>
        </w:rPr>
        <w:t xml:space="preserve">mismo sector </w:t>
      </w:r>
      <w:r w:rsidDel="00000000" w:rsidR="00000000" w:rsidRPr="00000000">
        <w:rPr>
          <w:rtl w:val="0"/>
        </w:rPr>
        <w:t xml:space="preserve">y es la que más se puede acercar respecto a las actividades realizadas en los dos negocios. Fue fundada en 2004 por Kevin Mandia y ha trabajado con numerosas empresas y organizaciones gubernamentales para ayudar en la </w:t>
      </w:r>
      <w:r w:rsidDel="00000000" w:rsidR="00000000" w:rsidRPr="00000000">
        <w:rPr>
          <w:b w:val="1"/>
          <w:rtl w:val="0"/>
        </w:rPr>
        <w:t xml:space="preserve">detección </w:t>
      </w:r>
      <w:r w:rsidDel="00000000" w:rsidR="00000000" w:rsidRPr="00000000">
        <w:rPr>
          <w:rtl w:val="0"/>
        </w:rPr>
        <w:t xml:space="preserve">y </w:t>
      </w:r>
      <w:r w:rsidDel="00000000" w:rsidR="00000000" w:rsidRPr="00000000">
        <w:rPr>
          <w:b w:val="1"/>
          <w:rtl w:val="0"/>
        </w:rPr>
        <w:t xml:space="preserve">prevención </w:t>
      </w:r>
      <w:r w:rsidDel="00000000" w:rsidR="00000000" w:rsidRPr="00000000">
        <w:rPr>
          <w:rtl w:val="0"/>
        </w:rPr>
        <w:t xml:space="preserve">de ataques cibernéticos. Además, hace un par de años fue adquirida por </w:t>
      </w:r>
      <w:r w:rsidDel="00000000" w:rsidR="00000000" w:rsidRPr="00000000">
        <w:rPr>
          <w:b w:val="1"/>
          <w:i w:val="1"/>
          <w:rtl w:val="0"/>
        </w:rPr>
        <w:t xml:space="preserve">Google</w:t>
      </w:r>
      <w:r w:rsidDel="00000000" w:rsidR="00000000" w:rsidRPr="00000000">
        <w:rPr>
          <w:rtl w:val="0"/>
        </w:rPr>
        <w:t xml:space="preserve">, y cotiza en la bolsa de valores </w:t>
      </w:r>
      <w:r w:rsidDel="00000000" w:rsidR="00000000" w:rsidRPr="00000000">
        <w:rPr>
          <w:b w:val="1"/>
          <w:rtl w:val="0"/>
        </w:rPr>
        <w:t xml:space="preserve">estadounidense</w:t>
      </w:r>
      <w:r w:rsidDel="00000000" w:rsidR="00000000" w:rsidRPr="00000000">
        <w:rPr>
          <w:rtl w:val="0"/>
        </w:rPr>
        <w:t xml:space="preserve">. </w:t>
      </w:r>
    </w:p>
    <w:p w:rsidR="00000000" w:rsidDel="00000000" w:rsidP="00000000" w:rsidRDefault="00000000" w:rsidRPr="00000000" w14:paraId="0000020B">
      <w:pPr>
        <w:spacing w:after="0" w:before="0" w:line="276" w:lineRule="auto"/>
        <w:rPr/>
      </w:pPr>
      <w:r w:rsidDel="00000000" w:rsidR="00000000" w:rsidRPr="00000000">
        <w:rPr>
          <w:rtl w:val="0"/>
        </w:rPr>
      </w:r>
    </w:p>
    <w:p w:rsidR="00000000" w:rsidDel="00000000" w:rsidP="00000000" w:rsidRDefault="00000000" w:rsidRPr="00000000" w14:paraId="0000020C">
      <w:pPr>
        <w:spacing w:after="0" w:before="0" w:line="276" w:lineRule="auto"/>
        <w:rPr/>
      </w:pPr>
      <w:r w:rsidDel="00000000" w:rsidR="00000000" w:rsidRPr="00000000">
        <w:rPr>
          <w:rtl w:val="0"/>
        </w:rPr>
        <w:t xml:space="preserve">A continuación se van a detallar los 3 métodos de valoración realizados para hallar el</w:t>
      </w:r>
      <w:r w:rsidDel="00000000" w:rsidR="00000000" w:rsidRPr="00000000">
        <w:rPr>
          <w:b w:val="1"/>
          <w:rtl w:val="0"/>
        </w:rPr>
        <w:t xml:space="preserve"> </w:t>
      </w:r>
      <w:r w:rsidDel="00000000" w:rsidR="00000000" w:rsidRPr="00000000">
        <w:rPr>
          <w:rtl w:val="0"/>
        </w:rPr>
        <w:t xml:space="preserve">valor de Wise Security Global, que son el flujo de caja libre, el de múltiplos, y el subjetivo. </w:t>
      </w:r>
    </w:p>
    <w:p w:rsidR="00000000" w:rsidDel="00000000" w:rsidP="00000000" w:rsidRDefault="00000000" w:rsidRPr="00000000" w14:paraId="0000020D">
      <w:pPr>
        <w:spacing w:after="0" w:before="0" w:line="276" w:lineRule="auto"/>
        <w:rPr/>
      </w:pPr>
      <w:r w:rsidDel="00000000" w:rsidR="00000000" w:rsidRPr="00000000">
        <w:rPr>
          <w:rtl w:val="0"/>
        </w:rPr>
      </w:r>
    </w:p>
    <w:p w:rsidR="00000000" w:rsidDel="00000000" w:rsidP="00000000" w:rsidRDefault="00000000" w:rsidRPr="00000000" w14:paraId="0000020E">
      <w:pPr>
        <w:spacing w:after="0" w:before="0" w:line="276" w:lineRule="auto"/>
        <w:jc w:val="left"/>
        <w:rPr>
          <w:b w:val="1"/>
        </w:rPr>
      </w:pPr>
      <w:r w:rsidDel="00000000" w:rsidR="00000000" w:rsidRPr="00000000">
        <w:rPr>
          <w:b w:val="1"/>
          <w:rtl w:val="0"/>
        </w:rPr>
        <w:t xml:space="preserve">Método 1: FLUJO DE CAJA LIBRE</w:t>
      </w:r>
    </w:p>
    <w:p w:rsidR="00000000" w:rsidDel="00000000" w:rsidP="00000000" w:rsidRDefault="00000000" w:rsidRPr="00000000" w14:paraId="0000020F">
      <w:pPr>
        <w:spacing w:after="0" w:before="0" w:line="276" w:lineRule="auto"/>
        <w:jc w:val="left"/>
        <w:rPr>
          <w:b w:val="1"/>
        </w:rPr>
      </w:pPr>
      <w:r w:rsidDel="00000000" w:rsidR="00000000" w:rsidRPr="00000000">
        <w:rPr>
          <w:rtl w:val="0"/>
        </w:rPr>
      </w:r>
    </w:p>
    <w:p w:rsidR="00000000" w:rsidDel="00000000" w:rsidP="00000000" w:rsidRDefault="00000000" w:rsidRPr="00000000" w14:paraId="00000210">
      <w:pPr>
        <w:spacing w:after="0" w:before="0" w:line="276" w:lineRule="auto"/>
        <w:rPr/>
      </w:pPr>
      <w:r w:rsidDel="00000000" w:rsidR="00000000" w:rsidRPr="00000000">
        <w:rPr>
          <w:rtl w:val="0"/>
        </w:rPr>
        <w:t xml:space="preserve">El primer método es el del</w:t>
      </w:r>
      <w:r w:rsidDel="00000000" w:rsidR="00000000" w:rsidRPr="00000000">
        <w:rPr>
          <w:b w:val="1"/>
          <w:rtl w:val="0"/>
        </w:rPr>
        <w:t xml:space="preserve"> flujo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caja</w:t>
      </w:r>
      <w:r w:rsidDel="00000000" w:rsidR="00000000" w:rsidRPr="00000000">
        <w:rPr>
          <w:rtl w:val="0"/>
        </w:rPr>
        <w:t xml:space="preserve"> </w:t>
      </w:r>
      <w:r w:rsidDel="00000000" w:rsidR="00000000" w:rsidRPr="00000000">
        <w:rPr>
          <w:b w:val="1"/>
          <w:rtl w:val="0"/>
        </w:rPr>
        <w:t xml:space="preserve">libre</w:t>
      </w:r>
      <w:r w:rsidDel="00000000" w:rsidR="00000000" w:rsidRPr="00000000">
        <w:rPr>
          <w:rtl w:val="0"/>
        </w:rPr>
        <w:t xml:space="preserve">. En la tabla 04 se representan los valores de los Free Cash Flows (FCF) de los años 2021 al 2024, así como las 5 variables que se utilizan para su cálculo. Los únicos datos de los que se disponían eran los del 2021, y se han hecho una</w:t>
      </w:r>
      <w:r w:rsidDel="00000000" w:rsidR="00000000" w:rsidRPr="00000000">
        <w:rPr>
          <w:b w:val="1"/>
          <w:rtl w:val="0"/>
        </w:rPr>
        <w:t xml:space="preserve"> serie de estimaciones para los años futuro</w:t>
      </w:r>
      <w:r w:rsidDel="00000000" w:rsidR="00000000" w:rsidRPr="00000000">
        <w:rPr>
          <w:rtl w:val="0"/>
        </w:rPr>
        <w:t xml:space="preserve">s. En primer lugar, se ha analizado la evolución del EBIT en los años anteriores al 2021 y se ha visto que en ese año tuvo una caída en el mismo respecto al 2020, probablemente por el repunte que hubo en el 20 en la tecnología y en la ciberseguridad, y una posterior caída. Sin embargo, se ha pensado que el EBIT podría </w:t>
      </w:r>
      <w:r w:rsidDel="00000000" w:rsidR="00000000" w:rsidRPr="00000000">
        <w:rPr>
          <w:b w:val="1"/>
          <w:rtl w:val="0"/>
        </w:rPr>
        <w:t xml:space="preserve">aumentar teniendo en cuenta la trayectoria que los beneficios de la empresa tenían antes del COVID</w:t>
      </w:r>
      <w:r w:rsidDel="00000000" w:rsidR="00000000" w:rsidRPr="00000000">
        <w:rPr>
          <w:rtl w:val="0"/>
        </w:rPr>
        <w:t xml:space="preserve">, y se ha incrementado la variable en un 30% (al igual que los impuestos, que van de la mano). Todos los valores de la tabla 04 están representados en miles de euros. </w:t>
      </w:r>
    </w:p>
    <w:p w:rsidR="00000000" w:rsidDel="00000000" w:rsidP="00000000" w:rsidRDefault="00000000" w:rsidRPr="00000000" w14:paraId="00000211">
      <w:pPr>
        <w:spacing w:after="0" w:before="0" w:line="276" w:lineRule="auto"/>
        <w:rPr/>
      </w:pPr>
      <w:r w:rsidDel="00000000" w:rsidR="00000000" w:rsidRPr="00000000">
        <w:rPr>
          <w:rtl w:val="0"/>
        </w:rPr>
      </w:r>
    </w:p>
    <w:p w:rsidR="00000000" w:rsidDel="00000000" w:rsidP="00000000" w:rsidRDefault="00000000" w:rsidRPr="00000000" w14:paraId="00000212">
      <w:pPr>
        <w:spacing w:after="0" w:before="0" w:line="276" w:lineRule="auto"/>
        <w:rPr/>
      </w:pPr>
      <w:r w:rsidDel="00000000" w:rsidR="00000000" w:rsidRPr="00000000">
        <w:rPr>
          <w:rtl w:val="0"/>
        </w:rPr>
      </w:r>
    </w:p>
    <w:tbl>
      <w:tblPr>
        <w:tblStyle w:val="Table4"/>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005"/>
        <w:gridCol w:w="1455"/>
        <w:gridCol w:w="1605"/>
        <w:gridCol w:w="1395"/>
        <w:gridCol w:w="1305"/>
        <w:gridCol w:w="1170"/>
        <w:tblGridChange w:id="0">
          <w:tblGrid>
            <w:gridCol w:w="810"/>
            <w:gridCol w:w="1005"/>
            <w:gridCol w:w="1455"/>
            <w:gridCol w:w="1605"/>
            <w:gridCol w:w="1395"/>
            <w:gridCol w:w="1305"/>
            <w:gridCol w:w="117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jc w:val="left"/>
              <w:rPr>
                <w:b w:val="1"/>
              </w:rPr>
            </w:pPr>
            <w:r w:rsidDel="00000000" w:rsidR="00000000" w:rsidRPr="00000000">
              <w:rPr>
                <w:b w:val="1"/>
                <w:rtl w:val="0"/>
              </w:rPr>
              <w:t xml:space="preserve">Año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40" w:lineRule="auto"/>
              <w:jc w:val="left"/>
              <w:rPr>
                <w:b w:val="1"/>
              </w:rPr>
            </w:pPr>
            <w:r w:rsidDel="00000000" w:rsidR="00000000" w:rsidRPr="00000000">
              <w:rPr>
                <w:b w:val="1"/>
                <w:rtl w:val="0"/>
              </w:rPr>
              <w:t xml:space="preserve">EBIT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240" w:lineRule="auto"/>
              <w:jc w:val="left"/>
              <w:rPr>
                <w:b w:val="1"/>
              </w:rPr>
            </w:pPr>
            <w:r w:rsidDel="00000000" w:rsidR="00000000" w:rsidRPr="00000000">
              <w:rPr>
                <w:b w:val="1"/>
                <w:rtl w:val="0"/>
              </w:rPr>
              <w:t xml:space="preserve">Impuestos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240" w:lineRule="auto"/>
              <w:jc w:val="left"/>
              <w:rPr>
                <w:b w:val="1"/>
              </w:rPr>
            </w:pPr>
            <w:r w:rsidDel="00000000" w:rsidR="00000000" w:rsidRPr="00000000">
              <w:rPr>
                <w:b w:val="1"/>
                <w:rtl w:val="0"/>
              </w:rPr>
              <w:t xml:space="preserve">Amortización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240" w:lineRule="auto"/>
              <w:jc w:val="left"/>
              <w:rPr>
                <w:b w:val="1"/>
              </w:rPr>
            </w:pPr>
            <w:r w:rsidDel="00000000" w:rsidR="00000000" w:rsidRPr="00000000">
              <w:rPr>
                <w:b w:val="1"/>
                <w:rtl w:val="0"/>
              </w:rPr>
              <w:t xml:space="preserve">Inversión en Capex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before="0" w:line="240" w:lineRule="auto"/>
              <w:jc w:val="left"/>
              <w:rPr>
                <w:b w:val="1"/>
              </w:rPr>
            </w:pPr>
            <w:r w:rsidDel="00000000" w:rsidR="00000000" w:rsidRPr="00000000">
              <w:rPr>
                <w:b w:val="1"/>
                <w:rtl w:val="0"/>
              </w:rPr>
              <w:t xml:space="preserve">Inversión Activo Circulante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jc w:val="left"/>
              <w:rPr>
                <w:b w:val="1"/>
              </w:rPr>
            </w:pPr>
            <w:r w:rsidDel="00000000" w:rsidR="00000000" w:rsidRPr="00000000">
              <w:rPr>
                <w:b w:val="1"/>
                <w:rtl w:val="0"/>
              </w:rPr>
              <w:t xml:space="preserve">FCF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40" w:lineRule="auto"/>
              <w:jc w:val="left"/>
              <w:rPr/>
            </w:pPr>
            <w:r w:rsidDel="00000000" w:rsidR="00000000" w:rsidRPr="00000000">
              <w:rPr>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before="0" w:line="276" w:lineRule="auto"/>
              <w:rPr/>
            </w:pPr>
            <w:r w:rsidDel="00000000" w:rsidR="00000000" w:rsidRPr="00000000">
              <w:rPr>
                <w:rtl w:val="0"/>
              </w:rPr>
              <w:t xml:space="preserve">428,859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before="0" w:line="276" w:lineRule="auto"/>
              <w:rPr/>
            </w:pPr>
            <w:r w:rsidDel="00000000" w:rsidR="00000000" w:rsidRPr="00000000">
              <w:rPr>
                <w:rtl w:val="0"/>
              </w:rPr>
              <w:t xml:space="preserve">66,63897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before="0" w:line="276" w:lineRule="auto"/>
              <w:rPr/>
            </w:pPr>
            <w:r w:rsidDel="00000000" w:rsidR="00000000" w:rsidRPr="00000000">
              <w:rPr>
                <w:rtl w:val="0"/>
              </w:rPr>
              <w:t xml:space="preserve"> 161,381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before="0" w:line="276" w:lineRule="auto"/>
              <w:rPr/>
            </w:pPr>
            <w:r w:rsidDel="00000000" w:rsidR="00000000" w:rsidRPr="00000000">
              <w:rPr>
                <w:rtl w:val="0"/>
              </w:rPr>
              <w:t xml:space="preserve"> 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before="0" w:line="276" w:lineRule="auto"/>
              <w:rPr/>
            </w:pPr>
            <w:r w:rsidDel="00000000" w:rsidR="00000000" w:rsidRPr="00000000">
              <w:rPr>
                <w:rtl w:val="0"/>
              </w:rPr>
              <w:t xml:space="preserve">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jc w:val="left"/>
              <w:rPr/>
            </w:pPr>
            <w:r w:rsidDel="00000000" w:rsidR="00000000" w:rsidRPr="00000000">
              <w:rPr>
                <w:rtl w:val="0"/>
              </w:rPr>
              <w:t xml:space="preserve">-58,3985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240" w:lineRule="auto"/>
              <w:jc w:val="left"/>
              <w:rPr/>
            </w:pPr>
            <w:r w:rsidDel="00000000" w:rsidR="00000000" w:rsidRPr="00000000">
              <w:rPr>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240" w:lineRule="auto"/>
              <w:jc w:val="left"/>
              <w:rPr/>
            </w:pPr>
            <w:r w:rsidDel="00000000" w:rsidR="00000000" w:rsidRPr="00000000">
              <w:rPr>
                <w:rtl w:val="0"/>
              </w:rPr>
              <w:t xml:space="preserve">556,4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240" w:lineRule="auto"/>
              <w:jc w:val="left"/>
              <w:rPr/>
            </w:pPr>
            <w:r w:rsidDel="00000000" w:rsidR="00000000" w:rsidRPr="00000000">
              <w:rPr>
                <w:rtl w:val="0"/>
              </w:rPr>
              <w:t xml:space="preserve">86,58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before="0" w:line="276" w:lineRule="auto"/>
              <w:rPr/>
            </w:pPr>
            <w:r w:rsidDel="00000000" w:rsidR="00000000" w:rsidRPr="00000000">
              <w:rPr>
                <w:rtl w:val="0"/>
              </w:rPr>
              <w:t xml:space="preserve"> 161,381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before="0" w:line="276" w:lineRule="auto"/>
              <w:rPr/>
            </w:pPr>
            <w:r w:rsidDel="00000000" w:rsidR="00000000" w:rsidRPr="00000000">
              <w:rPr>
                <w:rtl w:val="0"/>
              </w:rPr>
              <w:t xml:space="preserve"> 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before="0" w:line="276" w:lineRule="auto"/>
              <w:rPr/>
            </w:pPr>
            <w:r w:rsidDel="00000000" w:rsidR="00000000" w:rsidRPr="00000000">
              <w:rPr>
                <w:rtl w:val="0"/>
              </w:rPr>
              <w:t xml:space="preserve">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240" w:lineRule="auto"/>
              <w:jc w:val="left"/>
              <w:rPr/>
            </w:pPr>
            <w:r w:rsidDel="00000000" w:rsidR="00000000" w:rsidRPr="00000000">
              <w:rPr>
                <w:rtl w:val="0"/>
              </w:rPr>
              <w:t xml:space="preserve">49,201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jc w:val="left"/>
              <w:rPr/>
            </w:pPr>
            <w:r w:rsidDel="00000000" w:rsidR="00000000" w:rsidRPr="00000000">
              <w:rPr>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240" w:lineRule="auto"/>
              <w:jc w:val="left"/>
              <w:rPr/>
            </w:pPr>
            <w:r w:rsidDel="00000000" w:rsidR="00000000" w:rsidRPr="00000000">
              <w:rPr>
                <w:rtl w:val="0"/>
              </w:rPr>
              <w:t xml:space="preserve">656,552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240" w:lineRule="auto"/>
              <w:jc w:val="left"/>
              <w:rPr/>
            </w:pPr>
            <w:r w:rsidDel="00000000" w:rsidR="00000000" w:rsidRPr="00000000">
              <w:rPr>
                <w:rtl w:val="0"/>
              </w:rPr>
              <w:t xml:space="preserve">102,1644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before="0" w:line="276" w:lineRule="auto"/>
              <w:rPr/>
            </w:pPr>
            <w:r w:rsidDel="00000000" w:rsidR="00000000" w:rsidRPr="00000000">
              <w:rPr>
                <w:rtl w:val="0"/>
              </w:rPr>
              <w:t xml:space="preserve"> 161,381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before="0" w:line="276" w:lineRule="auto"/>
              <w:rPr/>
            </w:pPr>
            <w:r w:rsidDel="00000000" w:rsidR="00000000" w:rsidRPr="00000000">
              <w:rPr>
                <w:rtl w:val="0"/>
              </w:rPr>
              <w:t xml:space="preserve"> 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before="0" w:line="276" w:lineRule="auto"/>
              <w:rPr/>
            </w:pPr>
            <w:r w:rsidDel="00000000" w:rsidR="00000000" w:rsidRPr="00000000">
              <w:rPr>
                <w:rtl w:val="0"/>
              </w:rPr>
              <w:t xml:space="preserve">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jc w:val="left"/>
              <w:rPr/>
            </w:pPr>
            <w:r w:rsidDel="00000000" w:rsidR="00000000" w:rsidRPr="00000000">
              <w:rPr>
                <w:rtl w:val="0"/>
              </w:rPr>
              <w:t xml:space="preserve">133,7689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jc w:val="left"/>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240" w:lineRule="auto"/>
              <w:jc w:val="left"/>
              <w:rPr/>
            </w:pPr>
            <w:r w:rsidDel="00000000" w:rsidR="00000000" w:rsidRPr="00000000">
              <w:rPr>
                <w:rtl w:val="0"/>
              </w:rPr>
              <w:t xml:space="preserve">774,731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240" w:lineRule="auto"/>
              <w:jc w:val="left"/>
              <w:rPr/>
            </w:pPr>
            <w:r w:rsidDel="00000000" w:rsidR="00000000" w:rsidRPr="00000000">
              <w:rPr>
                <w:rtl w:val="0"/>
              </w:rPr>
              <w:t xml:space="preserve">120,5539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before="0" w:line="276" w:lineRule="auto"/>
              <w:rPr/>
            </w:pPr>
            <w:r w:rsidDel="00000000" w:rsidR="00000000" w:rsidRPr="00000000">
              <w:rPr>
                <w:rtl w:val="0"/>
              </w:rPr>
              <w:t xml:space="preserve"> 161,381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before="0" w:line="276" w:lineRule="auto"/>
              <w:rPr/>
            </w:pPr>
            <w:r w:rsidDel="00000000" w:rsidR="00000000" w:rsidRPr="00000000">
              <w:rPr>
                <w:rtl w:val="0"/>
              </w:rPr>
              <w:t xml:space="preserve"> 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before="0" w:line="276" w:lineRule="auto"/>
              <w:rPr/>
            </w:pPr>
            <w:r w:rsidDel="00000000" w:rsidR="00000000" w:rsidRPr="00000000">
              <w:rPr>
                <w:rtl w:val="0"/>
              </w:rPr>
              <w:t xml:space="preserve">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jc w:val="left"/>
              <w:rPr/>
            </w:pPr>
            <w:r w:rsidDel="00000000" w:rsidR="00000000" w:rsidRPr="00000000">
              <w:rPr>
                <w:rtl w:val="0"/>
              </w:rPr>
              <w:t xml:space="preserve">233,55846</w:t>
            </w:r>
          </w:p>
        </w:tc>
      </w:tr>
    </w:tbl>
    <w:p w:rsidR="00000000" w:rsidDel="00000000" w:rsidP="00000000" w:rsidRDefault="00000000" w:rsidRPr="00000000" w14:paraId="00000236">
      <w:pPr>
        <w:pStyle w:val="Heading5"/>
        <w:spacing w:after="0" w:before="0" w:line="276" w:lineRule="auto"/>
        <w:jc w:val="center"/>
        <w:rPr>
          <w:color w:val="000000"/>
          <w:sz w:val="20"/>
          <w:szCs w:val="20"/>
        </w:rPr>
      </w:pPr>
      <w:bookmarkStart w:colFirst="0" w:colLast="0" w:name="_heading=h.fjcd7xv1hqfh" w:id="37"/>
      <w:bookmarkEnd w:id="37"/>
      <w:r w:rsidDel="00000000" w:rsidR="00000000" w:rsidRPr="00000000">
        <w:rPr>
          <w:color w:val="000000"/>
          <w:sz w:val="20"/>
          <w:szCs w:val="20"/>
          <w:rtl w:val="0"/>
        </w:rPr>
        <w:t xml:space="preserve">Tabla </w:t>
      </w:r>
      <w:r w:rsidDel="00000000" w:rsidR="00000000" w:rsidRPr="00000000">
        <w:rPr>
          <w:color w:val="000000"/>
          <w:sz w:val="20"/>
          <w:szCs w:val="20"/>
          <w:rtl w:val="0"/>
        </w:rPr>
        <w:t xml:space="preserve">04</w:t>
      </w:r>
      <w:r w:rsidDel="00000000" w:rsidR="00000000" w:rsidRPr="00000000">
        <w:rPr>
          <w:color w:val="000000"/>
          <w:sz w:val="20"/>
          <w:szCs w:val="20"/>
          <w:rtl w:val="0"/>
        </w:rPr>
        <w:t xml:space="preserve">: Predicción de FCF a 3 años</w:t>
      </w:r>
    </w:p>
    <w:p w:rsidR="00000000" w:rsidDel="00000000" w:rsidP="00000000" w:rsidRDefault="00000000" w:rsidRPr="00000000" w14:paraId="00000237">
      <w:pPr>
        <w:spacing w:after="0" w:before="0" w:line="276" w:lineRule="auto"/>
        <w:rPr/>
      </w:pPr>
      <w:r w:rsidDel="00000000" w:rsidR="00000000" w:rsidRPr="00000000">
        <w:rPr>
          <w:rtl w:val="0"/>
        </w:rPr>
      </w:r>
    </w:p>
    <w:p w:rsidR="00000000" w:rsidDel="00000000" w:rsidP="00000000" w:rsidRDefault="00000000" w:rsidRPr="00000000" w14:paraId="00000238">
      <w:pPr>
        <w:spacing w:after="0" w:before="0" w:line="276" w:lineRule="auto"/>
        <w:rPr/>
      </w:pPr>
      <w:r w:rsidDel="00000000" w:rsidR="00000000" w:rsidRPr="00000000">
        <w:rPr>
          <w:rtl w:val="0"/>
        </w:rPr>
        <w:t xml:space="preserve">Luego, para los demás años, el crecimiento del EBIT se ha proyectado teniendo en cuenta que el crecimiento de las empresas </w:t>
      </w:r>
      <w:r w:rsidDel="00000000" w:rsidR="00000000" w:rsidRPr="00000000">
        <w:rPr>
          <w:b w:val="1"/>
          <w:rtl w:val="0"/>
        </w:rPr>
        <w:t xml:space="preserve">se</w:t>
      </w:r>
      <w:r w:rsidDel="00000000" w:rsidR="00000000" w:rsidRPr="00000000">
        <w:rPr>
          <w:rtl w:val="0"/>
        </w:rPr>
        <w:t xml:space="preserve"> </w:t>
      </w:r>
      <w:r w:rsidDel="00000000" w:rsidR="00000000" w:rsidRPr="00000000">
        <w:rPr>
          <w:b w:val="1"/>
          <w:rtl w:val="0"/>
        </w:rPr>
        <w:t xml:space="preserve">suele</w:t>
      </w:r>
      <w:r w:rsidDel="00000000" w:rsidR="00000000" w:rsidRPr="00000000">
        <w:rPr>
          <w:rtl w:val="0"/>
        </w:rPr>
        <w:t xml:space="preserve"> </w:t>
      </w:r>
      <w:r w:rsidDel="00000000" w:rsidR="00000000" w:rsidRPr="00000000">
        <w:rPr>
          <w:b w:val="1"/>
          <w:rtl w:val="0"/>
        </w:rPr>
        <w:t xml:space="preserve">frenar</w:t>
      </w:r>
      <w:r w:rsidDel="00000000" w:rsidR="00000000" w:rsidRPr="00000000">
        <w:rPr>
          <w:rtl w:val="0"/>
        </w:rPr>
        <w:t xml:space="preserve"> </w:t>
      </w:r>
      <w:r w:rsidDel="00000000" w:rsidR="00000000" w:rsidRPr="00000000">
        <w:rPr>
          <w:b w:val="1"/>
          <w:rtl w:val="0"/>
        </w:rPr>
        <w:t xml:space="preserve">ligeramente</w:t>
      </w:r>
      <w:r w:rsidDel="00000000" w:rsidR="00000000" w:rsidRPr="00000000">
        <w:rPr>
          <w:rtl w:val="0"/>
        </w:rPr>
        <w:t xml:space="preserve">, pero sigue siendo una empresa en desarrollo, y que tiene un gran potencial, por lo que se ha considerado que crecerá un 18% al año. Las amortizaciones, inversiones en capex, e inversiones en activo circulante se han mantenido </w:t>
      </w:r>
      <w:r w:rsidDel="00000000" w:rsidR="00000000" w:rsidRPr="00000000">
        <w:rPr>
          <w:b w:val="1"/>
          <w:rtl w:val="0"/>
        </w:rPr>
        <w:t xml:space="preserve">constantes</w:t>
      </w:r>
      <w:r w:rsidDel="00000000" w:rsidR="00000000" w:rsidRPr="00000000">
        <w:rPr>
          <w:rtl w:val="0"/>
        </w:rPr>
        <w:t xml:space="preserve"> a lo largo de los años puesto que </w:t>
      </w:r>
      <w:r w:rsidDel="00000000" w:rsidR="00000000" w:rsidRPr="00000000">
        <w:rPr>
          <w:b w:val="1"/>
          <w:rtl w:val="0"/>
        </w:rPr>
        <w:t xml:space="preserve">no se tiene información suficiente sobre su trayectoria pasada.</w:t>
      </w:r>
      <w:r w:rsidDel="00000000" w:rsidR="00000000" w:rsidRPr="00000000">
        <w:rPr>
          <w:rtl w:val="0"/>
        </w:rPr>
      </w:r>
    </w:p>
    <w:p w:rsidR="00000000" w:rsidDel="00000000" w:rsidP="00000000" w:rsidRDefault="00000000" w:rsidRPr="00000000" w14:paraId="00000239">
      <w:pPr>
        <w:spacing w:after="0" w:before="0" w:line="276" w:lineRule="auto"/>
        <w:rPr/>
      </w:pPr>
      <w:r w:rsidDel="00000000" w:rsidR="00000000" w:rsidRPr="00000000">
        <w:rPr>
          <w:rtl w:val="0"/>
        </w:rPr>
      </w:r>
    </w:p>
    <w:p w:rsidR="00000000" w:rsidDel="00000000" w:rsidP="00000000" w:rsidRDefault="00000000" w:rsidRPr="00000000" w14:paraId="0000023A">
      <w:pPr>
        <w:spacing w:after="0" w:before="0" w:line="276" w:lineRule="auto"/>
        <w:rPr/>
      </w:pPr>
      <w:r w:rsidDel="00000000" w:rsidR="00000000" w:rsidRPr="00000000">
        <w:rPr>
          <w:rtl w:val="0"/>
        </w:rPr>
      </w:r>
    </w:p>
    <w:p w:rsidR="00000000" w:rsidDel="00000000" w:rsidP="00000000" w:rsidRDefault="00000000" w:rsidRPr="00000000" w14:paraId="0000023B">
      <w:pPr>
        <w:spacing w:after="0" w:before="0" w:line="276" w:lineRule="auto"/>
        <w:rPr/>
      </w:pPr>
      <w:r w:rsidDel="00000000" w:rsidR="00000000" w:rsidRPr="00000000">
        <w:rPr>
          <w:rtl w:val="0"/>
        </w:rPr>
        <w:t xml:space="preserve">En función de cómo han evolucionado los FCF en los primeros años, se ve que al</w:t>
      </w:r>
      <w:r w:rsidDel="00000000" w:rsidR="00000000" w:rsidRPr="00000000">
        <w:rPr>
          <w:b w:val="1"/>
          <w:rtl w:val="0"/>
        </w:rPr>
        <w:t xml:space="preserve"> </w:t>
      </w:r>
      <w:r w:rsidDel="00000000" w:rsidR="00000000" w:rsidRPr="00000000">
        <w:rPr>
          <w:rtl w:val="0"/>
        </w:rPr>
        <w:t xml:space="preserve">principio su crecimiento es mayor, por ejemplo pasa de 49 a 133, es decir, que hay un salto cerca de 160%,</w:t>
      </w:r>
      <w:r w:rsidDel="00000000" w:rsidR="00000000" w:rsidRPr="00000000">
        <w:rPr>
          <w:b w:val="1"/>
          <w:rtl w:val="0"/>
        </w:rPr>
        <w:t xml:space="preserve"> pero más adelante el crecimiento es menor</w:t>
      </w:r>
      <w:r w:rsidDel="00000000" w:rsidR="00000000" w:rsidRPr="00000000">
        <w:rPr>
          <w:rtl w:val="0"/>
        </w:rPr>
        <w:t xml:space="preserve"> (75%) ya que</w:t>
      </w:r>
      <w:r w:rsidDel="00000000" w:rsidR="00000000" w:rsidRPr="00000000">
        <w:rPr>
          <w:b w:val="1"/>
          <w:rtl w:val="0"/>
        </w:rPr>
        <w:t xml:space="preserve"> </w:t>
      </w:r>
      <w:r w:rsidDel="00000000" w:rsidR="00000000" w:rsidRPr="00000000">
        <w:rPr>
          <w:rtl w:val="0"/>
        </w:rPr>
        <w:t xml:space="preserve">pasa de 133 a 233. Por tanto, se ha asumido que en los próximos años el </w:t>
      </w:r>
      <w:r w:rsidDel="00000000" w:rsidR="00000000" w:rsidRPr="00000000">
        <w:rPr>
          <w:i w:val="1"/>
          <w:rtl w:val="0"/>
        </w:rPr>
        <w:t xml:space="preserve">Free Cash Flow</w:t>
      </w:r>
      <w:r w:rsidDel="00000000" w:rsidR="00000000" w:rsidRPr="00000000">
        <w:rPr>
          <w:rtl w:val="0"/>
        </w:rPr>
        <w:t xml:space="preserve"> va a crecer más paulatinamente que hasta el 2024, y se han reducido los incrementos. Por ejemplo, en el año 2025 se ha asumido un </w:t>
      </w:r>
      <w:r w:rsidDel="00000000" w:rsidR="00000000" w:rsidRPr="00000000">
        <w:rPr>
          <w:b w:val="1"/>
          <w:rtl w:val="0"/>
        </w:rPr>
        <w:t xml:space="preserve">aumento</w:t>
      </w:r>
      <w:r w:rsidDel="00000000" w:rsidR="00000000" w:rsidRPr="00000000">
        <w:rPr>
          <w:rtl w:val="0"/>
        </w:rPr>
        <w:t xml:space="preserve"> del 37% y en el 2026 del 30%. Después de hacer los cálculos de los FCF, se han actualizado los valores obtenidos en función de los años de diferencia respecto al 2021 y un WACC de un 9%, que se ha escogido en base al dato de la empresa Mandiant, que es también una empresa de ciberseguridad que cotiza en bolsa, y que se tomará como referencia posteriormente para hacer otras valoraciones. El resultado de los mismos se pueden ver en la tabla 04 </w:t>
      </w:r>
      <w:r w:rsidDel="00000000" w:rsidR="00000000" w:rsidRPr="00000000">
        <w:rPr>
          <w:rtl w:val="0"/>
        </w:rPr>
        <w:t xml:space="preserve">y se muestran en miles de euros</w:t>
      </w:r>
      <w:r w:rsidDel="00000000" w:rsidR="00000000" w:rsidRPr="00000000">
        <w:rPr>
          <w:rtl w:val="0"/>
        </w:rPr>
        <w:t xml:space="preserve">. La suma total de los FCF es de 835.251€. </w:t>
      </w:r>
    </w:p>
    <w:p w:rsidR="00000000" w:rsidDel="00000000" w:rsidP="00000000" w:rsidRDefault="00000000" w:rsidRPr="00000000" w14:paraId="0000023C">
      <w:pPr>
        <w:spacing w:after="0" w:before="0" w:line="276" w:lineRule="auto"/>
        <w:rPr/>
      </w:pPr>
      <w:r w:rsidDel="00000000" w:rsidR="00000000" w:rsidRPr="00000000">
        <w:rPr>
          <w:rtl w:val="0"/>
        </w:rPr>
      </w:r>
    </w:p>
    <w:p w:rsidR="00000000" w:rsidDel="00000000" w:rsidP="00000000" w:rsidRDefault="00000000" w:rsidRPr="00000000" w14:paraId="0000023D">
      <w:pPr>
        <w:spacing w:after="0" w:before="0" w:line="276" w:lineRule="auto"/>
        <w:rPr/>
      </w:pPr>
      <w:r w:rsidDel="00000000" w:rsidR="00000000" w:rsidRPr="00000000">
        <w:rPr>
          <w:rtl w:val="0"/>
        </w:rPr>
      </w:r>
    </w:p>
    <w:tbl>
      <w:tblPr>
        <w:tblStyle w:val="Table5"/>
        <w:tblW w:w="604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560"/>
        <w:tblGridChange w:id="0">
          <w:tblGrid>
            <w:gridCol w:w="1485"/>
            <w:gridCol w:w="45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jc w:val="left"/>
              <w:rPr>
                <w:b w:val="1"/>
              </w:rPr>
            </w:pPr>
            <w:r w:rsidDel="00000000" w:rsidR="00000000" w:rsidRPr="00000000">
              <w:rPr>
                <w:b w:val="1"/>
                <w:rtl w:val="0"/>
              </w:rPr>
              <w:t xml:space="preserve">Año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40" w:lineRule="auto"/>
              <w:jc w:val="left"/>
              <w:rPr>
                <w:b w:val="1"/>
              </w:rPr>
            </w:pPr>
            <w:r w:rsidDel="00000000" w:rsidR="00000000" w:rsidRPr="00000000">
              <w:rPr>
                <w:b w:val="1"/>
                <w:rtl w:val="0"/>
              </w:rPr>
              <w:t xml:space="preserve">FCF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240" w:lineRule="auto"/>
              <w:jc w:val="left"/>
              <w:rPr/>
            </w:pPr>
            <w:r w:rsidDel="00000000" w:rsidR="00000000" w:rsidRPr="00000000">
              <w:rPr>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240" w:lineRule="auto"/>
              <w:jc w:val="left"/>
              <w:rPr/>
            </w:pPr>
            <w:r w:rsidDel="00000000" w:rsidR="00000000" w:rsidRPr="00000000">
              <w:rPr>
                <w:rtl w:val="0"/>
              </w:rPr>
              <w:t xml:space="preserve">-58,3985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jc w:val="left"/>
              <w:rPr/>
            </w:pPr>
            <w:r w:rsidDel="00000000" w:rsidR="00000000" w:rsidRPr="00000000">
              <w:rPr>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before="0" w:line="276" w:lineRule="auto"/>
              <w:rPr/>
            </w:pPr>
            <w:r w:rsidDel="00000000" w:rsidR="00000000" w:rsidRPr="00000000">
              <w:rPr>
                <w:rtl w:val="0"/>
              </w:rPr>
              <w:t xml:space="preserve">49,201 / (1 + 0,09)</w:t>
            </w:r>
            <w:r w:rsidDel="00000000" w:rsidR="00000000" w:rsidRPr="00000000">
              <w:rPr>
                <w:vertAlign w:val="superscript"/>
                <w:rtl w:val="0"/>
              </w:rPr>
              <w:t xml:space="preserve">1</w:t>
            </w:r>
            <w:r w:rsidDel="00000000" w:rsidR="00000000" w:rsidRPr="00000000">
              <w:rPr>
                <w:rtl w:val="0"/>
              </w:rPr>
              <w:t xml:space="preserve"> = 45,14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jc w:val="left"/>
              <w:rPr/>
            </w:pPr>
            <w:r w:rsidDel="00000000" w:rsidR="00000000" w:rsidRPr="00000000">
              <w:rPr>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jc w:val="left"/>
              <w:rPr/>
            </w:pPr>
            <w:r w:rsidDel="00000000" w:rsidR="00000000" w:rsidRPr="00000000">
              <w:rPr>
                <w:rtl w:val="0"/>
              </w:rPr>
              <w:t xml:space="preserve">133,7689 / (1 + 0,09)</w:t>
            </w:r>
            <w:r w:rsidDel="00000000" w:rsidR="00000000" w:rsidRPr="00000000">
              <w:rPr>
                <w:vertAlign w:val="superscript"/>
                <w:rtl w:val="0"/>
              </w:rPr>
              <w:t xml:space="preserve">2</w:t>
            </w:r>
            <w:r w:rsidDel="00000000" w:rsidR="00000000" w:rsidRPr="00000000">
              <w:rPr>
                <w:rtl w:val="0"/>
              </w:rPr>
              <w:t xml:space="preserve"> = 112,59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jc w:val="left"/>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240" w:lineRule="auto"/>
              <w:jc w:val="left"/>
              <w:rPr/>
            </w:pPr>
            <w:r w:rsidDel="00000000" w:rsidR="00000000" w:rsidRPr="00000000">
              <w:rPr>
                <w:rtl w:val="0"/>
              </w:rPr>
              <w:t xml:space="preserve">233,55846 / (1 + 0,09)</w:t>
            </w:r>
            <w:r w:rsidDel="00000000" w:rsidR="00000000" w:rsidRPr="00000000">
              <w:rPr>
                <w:vertAlign w:val="superscript"/>
                <w:rtl w:val="0"/>
              </w:rPr>
              <w:t xml:space="preserve">3 </w:t>
            </w:r>
            <w:r w:rsidDel="00000000" w:rsidR="00000000" w:rsidRPr="00000000">
              <w:rPr>
                <w:rtl w:val="0"/>
              </w:rPr>
              <w:t xml:space="preserve">= 180,35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jc w:val="left"/>
              <w:rPr/>
            </w:pPr>
            <w:r w:rsidDel="00000000" w:rsidR="00000000" w:rsidRPr="00000000">
              <w:rPr>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jc w:val="left"/>
              <w:rPr/>
            </w:pPr>
            <w:r w:rsidDel="00000000" w:rsidR="00000000" w:rsidRPr="00000000">
              <w:rPr>
                <w:rtl w:val="0"/>
              </w:rPr>
              <w:t xml:space="preserve">319,975 / (1 + 0,09)</w:t>
            </w:r>
            <w:r w:rsidDel="00000000" w:rsidR="00000000" w:rsidRPr="00000000">
              <w:rPr>
                <w:vertAlign w:val="superscript"/>
                <w:rtl w:val="0"/>
              </w:rPr>
              <w:t xml:space="preserve">4</w:t>
            </w:r>
            <w:r w:rsidDel="00000000" w:rsidR="00000000" w:rsidRPr="00000000">
              <w:rPr>
                <w:rtl w:val="0"/>
              </w:rPr>
              <w:t xml:space="preserve"> = 226,68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240" w:lineRule="auto"/>
              <w:jc w:val="left"/>
              <w:rPr/>
            </w:pPr>
            <w:r w:rsidDel="00000000" w:rsidR="00000000" w:rsidRPr="00000000">
              <w:rPr>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240" w:lineRule="auto"/>
              <w:jc w:val="left"/>
              <w:rPr/>
            </w:pPr>
            <w:r w:rsidDel="00000000" w:rsidR="00000000" w:rsidRPr="00000000">
              <w:rPr>
                <w:rtl w:val="0"/>
              </w:rPr>
              <w:t xml:space="preserve">415,967 / (1 + 0,09)</w:t>
            </w:r>
            <w:r w:rsidDel="00000000" w:rsidR="00000000" w:rsidRPr="00000000">
              <w:rPr>
                <w:vertAlign w:val="superscript"/>
                <w:rtl w:val="0"/>
              </w:rPr>
              <w:t xml:space="preserve">5 </w:t>
            </w:r>
            <w:r w:rsidDel="00000000" w:rsidR="00000000" w:rsidRPr="00000000">
              <w:rPr>
                <w:rtl w:val="0"/>
              </w:rPr>
              <w:t xml:space="preserve">= 270,35</w:t>
            </w:r>
          </w:p>
        </w:tc>
      </w:tr>
    </w:tbl>
    <w:p w:rsidR="00000000" w:rsidDel="00000000" w:rsidP="00000000" w:rsidRDefault="00000000" w:rsidRPr="00000000" w14:paraId="0000024C">
      <w:pPr>
        <w:pStyle w:val="Heading5"/>
        <w:spacing w:after="0" w:before="0" w:line="276" w:lineRule="auto"/>
        <w:jc w:val="center"/>
        <w:rPr>
          <w:color w:val="000000"/>
          <w:sz w:val="20"/>
          <w:szCs w:val="20"/>
        </w:rPr>
      </w:pPr>
      <w:bookmarkStart w:colFirst="0" w:colLast="0" w:name="_heading=h.uhdzse578bqq" w:id="38"/>
      <w:bookmarkEnd w:id="38"/>
      <w:r w:rsidDel="00000000" w:rsidR="00000000" w:rsidRPr="00000000">
        <w:rPr>
          <w:color w:val="000000"/>
          <w:sz w:val="20"/>
          <w:szCs w:val="20"/>
          <w:rtl w:val="0"/>
        </w:rPr>
        <w:t xml:space="preserve">Tabla </w:t>
      </w:r>
      <w:r w:rsidDel="00000000" w:rsidR="00000000" w:rsidRPr="00000000">
        <w:rPr>
          <w:color w:val="000000"/>
          <w:sz w:val="20"/>
          <w:szCs w:val="20"/>
          <w:rtl w:val="0"/>
        </w:rPr>
        <w:t xml:space="preserve">05</w:t>
      </w:r>
      <w:r w:rsidDel="00000000" w:rsidR="00000000" w:rsidRPr="00000000">
        <w:rPr>
          <w:color w:val="000000"/>
          <w:sz w:val="20"/>
          <w:szCs w:val="20"/>
          <w:rtl w:val="0"/>
        </w:rPr>
        <w:t xml:space="preserve">: Predicción de FCF a 5 años</w:t>
      </w:r>
    </w:p>
    <w:p w:rsidR="00000000" w:rsidDel="00000000" w:rsidP="00000000" w:rsidRDefault="00000000" w:rsidRPr="00000000" w14:paraId="0000024D">
      <w:pPr>
        <w:spacing w:after="0" w:before="0" w:line="276" w:lineRule="auto"/>
        <w:rPr/>
      </w:pPr>
      <w:r w:rsidDel="00000000" w:rsidR="00000000" w:rsidRPr="00000000">
        <w:rPr>
          <w:rtl w:val="0"/>
        </w:rPr>
      </w:r>
    </w:p>
    <w:p w:rsidR="00000000" w:rsidDel="00000000" w:rsidP="00000000" w:rsidRDefault="00000000" w:rsidRPr="00000000" w14:paraId="0000024E">
      <w:pPr>
        <w:spacing w:after="0" w:before="0" w:line="276" w:lineRule="auto"/>
        <w:rPr/>
      </w:pPr>
      <w:r w:rsidDel="00000000" w:rsidR="00000000" w:rsidRPr="00000000">
        <w:rPr>
          <w:rtl w:val="0"/>
        </w:rPr>
        <w:t xml:space="preserve">Además de los FCF de los 5 siguientes años, se ha calculado el valor residual de la compañía teniendo en cuenta que el valor del FCF del año 2026 actúa como una renta perpetua, y que el crecimiento del mismo a largo plazo es del 5%. El valor residual sería el valor que tiene la empresa en el año 5 en base a lo que generará en el futuro. Al estar en otro momento en el tiempo, hay que actualizar este valor mediante el WACC una vez más. En la tabla 05 se ven los datos utilizados para su cálculo, y en el </w:t>
      </w:r>
      <w:hyperlink w:anchor="_heading=h.lrau7edreta5">
        <w:r w:rsidDel="00000000" w:rsidR="00000000" w:rsidRPr="00000000">
          <w:rPr>
            <w:color w:val="1155cc"/>
            <w:u w:val="single"/>
            <w:rtl w:val="0"/>
          </w:rPr>
          <w:t xml:space="preserve">apéndice</w:t>
        </w:r>
      </w:hyperlink>
      <w:r w:rsidDel="00000000" w:rsidR="00000000" w:rsidRPr="00000000">
        <w:rPr>
          <w:rtl w:val="0"/>
        </w:rPr>
        <w:t xml:space="preserve"> </w:t>
      </w:r>
      <w:r w:rsidDel="00000000" w:rsidR="00000000" w:rsidRPr="00000000">
        <w:rPr>
          <w:rtl w:val="0"/>
        </w:rPr>
        <w:t xml:space="preserve">la fórmula empleada. </w:t>
      </w:r>
    </w:p>
    <w:p w:rsidR="00000000" w:rsidDel="00000000" w:rsidP="00000000" w:rsidRDefault="00000000" w:rsidRPr="00000000" w14:paraId="0000024F">
      <w:pPr>
        <w:spacing w:after="0" w:before="0" w:line="276" w:lineRule="auto"/>
        <w:rPr/>
      </w:pPr>
      <w:r w:rsidDel="00000000" w:rsidR="00000000" w:rsidRPr="00000000">
        <w:rPr>
          <w:rtl w:val="0"/>
        </w:rPr>
      </w:r>
    </w:p>
    <w:p w:rsidR="00000000" w:rsidDel="00000000" w:rsidP="00000000" w:rsidRDefault="00000000" w:rsidRPr="00000000" w14:paraId="00000250">
      <w:pPr>
        <w:spacing w:after="0" w:before="0" w:line="276" w:lineRule="auto"/>
        <w:rPr/>
      </w:pPr>
      <w:r w:rsidDel="00000000" w:rsidR="00000000" w:rsidRPr="00000000">
        <w:rPr>
          <w:rtl w:val="0"/>
        </w:rPr>
      </w:r>
    </w:p>
    <w:tbl>
      <w:tblPr>
        <w:tblStyle w:val="Table6"/>
        <w:tblW w:w="8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035"/>
        <w:gridCol w:w="2580"/>
        <w:gridCol w:w="1470"/>
        <w:gridCol w:w="1560"/>
        <w:tblGridChange w:id="0">
          <w:tblGrid>
            <w:gridCol w:w="1680"/>
            <w:gridCol w:w="1035"/>
            <w:gridCol w:w="2580"/>
            <w:gridCol w:w="1470"/>
            <w:gridCol w:w="15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Tasa de crecimiento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WACC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Crecimiento a perpetuidad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FCF año 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Valor residual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240" w:lineRule="auto"/>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240" w:lineRule="auto"/>
              <w:jc w:val="left"/>
              <w:rPr/>
            </w:pPr>
            <w:r w:rsidDel="00000000" w:rsidR="00000000" w:rsidRPr="00000000">
              <w:rPr>
                <w:rtl w:val="0"/>
              </w:rPr>
              <w:t xml:space="preserve">415.967 €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276" w:lineRule="auto"/>
              <w:rPr/>
            </w:pPr>
            <w:r w:rsidDel="00000000" w:rsidR="00000000" w:rsidRPr="00000000">
              <w:rPr>
                <w:rtl w:val="0"/>
              </w:rPr>
              <w:t xml:space="preserve">7.772.560 €</w:t>
            </w:r>
          </w:p>
        </w:tc>
      </w:tr>
    </w:tbl>
    <w:p w:rsidR="00000000" w:rsidDel="00000000" w:rsidP="00000000" w:rsidRDefault="00000000" w:rsidRPr="00000000" w14:paraId="0000025B">
      <w:pPr>
        <w:pStyle w:val="Heading5"/>
        <w:spacing w:after="0" w:before="0" w:line="276" w:lineRule="auto"/>
        <w:jc w:val="center"/>
        <w:rPr>
          <w:color w:val="000000"/>
          <w:sz w:val="20"/>
          <w:szCs w:val="20"/>
        </w:rPr>
      </w:pPr>
      <w:bookmarkStart w:colFirst="0" w:colLast="0" w:name="_heading=h.843irybv6gso" w:id="39"/>
      <w:bookmarkEnd w:id="39"/>
      <w:r w:rsidDel="00000000" w:rsidR="00000000" w:rsidRPr="00000000">
        <w:rPr>
          <w:color w:val="000000"/>
          <w:sz w:val="20"/>
          <w:szCs w:val="20"/>
          <w:rtl w:val="0"/>
        </w:rPr>
        <w:t xml:space="preserve">Tabla 06: Cálculo de valor residual FCF</w:t>
      </w:r>
    </w:p>
    <w:p w:rsidR="00000000" w:rsidDel="00000000" w:rsidP="00000000" w:rsidRDefault="00000000" w:rsidRPr="00000000" w14:paraId="0000025C">
      <w:pPr>
        <w:spacing w:after="0" w:before="0" w:line="276" w:lineRule="auto"/>
        <w:rPr/>
      </w:pPr>
      <w:r w:rsidDel="00000000" w:rsidR="00000000" w:rsidRPr="00000000">
        <w:rPr>
          <w:rtl w:val="0"/>
        </w:rPr>
      </w:r>
    </w:p>
    <w:p w:rsidR="00000000" w:rsidDel="00000000" w:rsidP="00000000" w:rsidRDefault="00000000" w:rsidRPr="00000000" w14:paraId="0000025D">
      <w:pPr>
        <w:spacing w:after="0" w:before="0" w:line="276" w:lineRule="auto"/>
        <w:rPr>
          <w:b w:val="1"/>
        </w:rPr>
      </w:pPr>
      <w:r w:rsidDel="00000000" w:rsidR="00000000" w:rsidRPr="00000000">
        <w:rPr>
          <w:rtl w:val="0"/>
        </w:rPr>
        <w:t xml:space="preserve">Por tanto, hasta ahora se ha conseguido el valor actual de los FCF de los 5 siguientes años (835.251€), así como el valor residual en valor actual (7.772.560 €) también. Así, se pueden sumar ambos valores y se obtendría una </w:t>
      </w:r>
      <w:r w:rsidDel="00000000" w:rsidR="00000000" w:rsidRPr="00000000">
        <w:rPr>
          <w:b w:val="1"/>
          <w:rtl w:val="0"/>
        </w:rPr>
        <w:t xml:space="preserve">valoración estimada para la empresa, que en este caso sería de 8.607.067€.</w:t>
      </w:r>
    </w:p>
    <w:p w:rsidR="00000000" w:rsidDel="00000000" w:rsidP="00000000" w:rsidRDefault="00000000" w:rsidRPr="00000000" w14:paraId="0000025E">
      <w:pPr>
        <w:spacing w:after="0" w:before="0" w:line="276" w:lineRule="auto"/>
        <w:rPr/>
      </w:pPr>
      <w:r w:rsidDel="00000000" w:rsidR="00000000" w:rsidRPr="00000000">
        <w:rPr>
          <w:rtl w:val="0"/>
        </w:rPr>
      </w:r>
    </w:p>
    <w:p w:rsidR="00000000" w:rsidDel="00000000" w:rsidP="00000000" w:rsidRDefault="00000000" w:rsidRPr="00000000" w14:paraId="0000025F">
      <w:pPr>
        <w:spacing w:after="0" w:before="0" w:line="276" w:lineRule="auto"/>
        <w:rPr/>
      </w:pPr>
      <w:r w:rsidDel="00000000" w:rsidR="00000000" w:rsidRPr="00000000">
        <w:rPr>
          <w:rtl w:val="0"/>
        </w:rPr>
      </w:r>
    </w:p>
    <w:p w:rsidR="00000000" w:rsidDel="00000000" w:rsidP="00000000" w:rsidRDefault="00000000" w:rsidRPr="00000000" w14:paraId="00000260">
      <w:pPr>
        <w:spacing w:after="0" w:before="0" w:line="276" w:lineRule="auto"/>
        <w:jc w:val="left"/>
        <w:rPr/>
      </w:pPr>
      <w:r w:rsidDel="00000000" w:rsidR="00000000" w:rsidRPr="00000000">
        <w:rPr>
          <w:rtl w:val="0"/>
        </w:rPr>
      </w:r>
    </w:p>
    <w:p w:rsidR="00000000" w:rsidDel="00000000" w:rsidP="00000000" w:rsidRDefault="00000000" w:rsidRPr="00000000" w14:paraId="00000261">
      <w:pPr>
        <w:spacing w:after="0" w:before="0" w:line="276" w:lineRule="auto"/>
        <w:jc w:val="left"/>
        <w:rPr/>
      </w:pPr>
      <w:r w:rsidDel="00000000" w:rsidR="00000000" w:rsidRPr="00000000">
        <w:rPr>
          <w:b w:val="1"/>
          <w:rtl w:val="0"/>
        </w:rPr>
        <w:t xml:space="preserve">Método 2: MÉTODO POR MÚLTIPLOS</w:t>
      </w:r>
      <w:r w:rsidDel="00000000" w:rsidR="00000000" w:rsidRPr="00000000">
        <w:rPr>
          <w:rtl w:val="0"/>
        </w:rPr>
      </w:r>
    </w:p>
    <w:p w:rsidR="00000000" w:rsidDel="00000000" w:rsidP="00000000" w:rsidRDefault="00000000" w:rsidRPr="00000000" w14:paraId="00000262">
      <w:pPr>
        <w:spacing w:after="0" w:before="0" w:line="276" w:lineRule="auto"/>
        <w:rPr/>
      </w:pPr>
      <w:r w:rsidDel="00000000" w:rsidR="00000000" w:rsidRPr="00000000">
        <w:rPr>
          <w:rtl w:val="0"/>
        </w:rPr>
      </w:r>
    </w:p>
    <w:p w:rsidR="00000000" w:rsidDel="00000000" w:rsidP="00000000" w:rsidRDefault="00000000" w:rsidRPr="00000000" w14:paraId="00000263">
      <w:pPr>
        <w:spacing w:after="0" w:before="0" w:line="276" w:lineRule="auto"/>
        <w:rPr>
          <w:sz w:val="24"/>
          <w:szCs w:val="24"/>
        </w:rPr>
      </w:pPr>
      <w:r w:rsidDel="00000000" w:rsidR="00000000" w:rsidRPr="00000000">
        <w:rPr>
          <w:sz w:val="24"/>
          <w:szCs w:val="24"/>
          <w:rtl w:val="0"/>
        </w:rPr>
        <w:t xml:space="preserve">EV / EBITDA</w:t>
      </w:r>
    </w:p>
    <w:p w:rsidR="00000000" w:rsidDel="00000000" w:rsidP="00000000" w:rsidRDefault="00000000" w:rsidRPr="00000000" w14:paraId="00000264">
      <w:pPr>
        <w:spacing w:after="0" w:before="0" w:line="276" w:lineRule="auto"/>
        <w:rPr/>
      </w:pPr>
      <w:r w:rsidDel="00000000" w:rsidR="00000000" w:rsidRPr="00000000">
        <w:rPr>
          <w:rtl w:val="0"/>
        </w:rPr>
      </w:r>
    </w:p>
    <w:p w:rsidR="00000000" w:rsidDel="00000000" w:rsidP="00000000" w:rsidRDefault="00000000" w:rsidRPr="00000000" w14:paraId="00000265">
      <w:pPr>
        <w:spacing w:after="0" w:before="0" w:line="276" w:lineRule="auto"/>
        <w:rPr/>
      </w:pPr>
      <w:r w:rsidDel="00000000" w:rsidR="00000000" w:rsidRPr="00000000">
        <w:rPr>
          <w:rtl w:val="0"/>
        </w:rPr>
        <w:t xml:space="preserve">Tras hablar sobre el método del flujo de caja libre para la valoración de la empresa, se procederá a mencionar el segundo método llevado a cabo: los múltiplos. Los múltiplos relacionan el valor de una empresa con el indicador al que se hace referencia. El valor de la sociedad se calcula multiplicando el indicador de referencia por un número. Lo normal es que el número usado sea similar al de otras empresas similares y en momentos similares de la economía. Es por esto que a la hora de hacer las comparaciones los datos se han obtenido teniendo en cuenta el eje temporal, 2020-2021.</w:t>
      </w:r>
    </w:p>
    <w:p w:rsidR="00000000" w:rsidDel="00000000" w:rsidP="00000000" w:rsidRDefault="00000000" w:rsidRPr="00000000" w14:paraId="00000266">
      <w:pPr>
        <w:spacing w:after="0" w:before="0" w:line="276" w:lineRule="auto"/>
        <w:rPr/>
      </w:pPr>
      <w:r w:rsidDel="00000000" w:rsidR="00000000" w:rsidRPr="00000000">
        <w:rPr>
          <w:rtl w:val="0"/>
        </w:rPr>
      </w:r>
    </w:p>
    <w:p w:rsidR="00000000" w:rsidDel="00000000" w:rsidP="00000000" w:rsidRDefault="00000000" w:rsidRPr="00000000" w14:paraId="00000267">
      <w:pPr>
        <w:spacing w:after="0" w:before="0" w:line="276" w:lineRule="auto"/>
        <w:rPr/>
      </w:pPr>
      <w:r w:rsidDel="00000000" w:rsidR="00000000" w:rsidRPr="00000000">
        <w:rPr>
          <w:rtl w:val="0"/>
        </w:rPr>
        <w:t xml:space="preserve">Los múltiplos ofrecen la gran ventaja de que son muy intuitivos y fáciles de calcular. No obstante, sacrifican una parte importante de información que se debe tener en cuenta. Los más habituales son: EBITDA, PER, Múltiplo de Ventas, PCF, PVC, etc.</w:t>
      </w:r>
    </w:p>
    <w:p w:rsidR="00000000" w:rsidDel="00000000" w:rsidP="00000000" w:rsidRDefault="00000000" w:rsidRPr="00000000" w14:paraId="00000268">
      <w:pPr>
        <w:spacing w:after="0" w:before="0" w:line="276" w:lineRule="auto"/>
        <w:rPr/>
      </w:pPr>
      <w:r w:rsidDel="00000000" w:rsidR="00000000" w:rsidRPr="00000000">
        <w:rPr>
          <w:rtl w:val="0"/>
        </w:rPr>
      </w:r>
    </w:p>
    <w:p w:rsidR="00000000" w:rsidDel="00000000" w:rsidP="00000000" w:rsidRDefault="00000000" w:rsidRPr="00000000" w14:paraId="00000269">
      <w:pPr>
        <w:spacing w:after="0" w:before="0" w:line="276" w:lineRule="auto"/>
        <w:rPr/>
      </w:pPr>
      <w:r w:rsidDel="00000000" w:rsidR="00000000" w:rsidRPr="00000000">
        <w:rPr>
          <w:rtl w:val="0"/>
        </w:rPr>
        <w:t xml:space="preserve">Hay </w:t>
      </w:r>
      <w:r w:rsidDel="00000000" w:rsidR="00000000" w:rsidRPr="00000000">
        <w:rPr>
          <w:rtl w:val="0"/>
        </w:rPr>
        <w:t xml:space="preserve">múltiplos</w:t>
      </w:r>
      <w:r w:rsidDel="00000000" w:rsidR="00000000" w:rsidRPr="00000000">
        <w:rPr>
          <w:rtl w:val="0"/>
        </w:rPr>
        <w:t xml:space="preserve"> que hacen referencia al valor del negocio como el EBITDA. Otros como el PER hacen referencia directamente al valor de las acciones. Para pasar del valor del negocio al de las acciones hay que quitar la deuda financiera neta.</w:t>
      </w:r>
    </w:p>
    <w:p w:rsidR="00000000" w:rsidDel="00000000" w:rsidP="00000000" w:rsidRDefault="00000000" w:rsidRPr="00000000" w14:paraId="0000026A">
      <w:pPr>
        <w:spacing w:after="0" w:before="0" w:line="276" w:lineRule="auto"/>
        <w:rPr/>
      </w:pPr>
      <w:r w:rsidDel="00000000" w:rsidR="00000000" w:rsidRPr="00000000">
        <w:rPr>
          <w:rtl w:val="0"/>
        </w:rPr>
      </w:r>
    </w:p>
    <w:p w:rsidR="00000000" w:rsidDel="00000000" w:rsidP="00000000" w:rsidRDefault="00000000" w:rsidRPr="00000000" w14:paraId="0000026B">
      <w:pPr>
        <w:spacing w:after="0" w:before="0" w:line="276" w:lineRule="auto"/>
        <w:rPr/>
      </w:pPr>
      <w:r w:rsidDel="00000000" w:rsidR="00000000" w:rsidRPr="00000000">
        <w:rPr>
          <w:rtl w:val="0"/>
        </w:rPr>
        <w:t xml:space="preserve">El primer método de múltiplos utilizado es el EV/EBITDA. En este caso, el valor de la empresa es el resultado de multiplicar un múltiplo por el </w:t>
      </w:r>
      <w:r w:rsidDel="00000000" w:rsidR="00000000" w:rsidRPr="00000000">
        <w:rPr>
          <w:b w:val="1"/>
          <w:rtl w:val="0"/>
        </w:rPr>
        <w:t xml:space="preserve">EBITDA </w:t>
      </w:r>
      <w:r w:rsidDel="00000000" w:rsidR="00000000" w:rsidRPr="00000000">
        <w:rPr>
          <w:rtl w:val="0"/>
        </w:rPr>
        <w:t xml:space="preserve">(</w:t>
      </w:r>
      <w:r w:rsidDel="00000000" w:rsidR="00000000" w:rsidRPr="00000000">
        <w:rPr>
          <w:i w:val="1"/>
          <w:rtl w:val="0"/>
        </w:rPr>
        <w:t xml:space="preserve">Earnings Before Interest, Taxes, Depreciation and Amortization</w:t>
      </w:r>
      <w:r w:rsidDel="00000000" w:rsidR="00000000" w:rsidRPr="00000000">
        <w:rPr>
          <w:rtl w:val="0"/>
        </w:rPr>
        <w:t xml:space="preserve">). En cuanto a Wise Security, el EBITDA en el 2021 era de 590 mil euros.</w:t>
      </w:r>
    </w:p>
    <w:p w:rsidR="00000000" w:rsidDel="00000000" w:rsidP="00000000" w:rsidRDefault="00000000" w:rsidRPr="00000000" w14:paraId="0000026C">
      <w:pPr>
        <w:spacing w:after="0" w:before="0" w:line="276" w:lineRule="auto"/>
        <w:rPr/>
      </w:pPr>
      <w:r w:rsidDel="00000000" w:rsidR="00000000" w:rsidRPr="00000000">
        <w:rPr>
          <w:rtl w:val="0"/>
        </w:rPr>
      </w:r>
    </w:p>
    <w:p w:rsidR="00000000" w:rsidDel="00000000" w:rsidP="00000000" w:rsidRDefault="00000000" w:rsidRPr="00000000" w14:paraId="0000026D">
      <w:pPr>
        <w:spacing w:after="0" w:before="0" w:line="276" w:lineRule="auto"/>
        <w:rPr/>
      </w:pPr>
      <w:r w:rsidDel="00000000" w:rsidR="00000000" w:rsidRPr="00000000">
        <w:rPr>
          <w:rtl w:val="0"/>
        </w:rPr>
        <w:t xml:space="preserve">Es un ratio muy usado ya que calcula el valor de la compañía teniendo en cuenta los recursos que genera una empresa con independencia de políticas de financiación, políticas fiscales etc (por eso es previo a amortizaciones, gastos financieros, impuestos), ya que se basa en los recursos que genera la empresa a través de sus operaciones. </w:t>
      </w:r>
    </w:p>
    <w:p w:rsidR="00000000" w:rsidDel="00000000" w:rsidP="00000000" w:rsidRDefault="00000000" w:rsidRPr="00000000" w14:paraId="0000026E">
      <w:pPr>
        <w:spacing w:after="0" w:before="0" w:line="276" w:lineRule="auto"/>
        <w:rPr/>
      </w:pPr>
      <w:r w:rsidDel="00000000" w:rsidR="00000000" w:rsidRPr="00000000">
        <w:rPr>
          <w:rtl w:val="0"/>
        </w:rPr>
      </w:r>
    </w:p>
    <w:p w:rsidR="00000000" w:rsidDel="00000000" w:rsidP="00000000" w:rsidRDefault="00000000" w:rsidRPr="00000000" w14:paraId="0000026F">
      <w:pPr>
        <w:spacing w:after="0" w:before="0" w:line="276" w:lineRule="auto"/>
        <w:rPr/>
      </w:pPr>
      <w:r w:rsidDel="00000000" w:rsidR="00000000" w:rsidRPr="00000000">
        <w:rPr>
          <w:rtl w:val="0"/>
        </w:rPr>
        <w:t xml:space="preserve">En este caso se han cogido como referencia países vecinos (Italia y Francia) para determinar el ratio de EV/ EBITDA, el cual ronda un 9% en el sector tecnológico. Normalmente en los sectores tradicionales, el múltiplo que se suele utilizar es entre 5 o 6 pero en este caso al tratarse de compañías tecnológicas e innovadoras y por tanto, se ha utilizado un 8,8. Sin embargo, este múltiplo es una estimación teniendo en cuenta que cada sector es distinto y a su vez, las empresas que los forman también.</w:t>
      </w:r>
    </w:p>
    <w:p w:rsidR="00000000" w:rsidDel="00000000" w:rsidP="00000000" w:rsidRDefault="00000000" w:rsidRPr="00000000" w14:paraId="00000270">
      <w:pPr>
        <w:spacing w:after="0" w:before="0" w:line="276" w:lineRule="auto"/>
        <w:rPr/>
      </w:pPr>
      <w:r w:rsidDel="00000000" w:rsidR="00000000" w:rsidRPr="00000000">
        <w:rPr>
          <w:rtl w:val="0"/>
        </w:rPr>
      </w:r>
    </w:p>
    <w:p w:rsidR="00000000" w:rsidDel="00000000" w:rsidP="00000000" w:rsidRDefault="00000000" w:rsidRPr="00000000" w14:paraId="00000271">
      <w:pPr>
        <w:spacing w:after="0" w:before="0" w:line="276" w:lineRule="auto"/>
        <w:rPr/>
      </w:pPr>
      <w:r w:rsidDel="00000000" w:rsidR="00000000" w:rsidRPr="00000000">
        <w:rPr>
          <w:rtl w:val="0"/>
        </w:rPr>
        <w:t xml:space="preserve">No obstante, no deja de ser una simplificación que limita bastante. Por ejemplo hay empresas intensivas en capital donde las inversiones anuales son importantes o empresas en que por la tipología de sector el comportamiento de las necesidades de circulante es diferente a otras.</w:t>
      </w:r>
    </w:p>
    <w:p w:rsidR="00000000" w:rsidDel="00000000" w:rsidP="00000000" w:rsidRDefault="00000000" w:rsidRPr="00000000" w14:paraId="00000272">
      <w:pPr>
        <w:spacing w:after="0" w:before="0" w:line="276" w:lineRule="auto"/>
        <w:rPr/>
      </w:pPr>
      <w:r w:rsidDel="00000000" w:rsidR="00000000" w:rsidRPr="00000000">
        <w:rPr>
          <w:rtl w:val="0"/>
        </w:rPr>
      </w:r>
    </w:p>
    <w:p w:rsidR="00000000" w:rsidDel="00000000" w:rsidP="00000000" w:rsidRDefault="00000000" w:rsidRPr="00000000" w14:paraId="00000273">
      <w:pPr>
        <w:spacing w:after="0" w:before="0" w:line="276" w:lineRule="auto"/>
        <w:rPr/>
      </w:pPr>
      <w:r w:rsidDel="00000000" w:rsidR="00000000" w:rsidRPr="00000000">
        <w:rPr>
          <w:rtl w:val="0"/>
        </w:rPr>
        <w:t xml:space="preserve">El valor obtenido tras la multiplicación del EBITDA (590.241€) por el ratio de EV/ EBITDA (8,8) es 5.194.012 €. </w:t>
      </w:r>
    </w:p>
    <w:p w:rsidR="00000000" w:rsidDel="00000000" w:rsidP="00000000" w:rsidRDefault="00000000" w:rsidRPr="00000000" w14:paraId="00000274">
      <w:pPr>
        <w:spacing w:after="0" w:before="0" w:line="276" w:lineRule="auto"/>
        <w:rPr/>
      </w:pPr>
      <w:r w:rsidDel="00000000" w:rsidR="00000000" w:rsidRPr="00000000">
        <w:rPr>
          <w:rtl w:val="0"/>
        </w:rPr>
      </w:r>
    </w:p>
    <w:p w:rsidR="00000000" w:rsidDel="00000000" w:rsidP="00000000" w:rsidRDefault="00000000" w:rsidRPr="00000000" w14:paraId="00000275">
      <w:pPr>
        <w:spacing w:after="0" w:before="0" w:line="276" w:lineRule="auto"/>
        <w:rPr/>
      </w:pPr>
      <w:r w:rsidDel="00000000" w:rsidR="00000000" w:rsidRPr="00000000">
        <w:rPr>
          <w:rtl w:val="0"/>
        </w:rPr>
      </w:r>
    </w:p>
    <w:p w:rsidR="00000000" w:rsidDel="00000000" w:rsidP="00000000" w:rsidRDefault="00000000" w:rsidRPr="00000000" w14:paraId="00000276">
      <w:pPr>
        <w:spacing w:after="0" w:before="0" w:line="276" w:lineRule="auto"/>
        <w:rPr>
          <w:sz w:val="24"/>
          <w:szCs w:val="24"/>
        </w:rPr>
      </w:pPr>
      <w:r w:rsidDel="00000000" w:rsidR="00000000" w:rsidRPr="00000000">
        <w:rPr>
          <w:sz w:val="24"/>
          <w:szCs w:val="24"/>
          <w:rtl w:val="0"/>
        </w:rPr>
        <w:t xml:space="preserve">Beneficio por acción (PER) </w:t>
      </w:r>
    </w:p>
    <w:p w:rsidR="00000000" w:rsidDel="00000000" w:rsidP="00000000" w:rsidRDefault="00000000" w:rsidRPr="00000000" w14:paraId="00000277">
      <w:pPr>
        <w:spacing w:after="0" w:before="0" w:line="276" w:lineRule="auto"/>
        <w:rPr/>
      </w:pPr>
      <w:r w:rsidDel="00000000" w:rsidR="00000000" w:rsidRPr="00000000">
        <w:rPr>
          <w:rtl w:val="0"/>
        </w:rPr>
      </w:r>
    </w:p>
    <w:p w:rsidR="00000000" w:rsidDel="00000000" w:rsidP="00000000" w:rsidRDefault="00000000" w:rsidRPr="00000000" w14:paraId="00000278">
      <w:pPr>
        <w:spacing w:after="0" w:before="0" w:line="276" w:lineRule="auto"/>
        <w:rPr/>
      </w:pPr>
      <w:r w:rsidDel="00000000" w:rsidR="00000000" w:rsidRPr="00000000">
        <w:rPr>
          <w:rtl w:val="0"/>
        </w:rPr>
        <w:t xml:space="preserve">El </w:t>
      </w:r>
      <w:r w:rsidDel="00000000" w:rsidR="00000000" w:rsidRPr="00000000">
        <w:rPr>
          <w:i w:val="1"/>
          <w:rtl w:val="0"/>
        </w:rPr>
        <w:t xml:space="preserve">Price Earnings Ratio</w:t>
      </w:r>
      <w:r w:rsidDel="00000000" w:rsidR="00000000" w:rsidRPr="00000000">
        <w:rPr>
          <w:rtl w:val="0"/>
        </w:rPr>
        <w:t xml:space="preserve"> (PER) mide cuántas veces una compañía cotiza su cifra de beneficio. El </w:t>
      </w:r>
      <w:r w:rsidDel="00000000" w:rsidR="00000000" w:rsidRPr="00000000">
        <w:rPr>
          <w:b w:val="1"/>
          <w:i w:val="1"/>
          <w:rtl w:val="0"/>
        </w:rPr>
        <w:t xml:space="preserve">PER</w:t>
      </w:r>
      <w:r w:rsidDel="00000000" w:rsidR="00000000" w:rsidRPr="00000000">
        <w:rPr>
          <w:rtl w:val="0"/>
        </w:rPr>
        <w:t xml:space="preserve"> se puede obtener, bien tomando la totalidad de la compañía, o bien, los datos por acción. Sirve para calcular el valor de las acciones normalmente, pero también sirve para cuando las empresas no cotizan en bolsa. </w:t>
      </w:r>
    </w:p>
    <w:p w:rsidR="00000000" w:rsidDel="00000000" w:rsidP="00000000" w:rsidRDefault="00000000" w:rsidRPr="00000000" w14:paraId="00000279">
      <w:pPr>
        <w:spacing w:after="0" w:before="0" w:line="276" w:lineRule="auto"/>
        <w:rPr/>
      </w:pPr>
      <w:r w:rsidDel="00000000" w:rsidR="00000000" w:rsidRPr="00000000">
        <w:rPr>
          <w:rtl w:val="0"/>
        </w:rPr>
      </w:r>
    </w:p>
    <w:p w:rsidR="00000000" w:rsidDel="00000000" w:rsidP="00000000" w:rsidRDefault="00000000" w:rsidRPr="00000000" w14:paraId="0000027A">
      <w:pPr>
        <w:spacing w:after="0" w:before="0" w:line="276" w:lineRule="auto"/>
        <w:rPr/>
      </w:pPr>
      <w:r w:rsidDel="00000000" w:rsidR="00000000" w:rsidRPr="00000000">
        <w:rPr>
          <w:rtl w:val="0"/>
        </w:rPr>
        <w:t xml:space="preserve">Dicho esto, este múltiplo puede ser una herramienta muy útil para comparar el valor de una empresa con otra del mismo sector. En este caso, tras un cálculo teniendo en cuenta que el PER de Mandiant es de 31,85 y siguiendo la fórmula correspondiente para saber cúal sería el valor equivalente de </w:t>
      </w:r>
      <w:r w:rsidDel="00000000" w:rsidR="00000000" w:rsidRPr="00000000">
        <w:rPr>
          <w:i w:val="1"/>
          <w:rtl w:val="0"/>
        </w:rPr>
        <w:t xml:space="preserve">Wise Security Global</w:t>
      </w:r>
      <w:r w:rsidDel="00000000" w:rsidR="00000000" w:rsidRPr="00000000">
        <w:rPr>
          <w:rtl w:val="0"/>
        </w:rPr>
        <w:t xml:space="preserve">, aunque la compañía no cotice en bolsa, se ha llegado al valor de que ésta se encuentra rondando los 6 </w:t>
      </w:r>
      <w:r w:rsidDel="00000000" w:rsidR="00000000" w:rsidRPr="00000000">
        <w:rPr>
          <w:b w:val="1"/>
          <w:rtl w:val="0"/>
        </w:rPr>
        <w:t xml:space="preserve">millones </w:t>
      </w:r>
      <w:r w:rsidDel="00000000" w:rsidR="00000000" w:rsidRPr="00000000">
        <w:rPr>
          <w:rtl w:val="0"/>
        </w:rPr>
        <w:t xml:space="preserve">de euros. Cabe destacar que, comparándola con la compañía llamada </w:t>
      </w:r>
      <w:r w:rsidDel="00000000" w:rsidR="00000000" w:rsidRPr="00000000">
        <w:rPr>
          <w:b w:val="1"/>
          <w:rtl w:val="0"/>
        </w:rPr>
        <w:t xml:space="preserve">Mandiant </w:t>
      </w:r>
      <w:r w:rsidDel="00000000" w:rsidR="00000000" w:rsidRPr="00000000">
        <w:rPr>
          <w:rtl w:val="0"/>
        </w:rPr>
        <w:t xml:space="preserve">es podría ser que el múltiplo fuera menor, ya que, al tratarse de una empresa en estado de </w:t>
      </w:r>
      <w:r w:rsidDel="00000000" w:rsidR="00000000" w:rsidRPr="00000000">
        <w:rPr>
          <w:b w:val="1"/>
          <w:rtl w:val="0"/>
        </w:rPr>
        <w:t xml:space="preserve">crecimiento </w:t>
      </w:r>
      <w:r w:rsidDel="00000000" w:rsidR="00000000" w:rsidRPr="00000000">
        <w:rPr>
          <w:rtl w:val="0"/>
        </w:rPr>
        <w:t xml:space="preserve">no tiene la misma robustez que la otra compañía, pero ésto quiere decir que al tener un PER menor puede indicar que la empresa está infravalorada, y podría ser una oportunidad para que los inversores depositen capital en ella, lo que beneficiaría mucho a </w:t>
      </w:r>
      <w:r w:rsidDel="00000000" w:rsidR="00000000" w:rsidRPr="00000000">
        <w:rPr>
          <w:i w:val="1"/>
          <w:rtl w:val="0"/>
        </w:rPr>
        <w:t xml:space="preserve">Wise Security Global</w:t>
      </w:r>
      <w:r w:rsidDel="00000000" w:rsidR="00000000" w:rsidRPr="00000000">
        <w:rPr>
          <w:rtl w:val="0"/>
        </w:rPr>
        <w:t xml:space="preserve">.</w:t>
      </w:r>
    </w:p>
    <w:p w:rsidR="00000000" w:rsidDel="00000000" w:rsidP="00000000" w:rsidRDefault="00000000" w:rsidRPr="00000000" w14:paraId="0000027B">
      <w:pPr>
        <w:spacing w:after="0" w:before="0" w:line="276" w:lineRule="auto"/>
        <w:rPr/>
      </w:pPr>
      <w:r w:rsidDel="00000000" w:rsidR="00000000" w:rsidRPr="00000000">
        <w:rPr>
          <w:rtl w:val="0"/>
        </w:rPr>
      </w:r>
    </w:p>
    <w:p w:rsidR="00000000" w:rsidDel="00000000" w:rsidP="00000000" w:rsidRDefault="00000000" w:rsidRPr="00000000" w14:paraId="0000027C">
      <w:pPr>
        <w:spacing w:after="0" w:before="0" w:line="276" w:lineRule="auto"/>
        <w:rPr/>
      </w:pPr>
      <w:r w:rsidDel="00000000" w:rsidR="00000000" w:rsidRPr="00000000">
        <w:rPr>
          <w:rtl w:val="0"/>
        </w:rPr>
        <w:t xml:space="preserve">El valor obtenido tras hacer la multiplicación de los beneficios de </w:t>
      </w:r>
      <w:r w:rsidDel="00000000" w:rsidR="00000000" w:rsidRPr="00000000">
        <w:rPr>
          <w:i w:val="1"/>
          <w:rtl w:val="0"/>
        </w:rPr>
        <w:t xml:space="preserve">Wise Security</w:t>
      </w:r>
      <w:r w:rsidDel="00000000" w:rsidR="00000000" w:rsidRPr="00000000">
        <w:rPr>
          <w:rtl w:val="0"/>
        </w:rPr>
        <w:t xml:space="preserve"> (336.096)</w:t>
      </w:r>
      <w:r w:rsidDel="00000000" w:rsidR="00000000" w:rsidRPr="00000000">
        <w:rPr>
          <w:i w:val="1"/>
          <w:rtl w:val="0"/>
        </w:rPr>
        <w:t xml:space="preserve"> </w:t>
      </w:r>
      <w:r w:rsidDel="00000000" w:rsidR="00000000" w:rsidRPr="00000000">
        <w:rPr>
          <w:rtl w:val="0"/>
        </w:rPr>
        <w:t xml:space="preserve">por el PER de Mandiant (31,85) es de 6.319.078 €. </w:t>
      </w:r>
    </w:p>
    <w:p w:rsidR="00000000" w:rsidDel="00000000" w:rsidP="00000000" w:rsidRDefault="00000000" w:rsidRPr="00000000" w14:paraId="0000027D">
      <w:pPr>
        <w:spacing w:after="0" w:before="0" w:line="276" w:lineRule="auto"/>
        <w:rPr/>
      </w:pPr>
      <w:r w:rsidDel="00000000" w:rsidR="00000000" w:rsidRPr="00000000">
        <w:rPr>
          <w:rtl w:val="0"/>
        </w:rPr>
      </w:r>
    </w:p>
    <w:p w:rsidR="00000000" w:rsidDel="00000000" w:rsidP="00000000" w:rsidRDefault="00000000" w:rsidRPr="00000000" w14:paraId="0000027E">
      <w:pPr>
        <w:spacing w:after="0" w:before="0" w:line="276" w:lineRule="auto"/>
        <w:rPr/>
      </w:pPr>
      <w:r w:rsidDel="00000000" w:rsidR="00000000" w:rsidRPr="00000000">
        <w:rPr>
          <w:rtl w:val="0"/>
        </w:rPr>
      </w:r>
    </w:p>
    <w:p w:rsidR="00000000" w:rsidDel="00000000" w:rsidP="00000000" w:rsidRDefault="00000000" w:rsidRPr="00000000" w14:paraId="0000027F">
      <w:pPr>
        <w:spacing w:after="0" w:before="0" w:line="276" w:lineRule="auto"/>
        <w:jc w:val="left"/>
        <w:rPr>
          <w:sz w:val="24"/>
          <w:szCs w:val="24"/>
        </w:rPr>
      </w:pPr>
      <w:r w:rsidDel="00000000" w:rsidR="00000000" w:rsidRPr="00000000">
        <w:rPr>
          <w:sz w:val="24"/>
          <w:szCs w:val="24"/>
          <w:rtl w:val="0"/>
        </w:rPr>
        <w:t xml:space="preserve">EV/Ventas</w:t>
      </w:r>
    </w:p>
    <w:p w:rsidR="00000000" w:rsidDel="00000000" w:rsidP="00000000" w:rsidRDefault="00000000" w:rsidRPr="00000000" w14:paraId="00000280">
      <w:pPr>
        <w:spacing w:after="0" w:before="0" w:line="276" w:lineRule="auto"/>
        <w:jc w:val="left"/>
        <w:rPr/>
      </w:pPr>
      <w:r w:rsidDel="00000000" w:rsidR="00000000" w:rsidRPr="00000000">
        <w:rPr>
          <w:rtl w:val="0"/>
        </w:rPr>
      </w:r>
    </w:p>
    <w:p w:rsidR="00000000" w:rsidDel="00000000" w:rsidP="00000000" w:rsidRDefault="00000000" w:rsidRPr="00000000" w14:paraId="00000281">
      <w:pPr>
        <w:spacing w:after="0" w:before="0" w:line="276" w:lineRule="auto"/>
        <w:rPr/>
      </w:pPr>
      <w:r w:rsidDel="00000000" w:rsidR="00000000" w:rsidRPr="00000000">
        <w:rPr>
          <w:rtl w:val="0"/>
        </w:rPr>
        <w:t xml:space="preserve">El Múltiplo de EV/Ventas divide el valor de la empresa entre la cifra de ventas. Presenta como gran </w:t>
      </w:r>
      <w:r w:rsidDel="00000000" w:rsidR="00000000" w:rsidRPr="00000000">
        <w:rPr>
          <w:b w:val="1"/>
          <w:rtl w:val="0"/>
        </w:rPr>
        <w:t xml:space="preserve">ventaja </w:t>
      </w:r>
      <w:r w:rsidDel="00000000" w:rsidR="00000000" w:rsidRPr="00000000">
        <w:rPr>
          <w:rtl w:val="0"/>
        </w:rPr>
        <w:t xml:space="preserve">con respecto al ratio Precio/Ventas que tiene en cuenta la </w:t>
      </w:r>
      <w:r w:rsidDel="00000000" w:rsidR="00000000" w:rsidRPr="00000000">
        <w:rPr>
          <w:b w:val="1"/>
          <w:rtl w:val="0"/>
        </w:rPr>
        <w:t xml:space="preserve">estructura financiera</w:t>
      </w:r>
      <w:r w:rsidDel="00000000" w:rsidR="00000000" w:rsidRPr="00000000">
        <w:rPr>
          <w:rtl w:val="0"/>
        </w:rPr>
        <w:t xml:space="preserve"> de la empresa. Para el cálculo de la valoración de </w:t>
      </w:r>
      <w:r w:rsidDel="00000000" w:rsidR="00000000" w:rsidRPr="00000000">
        <w:rPr>
          <w:i w:val="1"/>
          <w:rtl w:val="0"/>
        </w:rPr>
        <w:t xml:space="preserve">Wise</w:t>
      </w:r>
      <w:r w:rsidDel="00000000" w:rsidR="00000000" w:rsidRPr="00000000">
        <w:rPr>
          <w:rtl w:val="0"/>
        </w:rPr>
        <w:t xml:space="preserve">, se ha cogido un ratio estándar de EV/Ventas, que es</w:t>
      </w:r>
      <w:r w:rsidDel="00000000" w:rsidR="00000000" w:rsidRPr="00000000">
        <w:rPr>
          <w:b w:val="1"/>
          <w:rtl w:val="0"/>
        </w:rPr>
        <w:t xml:space="preserve"> 9,5</w:t>
      </w:r>
      <w:r w:rsidDel="00000000" w:rsidR="00000000" w:rsidRPr="00000000">
        <w:rPr>
          <w:rtl w:val="0"/>
        </w:rPr>
        <w:t xml:space="preserve">, y se ha multiplicado por las ventas de la compañía (5.250.000) y se ha obtenido una valoración de </w:t>
      </w:r>
      <w:r w:rsidDel="00000000" w:rsidR="00000000" w:rsidRPr="00000000">
        <w:rPr>
          <w:b w:val="1"/>
          <w:rtl w:val="0"/>
        </w:rPr>
        <w:t xml:space="preserve">49.875.000 €</w:t>
      </w:r>
      <w:r w:rsidDel="00000000" w:rsidR="00000000" w:rsidRPr="00000000">
        <w:rPr>
          <w:rtl w:val="0"/>
        </w:rPr>
        <w:t xml:space="preserve">.</w:t>
      </w:r>
    </w:p>
    <w:p w:rsidR="00000000" w:rsidDel="00000000" w:rsidP="00000000" w:rsidRDefault="00000000" w:rsidRPr="00000000" w14:paraId="00000282">
      <w:pPr>
        <w:spacing w:after="0" w:before="0" w:line="276" w:lineRule="auto"/>
        <w:rPr/>
      </w:pPr>
      <w:r w:rsidDel="00000000" w:rsidR="00000000" w:rsidRPr="00000000">
        <w:rPr>
          <w:rtl w:val="0"/>
        </w:rPr>
      </w:r>
    </w:p>
    <w:p w:rsidR="00000000" w:rsidDel="00000000" w:rsidP="00000000" w:rsidRDefault="00000000" w:rsidRPr="00000000" w14:paraId="00000283">
      <w:pPr>
        <w:spacing w:after="0" w:before="0" w:line="276" w:lineRule="auto"/>
        <w:rPr/>
      </w:pPr>
      <w:r w:rsidDel="00000000" w:rsidR="00000000" w:rsidRPr="00000000">
        <w:rPr>
          <w:rtl w:val="0"/>
        </w:rPr>
        <w:t xml:space="preserve">En este caso, para ser una </w:t>
      </w:r>
      <w:r w:rsidDel="00000000" w:rsidR="00000000" w:rsidRPr="00000000">
        <w:rPr>
          <w:i w:val="1"/>
          <w:rtl w:val="0"/>
        </w:rPr>
        <w:t xml:space="preserve">startup </w:t>
      </w:r>
      <w:r w:rsidDel="00000000" w:rsidR="00000000" w:rsidRPr="00000000">
        <w:rPr>
          <w:rtl w:val="0"/>
        </w:rPr>
        <w:t xml:space="preserve">en fase de </w:t>
      </w:r>
      <w:r w:rsidDel="00000000" w:rsidR="00000000" w:rsidRPr="00000000">
        <w:rPr>
          <w:b w:val="1"/>
          <w:rtl w:val="0"/>
        </w:rPr>
        <w:t xml:space="preserve">crecimiento </w:t>
      </w:r>
      <w:r w:rsidDel="00000000" w:rsidR="00000000" w:rsidRPr="00000000">
        <w:rPr>
          <w:rtl w:val="0"/>
        </w:rPr>
        <w:t xml:space="preserve">la empresa está siendo valorada a un precio </w:t>
      </w:r>
      <w:r w:rsidDel="00000000" w:rsidR="00000000" w:rsidRPr="00000000">
        <w:rPr>
          <w:b w:val="1"/>
          <w:rtl w:val="0"/>
        </w:rPr>
        <w:t xml:space="preserve">excesivamente alto </w:t>
      </w:r>
      <w:r w:rsidDel="00000000" w:rsidR="00000000" w:rsidRPr="00000000">
        <w:rPr>
          <w:rtl w:val="0"/>
        </w:rPr>
        <w:t xml:space="preserve">de 49.875.000€. Esto significa que la empresa tiene un valor de casi 50 millones lo que es muy improbable ya que puede tener muchas ventas pero a su vez muchos costes y no generar beneficio alguno, cosa que no se tiene en cuenta en este método. </w:t>
      </w:r>
    </w:p>
    <w:p w:rsidR="00000000" w:rsidDel="00000000" w:rsidP="00000000" w:rsidRDefault="00000000" w:rsidRPr="00000000" w14:paraId="00000284">
      <w:pPr>
        <w:spacing w:after="0" w:before="0" w:line="276" w:lineRule="auto"/>
        <w:rPr/>
      </w:pPr>
      <w:r w:rsidDel="00000000" w:rsidR="00000000" w:rsidRPr="00000000">
        <w:rPr>
          <w:rtl w:val="0"/>
        </w:rPr>
      </w:r>
    </w:p>
    <w:p w:rsidR="00000000" w:rsidDel="00000000" w:rsidP="00000000" w:rsidRDefault="00000000" w:rsidRPr="00000000" w14:paraId="00000285">
      <w:pPr>
        <w:spacing w:after="0" w:before="0" w:line="276" w:lineRule="auto"/>
        <w:rPr/>
      </w:pPr>
      <w:r w:rsidDel="00000000" w:rsidR="00000000" w:rsidRPr="00000000">
        <w:rPr>
          <w:rtl w:val="0"/>
        </w:rPr>
        <w:t xml:space="preserve">Así pues, este método </w:t>
      </w:r>
      <w:r w:rsidDel="00000000" w:rsidR="00000000" w:rsidRPr="00000000">
        <w:rPr>
          <w:b w:val="1"/>
          <w:rtl w:val="0"/>
        </w:rPr>
        <w:t xml:space="preserve">sólo </w:t>
      </w:r>
      <w:r w:rsidDel="00000000" w:rsidR="00000000" w:rsidRPr="00000000">
        <w:rPr>
          <w:rtl w:val="0"/>
        </w:rPr>
        <w:t xml:space="preserve">tiene en cuenta las </w:t>
      </w:r>
      <w:r w:rsidDel="00000000" w:rsidR="00000000" w:rsidRPr="00000000">
        <w:rPr>
          <w:b w:val="1"/>
          <w:rtl w:val="0"/>
        </w:rPr>
        <w:t xml:space="preserve">ventas </w:t>
      </w:r>
      <w:r w:rsidDel="00000000" w:rsidR="00000000" w:rsidRPr="00000000">
        <w:rPr>
          <w:rtl w:val="0"/>
        </w:rPr>
        <w:t xml:space="preserve">de la empresa y no considera otros factores importantes como su rentabilidad, la calidad de sus activos, su capacidad para </w:t>
      </w:r>
      <w:r w:rsidDel="00000000" w:rsidR="00000000" w:rsidRPr="00000000">
        <w:rPr>
          <w:b w:val="1"/>
          <w:rtl w:val="0"/>
        </w:rPr>
        <w:t xml:space="preserve">generar </w:t>
      </w:r>
      <w:r w:rsidDel="00000000" w:rsidR="00000000" w:rsidRPr="00000000">
        <w:rPr>
          <w:rtl w:val="0"/>
        </w:rPr>
        <w:t xml:space="preserve">flujo de efectivo y su </w:t>
      </w:r>
      <w:r w:rsidDel="00000000" w:rsidR="00000000" w:rsidRPr="00000000">
        <w:rPr>
          <w:b w:val="1"/>
          <w:rtl w:val="0"/>
        </w:rPr>
        <w:t xml:space="preserve">posición </w:t>
      </w:r>
      <w:r w:rsidDel="00000000" w:rsidR="00000000" w:rsidRPr="00000000">
        <w:rPr>
          <w:rtl w:val="0"/>
        </w:rPr>
        <w:t xml:space="preserve">en el mercado. Por lo tanto, también sería importante el conjunto de las métricas mencionadas anteriormente y los otros métodos de valoración vistos anteriormente que tienen mayor </w:t>
      </w:r>
      <w:r w:rsidDel="00000000" w:rsidR="00000000" w:rsidRPr="00000000">
        <w:rPr>
          <w:b w:val="1"/>
          <w:rtl w:val="0"/>
        </w:rPr>
        <w:t xml:space="preserve">fiabilidad </w:t>
      </w:r>
      <w:r w:rsidDel="00000000" w:rsidR="00000000" w:rsidRPr="00000000">
        <w:rPr>
          <w:rtl w:val="0"/>
        </w:rPr>
        <w:t xml:space="preserve">y uso.</w:t>
      </w:r>
    </w:p>
    <w:p w:rsidR="00000000" w:rsidDel="00000000" w:rsidP="00000000" w:rsidRDefault="00000000" w:rsidRPr="00000000" w14:paraId="00000286">
      <w:pPr>
        <w:spacing w:after="0" w:before="0" w:line="276" w:lineRule="auto"/>
        <w:jc w:val="left"/>
        <w:rPr/>
      </w:pPr>
      <w:r w:rsidDel="00000000" w:rsidR="00000000" w:rsidRPr="00000000">
        <w:rPr>
          <w:rtl w:val="0"/>
        </w:rPr>
      </w:r>
    </w:p>
    <w:p w:rsidR="00000000" w:rsidDel="00000000" w:rsidP="00000000" w:rsidRDefault="00000000" w:rsidRPr="00000000" w14:paraId="00000287">
      <w:pPr>
        <w:spacing w:after="0" w:before="0" w:line="276" w:lineRule="auto"/>
        <w:jc w:val="left"/>
        <w:rPr>
          <w:b w:val="1"/>
        </w:rPr>
      </w:pPr>
      <w:r w:rsidDel="00000000" w:rsidR="00000000" w:rsidRPr="00000000">
        <w:rPr>
          <w:rtl w:val="0"/>
        </w:rPr>
      </w:r>
    </w:p>
    <w:p w:rsidR="00000000" w:rsidDel="00000000" w:rsidP="00000000" w:rsidRDefault="00000000" w:rsidRPr="00000000" w14:paraId="00000288">
      <w:pPr>
        <w:spacing w:after="0" w:before="0" w:line="276" w:lineRule="auto"/>
        <w:jc w:val="left"/>
        <w:rPr>
          <w:b w:val="1"/>
        </w:rPr>
      </w:pPr>
      <w:r w:rsidDel="00000000" w:rsidR="00000000" w:rsidRPr="00000000">
        <w:rPr>
          <w:b w:val="1"/>
          <w:rtl w:val="0"/>
        </w:rPr>
        <w:t xml:space="preserve">Método 3: VALORACIÓN SUBJETIVA</w:t>
      </w:r>
    </w:p>
    <w:p w:rsidR="00000000" w:rsidDel="00000000" w:rsidP="00000000" w:rsidRDefault="00000000" w:rsidRPr="00000000" w14:paraId="00000289">
      <w:pPr>
        <w:spacing w:after="0" w:before="0" w:line="276" w:lineRule="auto"/>
        <w:jc w:val="left"/>
        <w:rPr/>
      </w:pPr>
      <w:r w:rsidDel="00000000" w:rsidR="00000000" w:rsidRPr="00000000">
        <w:rPr>
          <w:rtl w:val="0"/>
        </w:rPr>
      </w:r>
    </w:p>
    <w:p w:rsidR="00000000" w:rsidDel="00000000" w:rsidP="00000000" w:rsidRDefault="00000000" w:rsidRPr="00000000" w14:paraId="0000028A">
      <w:pPr>
        <w:spacing w:after="0" w:before="0"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B">
      <w:pPr>
        <w:spacing w:after="0" w:before="0" w:line="276" w:lineRule="auto"/>
        <w:rPr/>
      </w:pPr>
      <w:r w:rsidDel="00000000" w:rsidR="00000000" w:rsidRPr="00000000">
        <w:rPr>
          <w:rtl w:val="0"/>
        </w:rPr>
        <w:t xml:space="preserve">La valoración de las empresas </w:t>
      </w:r>
      <w:r w:rsidDel="00000000" w:rsidR="00000000" w:rsidRPr="00000000">
        <w:rPr>
          <w:b w:val="1"/>
          <w:rtl w:val="0"/>
        </w:rPr>
        <w:t xml:space="preserve">no </w:t>
      </w:r>
      <w:r w:rsidDel="00000000" w:rsidR="00000000" w:rsidRPr="00000000">
        <w:rPr>
          <w:rtl w:val="0"/>
        </w:rPr>
        <w:t xml:space="preserve">es un estudio fácil y esto resulta ser más irrebatible si de </w:t>
      </w:r>
      <w:r w:rsidDel="00000000" w:rsidR="00000000" w:rsidRPr="00000000">
        <w:rPr>
          <w:i w:val="1"/>
          <w:rtl w:val="0"/>
        </w:rPr>
        <w:t xml:space="preserve">startups </w:t>
      </w:r>
      <w:r w:rsidDel="00000000" w:rsidR="00000000" w:rsidRPr="00000000">
        <w:rPr>
          <w:rtl w:val="0"/>
        </w:rPr>
        <w:t xml:space="preserve">se habla. De hecho, valorar una </w:t>
      </w:r>
      <w:r w:rsidDel="00000000" w:rsidR="00000000" w:rsidRPr="00000000">
        <w:rPr>
          <w:i w:val="1"/>
          <w:rtl w:val="0"/>
        </w:rPr>
        <w:t xml:space="preserve">startup </w:t>
      </w:r>
      <w:r w:rsidDel="00000000" w:rsidR="00000000" w:rsidRPr="00000000">
        <w:rPr>
          <w:rtl w:val="0"/>
        </w:rPr>
        <w:t xml:space="preserve">es una de las tareas más complejas que puede encontrar un analista financiero, sobre todo, si se encuentran en la etapa de </w:t>
      </w:r>
      <w:r w:rsidDel="00000000" w:rsidR="00000000" w:rsidRPr="00000000">
        <w:rPr>
          <w:i w:val="1"/>
          <w:rtl w:val="0"/>
        </w:rPr>
        <w:t xml:space="preserve">early-stage</w:t>
      </w:r>
      <w:r w:rsidDel="00000000" w:rsidR="00000000" w:rsidRPr="00000000">
        <w:rPr>
          <w:rtl w:val="0"/>
        </w:rPr>
        <w:t xml:space="preserve">. En este caso, se parte con un poco de ventaja ya que la </w:t>
      </w:r>
      <w:r w:rsidDel="00000000" w:rsidR="00000000" w:rsidRPr="00000000">
        <w:rPr>
          <w:i w:val="1"/>
          <w:rtl w:val="0"/>
        </w:rPr>
        <w:t xml:space="preserve">startup </w:t>
      </w:r>
      <w:r w:rsidDel="00000000" w:rsidR="00000000" w:rsidRPr="00000000">
        <w:rPr>
          <w:rtl w:val="0"/>
        </w:rPr>
        <w:t xml:space="preserve">que se ha seleccionado para hacer la valoración ha sido una que se encuentra en la fase </w:t>
      </w:r>
      <w:r w:rsidDel="00000000" w:rsidR="00000000" w:rsidRPr="00000000">
        <w:rPr>
          <w:i w:val="1"/>
          <w:rtl w:val="0"/>
        </w:rPr>
        <w:t xml:space="preserve">late growth</w:t>
      </w:r>
      <w:r w:rsidDel="00000000" w:rsidR="00000000" w:rsidRPr="00000000">
        <w:rPr>
          <w:rtl w:val="0"/>
        </w:rPr>
        <w:t xml:space="preserve">. </w:t>
      </w:r>
    </w:p>
    <w:p w:rsidR="00000000" w:rsidDel="00000000" w:rsidP="00000000" w:rsidRDefault="00000000" w:rsidRPr="00000000" w14:paraId="0000028C">
      <w:pPr>
        <w:spacing w:after="0" w:before="0" w:line="276" w:lineRule="auto"/>
        <w:rPr/>
      </w:pPr>
      <w:r w:rsidDel="00000000" w:rsidR="00000000" w:rsidRPr="00000000">
        <w:rPr>
          <w:rtl w:val="0"/>
        </w:rPr>
      </w:r>
    </w:p>
    <w:p w:rsidR="00000000" w:rsidDel="00000000" w:rsidP="00000000" w:rsidRDefault="00000000" w:rsidRPr="00000000" w14:paraId="0000028D">
      <w:pPr>
        <w:spacing w:after="0" w:before="0" w:line="276" w:lineRule="auto"/>
        <w:rPr/>
      </w:pPr>
      <w:r w:rsidDel="00000000" w:rsidR="00000000" w:rsidRPr="00000000">
        <w:rPr>
          <w:rtl w:val="0"/>
        </w:rPr>
        <w:t xml:space="preserve">Hay que tener en cuenta que las </w:t>
      </w:r>
      <w:r w:rsidDel="00000000" w:rsidR="00000000" w:rsidRPr="00000000">
        <w:rPr>
          <w:i w:val="1"/>
          <w:rtl w:val="0"/>
        </w:rPr>
        <w:t xml:space="preserve">startups </w:t>
      </w:r>
      <w:r w:rsidDel="00000000" w:rsidR="00000000" w:rsidRPr="00000000">
        <w:rPr>
          <w:rtl w:val="0"/>
        </w:rPr>
        <w:t xml:space="preserve">suelen tener un </w:t>
      </w:r>
      <w:r w:rsidDel="00000000" w:rsidR="00000000" w:rsidRPr="00000000">
        <w:rPr>
          <w:i w:val="1"/>
          <w:rtl w:val="0"/>
        </w:rPr>
        <w:t xml:space="preserve">cash flow </w:t>
      </w:r>
      <w:r w:rsidDel="00000000" w:rsidR="00000000" w:rsidRPr="00000000">
        <w:rPr>
          <w:rtl w:val="0"/>
        </w:rPr>
        <w:t xml:space="preserve">negativo y un histórico de datos financieros inexistente o escaso. Por ello, debido a la falta de indicadores de rendimiento financiero que tienen las </w:t>
      </w:r>
      <w:r w:rsidDel="00000000" w:rsidR="00000000" w:rsidRPr="00000000">
        <w:rPr>
          <w:i w:val="1"/>
          <w:rtl w:val="0"/>
        </w:rPr>
        <w:t xml:space="preserve">startups</w:t>
      </w:r>
      <w:r w:rsidDel="00000000" w:rsidR="00000000" w:rsidRPr="00000000">
        <w:rPr>
          <w:rtl w:val="0"/>
        </w:rPr>
        <w:t xml:space="preserve">, no es posible utilizar las mismas técnicas que se utilizan para las empresas más establecidas. Al fin y al cabo, en la mayoría de los métodos tradicionales de valoración de empresas, se usan indicadores financieros que las </w:t>
      </w:r>
      <w:r w:rsidDel="00000000" w:rsidR="00000000" w:rsidRPr="00000000">
        <w:rPr>
          <w:i w:val="1"/>
          <w:rtl w:val="0"/>
        </w:rPr>
        <w:t xml:space="preserve">startups </w:t>
      </w:r>
      <w:r w:rsidDel="00000000" w:rsidR="00000000" w:rsidRPr="00000000">
        <w:rPr>
          <w:rtl w:val="0"/>
        </w:rPr>
        <w:t xml:space="preserve">no suelen tener, por ello, se considerarán otros métodos de valoración que se usan especialmente para analizar este tipo de casos, más en concreto métodos </w:t>
      </w:r>
      <w:r w:rsidDel="00000000" w:rsidR="00000000" w:rsidRPr="00000000">
        <w:rPr>
          <w:b w:val="1"/>
          <w:rtl w:val="0"/>
        </w:rPr>
        <w:t xml:space="preserve">cualitativos</w:t>
      </w:r>
      <w:r w:rsidDel="00000000" w:rsidR="00000000" w:rsidRPr="00000000">
        <w:rPr>
          <w:rtl w:val="0"/>
        </w:rPr>
        <w:t xml:space="preserve">.</w:t>
      </w:r>
    </w:p>
    <w:p w:rsidR="00000000" w:rsidDel="00000000" w:rsidP="00000000" w:rsidRDefault="00000000" w:rsidRPr="00000000" w14:paraId="0000028E">
      <w:pPr>
        <w:spacing w:after="0" w:before="0" w:line="276" w:lineRule="auto"/>
        <w:rPr/>
      </w:pPr>
      <w:r w:rsidDel="00000000" w:rsidR="00000000" w:rsidRPr="00000000">
        <w:rPr>
          <w:rtl w:val="0"/>
        </w:rPr>
      </w:r>
    </w:p>
    <w:p w:rsidR="00000000" w:rsidDel="00000000" w:rsidP="00000000" w:rsidRDefault="00000000" w:rsidRPr="00000000" w14:paraId="0000028F">
      <w:pPr>
        <w:spacing w:after="0" w:before="0" w:line="276" w:lineRule="auto"/>
        <w:rPr/>
      </w:pPr>
      <w:r w:rsidDel="00000000" w:rsidR="00000000" w:rsidRPr="00000000">
        <w:rPr>
          <w:rtl w:val="0"/>
        </w:rPr>
        <w:t xml:space="preserve">Tanto el método del </w:t>
      </w:r>
      <w:r w:rsidDel="00000000" w:rsidR="00000000" w:rsidRPr="00000000">
        <w:rPr>
          <w:i w:val="1"/>
          <w:rtl w:val="0"/>
        </w:rPr>
        <w:t xml:space="preserve">Step-Up Valuation </w:t>
      </w:r>
      <w:r w:rsidDel="00000000" w:rsidR="00000000" w:rsidRPr="00000000">
        <w:rPr>
          <w:rtl w:val="0"/>
        </w:rPr>
        <w:t xml:space="preserve">como el del </w:t>
      </w:r>
      <w:r w:rsidDel="00000000" w:rsidR="00000000" w:rsidRPr="00000000">
        <w:rPr>
          <w:i w:val="1"/>
          <w:rtl w:val="0"/>
        </w:rPr>
        <w:t xml:space="preserve">Risk-Factor Summation</w:t>
      </w:r>
      <w:r w:rsidDel="00000000" w:rsidR="00000000" w:rsidRPr="00000000">
        <w:rPr>
          <w:rtl w:val="0"/>
        </w:rPr>
        <w:t xml:space="preserve"> son dos métodos que se suelen utilizar para </w:t>
      </w:r>
      <w:r w:rsidDel="00000000" w:rsidR="00000000" w:rsidRPr="00000000">
        <w:rPr>
          <w:i w:val="1"/>
          <w:rtl w:val="0"/>
        </w:rPr>
        <w:t xml:space="preserve">startups </w:t>
      </w:r>
      <w:r w:rsidDel="00000000" w:rsidR="00000000" w:rsidRPr="00000000">
        <w:rPr>
          <w:rtl w:val="0"/>
        </w:rPr>
        <w:t xml:space="preserve">en fases iniciales (</w:t>
      </w:r>
      <w:r w:rsidDel="00000000" w:rsidR="00000000" w:rsidRPr="00000000">
        <w:rPr>
          <w:i w:val="1"/>
          <w:rtl w:val="0"/>
        </w:rPr>
        <w:t xml:space="preserve">early-stage</w:t>
      </w:r>
      <w:r w:rsidDel="00000000" w:rsidR="00000000" w:rsidRPr="00000000">
        <w:rPr>
          <w:rtl w:val="0"/>
        </w:rPr>
        <w:t xml:space="preserve">). Como bien se ha comentado, la </w:t>
      </w:r>
      <w:r w:rsidDel="00000000" w:rsidR="00000000" w:rsidRPr="00000000">
        <w:rPr>
          <w:i w:val="1"/>
          <w:rtl w:val="0"/>
        </w:rPr>
        <w:t xml:space="preserve">startup </w:t>
      </w:r>
      <w:r w:rsidDel="00000000" w:rsidR="00000000" w:rsidRPr="00000000">
        <w:rPr>
          <w:rtl w:val="0"/>
        </w:rPr>
        <w:t xml:space="preserve">a analizar llamada </w:t>
      </w:r>
      <w:r w:rsidDel="00000000" w:rsidR="00000000" w:rsidRPr="00000000">
        <w:rPr>
          <w:i w:val="1"/>
          <w:rtl w:val="0"/>
        </w:rPr>
        <w:t xml:space="preserve">Wise Security Global</w:t>
      </w:r>
      <w:r w:rsidDel="00000000" w:rsidR="00000000" w:rsidRPr="00000000">
        <w:rPr>
          <w:rtl w:val="0"/>
        </w:rPr>
        <w:t xml:space="preserve">, se encuentra ya en una fase más </w:t>
      </w:r>
      <w:r w:rsidDel="00000000" w:rsidR="00000000" w:rsidRPr="00000000">
        <w:rPr>
          <w:b w:val="1"/>
          <w:rtl w:val="0"/>
        </w:rPr>
        <w:t xml:space="preserve">avanzada</w:t>
      </w:r>
      <w:r w:rsidDel="00000000" w:rsidR="00000000" w:rsidRPr="00000000">
        <w:rPr>
          <w:rtl w:val="0"/>
        </w:rPr>
        <w:t xml:space="preserve">, no obstante, aplicar cualquiera de estos métodos puede llegar a ser interesante ya que permite valorar la empresa de forma </w:t>
      </w:r>
      <w:r w:rsidDel="00000000" w:rsidR="00000000" w:rsidRPr="00000000">
        <w:rPr>
          <w:b w:val="1"/>
          <w:rtl w:val="0"/>
        </w:rPr>
        <w:t xml:space="preserve">sencilla</w:t>
      </w:r>
      <w:r w:rsidDel="00000000" w:rsidR="00000000" w:rsidRPr="00000000">
        <w:rPr>
          <w:rtl w:val="0"/>
        </w:rPr>
        <w:t xml:space="preserve">.</w:t>
      </w:r>
    </w:p>
    <w:p w:rsidR="00000000" w:rsidDel="00000000" w:rsidP="00000000" w:rsidRDefault="00000000" w:rsidRPr="00000000" w14:paraId="00000290">
      <w:pPr>
        <w:spacing w:after="0" w:before="0" w:line="276" w:lineRule="auto"/>
        <w:rPr/>
      </w:pPr>
      <w:r w:rsidDel="00000000" w:rsidR="00000000" w:rsidRPr="00000000">
        <w:rPr>
          <w:rtl w:val="0"/>
        </w:rPr>
      </w:r>
    </w:p>
    <w:p w:rsidR="00000000" w:rsidDel="00000000" w:rsidP="00000000" w:rsidRDefault="00000000" w:rsidRPr="00000000" w14:paraId="00000291">
      <w:pPr>
        <w:spacing w:after="0" w:before="0" w:line="276" w:lineRule="auto"/>
        <w:rPr/>
      </w:pPr>
      <w:r w:rsidDel="00000000" w:rsidR="00000000" w:rsidRPr="00000000">
        <w:rPr>
          <w:rtl w:val="0"/>
        </w:rPr>
        <w:t xml:space="preserve">Como bien se ha dicho, el uso del método </w:t>
      </w:r>
      <w:r w:rsidDel="00000000" w:rsidR="00000000" w:rsidRPr="00000000">
        <w:rPr>
          <w:b w:val="1"/>
          <w:i w:val="1"/>
          <w:rtl w:val="0"/>
        </w:rPr>
        <w:t xml:space="preserve">Step-Up Valuation</w:t>
      </w:r>
      <w:r w:rsidDel="00000000" w:rsidR="00000000" w:rsidRPr="00000000">
        <w:rPr>
          <w:rtl w:val="0"/>
        </w:rPr>
        <w:t xml:space="preserve"> es muy sencillo. Únicamente se deben de listar 10 factores o logros ya preestablecidos y puntuar cada uno de ellos con una puntuación de de 0 o de 1: si se cumple se dará la puntuación de un 1, sino de un 0. Las declaraciones establecidas ayudarán a valorar a la </w:t>
      </w:r>
      <w:r w:rsidDel="00000000" w:rsidR="00000000" w:rsidRPr="00000000">
        <w:rPr>
          <w:i w:val="1"/>
          <w:rtl w:val="0"/>
        </w:rPr>
        <w:t xml:space="preserve">startup</w:t>
      </w:r>
      <w:r w:rsidDel="00000000" w:rsidR="00000000" w:rsidRPr="00000000">
        <w:rPr>
          <w:rtl w:val="0"/>
        </w:rPr>
        <w:t xml:space="preserve"> correctamente ya que medirán tanto la escalabilidad, el mercado competitivo y otros muchos factores.</w:t>
      </w:r>
    </w:p>
    <w:p w:rsidR="00000000" w:rsidDel="00000000" w:rsidP="00000000" w:rsidRDefault="00000000" w:rsidRPr="00000000" w14:paraId="00000292">
      <w:pPr>
        <w:spacing w:after="0" w:before="0" w:line="276" w:lineRule="auto"/>
        <w:rPr/>
      </w:pPr>
      <w:r w:rsidDel="00000000" w:rsidR="00000000" w:rsidRPr="00000000">
        <w:rPr>
          <w:rtl w:val="0"/>
        </w:rPr>
      </w:r>
    </w:p>
    <w:p w:rsidR="00000000" w:rsidDel="00000000" w:rsidP="00000000" w:rsidRDefault="00000000" w:rsidRPr="00000000" w14:paraId="00000293">
      <w:pPr>
        <w:spacing w:after="0" w:before="0" w:line="276" w:lineRule="auto"/>
        <w:rPr/>
      </w:pPr>
      <w:r w:rsidDel="00000000" w:rsidR="00000000" w:rsidRPr="00000000">
        <w:rPr>
          <w:rtl w:val="0"/>
        </w:rPr>
        <w:t xml:space="preserve">Una vez las puntuaciones son establecidas, se procede a hacer un cálculo donde se suele sumar 250.000</w:t>
      </w:r>
      <w:r w:rsidDel="00000000" w:rsidR="00000000" w:rsidRPr="00000000">
        <w:rPr>
          <w:sz w:val="20"/>
          <w:szCs w:val="20"/>
          <w:rtl w:val="0"/>
        </w:rPr>
        <w:t xml:space="preserve">€</w:t>
      </w:r>
      <w:r w:rsidDel="00000000" w:rsidR="00000000" w:rsidRPr="00000000">
        <w:rPr>
          <w:rtl w:val="0"/>
        </w:rPr>
        <w:t xml:space="preserve"> por cada vez que se haya puntuado un factor con un 1. No obstante, se ha llegado a la conclusión de que con dicho valor la </w:t>
      </w:r>
      <w:r w:rsidDel="00000000" w:rsidR="00000000" w:rsidRPr="00000000">
        <w:rPr>
          <w:i w:val="1"/>
          <w:rtl w:val="0"/>
        </w:rPr>
        <w:t xml:space="preserve">startup </w:t>
      </w:r>
      <w:r w:rsidDel="00000000" w:rsidR="00000000" w:rsidRPr="00000000">
        <w:rPr>
          <w:rtl w:val="0"/>
        </w:rPr>
        <w:t xml:space="preserve">en cuestión no puede llegar a una valoración mayor a 2.500.000</w:t>
      </w:r>
      <w:r w:rsidDel="00000000" w:rsidR="00000000" w:rsidRPr="00000000">
        <w:rPr>
          <w:sz w:val="20"/>
          <w:szCs w:val="20"/>
          <w:rtl w:val="0"/>
        </w:rPr>
        <w:t xml:space="preserve">€</w:t>
      </w:r>
      <w:r w:rsidDel="00000000" w:rsidR="00000000" w:rsidRPr="00000000">
        <w:rPr>
          <w:rtl w:val="0"/>
        </w:rPr>
        <w:t xml:space="preserve">. En este caso, como la empresa está en la </w:t>
      </w:r>
      <w:r w:rsidDel="00000000" w:rsidR="00000000" w:rsidRPr="00000000">
        <w:rPr>
          <w:b w:val="1"/>
          <w:rtl w:val="0"/>
        </w:rPr>
        <w:t xml:space="preserve">fase 3</w:t>
      </w:r>
      <w:r w:rsidDel="00000000" w:rsidR="00000000" w:rsidRPr="00000000">
        <w:rPr>
          <w:rtl w:val="0"/>
        </w:rPr>
        <w:t xml:space="preserve"> se ha considerado que la valoración también debe de ser </w:t>
      </w:r>
      <w:r w:rsidDel="00000000" w:rsidR="00000000" w:rsidRPr="00000000">
        <w:rPr>
          <w:b w:val="1"/>
          <w:rtl w:val="0"/>
        </w:rPr>
        <w:t xml:space="preserve">mayor</w:t>
      </w:r>
      <w:r w:rsidDel="00000000" w:rsidR="00000000" w:rsidRPr="00000000">
        <w:rPr>
          <w:rtl w:val="0"/>
        </w:rPr>
        <w:t xml:space="preserve">, se ha decidido hacer una pequeña </w:t>
      </w:r>
      <w:r w:rsidDel="00000000" w:rsidR="00000000" w:rsidRPr="00000000">
        <w:rPr>
          <w:b w:val="1"/>
          <w:rtl w:val="0"/>
        </w:rPr>
        <w:t xml:space="preserve">modificación </w:t>
      </w:r>
      <w:r w:rsidDel="00000000" w:rsidR="00000000" w:rsidRPr="00000000">
        <w:rPr>
          <w:rtl w:val="0"/>
        </w:rPr>
        <w:t xml:space="preserve">al método y establecer el valor de 750.000</w:t>
      </w:r>
      <w:r w:rsidDel="00000000" w:rsidR="00000000" w:rsidRPr="00000000">
        <w:rPr>
          <w:sz w:val="20"/>
          <w:szCs w:val="20"/>
          <w:rtl w:val="0"/>
        </w:rPr>
        <w:t xml:space="preserve">€ </w:t>
      </w:r>
      <w:r w:rsidDel="00000000" w:rsidR="00000000" w:rsidRPr="00000000">
        <w:rPr>
          <w:rtl w:val="0"/>
        </w:rPr>
        <w:t xml:space="preserve">por cada 1 establecido.</w:t>
      </w:r>
      <w:r w:rsidDel="00000000" w:rsidR="00000000" w:rsidRPr="00000000">
        <w:rPr>
          <w:sz w:val="24"/>
          <w:szCs w:val="24"/>
          <w:rtl w:val="0"/>
        </w:rPr>
        <w:t xml:space="preserve"> </w:t>
      </w:r>
      <w:r w:rsidDel="00000000" w:rsidR="00000000" w:rsidRPr="00000000">
        <w:rPr>
          <w:rtl w:val="0"/>
        </w:rPr>
        <w:t xml:space="preserve">De esta forma, se podrá obtener una valoración más </w:t>
      </w:r>
      <w:r w:rsidDel="00000000" w:rsidR="00000000" w:rsidRPr="00000000">
        <w:rPr>
          <w:i w:val="1"/>
          <w:rtl w:val="0"/>
        </w:rPr>
        <w:t xml:space="preserve">“adecuada”</w:t>
      </w:r>
      <w:r w:rsidDel="00000000" w:rsidR="00000000" w:rsidRPr="00000000">
        <w:rPr>
          <w:rtl w:val="0"/>
        </w:rPr>
        <w:t xml:space="preserve"> de la empresa Wise Security Global. En la primera columna de la tabla 07 se pueden ver los factores que se han considerado, y en la segunda columna su puntuación (1 o 0).</w:t>
      </w:r>
    </w:p>
    <w:p w:rsidR="00000000" w:rsidDel="00000000" w:rsidP="00000000" w:rsidRDefault="00000000" w:rsidRPr="00000000" w14:paraId="00000294">
      <w:pPr>
        <w:spacing w:after="0" w:before="0" w:line="276" w:lineRule="auto"/>
        <w:jc w:val="left"/>
        <w:rPr/>
      </w:pPr>
      <w:r w:rsidDel="00000000" w:rsidR="00000000" w:rsidRPr="00000000">
        <w:rPr>
          <w:rtl w:val="0"/>
        </w:rPr>
      </w:r>
    </w:p>
    <w:p w:rsidR="00000000" w:rsidDel="00000000" w:rsidP="00000000" w:rsidRDefault="00000000" w:rsidRPr="00000000" w14:paraId="00000295">
      <w:pPr>
        <w:spacing w:after="0" w:before="0" w:line="276" w:lineRule="auto"/>
        <w:jc w:val="left"/>
        <w:rPr/>
      </w:pPr>
      <w:r w:rsidDel="00000000" w:rsidR="00000000" w:rsidRPr="00000000">
        <w:rPr>
          <w:rtl w:val="0"/>
        </w:rPr>
      </w:r>
    </w:p>
    <w:tbl>
      <w:tblPr>
        <w:tblStyle w:val="Table7"/>
        <w:tblW w:w="7830.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285"/>
        <w:gridCol w:w="1545"/>
        <w:tblGridChange w:id="0">
          <w:tblGrid>
            <w:gridCol w:w="6285"/>
            <w:gridCol w:w="1545"/>
          </w:tblGrid>
        </w:tblGridChange>
      </w:tblGrid>
      <w:tr>
        <w:trPr>
          <w:cantSplit w:val="0"/>
          <w:tblHeader w:val="1"/>
        </w:trPr>
        <w:tc>
          <w:tcPr>
            <w:tcBorders>
              <w:top w:color="bdc1c6" w:space="0" w:sz="4" w:val="single"/>
              <w:left w:color="bdc1c6" w:space="0" w:sz="4" w:val="single"/>
              <w:bottom w:color="bdc1c6" w:space="0" w:sz="4" w:val="single"/>
              <w:right w:color="bdc1c6" w:space="0" w:sz="4" w:val="single"/>
            </w:tcBorders>
            <w:shd w:fill="f1f3f4"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240" w:lineRule="auto"/>
              <w:jc w:val="center"/>
              <w:rPr>
                <w:b w:val="1"/>
                <w:sz w:val="18"/>
                <w:szCs w:val="18"/>
              </w:rPr>
            </w:pPr>
            <w:r w:rsidDel="00000000" w:rsidR="00000000" w:rsidRPr="00000000">
              <w:rPr>
                <w:b w:val="1"/>
                <w:sz w:val="18"/>
                <w:szCs w:val="18"/>
                <w:rtl w:val="0"/>
              </w:rPr>
              <w:t xml:space="preserve">FACTORES DE STEP UP</w:t>
            </w:r>
          </w:p>
        </w:tc>
        <w:tc>
          <w:tcPr>
            <w:tcBorders>
              <w:top w:color="bdc1c6" w:space="0" w:sz="4" w:val="single"/>
              <w:left w:color="bdc1c6" w:space="0" w:sz="4" w:val="single"/>
              <w:bottom w:color="bdc1c6" w:space="0" w:sz="4" w:val="single"/>
              <w:right w:color="bdc1c6" w:space="0" w:sz="4" w:val="single"/>
            </w:tcBorders>
            <w:shd w:fill="f1f3f4"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jc w:val="center"/>
              <w:rPr>
                <w:b w:val="1"/>
                <w:sz w:val="18"/>
                <w:szCs w:val="18"/>
              </w:rPr>
            </w:pPr>
            <w:r w:rsidDel="00000000" w:rsidR="00000000" w:rsidRPr="00000000">
              <w:rPr>
                <w:b w:val="1"/>
                <w:sz w:val="18"/>
                <w:szCs w:val="18"/>
                <w:rtl w:val="0"/>
              </w:rPr>
              <w:t xml:space="preserve">1 = SÍ, 0 = NO</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jc w:val="left"/>
              <w:rPr>
                <w:sz w:val="18"/>
                <w:szCs w:val="18"/>
              </w:rPr>
            </w:pPr>
            <w:r w:rsidDel="00000000" w:rsidR="00000000" w:rsidRPr="00000000">
              <w:rPr>
                <w:sz w:val="18"/>
                <w:szCs w:val="18"/>
                <w:rtl w:val="0"/>
              </w:rPr>
              <w:t xml:space="preserve">1. El tamaño del mercado supera los 5.000.000.000€</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jc w:val="center"/>
              <w:rPr>
                <w:sz w:val="18"/>
                <w:szCs w:val="18"/>
              </w:rPr>
            </w:pPr>
            <w:r w:rsidDel="00000000" w:rsidR="00000000" w:rsidRPr="00000000">
              <w:rPr>
                <w:sz w:val="18"/>
                <w:szCs w:val="18"/>
                <w:rtl w:val="0"/>
              </w:rPr>
              <w:t xml:space="preserve">0</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240" w:lineRule="auto"/>
              <w:jc w:val="left"/>
              <w:rPr>
                <w:sz w:val="18"/>
                <w:szCs w:val="18"/>
              </w:rPr>
            </w:pPr>
            <w:r w:rsidDel="00000000" w:rsidR="00000000" w:rsidRPr="00000000">
              <w:rPr>
                <w:sz w:val="18"/>
                <w:szCs w:val="18"/>
                <w:rtl w:val="0"/>
              </w:rPr>
              <w:t xml:space="preserve">2. Negocio escalable</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240" w:lineRule="auto"/>
              <w:jc w:val="left"/>
              <w:rPr>
                <w:sz w:val="18"/>
                <w:szCs w:val="18"/>
              </w:rPr>
            </w:pPr>
            <w:r w:rsidDel="00000000" w:rsidR="00000000" w:rsidRPr="00000000">
              <w:rPr>
                <w:sz w:val="18"/>
                <w:szCs w:val="18"/>
                <w:rtl w:val="0"/>
              </w:rPr>
              <w:t xml:space="preserve">3. Los fundadores han tenido éxito previamente</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40" w:lineRule="auto"/>
              <w:jc w:val="center"/>
              <w:rPr>
                <w:sz w:val="18"/>
                <w:szCs w:val="18"/>
              </w:rPr>
            </w:pPr>
            <w:r w:rsidDel="00000000" w:rsidR="00000000" w:rsidRPr="00000000">
              <w:rPr>
                <w:sz w:val="18"/>
                <w:szCs w:val="18"/>
                <w:rtl w:val="0"/>
              </w:rPr>
              <w:t xml:space="preserve">0</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jc w:val="left"/>
              <w:rPr>
                <w:sz w:val="18"/>
                <w:szCs w:val="18"/>
              </w:rPr>
            </w:pPr>
            <w:r w:rsidDel="00000000" w:rsidR="00000000" w:rsidRPr="00000000">
              <w:rPr>
                <w:sz w:val="18"/>
                <w:szCs w:val="18"/>
                <w:rtl w:val="0"/>
              </w:rPr>
              <w:t xml:space="preserve">4. Los fundadores están comprometidos a tiempo completo</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240" w:lineRule="auto"/>
              <w:jc w:val="left"/>
              <w:rPr>
                <w:sz w:val="18"/>
                <w:szCs w:val="18"/>
              </w:rPr>
            </w:pPr>
            <w:r w:rsidDel="00000000" w:rsidR="00000000" w:rsidRPr="00000000">
              <w:rPr>
                <w:sz w:val="18"/>
                <w:szCs w:val="18"/>
                <w:rtl w:val="0"/>
              </w:rPr>
              <w:t xml:space="preserve">5. MVP desarrollado, desarrollo de clientes en marcha</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240" w:lineRule="auto"/>
              <w:jc w:val="left"/>
              <w:rPr>
                <w:sz w:val="18"/>
                <w:szCs w:val="18"/>
              </w:rPr>
            </w:pPr>
            <w:r w:rsidDel="00000000" w:rsidR="00000000" w:rsidRPr="00000000">
              <w:rPr>
                <w:sz w:val="18"/>
                <w:szCs w:val="18"/>
                <w:rtl w:val="0"/>
              </w:rPr>
              <w:t xml:space="preserve">6. Modelo de negocio validado por clientes de pago</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240" w:lineRule="auto"/>
              <w:jc w:val="left"/>
              <w:rPr>
                <w:sz w:val="18"/>
                <w:szCs w:val="18"/>
              </w:rPr>
            </w:pPr>
            <w:r w:rsidDel="00000000" w:rsidR="00000000" w:rsidRPr="00000000">
              <w:rPr>
                <w:sz w:val="18"/>
                <w:szCs w:val="18"/>
                <w:rtl w:val="0"/>
              </w:rPr>
              <w:t xml:space="preserve">7. Firma con asociaciones industriales importantes</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240" w:lineRule="auto"/>
              <w:jc w:val="left"/>
              <w:rPr>
                <w:sz w:val="18"/>
                <w:szCs w:val="18"/>
              </w:rPr>
            </w:pPr>
            <w:r w:rsidDel="00000000" w:rsidR="00000000" w:rsidRPr="00000000">
              <w:rPr>
                <w:sz w:val="18"/>
                <w:szCs w:val="18"/>
                <w:rtl w:val="0"/>
              </w:rPr>
              <w:t xml:space="preserve">8. Hoja de ruta de ejecución elaborada y en curso</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jc w:val="left"/>
              <w:rPr>
                <w:sz w:val="18"/>
                <w:szCs w:val="18"/>
              </w:rPr>
            </w:pPr>
            <w:r w:rsidDel="00000000" w:rsidR="00000000" w:rsidRPr="00000000">
              <w:rPr>
                <w:sz w:val="18"/>
                <w:szCs w:val="18"/>
                <w:rtl w:val="0"/>
              </w:rPr>
              <w:t xml:space="preserve">9. IP emitida o tecnología protegida</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jc w:val="left"/>
              <w:rPr>
                <w:sz w:val="18"/>
                <w:szCs w:val="18"/>
              </w:rPr>
            </w:pPr>
            <w:r w:rsidDel="00000000" w:rsidR="00000000" w:rsidRPr="00000000">
              <w:rPr>
                <w:sz w:val="18"/>
                <w:szCs w:val="18"/>
                <w:rtl w:val="0"/>
              </w:rPr>
              <w:t xml:space="preserve">10. Entorno competitivo favorable</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jc w:val="center"/>
              <w:rPr>
                <w:sz w:val="18"/>
                <w:szCs w:val="18"/>
              </w:rPr>
            </w:pPr>
            <w:r w:rsidDel="00000000" w:rsidR="00000000" w:rsidRPr="00000000">
              <w:rPr>
                <w:sz w:val="18"/>
                <w:szCs w:val="18"/>
                <w:rtl w:val="0"/>
              </w:rPr>
              <w:t xml:space="preserve">1</w:t>
            </w:r>
          </w:p>
        </w:tc>
      </w:tr>
      <w:tr>
        <w:trPr>
          <w:cantSplit w:val="0"/>
          <w:tblHeader w:val="0"/>
        </w:trPr>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jc w:val="right"/>
              <w:rPr>
                <w:b w:val="1"/>
                <w:sz w:val="18"/>
                <w:szCs w:val="18"/>
              </w:rPr>
            </w:pPr>
            <w:r w:rsidDel="00000000" w:rsidR="00000000" w:rsidRPr="00000000">
              <w:rPr>
                <w:b w:val="1"/>
                <w:sz w:val="18"/>
                <w:szCs w:val="18"/>
                <w:rtl w:val="0"/>
              </w:rPr>
              <w:t xml:space="preserve">Total de factores de Step Up</w:t>
            </w:r>
          </w:p>
        </w:tc>
        <w:tc>
          <w:tcPr>
            <w:tcBorders>
              <w:top w:color="bdc1c6" w:space="0" w:sz="4" w:val="single"/>
              <w:left w:color="bdc1c6" w:space="0" w:sz="4" w:val="single"/>
              <w:bottom w:color="bdc1c6" w:space="0" w:sz="4" w:val="single"/>
              <w:right w:color="bdc1c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240" w:lineRule="auto"/>
              <w:jc w:val="center"/>
              <w:rPr>
                <w:b w:val="1"/>
                <w:sz w:val="18"/>
                <w:szCs w:val="18"/>
              </w:rPr>
            </w:pPr>
            <w:r w:rsidDel="00000000" w:rsidR="00000000" w:rsidRPr="00000000">
              <w:rPr>
                <w:b w:val="1"/>
                <w:sz w:val="18"/>
                <w:szCs w:val="18"/>
                <w:rtl w:val="0"/>
              </w:rPr>
              <w:t xml:space="preserve">8</w:t>
            </w:r>
          </w:p>
        </w:tc>
      </w:tr>
    </w:tbl>
    <w:p w:rsidR="00000000" w:rsidDel="00000000" w:rsidP="00000000" w:rsidRDefault="00000000" w:rsidRPr="00000000" w14:paraId="000002AE">
      <w:pPr>
        <w:spacing w:after="0" w:before="0" w:line="276" w:lineRule="auto"/>
        <w:jc w:val="left"/>
        <w:rPr/>
      </w:pPr>
      <w:r w:rsidDel="00000000" w:rsidR="00000000" w:rsidRPr="00000000">
        <w:rPr>
          <w:rtl w:val="0"/>
        </w:rPr>
      </w:r>
    </w:p>
    <w:tbl>
      <w:tblPr>
        <w:tblStyle w:val="Table8"/>
        <w:tblW w:w="780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0"/>
        <w:tblGridChange w:id="0">
          <w:tblGrid>
            <w:gridCol w:w="7800"/>
          </w:tblGrid>
        </w:tblGridChange>
      </w:tblGrid>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240" w:lineRule="auto"/>
              <w:jc w:val="center"/>
              <w:rPr>
                <w:sz w:val="20"/>
                <w:szCs w:val="20"/>
              </w:rPr>
            </w:pPr>
            <w:r w:rsidDel="00000000" w:rsidR="00000000" w:rsidRPr="00000000">
              <w:rPr>
                <w:sz w:val="20"/>
                <w:szCs w:val="20"/>
                <w:rtl w:val="0"/>
              </w:rPr>
              <w:t xml:space="preserve">Estimación del Pre-Money Valuation: 8 x $750.000 = $6.000.000</w:t>
            </w:r>
          </w:p>
        </w:tc>
      </w:tr>
    </w:tbl>
    <w:p w:rsidR="00000000" w:rsidDel="00000000" w:rsidP="00000000" w:rsidRDefault="00000000" w:rsidRPr="00000000" w14:paraId="000002B0">
      <w:pPr>
        <w:spacing w:after="0" w:before="0" w:line="276" w:lineRule="auto"/>
        <w:jc w:val="left"/>
        <w:rPr/>
      </w:pPr>
      <w:r w:rsidDel="00000000" w:rsidR="00000000" w:rsidRPr="00000000">
        <w:rPr>
          <w:rtl w:val="0"/>
        </w:rPr>
      </w:r>
    </w:p>
    <w:p w:rsidR="00000000" w:rsidDel="00000000" w:rsidP="00000000" w:rsidRDefault="00000000" w:rsidRPr="00000000" w14:paraId="000002B1">
      <w:pPr>
        <w:pStyle w:val="Heading5"/>
        <w:spacing w:after="0" w:before="0" w:line="276" w:lineRule="auto"/>
        <w:jc w:val="center"/>
        <w:rPr>
          <w:color w:val="000000"/>
          <w:sz w:val="20"/>
          <w:szCs w:val="20"/>
        </w:rPr>
      </w:pPr>
      <w:bookmarkStart w:colFirst="0" w:colLast="0" w:name="_heading=h.5d4otgpuqdet" w:id="40"/>
      <w:bookmarkEnd w:id="40"/>
      <w:r w:rsidDel="00000000" w:rsidR="00000000" w:rsidRPr="00000000">
        <w:rPr>
          <w:color w:val="000000"/>
          <w:sz w:val="20"/>
          <w:szCs w:val="20"/>
          <w:rtl w:val="0"/>
        </w:rPr>
        <w:t xml:space="preserve">Tabla 07. Cálculo de la valoración de la empresa mediante el método del Step-Up Valuation</w:t>
      </w:r>
    </w:p>
    <w:p w:rsidR="00000000" w:rsidDel="00000000" w:rsidP="00000000" w:rsidRDefault="00000000" w:rsidRPr="00000000" w14:paraId="000002B2">
      <w:pPr>
        <w:spacing w:after="0" w:before="0" w:line="276" w:lineRule="auto"/>
        <w:jc w:val="left"/>
        <w:rPr/>
      </w:pPr>
      <w:r w:rsidDel="00000000" w:rsidR="00000000" w:rsidRPr="00000000">
        <w:rPr>
          <w:rtl w:val="0"/>
        </w:rPr>
      </w:r>
    </w:p>
    <w:p w:rsidR="00000000" w:rsidDel="00000000" w:rsidP="00000000" w:rsidRDefault="00000000" w:rsidRPr="00000000" w14:paraId="000002B3">
      <w:pPr>
        <w:spacing w:after="0" w:before="0" w:line="276" w:lineRule="auto"/>
        <w:jc w:val="left"/>
        <w:rPr/>
      </w:pPr>
      <w:r w:rsidDel="00000000" w:rsidR="00000000" w:rsidRPr="00000000">
        <w:rPr>
          <w:rtl w:val="0"/>
        </w:rPr>
      </w:r>
    </w:p>
    <w:p w:rsidR="00000000" w:rsidDel="00000000" w:rsidP="00000000" w:rsidRDefault="00000000" w:rsidRPr="00000000" w14:paraId="000002B4">
      <w:pPr>
        <w:spacing w:after="0" w:before="0" w:line="276" w:lineRule="auto"/>
        <w:jc w:val="left"/>
        <w:rPr/>
      </w:pPr>
      <w:r w:rsidDel="00000000" w:rsidR="00000000" w:rsidRPr="00000000">
        <w:rPr>
          <w:rtl w:val="0"/>
        </w:rPr>
      </w:r>
    </w:p>
    <w:p w:rsidR="00000000" w:rsidDel="00000000" w:rsidP="00000000" w:rsidRDefault="00000000" w:rsidRPr="00000000" w14:paraId="000002B5">
      <w:pPr>
        <w:spacing w:after="0" w:before="0" w:line="276" w:lineRule="auto"/>
        <w:rPr/>
      </w:pPr>
      <w:r w:rsidDel="00000000" w:rsidR="00000000" w:rsidRPr="00000000">
        <w:rPr>
          <w:rtl w:val="0"/>
        </w:rPr>
        <w:t xml:space="preserve">Para empezar, el tamaño del sector de la empresa en el mercado no llega de momento a los 5.000.000.000€, por lo tanto, no es posible asignarle el valor 1 a este logro. No obstante, como dato, es de mencionar que el tamaño del mercado actual ronda muy </w:t>
      </w:r>
      <w:r w:rsidDel="00000000" w:rsidR="00000000" w:rsidRPr="00000000">
        <w:rPr>
          <w:b w:val="1"/>
          <w:rtl w:val="0"/>
        </w:rPr>
        <w:t xml:space="preserve">cerca </w:t>
      </w:r>
      <w:r w:rsidDel="00000000" w:rsidR="00000000" w:rsidRPr="00000000">
        <w:rPr>
          <w:rtl w:val="0"/>
        </w:rPr>
        <w:t xml:space="preserve">de dicho valor. Por otro lado, la </w:t>
      </w:r>
      <w:r w:rsidDel="00000000" w:rsidR="00000000" w:rsidRPr="00000000">
        <w:rPr>
          <w:b w:val="1"/>
          <w:rtl w:val="0"/>
        </w:rPr>
        <w:t xml:space="preserve">escalabilidad </w:t>
      </w:r>
      <w:r w:rsidDel="00000000" w:rsidR="00000000" w:rsidRPr="00000000">
        <w:rPr>
          <w:rtl w:val="0"/>
        </w:rPr>
        <w:t xml:space="preserve">del negocio es algo que resulta indudable debido al tipo de negocio. Al fin y al cabo, se trata de una empresa </w:t>
      </w:r>
      <w:r w:rsidDel="00000000" w:rsidR="00000000" w:rsidRPr="00000000">
        <w:rPr>
          <w:b w:val="1"/>
          <w:rtl w:val="0"/>
        </w:rPr>
        <w:t xml:space="preserve">especializada en</w:t>
      </w:r>
      <w:r w:rsidDel="00000000" w:rsidR="00000000" w:rsidRPr="00000000">
        <w:rPr>
          <w:rtl w:val="0"/>
        </w:rPr>
        <w:t xml:space="preserve"> </w:t>
      </w:r>
      <w:r w:rsidDel="00000000" w:rsidR="00000000" w:rsidRPr="00000000">
        <w:rPr>
          <w:b w:val="1"/>
          <w:rtl w:val="0"/>
        </w:rPr>
        <w:t xml:space="preserve">ciberseguridad</w:t>
      </w:r>
      <w:r w:rsidDel="00000000" w:rsidR="00000000" w:rsidRPr="00000000">
        <w:rPr>
          <w:rtl w:val="0"/>
        </w:rPr>
        <w:t xml:space="preserve">, cosa que a día de hoy busca tener más personas y empresas. </w:t>
      </w:r>
    </w:p>
    <w:p w:rsidR="00000000" w:rsidDel="00000000" w:rsidP="00000000" w:rsidRDefault="00000000" w:rsidRPr="00000000" w14:paraId="000002B6">
      <w:pPr>
        <w:spacing w:after="0" w:before="0" w:line="276" w:lineRule="auto"/>
        <w:rPr/>
      </w:pPr>
      <w:r w:rsidDel="00000000" w:rsidR="00000000" w:rsidRPr="00000000">
        <w:rPr>
          <w:rtl w:val="0"/>
        </w:rPr>
      </w:r>
    </w:p>
    <w:p w:rsidR="00000000" w:rsidDel="00000000" w:rsidP="00000000" w:rsidRDefault="00000000" w:rsidRPr="00000000" w14:paraId="000002B7">
      <w:pPr>
        <w:spacing w:after="0" w:before="0" w:line="276" w:lineRule="auto"/>
        <w:rPr/>
      </w:pPr>
      <w:r w:rsidDel="00000000" w:rsidR="00000000" w:rsidRPr="00000000">
        <w:rPr>
          <w:rtl w:val="0"/>
        </w:rPr>
        <w:t xml:space="preserve">Otro de los logros que no se cumple es el 3º ya que no hay historial de que </w:t>
      </w:r>
      <w:r w:rsidDel="00000000" w:rsidR="00000000" w:rsidRPr="00000000">
        <w:rPr>
          <w:rtl w:val="0"/>
        </w:rPr>
        <w:t xml:space="preserve">ninguno/a de</w:t>
      </w:r>
      <w:r w:rsidDel="00000000" w:rsidR="00000000" w:rsidRPr="00000000">
        <w:rPr>
          <w:rtl w:val="0"/>
        </w:rPr>
        <w:t xml:space="preserve"> los fundadores o co-fundadores de la empresa haya tenido éxito previamente. Sin embargo, esto no parece un inconveniente ya que a pesar de que no se cumpla este factor el resto de los que quedan sí que se cumplirían. Al fin y al cabo, se analiza una </w:t>
      </w:r>
      <w:r w:rsidDel="00000000" w:rsidR="00000000" w:rsidRPr="00000000">
        <w:rPr>
          <w:b w:val="1"/>
          <w:i w:val="1"/>
          <w:rtl w:val="0"/>
        </w:rPr>
        <w:t xml:space="preserve">startup</w:t>
      </w:r>
      <w:r w:rsidDel="00000000" w:rsidR="00000000" w:rsidRPr="00000000">
        <w:rPr>
          <w:b w:val="1"/>
          <w:rtl w:val="0"/>
        </w:rPr>
        <w:t xml:space="preserve"> </w:t>
      </w:r>
      <w:r w:rsidDel="00000000" w:rsidR="00000000" w:rsidRPr="00000000">
        <w:rPr>
          <w:rtl w:val="0"/>
        </w:rPr>
        <w:t xml:space="preserve">que a día de hoy ya está </w:t>
      </w:r>
      <w:r w:rsidDel="00000000" w:rsidR="00000000" w:rsidRPr="00000000">
        <w:rPr>
          <w:b w:val="1"/>
          <w:rtl w:val="0"/>
        </w:rPr>
        <w:t xml:space="preserve">muy avanzada </w:t>
      </w:r>
      <w:r w:rsidDel="00000000" w:rsidR="00000000" w:rsidRPr="00000000">
        <w:rPr>
          <w:rtl w:val="0"/>
        </w:rPr>
        <w:t xml:space="preserve">con productos mínimos viables desarrollados, hoja de ruta de ejecución ya elaborada, el modelo validado por clientes de pago y la propiedad intelectual ya establecida. Asimismo, resulta </w:t>
      </w:r>
      <w:r w:rsidDel="00000000" w:rsidR="00000000" w:rsidRPr="00000000">
        <w:rPr>
          <w:b w:val="1"/>
          <w:rtl w:val="0"/>
        </w:rPr>
        <w:t xml:space="preserve">indudable </w:t>
      </w:r>
      <w:r w:rsidDel="00000000" w:rsidR="00000000" w:rsidRPr="00000000">
        <w:rPr>
          <w:rtl w:val="0"/>
        </w:rPr>
        <w:t xml:space="preserve">tanto el entorno competitivo en el que se encuentra la empresa y la firma con asociaciones importantes (</w:t>
      </w:r>
      <w:r w:rsidDel="00000000" w:rsidR="00000000" w:rsidRPr="00000000">
        <w:rPr>
          <w:i w:val="1"/>
          <w:rtl w:val="0"/>
        </w:rPr>
        <w:t xml:space="preserve">Microsoft Partners, Blueliv, proofpoint,</w:t>
      </w:r>
      <w:r w:rsidDel="00000000" w:rsidR="00000000" w:rsidRPr="00000000">
        <w:rPr>
          <w:rtl w:val="0"/>
        </w:rPr>
        <w:t xml:space="preserve"> etc.) como el compromiso a tiempo completo que tienen los fundadores de este.</w:t>
      </w:r>
    </w:p>
    <w:p w:rsidR="00000000" w:rsidDel="00000000" w:rsidP="00000000" w:rsidRDefault="00000000" w:rsidRPr="00000000" w14:paraId="000002B8">
      <w:pPr>
        <w:spacing w:after="0" w:before="0" w:line="276" w:lineRule="auto"/>
        <w:rPr/>
      </w:pPr>
      <w:r w:rsidDel="00000000" w:rsidR="00000000" w:rsidRPr="00000000">
        <w:rPr>
          <w:rtl w:val="0"/>
        </w:rPr>
      </w:r>
    </w:p>
    <w:p w:rsidR="00000000" w:rsidDel="00000000" w:rsidP="00000000" w:rsidRDefault="00000000" w:rsidRPr="00000000" w14:paraId="000002B9">
      <w:pPr>
        <w:spacing w:after="0" w:before="0" w:line="276" w:lineRule="auto"/>
        <w:rPr/>
      </w:pPr>
      <w:r w:rsidDel="00000000" w:rsidR="00000000" w:rsidRPr="00000000">
        <w:rPr>
          <w:rtl w:val="0"/>
        </w:rPr>
        <w:t xml:space="preserve">Finalmente, después de haber obtenido un 1 en 8 de los factores y haber hecho los cálculos respectivos, se ha </w:t>
      </w:r>
      <w:r w:rsidDel="00000000" w:rsidR="00000000" w:rsidRPr="00000000">
        <w:rPr>
          <w:b w:val="1"/>
          <w:rtl w:val="0"/>
        </w:rPr>
        <w:t xml:space="preserve">estimado </w:t>
      </w:r>
      <w:r w:rsidDel="00000000" w:rsidR="00000000" w:rsidRPr="00000000">
        <w:rPr>
          <w:rtl w:val="0"/>
        </w:rPr>
        <w:t xml:space="preserve">que el Pre-Money Valuation de la empresa Wise Security Global es de </w:t>
      </w:r>
      <w:r w:rsidDel="00000000" w:rsidR="00000000" w:rsidRPr="00000000">
        <w:rPr>
          <w:b w:val="1"/>
          <w:rtl w:val="0"/>
        </w:rPr>
        <w:t xml:space="preserve">6.000.000,00 EUR</w:t>
      </w:r>
      <w:r w:rsidDel="00000000" w:rsidR="00000000" w:rsidRPr="00000000">
        <w:rPr>
          <w:rtl w:val="0"/>
        </w:rPr>
        <w:t xml:space="preserve">. </w:t>
      </w:r>
    </w:p>
    <w:p w:rsidR="00000000" w:rsidDel="00000000" w:rsidP="00000000" w:rsidRDefault="00000000" w:rsidRPr="00000000" w14:paraId="000002BA">
      <w:pPr>
        <w:spacing w:after="0" w:before="0" w:line="276" w:lineRule="auto"/>
        <w:rPr/>
      </w:pPr>
      <w:r w:rsidDel="00000000" w:rsidR="00000000" w:rsidRPr="00000000">
        <w:rPr>
          <w:rtl w:val="0"/>
        </w:rPr>
      </w:r>
    </w:p>
    <w:p w:rsidR="00000000" w:rsidDel="00000000" w:rsidP="00000000" w:rsidRDefault="00000000" w:rsidRPr="00000000" w14:paraId="000002BB">
      <w:pPr>
        <w:spacing w:after="0" w:before="0" w:line="276" w:lineRule="auto"/>
        <w:rPr/>
      </w:pPr>
      <w:r w:rsidDel="00000000" w:rsidR="00000000" w:rsidRPr="00000000">
        <w:rPr>
          <w:rtl w:val="0"/>
        </w:rPr>
        <w:t xml:space="preserve">En resumen, tras ver los 3 métodos de valoración distintos, se han obtenido un total de 5 valoraciones para la empresa Wise Security Global, que se pueden ver en la tabla 08. Teniendo en cuenta que la mayoría de ellas excepto la del múltiplo de EV/ Ventas obtienen unos resultados similares, se asume que la valoración puede ser acertada. Por tanto, haciendo una especie de media ponderada entre las 4 valoraciones, se obtiene una valoración final de 6.530.000€. Sin embargo, tiene más sentido definir un rango en el que podría estar, que sería más bien entre 6 y 7 millones de euros. Aun así, como se ha dicho anteriormente, esto es solamente una estimación, y hay muchos factores que pueden afectar a que este valor sea diferente. </w:t>
      </w:r>
    </w:p>
    <w:p w:rsidR="00000000" w:rsidDel="00000000" w:rsidP="00000000" w:rsidRDefault="00000000" w:rsidRPr="00000000" w14:paraId="000002BC">
      <w:pPr>
        <w:spacing w:after="0" w:before="0" w:line="276" w:lineRule="auto"/>
        <w:rPr/>
      </w:pPr>
      <w:r w:rsidDel="00000000" w:rsidR="00000000" w:rsidRPr="00000000">
        <w:rPr>
          <w:rtl w:val="0"/>
        </w:rPr>
      </w:r>
    </w:p>
    <w:p w:rsidR="00000000" w:rsidDel="00000000" w:rsidP="00000000" w:rsidRDefault="00000000" w:rsidRPr="00000000" w14:paraId="000002BD">
      <w:pPr>
        <w:spacing w:after="0" w:before="0" w:line="276" w:lineRule="auto"/>
        <w:rPr/>
      </w:pPr>
      <w:r w:rsidDel="00000000" w:rsidR="00000000" w:rsidRPr="00000000">
        <w:rPr>
          <w:rtl w:val="0"/>
        </w:rPr>
      </w:r>
    </w:p>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jc w:val="left"/>
              <w:rPr/>
            </w:pPr>
            <w:r w:rsidDel="00000000" w:rsidR="00000000" w:rsidRPr="00000000">
              <w:rPr>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jc w:val="left"/>
              <w:rPr/>
            </w:pPr>
            <w:r w:rsidDel="00000000" w:rsidR="00000000" w:rsidRPr="00000000">
              <w:rPr>
                <w:rtl w:val="0"/>
              </w:rPr>
              <w:t xml:space="preserve">Valoración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240" w:lineRule="auto"/>
              <w:jc w:val="left"/>
              <w:rPr/>
            </w:pPr>
            <w:r w:rsidDel="00000000" w:rsidR="00000000" w:rsidRPr="00000000">
              <w:rPr>
                <w:rtl w:val="0"/>
              </w:rPr>
              <w:t xml:space="preserve">Free Cash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240" w:lineRule="auto"/>
              <w:jc w:val="left"/>
              <w:rPr/>
            </w:pPr>
            <w:r w:rsidDel="00000000" w:rsidR="00000000" w:rsidRPr="00000000">
              <w:rPr>
                <w:rtl w:val="0"/>
              </w:rPr>
              <w:t xml:space="preserve">8.607.067 €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jc w:val="left"/>
              <w:rPr/>
            </w:pPr>
            <w:r w:rsidDel="00000000" w:rsidR="00000000" w:rsidRPr="00000000">
              <w:rPr>
                <w:rtl w:val="0"/>
              </w:rPr>
              <w:t xml:space="preserve">Múltiplo: EV / EBITDA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276" w:lineRule="auto"/>
              <w:rPr/>
            </w:pPr>
            <w:r w:rsidDel="00000000" w:rsidR="00000000" w:rsidRPr="00000000">
              <w:rPr>
                <w:rtl w:val="0"/>
              </w:rPr>
              <w:t xml:space="preserve">5.194.012 €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240" w:lineRule="auto"/>
              <w:jc w:val="left"/>
              <w:rPr/>
            </w:pPr>
            <w:r w:rsidDel="00000000" w:rsidR="00000000" w:rsidRPr="00000000">
              <w:rPr>
                <w:rtl w:val="0"/>
              </w:rPr>
              <w:t xml:space="preserve">Múltiplo: 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0" w:before="0" w:line="276" w:lineRule="auto"/>
              <w:rPr/>
            </w:pPr>
            <w:r w:rsidDel="00000000" w:rsidR="00000000" w:rsidRPr="00000000">
              <w:rPr>
                <w:rtl w:val="0"/>
              </w:rPr>
              <w:t xml:space="preserve">6.319.078 €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jc w:val="left"/>
              <w:rPr/>
            </w:pPr>
            <w:r w:rsidDel="00000000" w:rsidR="00000000" w:rsidRPr="00000000">
              <w:rPr>
                <w:rtl w:val="0"/>
              </w:rPr>
              <w:t xml:space="preserve">Múltiplo: EV /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after="0" w:before="0" w:line="276" w:lineRule="auto"/>
              <w:rPr/>
            </w:pPr>
            <w:r w:rsidDel="00000000" w:rsidR="00000000" w:rsidRPr="00000000">
              <w:rPr>
                <w:rtl w:val="0"/>
              </w:rPr>
              <w:t xml:space="preserve">49.875.000 €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240" w:lineRule="auto"/>
              <w:jc w:val="left"/>
              <w:rPr>
                <w:i w:val="1"/>
              </w:rPr>
            </w:pPr>
            <w:r w:rsidDel="00000000" w:rsidR="00000000" w:rsidRPr="00000000">
              <w:rPr>
                <w:rtl w:val="0"/>
              </w:rPr>
              <w:t xml:space="preserve">Subjetivo:</w:t>
            </w:r>
            <w:r w:rsidDel="00000000" w:rsidR="00000000" w:rsidRPr="00000000">
              <w:rPr>
                <w:i w:val="1"/>
                <w:rtl w:val="0"/>
              </w:rPr>
              <w:t xml:space="preserve"> Step-Up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40" w:lineRule="auto"/>
              <w:jc w:val="left"/>
              <w:rPr/>
            </w:pPr>
            <w:r w:rsidDel="00000000" w:rsidR="00000000" w:rsidRPr="00000000">
              <w:rPr>
                <w:rtl w:val="0"/>
              </w:rPr>
              <w:t xml:space="preserve">6.000.000 €</w:t>
            </w:r>
          </w:p>
        </w:tc>
      </w:tr>
    </w:tbl>
    <w:p w:rsidR="00000000" w:rsidDel="00000000" w:rsidP="00000000" w:rsidRDefault="00000000" w:rsidRPr="00000000" w14:paraId="000002CA">
      <w:pPr>
        <w:pStyle w:val="Heading5"/>
        <w:spacing w:after="0" w:before="0" w:line="276" w:lineRule="auto"/>
        <w:jc w:val="center"/>
        <w:rPr>
          <w:color w:val="000000"/>
          <w:sz w:val="20"/>
          <w:szCs w:val="20"/>
        </w:rPr>
      </w:pPr>
      <w:bookmarkStart w:colFirst="0" w:colLast="0" w:name="_heading=h.vwx0jezfo2pn" w:id="41"/>
      <w:bookmarkEnd w:id="41"/>
      <w:r w:rsidDel="00000000" w:rsidR="00000000" w:rsidRPr="00000000">
        <w:rPr>
          <w:rtl w:val="0"/>
        </w:rPr>
      </w:r>
    </w:p>
    <w:p w:rsidR="00000000" w:rsidDel="00000000" w:rsidP="00000000" w:rsidRDefault="00000000" w:rsidRPr="00000000" w14:paraId="000002CB">
      <w:pPr>
        <w:pStyle w:val="Heading5"/>
        <w:spacing w:after="0" w:before="0" w:line="276" w:lineRule="auto"/>
        <w:jc w:val="center"/>
        <w:rPr>
          <w:color w:val="000000"/>
          <w:sz w:val="20"/>
          <w:szCs w:val="20"/>
        </w:rPr>
      </w:pPr>
      <w:bookmarkStart w:colFirst="0" w:colLast="0" w:name="_heading=h.9d19fk74fo7l" w:id="42"/>
      <w:bookmarkEnd w:id="42"/>
      <w:r w:rsidDel="00000000" w:rsidR="00000000" w:rsidRPr="00000000">
        <w:rPr>
          <w:color w:val="000000"/>
          <w:sz w:val="20"/>
          <w:szCs w:val="20"/>
          <w:rtl w:val="0"/>
        </w:rPr>
        <w:t xml:space="preserve">Tabla 08: Valoraciones obtenidas según el método utilizado</w:t>
      </w:r>
    </w:p>
    <w:p w:rsidR="00000000" w:rsidDel="00000000" w:rsidP="00000000" w:rsidRDefault="00000000" w:rsidRPr="00000000" w14:paraId="000002CC">
      <w:pPr>
        <w:spacing w:after="0" w:before="0" w:line="276" w:lineRule="auto"/>
        <w:rPr/>
      </w:pPr>
      <w:r w:rsidDel="00000000" w:rsidR="00000000" w:rsidRPr="00000000">
        <w:rPr>
          <w:rtl w:val="0"/>
        </w:rPr>
      </w:r>
    </w:p>
    <w:p w:rsidR="00000000" w:rsidDel="00000000" w:rsidP="00000000" w:rsidRDefault="00000000" w:rsidRPr="00000000" w14:paraId="000002CD">
      <w:pPr>
        <w:pStyle w:val="Heading2"/>
        <w:spacing w:line="276" w:lineRule="auto"/>
        <w:ind w:left="0" w:firstLine="0"/>
        <w:rPr>
          <w:b w:val="0"/>
          <w:sz w:val="24"/>
          <w:szCs w:val="24"/>
        </w:rPr>
      </w:pPr>
      <w:r w:rsidDel="00000000" w:rsidR="00000000" w:rsidRPr="00000000">
        <w:rPr>
          <w:rtl w:val="0"/>
        </w:rPr>
      </w:r>
    </w:p>
    <w:p w:rsidR="00000000" w:rsidDel="00000000" w:rsidP="00000000" w:rsidRDefault="00000000" w:rsidRPr="00000000" w14:paraId="000002CE">
      <w:pPr>
        <w:pStyle w:val="Heading2"/>
        <w:spacing w:line="276" w:lineRule="auto"/>
        <w:ind w:left="0" w:firstLine="0"/>
        <w:rPr>
          <w:b w:val="0"/>
          <w:sz w:val="24"/>
          <w:szCs w:val="24"/>
        </w:rPr>
      </w:pPr>
      <w:r w:rsidDel="00000000" w:rsidR="00000000" w:rsidRPr="00000000">
        <w:rPr>
          <w:b w:val="0"/>
          <w:sz w:val="24"/>
          <w:szCs w:val="24"/>
          <w:rtl w:val="0"/>
        </w:rPr>
        <w:t xml:space="preserve">5.1 Implicaciones legales y éticas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spacing w:after="0" w:before="0" w:line="276" w:lineRule="auto"/>
        <w:rPr/>
      </w:pPr>
      <w:r w:rsidDel="00000000" w:rsidR="00000000" w:rsidRPr="00000000">
        <w:rPr>
          <w:rtl w:val="0"/>
        </w:rPr>
        <w:t xml:space="preserve">A la hora de hacer una </w:t>
      </w:r>
      <w:r w:rsidDel="00000000" w:rsidR="00000000" w:rsidRPr="00000000">
        <w:rPr>
          <w:b w:val="1"/>
          <w:rtl w:val="0"/>
        </w:rPr>
        <w:t xml:space="preserve">valoración de una </w:t>
      </w:r>
      <w:r w:rsidDel="00000000" w:rsidR="00000000" w:rsidRPr="00000000">
        <w:rPr>
          <w:b w:val="1"/>
          <w:i w:val="1"/>
          <w:rtl w:val="0"/>
        </w:rPr>
        <w:t xml:space="preserve">startup </w:t>
      </w:r>
      <w:r w:rsidDel="00000000" w:rsidR="00000000" w:rsidRPr="00000000">
        <w:rPr>
          <w:rtl w:val="0"/>
        </w:rPr>
        <w:t xml:space="preserve">se pueden llegar a plantear varias implicaciones legales y éticas. Lo primero que hay que tener en cuenta es que la valoración de una empresa es </w:t>
      </w:r>
      <w:r w:rsidDel="00000000" w:rsidR="00000000" w:rsidRPr="00000000">
        <w:rPr>
          <w:b w:val="1"/>
          <w:rtl w:val="0"/>
        </w:rPr>
        <w:t xml:space="preserve">subjetiva</w:t>
      </w:r>
      <w:r w:rsidDel="00000000" w:rsidR="00000000" w:rsidRPr="00000000">
        <w:rPr>
          <w:rtl w:val="0"/>
        </w:rPr>
        <w:t xml:space="preserve"> y puede llegar a crear </w:t>
      </w:r>
      <w:r w:rsidDel="00000000" w:rsidR="00000000" w:rsidRPr="00000000">
        <w:rPr>
          <w:b w:val="1"/>
          <w:rtl w:val="0"/>
        </w:rPr>
        <w:t xml:space="preserve">conflictos de intereses</w:t>
      </w:r>
      <w:r w:rsidDel="00000000" w:rsidR="00000000" w:rsidRPr="00000000">
        <w:rPr>
          <w:rtl w:val="0"/>
        </w:rPr>
        <w:t xml:space="preserve"> entre las diferentes personas involucradas en el proceso de valoración.</w:t>
      </w:r>
    </w:p>
    <w:p w:rsidR="00000000" w:rsidDel="00000000" w:rsidP="00000000" w:rsidRDefault="00000000" w:rsidRPr="00000000" w14:paraId="000002D1">
      <w:pPr>
        <w:spacing w:after="0" w:before="0" w:line="276" w:lineRule="auto"/>
        <w:rPr/>
      </w:pPr>
      <w:r w:rsidDel="00000000" w:rsidR="00000000" w:rsidRPr="00000000">
        <w:rPr>
          <w:rtl w:val="0"/>
        </w:rPr>
      </w:r>
    </w:p>
    <w:p w:rsidR="00000000" w:rsidDel="00000000" w:rsidP="00000000" w:rsidRDefault="00000000" w:rsidRPr="00000000" w14:paraId="000002D2">
      <w:pPr>
        <w:spacing w:after="0" w:before="0" w:line="276" w:lineRule="auto"/>
        <w:rPr/>
      </w:pPr>
      <w:r w:rsidDel="00000000" w:rsidR="00000000" w:rsidRPr="00000000">
        <w:rPr>
          <w:rtl w:val="0"/>
        </w:rPr>
        <w:t xml:space="preserve">En el caso de los </w:t>
      </w:r>
      <w:r w:rsidDel="00000000" w:rsidR="00000000" w:rsidRPr="00000000">
        <w:rPr>
          <w:b w:val="1"/>
          <w:rtl w:val="0"/>
        </w:rPr>
        <w:t xml:space="preserve">inversores</w:t>
      </w:r>
      <w:r w:rsidDel="00000000" w:rsidR="00000000" w:rsidRPr="00000000">
        <w:rPr>
          <w:rtl w:val="0"/>
        </w:rPr>
        <w:t xml:space="preserve">, estos podrían estar interesados en inflar la valoración de la </w:t>
      </w:r>
      <w:r w:rsidDel="00000000" w:rsidR="00000000" w:rsidRPr="00000000">
        <w:rPr>
          <w:i w:val="1"/>
          <w:rtl w:val="0"/>
        </w:rPr>
        <w:t xml:space="preserve">startup </w:t>
      </w:r>
      <w:r w:rsidDel="00000000" w:rsidR="00000000" w:rsidRPr="00000000">
        <w:rPr>
          <w:rtl w:val="0"/>
        </w:rPr>
        <w:t xml:space="preserve">para que</w:t>
      </w:r>
      <w:r w:rsidDel="00000000" w:rsidR="00000000" w:rsidRPr="00000000">
        <w:rPr>
          <w:b w:val="1"/>
          <w:rtl w:val="0"/>
        </w:rPr>
        <w:t xml:space="preserve"> aumente el beneficio</w:t>
      </w:r>
      <w:r w:rsidDel="00000000" w:rsidR="00000000" w:rsidRPr="00000000">
        <w:rPr>
          <w:rtl w:val="0"/>
        </w:rPr>
        <w:t xml:space="preserve"> que van a obtener. Por otro lado, a la </w:t>
      </w:r>
      <w:r w:rsidDel="00000000" w:rsidR="00000000" w:rsidRPr="00000000">
        <w:rPr>
          <w:b w:val="1"/>
          <w:i w:val="1"/>
          <w:rtl w:val="0"/>
        </w:rPr>
        <w:t xml:space="preserve">startup</w:t>
      </w:r>
      <w:r w:rsidDel="00000000" w:rsidR="00000000" w:rsidRPr="00000000">
        <w:rPr>
          <w:i w:val="1"/>
          <w:rtl w:val="0"/>
        </w:rPr>
        <w:t xml:space="preserve"> </w:t>
      </w:r>
      <w:r w:rsidDel="00000000" w:rsidR="00000000" w:rsidRPr="00000000">
        <w:rPr>
          <w:rtl w:val="0"/>
        </w:rPr>
        <w:t xml:space="preserve">le puede interesar más tener una valoración baja para</w:t>
      </w:r>
      <w:r w:rsidDel="00000000" w:rsidR="00000000" w:rsidRPr="00000000">
        <w:rPr>
          <w:b w:val="1"/>
          <w:rtl w:val="0"/>
        </w:rPr>
        <w:t xml:space="preserve"> llamar la atención de más inversores</w:t>
      </w:r>
      <w:r w:rsidDel="00000000" w:rsidR="00000000" w:rsidRPr="00000000">
        <w:rPr>
          <w:rtl w:val="0"/>
        </w:rPr>
        <w:t xml:space="preserve">. Estos procesos pueden llegar a ser éticamente cuestionables, ya que con ellos se puede engañar a los inversores o al público en general.</w:t>
      </w:r>
    </w:p>
    <w:p w:rsidR="00000000" w:rsidDel="00000000" w:rsidP="00000000" w:rsidRDefault="00000000" w:rsidRPr="00000000" w14:paraId="000002D3">
      <w:pPr>
        <w:spacing w:after="0" w:before="0" w:line="276" w:lineRule="auto"/>
        <w:rPr/>
      </w:pPr>
      <w:r w:rsidDel="00000000" w:rsidR="00000000" w:rsidRPr="00000000">
        <w:rPr>
          <w:rtl w:val="0"/>
        </w:rPr>
      </w:r>
    </w:p>
    <w:p w:rsidR="00000000" w:rsidDel="00000000" w:rsidP="00000000" w:rsidRDefault="00000000" w:rsidRPr="00000000" w14:paraId="000002D4">
      <w:pPr>
        <w:spacing w:after="0" w:before="0" w:line="276" w:lineRule="auto"/>
        <w:rPr/>
      </w:pPr>
      <w:r w:rsidDel="00000000" w:rsidR="00000000" w:rsidRPr="00000000">
        <w:rPr>
          <w:rtl w:val="0"/>
        </w:rPr>
        <w:t xml:space="preserve">Por otro lado, hay factores que no son relevantes para determinar si una </w:t>
      </w:r>
      <w:r w:rsidDel="00000000" w:rsidR="00000000" w:rsidRPr="00000000">
        <w:rPr>
          <w:i w:val="1"/>
          <w:rtl w:val="0"/>
        </w:rPr>
        <w:t xml:space="preserve">startup </w:t>
      </w:r>
      <w:r w:rsidDel="00000000" w:rsidR="00000000" w:rsidRPr="00000000">
        <w:rPr>
          <w:rtl w:val="0"/>
        </w:rPr>
        <w:t xml:space="preserve">va a tener éxito a largo plazo y que afectan a la hora de realizar una valoración. Por ejemplo, la </w:t>
      </w:r>
      <w:r w:rsidDel="00000000" w:rsidR="00000000" w:rsidRPr="00000000">
        <w:rPr>
          <w:b w:val="1"/>
          <w:rtl w:val="0"/>
        </w:rPr>
        <w:t xml:space="preserve">popularidad</w:t>
      </w:r>
      <w:r w:rsidDel="00000000" w:rsidR="00000000" w:rsidRPr="00000000">
        <w:rPr>
          <w:rtl w:val="0"/>
        </w:rPr>
        <w:t xml:space="preserve"> actual en el mercado o la </w:t>
      </w:r>
      <w:r w:rsidDel="00000000" w:rsidR="00000000" w:rsidRPr="00000000">
        <w:rPr>
          <w:b w:val="1"/>
          <w:rtl w:val="0"/>
        </w:rPr>
        <w:t xml:space="preserve">presencia de inversionistas</w:t>
      </w:r>
      <w:r w:rsidDel="00000000" w:rsidR="00000000" w:rsidRPr="00000000">
        <w:rPr>
          <w:rtl w:val="0"/>
        </w:rPr>
        <w:t xml:space="preserve"> variables ayudan a que el valor de una </w:t>
      </w:r>
      <w:r w:rsidDel="00000000" w:rsidR="00000000" w:rsidRPr="00000000">
        <w:rPr>
          <w:i w:val="1"/>
          <w:rtl w:val="0"/>
        </w:rPr>
        <w:t xml:space="preserve">startup </w:t>
      </w:r>
      <w:r w:rsidDel="00000000" w:rsidR="00000000" w:rsidRPr="00000000">
        <w:rPr>
          <w:rtl w:val="0"/>
        </w:rPr>
        <w:t xml:space="preserve">se infle. Cuando esto ocurre, la valoración es posible que no refleje la verdadera calidad o potencial de la </w:t>
      </w:r>
      <w:r w:rsidDel="00000000" w:rsidR="00000000" w:rsidRPr="00000000">
        <w:rPr>
          <w:i w:val="1"/>
          <w:rtl w:val="0"/>
        </w:rPr>
        <w:t xml:space="preserve">startup</w:t>
      </w:r>
      <w:r w:rsidDel="00000000" w:rsidR="00000000" w:rsidRPr="00000000">
        <w:rPr>
          <w:rtl w:val="0"/>
        </w:rPr>
        <w:t xml:space="preserve">, por lo que se está engañando a los inversores.</w:t>
      </w:r>
    </w:p>
    <w:p w:rsidR="00000000" w:rsidDel="00000000" w:rsidP="00000000" w:rsidRDefault="00000000" w:rsidRPr="00000000" w14:paraId="000002D5">
      <w:pPr>
        <w:spacing w:after="0" w:before="0" w:line="276" w:lineRule="auto"/>
        <w:rPr/>
      </w:pPr>
      <w:r w:rsidDel="00000000" w:rsidR="00000000" w:rsidRPr="00000000">
        <w:rPr>
          <w:rtl w:val="0"/>
        </w:rPr>
      </w:r>
    </w:p>
    <w:p w:rsidR="00000000" w:rsidDel="00000000" w:rsidP="00000000" w:rsidRDefault="00000000" w:rsidRPr="00000000" w14:paraId="000002D6">
      <w:pPr>
        <w:spacing w:after="0" w:before="0" w:line="276" w:lineRule="auto"/>
        <w:rPr/>
      </w:pPr>
      <w:r w:rsidDel="00000000" w:rsidR="00000000" w:rsidRPr="00000000">
        <w:rPr>
          <w:rtl w:val="0"/>
        </w:rPr>
        <w:t xml:space="preserve">Otro problema ético que puede relacionarse con la valoración de una </w:t>
      </w:r>
      <w:r w:rsidDel="00000000" w:rsidR="00000000" w:rsidRPr="00000000">
        <w:rPr>
          <w:i w:val="1"/>
          <w:rtl w:val="0"/>
        </w:rPr>
        <w:t xml:space="preserve">startup </w:t>
      </w:r>
      <w:r w:rsidDel="00000000" w:rsidR="00000000" w:rsidRPr="00000000">
        <w:rPr>
          <w:rtl w:val="0"/>
        </w:rPr>
        <w:t xml:space="preserve">es la </w:t>
      </w:r>
      <w:r w:rsidDel="00000000" w:rsidR="00000000" w:rsidRPr="00000000">
        <w:rPr>
          <w:b w:val="1"/>
          <w:rtl w:val="0"/>
        </w:rPr>
        <w:t xml:space="preserve">falta de transparencia</w:t>
      </w:r>
      <w:r w:rsidDel="00000000" w:rsidR="00000000" w:rsidRPr="00000000">
        <w:rPr>
          <w:rtl w:val="0"/>
        </w:rPr>
        <w:t xml:space="preserve"> que hay en el proceso. Las </w:t>
      </w:r>
      <w:r w:rsidDel="00000000" w:rsidR="00000000" w:rsidRPr="00000000">
        <w:rPr>
          <w:i w:val="1"/>
          <w:rtl w:val="0"/>
        </w:rPr>
        <w:t xml:space="preserve">startups </w:t>
      </w:r>
      <w:r w:rsidDel="00000000" w:rsidR="00000000" w:rsidRPr="00000000">
        <w:rPr>
          <w:rtl w:val="0"/>
        </w:rPr>
        <w:t xml:space="preserve">es probable que no revelen información esencial para los inversores, por lo que la dificultad de valorar la </w:t>
      </w:r>
      <w:r w:rsidDel="00000000" w:rsidR="00000000" w:rsidRPr="00000000">
        <w:rPr>
          <w:i w:val="1"/>
          <w:rtl w:val="0"/>
        </w:rPr>
        <w:t xml:space="preserve">startup </w:t>
      </w:r>
      <w:r w:rsidDel="00000000" w:rsidR="00000000" w:rsidRPr="00000000">
        <w:rPr>
          <w:rtl w:val="0"/>
        </w:rPr>
        <w:t xml:space="preserve">aumenta en gran medida. Por lo que es fundamental que una </w:t>
      </w:r>
      <w:r w:rsidDel="00000000" w:rsidR="00000000" w:rsidRPr="00000000">
        <w:rPr>
          <w:i w:val="1"/>
          <w:rtl w:val="0"/>
        </w:rPr>
        <w:t xml:space="preserve">startup </w:t>
      </w:r>
      <w:r w:rsidDel="00000000" w:rsidR="00000000" w:rsidRPr="00000000">
        <w:rPr>
          <w:rtl w:val="0"/>
        </w:rPr>
        <w:t xml:space="preserve">sea transparente y que aporte datos concisos y completos a los inversores para asegurarles que la valoración es justa y precisa. </w:t>
      </w:r>
    </w:p>
    <w:p w:rsidR="00000000" w:rsidDel="00000000" w:rsidP="00000000" w:rsidRDefault="00000000" w:rsidRPr="00000000" w14:paraId="000002D7">
      <w:pPr>
        <w:spacing w:after="0" w:before="0" w:line="276" w:lineRule="auto"/>
        <w:rPr/>
      </w:pPr>
      <w:r w:rsidDel="00000000" w:rsidR="00000000" w:rsidRPr="00000000">
        <w:rPr>
          <w:rtl w:val="0"/>
        </w:rPr>
      </w:r>
    </w:p>
    <w:p w:rsidR="00000000" w:rsidDel="00000000" w:rsidP="00000000" w:rsidRDefault="00000000" w:rsidRPr="00000000" w14:paraId="000002D8">
      <w:pPr>
        <w:spacing w:after="0" w:before="0" w:line="276" w:lineRule="auto"/>
        <w:rPr/>
      </w:pPr>
      <w:r w:rsidDel="00000000" w:rsidR="00000000" w:rsidRPr="00000000">
        <w:rPr>
          <w:rtl w:val="0"/>
        </w:rPr>
        <w:t xml:space="preserve">En pocas palabras, la valoración de </w:t>
      </w:r>
      <w:r w:rsidDel="00000000" w:rsidR="00000000" w:rsidRPr="00000000">
        <w:rPr>
          <w:i w:val="1"/>
          <w:rtl w:val="0"/>
        </w:rPr>
        <w:t xml:space="preserve">startups </w:t>
      </w:r>
      <w:r w:rsidDel="00000000" w:rsidR="00000000" w:rsidRPr="00000000">
        <w:rPr>
          <w:rtl w:val="0"/>
        </w:rPr>
        <w:t xml:space="preserve">puede sugerir varias implicaciones éticas que se deben considerar cuidadosamente. A la hora de realizar la valoración, todas las personas implicadas en el proceso deben ser honradas y transparentes para garantizar que la valoración pueda reflejar la calidad y potencial de la </w:t>
      </w:r>
      <w:r w:rsidDel="00000000" w:rsidR="00000000" w:rsidRPr="00000000">
        <w:rPr>
          <w:i w:val="1"/>
          <w:rtl w:val="0"/>
        </w:rPr>
        <w:t xml:space="preserve">startup</w:t>
      </w:r>
      <w:r w:rsidDel="00000000" w:rsidR="00000000" w:rsidRPr="00000000">
        <w:rPr>
          <w:rtl w:val="0"/>
        </w:rPr>
        <w:t xml:space="preserve">. </w:t>
      </w:r>
    </w:p>
    <w:p w:rsidR="00000000" w:rsidDel="00000000" w:rsidP="00000000" w:rsidRDefault="00000000" w:rsidRPr="00000000" w14:paraId="000002D9">
      <w:pPr>
        <w:spacing w:after="0" w:before="0" w:line="276" w:lineRule="auto"/>
        <w:rPr/>
      </w:pPr>
      <w:r w:rsidDel="00000000" w:rsidR="00000000" w:rsidRPr="00000000">
        <w:rPr>
          <w:rtl w:val="0"/>
        </w:rPr>
      </w:r>
    </w:p>
    <w:p w:rsidR="00000000" w:rsidDel="00000000" w:rsidP="00000000" w:rsidRDefault="00000000" w:rsidRPr="00000000" w14:paraId="000002DA">
      <w:pPr>
        <w:spacing w:after="0" w:before="0" w:line="276" w:lineRule="auto"/>
        <w:rPr/>
      </w:pPr>
      <w:r w:rsidDel="00000000" w:rsidR="00000000" w:rsidRPr="00000000">
        <w:rPr>
          <w:rtl w:val="0"/>
        </w:rPr>
        <w:t xml:space="preserve">Otra implicación ética importante a la hora de valorar una </w:t>
      </w:r>
      <w:r w:rsidDel="00000000" w:rsidR="00000000" w:rsidRPr="00000000">
        <w:rPr>
          <w:i w:val="1"/>
          <w:rtl w:val="0"/>
        </w:rPr>
        <w:t xml:space="preserve">startup </w:t>
      </w:r>
      <w:r w:rsidDel="00000000" w:rsidR="00000000" w:rsidRPr="00000000">
        <w:rPr>
          <w:rtl w:val="0"/>
        </w:rPr>
        <w:t xml:space="preserve">es la importancia de la </w:t>
      </w:r>
      <w:r w:rsidDel="00000000" w:rsidR="00000000" w:rsidRPr="00000000">
        <w:rPr>
          <w:b w:val="1"/>
          <w:rtl w:val="0"/>
        </w:rPr>
        <w:t xml:space="preserve">participación activa de los responsables</w:t>
      </w:r>
      <w:r w:rsidDel="00000000" w:rsidR="00000000" w:rsidRPr="00000000">
        <w:rPr>
          <w:rtl w:val="0"/>
        </w:rPr>
        <w:t xml:space="preserve"> de las </w:t>
      </w:r>
      <w:r w:rsidDel="00000000" w:rsidR="00000000" w:rsidRPr="00000000">
        <w:rPr>
          <w:i w:val="1"/>
          <w:rtl w:val="0"/>
        </w:rPr>
        <w:t xml:space="preserve">startups </w:t>
      </w:r>
      <w:r w:rsidDel="00000000" w:rsidR="00000000" w:rsidRPr="00000000">
        <w:rPr>
          <w:rtl w:val="0"/>
        </w:rPr>
        <w:t xml:space="preserve">en el proceso en el que se genera el modelo de valoración. Los responsables de las </w:t>
      </w:r>
      <w:r w:rsidDel="00000000" w:rsidR="00000000" w:rsidRPr="00000000">
        <w:rPr>
          <w:i w:val="1"/>
          <w:rtl w:val="0"/>
        </w:rPr>
        <w:t xml:space="preserve">startups </w:t>
      </w:r>
      <w:r w:rsidDel="00000000" w:rsidR="00000000" w:rsidRPr="00000000">
        <w:rPr>
          <w:rtl w:val="0"/>
        </w:rPr>
        <w:t xml:space="preserve">son los que poseen un profundo conocimiento acerca de su negocio y pueden aportar información crítica para realizar una evaluación más precisa de su valor. Si esa información no se incluye en el proceso, el modelo no va a reflejar con precisión el verdadero potencial de la empresa.</w:t>
      </w:r>
    </w:p>
    <w:p w:rsidR="00000000" w:rsidDel="00000000" w:rsidP="00000000" w:rsidRDefault="00000000" w:rsidRPr="00000000" w14:paraId="000002DB">
      <w:pPr>
        <w:spacing w:after="0" w:before="0" w:line="276" w:lineRule="auto"/>
        <w:rPr/>
      </w:pPr>
      <w:r w:rsidDel="00000000" w:rsidR="00000000" w:rsidRPr="00000000">
        <w:rPr>
          <w:rtl w:val="0"/>
        </w:rPr>
      </w:r>
    </w:p>
    <w:p w:rsidR="00000000" w:rsidDel="00000000" w:rsidP="00000000" w:rsidRDefault="00000000" w:rsidRPr="00000000" w14:paraId="000002DC">
      <w:pPr>
        <w:spacing w:after="0" w:before="0" w:line="276" w:lineRule="auto"/>
        <w:rPr/>
      </w:pPr>
      <w:r w:rsidDel="00000000" w:rsidR="00000000" w:rsidRPr="00000000">
        <w:rPr>
          <w:rtl w:val="0"/>
        </w:rPr>
        <w:t xml:space="preserve">Además, si la forma de </w:t>
      </w:r>
      <w:r w:rsidDel="00000000" w:rsidR="00000000" w:rsidRPr="00000000">
        <w:rPr>
          <w:b w:val="1"/>
          <w:rtl w:val="0"/>
        </w:rPr>
        <w:t xml:space="preserve">valoración es incorrecta </w:t>
      </w:r>
      <w:r w:rsidDel="00000000" w:rsidR="00000000" w:rsidRPr="00000000">
        <w:rPr>
          <w:rtl w:val="0"/>
        </w:rPr>
        <w:t xml:space="preserve">y se le da un </w:t>
      </w:r>
      <w:r w:rsidDel="00000000" w:rsidR="00000000" w:rsidRPr="00000000">
        <w:rPr>
          <w:b w:val="1"/>
          <w:rtl w:val="0"/>
        </w:rPr>
        <w:t xml:space="preserve">valor</w:t>
      </w:r>
      <w:r w:rsidDel="00000000" w:rsidR="00000000" w:rsidRPr="00000000">
        <w:rPr>
          <w:rtl w:val="0"/>
        </w:rPr>
        <w:t xml:space="preserve"> excesivamente</w:t>
      </w:r>
      <w:r w:rsidDel="00000000" w:rsidR="00000000" w:rsidRPr="00000000">
        <w:rPr>
          <w:b w:val="1"/>
          <w:rtl w:val="0"/>
        </w:rPr>
        <w:t xml:space="preserve"> alto</w:t>
      </w:r>
      <w:r w:rsidDel="00000000" w:rsidR="00000000" w:rsidRPr="00000000">
        <w:rPr>
          <w:rtl w:val="0"/>
        </w:rPr>
        <w:t xml:space="preserve">, se va a asignar más dinero del necesario para la empresa. Esto puede llevar a la </w:t>
      </w:r>
      <w:r w:rsidDel="00000000" w:rsidR="00000000" w:rsidRPr="00000000">
        <w:rPr>
          <w:i w:val="1"/>
          <w:rtl w:val="0"/>
        </w:rPr>
        <w:t xml:space="preserve">startup </w:t>
      </w:r>
      <w:r w:rsidDel="00000000" w:rsidR="00000000" w:rsidRPr="00000000">
        <w:rPr>
          <w:rtl w:val="0"/>
        </w:rPr>
        <w:t xml:space="preserve">y a sus inversores a tomar decisiones imprudentes, como la expansión innecesaria o la inversión en proyectos que no son rentables. Por lo tanto,  la </w:t>
      </w:r>
      <w:r w:rsidDel="00000000" w:rsidR="00000000" w:rsidRPr="00000000">
        <w:rPr>
          <w:b w:val="1"/>
          <w:rtl w:val="0"/>
        </w:rPr>
        <w:t xml:space="preserve">estabilidad financiera</w:t>
      </w:r>
      <w:r w:rsidDel="00000000" w:rsidR="00000000" w:rsidRPr="00000000">
        <w:rPr>
          <w:rtl w:val="0"/>
        </w:rPr>
        <w:t xml:space="preserve"> de la empresa se puede poner </w:t>
      </w:r>
      <w:r w:rsidDel="00000000" w:rsidR="00000000" w:rsidRPr="00000000">
        <w:rPr>
          <w:b w:val="1"/>
          <w:rtl w:val="0"/>
        </w:rPr>
        <w:t xml:space="preserve">en peligro</w:t>
      </w:r>
      <w:r w:rsidDel="00000000" w:rsidR="00000000" w:rsidRPr="00000000">
        <w:rPr>
          <w:rtl w:val="0"/>
        </w:rPr>
        <w:t xml:space="preserve">, lo que podría afectar de una manera negativa a sus empleados, inversores y otros interesados.</w:t>
      </w:r>
    </w:p>
    <w:p w:rsidR="00000000" w:rsidDel="00000000" w:rsidP="00000000" w:rsidRDefault="00000000" w:rsidRPr="00000000" w14:paraId="000002DD">
      <w:pPr>
        <w:spacing w:after="0" w:before="0" w:line="276" w:lineRule="auto"/>
        <w:rPr/>
      </w:pPr>
      <w:r w:rsidDel="00000000" w:rsidR="00000000" w:rsidRPr="00000000">
        <w:rPr>
          <w:rtl w:val="0"/>
        </w:rPr>
      </w:r>
    </w:p>
    <w:p w:rsidR="00000000" w:rsidDel="00000000" w:rsidP="00000000" w:rsidRDefault="00000000" w:rsidRPr="00000000" w14:paraId="000002DE">
      <w:pPr>
        <w:spacing w:after="0" w:before="0" w:line="276" w:lineRule="auto"/>
        <w:rPr/>
      </w:pPr>
      <w:r w:rsidDel="00000000" w:rsidR="00000000" w:rsidRPr="00000000">
        <w:rPr>
          <w:rtl w:val="0"/>
        </w:rPr>
        <w:t xml:space="preserve">Por otro lado, si a una </w:t>
      </w:r>
      <w:r w:rsidDel="00000000" w:rsidR="00000000" w:rsidRPr="00000000">
        <w:rPr>
          <w:i w:val="1"/>
          <w:rtl w:val="0"/>
        </w:rPr>
        <w:t xml:space="preserve">startup </w:t>
      </w:r>
      <w:r w:rsidDel="00000000" w:rsidR="00000000" w:rsidRPr="00000000">
        <w:rPr>
          <w:rtl w:val="0"/>
        </w:rPr>
        <w:t xml:space="preserve">se le da un</w:t>
      </w:r>
      <w:r w:rsidDel="00000000" w:rsidR="00000000" w:rsidRPr="00000000">
        <w:rPr>
          <w:b w:val="1"/>
          <w:rtl w:val="0"/>
        </w:rPr>
        <w:t xml:space="preserve"> valor inferior</w:t>
      </w:r>
      <w:r w:rsidDel="00000000" w:rsidR="00000000" w:rsidRPr="00000000">
        <w:rPr>
          <w:rtl w:val="0"/>
        </w:rPr>
        <w:t xml:space="preserve">, puede hacer que su </w:t>
      </w:r>
      <w:r w:rsidDel="00000000" w:rsidR="00000000" w:rsidRPr="00000000">
        <w:rPr>
          <w:b w:val="1"/>
          <w:rtl w:val="0"/>
        </w:rPr>
        <w:t xml:space="preserve">capacidad </w:t>
      </w:r>
      <w:r w:rsidDel="00000000" w:rsidR="00000000" w:rsidRPr="00000000">
        <w:rPr>
          <w:rtl w:val="0"/>
        </w:rPr>
        <w:t xml:space="preserve">para </w:t>
      </w:r>
      <w:r w:rsidDel="00000000" w:rsidR="00000000" w:rsidRPr="00000000">
        <w:rPr>
          <w:b w:val="1"/>
          <w:rtl w:val="0"/>
        </w:rPr>
        <w:t xml:space="preserve">atraer inversores y obtener financiamiento</w:t>
      </w:r>
      <w:r w:rsidDel="00000000" w:rsidR="00000000" w:rsidRPr="00000000">
        <w:rPr>
          <w:rtl w:val="0"/>
        </w:rPr>
        <w:t xml:space="preserve"> sea </w:t>
      </w:r>
      <w:r w:rsidDel="00000000" w:rsidR="00000000" w:rsidRPr="00000000">
        <w:rPr>
          <w:b w:val="1"/>
          <w:rtl w:val="0"/>
        </w:rPr>
        <w:t xml:space="preserve">limitada</w:t>
      </w:r>
      <w:r w:rsidDel="00000000" w:rsidR="00000000" w:rsidRPr="00000000">
        <w:rPr>
          <w:rtl w:val="0"/>
        </w:rPr>
        <w:t xml:space="preserve">, por lo que su crecimiento y desarrollo también se va a ver afectado. Esto puede crear problemas especialmente a las </w:t>
      </w:r>
      <w:r w:rsidDel="00000000" w:rsidR="00000000" w:rsidRPr="00000000">
        <w:rPr>
          <w:i w:val="1"/>
          <w:rtl w:val="0"/>
        </w:rPr>
        <w:t xml:space="preserve">startups </w:t>
      </w:r>
      <w:r w:rsidDel="00000000" w:rsidR="00000000" w:rsidRPr="00000000">
        <w:rPr>
          <w:rtl w:val="0"/>
        </w:rPr>
        <w:t xml:space="preserve">que ofrecen soluciones innovadoras y valiosas para problemas sociales y económicos importantes. </w:t>
      </w:r>
    </w:p>
    <w:p w:rsidR="00000000" w:rsidDel="00000000" w:rsidP="00000000" w:rsidRDefault="00000000" w:rsidRPr="00000000" w14:paraId="000002DF">
      <w:pPr>
        <w:spacing w:after="0" w:before="0" w:line="276" w:lineRule="auto"/>
        <w:rPr/>
      </w:pPr>
      <w:r w:rsidDel="00000000" w:rsidR="00000000" w:rsidRPr="00000000">
        <w:rPr>
          <w:rtl w:val="0"/>
        </w:rPr>
      </w:r>
    </w:p>
    <w:p w:rsidR="00000000" w:rsidDel="00000000" w:rsidP="00000000" w:rsidRDefault="00000000" w:rsidRPr="00000000" w14:paraId="000002E0">
      <w:pPr>
        <w:spacing w:after="0" w:before="0" w:line="276" w:lineRule="auto"/>
        <w:rPr>
          <w:rFonts w:ascii="Arial" w:cs="Arial" w:eastAsia="Arial" w:hAnsi="Arial"/>
          <w:sz w:val="26"/>
          <w:szCs w:val="26"/>
        </w:rPr>
      </w:pPr>
      <w:r w:rsidDel="00000000" w:rsidR="00000000" w:rsidRPr="00000000">
        <w:rPr>
          <w:rtl w:val="0"/>
        </w:rPr>
        <w:t xml:space="preserve">En conclusión, la valoración de </w:t>
      </w:r>
      <w:r w:rsidDel="00000000" w:rsidR="00000000" w:rsidRPr="00000000">
        <w:rPr>
          <w:b w:val="1"/>
          <w:i w:val="1"/>
          <w:rtl w:val="0"/>
        </w:rPr>
        <w:t xml:space="preserve">startups </w:t>
      </w:r>
      <w:r w:rsidDel="00000000" w:rsidR="00000000" w:rsidRPr="00000000">
        <w:rPr>
          <w:rtl w:val="0"/>
        </w:rPr>
        <w:t xml:space="preserve">plantea importantes implicaciones éticas que deben ser cuidadosamente consideradas. Los gerentes de empresas emergentes deben participar en el proceso de valoración para garantizar la </w:t>
      </w:r>
      <w:r w:rsidDel="00000000" w:rsidR="00000000" w:rsidRPr="00000000">
        <w:rPr>
          <w:b w:val="1"/>
          <w:rtl w:val="0"/>
        </w:rPr>
        <w:t xml:space="preserve">precisión </w:t>
      </w:r>
      <w:r w:rsidDel="00000000" w:rsidR="00000000" w:rsidRPr="00000000">
        <w:rPr>
          <w:rtl w:val="0"/>
        </w:rPr>
        <w:t xml:space="preserve">y la </w:t>
      </w:r>
      <w:r w:rsidDel="00000000" w:rsidR="00000000" w:rsidRPr="00000000">
        <w:rPr>
          <w:b w:val="1"/>
          <w:rtl w:val="0"/>
        </w:rPr>
        <w:t xml:space="preserve">equidad </w:t>
      </w:r>
      <w:r w:rsidDel="00000000" w:rsidR="00000000" w:rsidRPr="00000000">
        <w:rPr>
          <w:rtl w:val="0"/>
        </w:rPr>
        <w:t xml:space="preserve">en la evaluación del valor de la empresa. Además, es importante que los inversores y otras partes interesadas involucradas en la valoración sean </w:t>
      </w:r>
      <w:r w:rsidDel="00000000" w:rsidR="00000000" w:rsidRPr="00000000">
        <w:rPr>
          <w:b w:val="1"/>
          <w:rtl w:val="0"/>
        </w:rPr>
        <w:t xml:space="preserve">transparentes </w:t>
      </w:r>
      <w:r w:rsidDel="00000000" w:rsidR="00000000" w:rsidRPr="00000000">
        <w:rPr>
          <w:rtl w:val="0"/>
        </w:rPr>
        <w:t xml:space="preserve">y </w:t>
      </w:r>
      <w:r w:rsidDel="00000000" w:rsidR="00000000" w:rsidRPr="00000000">
        <w:rPr>
          <w:b w:val="1"/>
          <w:rtl w:val="0"/>
        </w:rPr>
        <w:t xml:space="preserve">honestos </w:t>
      </w:r>
      <w:r w:rsidDel="00000000" w:rsidR="00000000" w:rsidRPr="00000000">
        <w:rPr>
          <w:rtl w:val="0"/>
        </w:rPr>
        <w:t xml:space="preserve">en su evaluación de las nuevas empresas para garantizar que los recursos se asignen de manera justa y eficiente para el éxito de la empresa y en beneficio de todas las partes interesadas.</w:t>
      </w:r>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1"/>
        <w:spacing w:line="360" w:lineRule="auto"/>
        <w:ind w:left="0" w:firstLine="0"/>
        <w:rPr>
          <w:rFonts w:ascii="Arial" w:cs="Arial" w:eastAsia="Arial" w:hAnsi="Arial"/>
          <w:sz w:val="22"/>
          <w:szCs w:val="22"/>
        </w:rPr>
      </w:pPr>
      <w:bookmarkStart w:colFirst="0" w:colLast="0" w:name="_heading=h.wj69q4vy4hyu" w:id="43"/>
      <w:bookmarkEnd w:id="43"/>
      <w:r w:rsidDel="00000000" w:rsidR="00000000" w:rsidRPr="00000000">
        <w:rPr>
          <w:rFonts w:ascii="Arial" w:cs="Arial" w:eastAsia="Arial" w:hAnsi="Arial"/>
          <w:sz w:val="22"/>
          <w:szCs w:val="22"/>
          <w:rtl w:val="0"/>
        </w:rPr>
        <w:t xml:space="preserve">6</w:t>
      </w:r>
      <w:r w:rsidDel="00000000" w:rsidR="00000000" w:rsidRPr="00000000">
        <w:rPr>
          <w:rFonts w:ascii="Arial" w:cs="Arial" w:eastAsia="Arial" w:hAnsi="Arial"/>
          <w:sz w:val="26"/>
          <w:szCs w:val="26"/>
          <w:rtl w:val="0"/>
        </w:rPr>
        <w:t xml:space="preserve">. Bibliografía</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spacing w:line="360" w:lineRule="auto"/>
        <w:rPr/>
      </w:pPr>
      <w:r w:rsidDel="00000000" w:rsidR="00000000" w:rsidRPr="00000000">
        <w:rPr>
          <w:rtl w:val="0"/>
        </w:rPr>
        <w:t xml:space="preserve">Manifiesto grupo spri. Recuperado el 13 de febrero de 2023.</w:t>
      </w:r>
    </w:p>
    <w:p w:rsidR="00000000" w:rsidDel="00000000" w:rsidP="00000000" w:rsidRDefault="00000000" w:rsidRPr="00000000" w14:paraId="000002E4">
      <w:pPr>
        <w:spacing w:line="360" w:lineRule="auto"/>
        <w:rPr/>
      </w:pPr>
      <w:hyperlink r:id="rId27">
        <w:r w:rsidDel="00000000" w:rsidR="00000000" w:rsidRPr="00000000">
          <w:rPr>
            <w:color w:val="1155cc"/>
            <w:u w:val="single"/>
            <w:rtl w:val="0"/>
          </w:rPr>
          <w:t xml:space="preserve">https://www.spri.eus/es/quienes-somos/</w:t>
        </w:r>
      </w:hyperlink>
      <w:r w:rsidDel="00000000" w:rsidR="00000000" w:rsidRPr="00000000">
        <w:rPr>
          <w:rtl w:val="0"/>
        </w:rPr>
      </w:r>
    </w:p>
    <w:p w:rsidR="00000000" w:rsidDel="00000000" w:rsidP="00000000" w:rsidRDefault="00000000" w:rsidRPr="00000000" w14:paraId="000002E5">
      <w:pPr>
        <w:spacing w:line="360" w:lineRule="auto"/>
        <w:rPr/>
      </w:pPr>
      <w:r w:rsidDel="00000000" w:rsidR="00000000" w:rsidRPr="00000000">
        <w:rPr>
          <w:rtl w:val="0"/>
        </w:rPr>
        <w:t xml:space="preserve">Datos Financieros de Mandiant. Recuperado el 10 de Marzo de 2023</w:t>
      </w:r>
    </w:p>
    <w:p w:rsidR="00000000" w:rsidDel="00000000" w:rsidP="00000000" w:rsidRDefault="00000000" w:rsidRPr="00000000" w14:paraId="000002E6">
      <w:pPr>
        <w:spacing w:line="360" w:lineRule="auto"/>
        <w:rPr/>
      </w:pPr>
      <w:hyperlink r:id="rId28">
        <w:r w:rsidDel="00000000" w:rsidR="00000000" w:rsidRPr="00000000">
          <w:rPr>
            <w:color w:val="1155cc"/>
            <w:u w:val="single"/>
            <w:rtl w:val="0"/>
          </w:rPr>
          <w:t xml:space="preserve">https://es.investing.com/equities/fireeye-inc-income-statement</w:t>
        </w:r>
      </w:hyperlink>
      <w:r w:rsidDel="00000000" w:rsidR="00000000" w:rsidRPr="00000000">
        <w:rPr>
          <w:rtl w:val="0"/>
        </w:rPr>
      </w:r>
    </w:p>
    <w:p w:rsidR="00000000" w:rsidDel="00000000" w:rsidP="00000000" w:rsidRDefault="00000000" w:rsidRPr="00000000" w14:paraId="000002E7">
      <w:pPr>
        <w:spacing w:line="360" w:lineRule="auto"/>
        <w:rPr/>
      </w:pPr>
      <w:r w:rsidDel="00000000" w:rsidR="00000000" w:rsidRPr="00000000">
        <w:rPr>
          <w:rtl w:val="0"/>
        </w:rPr>
        <w:t xml:space="preserve">Crecimiento de Wise Security Global. Recuperado el 12 de Marzo de 2023</w:t>
      </w:r>
    </w:p>
    <w:p w:rsidR="00000000" w:rsidDel="00000000" w:rsidP="00000000" w:rsidRDefault="00000000" w:rsidRPr="00000000" w14:paraId="000002E8">
      <w:pPr>
        <w:spacing w:line="360" w:lineRule="auto"/>
        <w:rPr/>
      </w:pPr>
      <w:hyperlink r:id="rId29">
        <w:r w:rsidDel="00000000" w:rsidR="00000000" w:rsidRPr="00000000">
          <w:rPr>
            <w:color w:val="1155cc"/>
            <w:u w:val="single"/>
            <w:rtl w:val="0"/>
          </w:rPr>
          <w:t xml:space="preserve">https://app.dealroom.co/companies/wise_security_global</w:t>
        </w:r>
      </w:hyperlink>
      <w:r w:rsidDel="00000000" w:rsidR="00000000" w:rsidRPr="00000000">
        <w:rPr>
          <w:rtl w:val="0"/>
        </w:rPr>
      </w:r>
    </w:p>
    <w:p w:rsidR="00000000" w:rsidDel="00000000" w:rsidP="00000000" w:rsidRDefault="00000000" w:rsidRPr="00000000" w14:paraId="000002E9">
      <w:pPr>
        <w:spacing w:line="360" w:lineRule="auto"/>
        <w:rPr/>
      </w:pPr>
      <w:r w:rsidDel="00000000" w:rsidR="00000000" w:rsidRPr="00000000">
        <w:rPr>
          <w:rtl w:val="0"/>
        </w:rPr>
        <w:t xml:space="preserve">Métodos de valoración empresariales. Recuperado el 12 de Marzo de 2023</w:t>
      </w:r>
    </w:p>
    <w:p w:rsidR="00000000" w:rsidDel="00000000" w:rsidP="00000000" w:rsidRDefault="00000000" w:rsidRPr="00000000" w14:paraId="000002EA">
      <w:pPr>
        <w:spacing w:line="360" w:lineRule="auto"/>
        <w:rPr/>
      </w:pPr>
      <w:hyperlink r:id="rId30">
        <w:r w:rsidDel="00000000" w:rsidR="00000000" w:rsidRPr="00000000">
          <w:rPr>
            <w:color w:val="1155cc"/>
            <w:u w:val="single"/>
            <w:rtl w:val="0"/>
          </w:rPr>
          <w:t xml:space="preserve">https://mudle.mondragon.edu/eteo/pluginfile.php/282156/mod_resource/content/1/SEMINARIO%20DE%20VALORACION%20PARA%20GRADO%20DE%20DATOS.pdf</w:t>
        </w:r>
      </w:hyperlink>
      <w:r w:rsidDel="00000000" w:rsidR="00000000" w:rsidRPr="00000000">
        <w:rPr>
          <w:rtl w:val="0"/>
        </w:rPr>
      </w:r>
    </w:p>
    <w:p w:rsidR="00000000" w:rsidDel="00000000" w:rsidP="00000000" w:rsidRDefault="00000000" w:rsidRPr="00000000" w14:paraId="000002EB">
      <w:pPr>
        <w:spacing w:line="360" w:lineRule="auto"/>
        <w:rPr/>
      </w:pPr>
      <w:r w:rsidDel="00000000" w:rsidR="00000000" w:rsidRPr="00000000">
        <w:rPr>
          <w:rtl w:val="0"/>
        </w:rPr>
        <w:t xml:space="preserve">Datos financieros extra Wise Security Global. Recuperado el 12 de Marzo de 2023</w:t>
      </w:r>
    </w:p>
    <w:p w:rsidR="00000000" w:rsidDel="00000000" w:rsidP="00000000" w:rsidRDefault="00000000" w:rsidRPr="00000000" w14:paraId="000002EC">
      <w:pPr>
        <w:spacing w:line="360" w:lineRule="auto"/>
        <w:rPr/>
      </w:pPr>
      <w:hyperlink r:id="rId31">
        <w:r w:rsidDel="00000000" w:rsidR="00000000" w:rsidRPr="00000000">
          <w:rPr>
            <w:color w:val="1155cc"/>
            <w:u w:val="single"/>
            <w:rtl w:val="0"/>
          </w:rPr>
          <w:t xml:space="preserve">https://infocif.economia3.com/ficha-empresa/wise-security-global-sl</w:t>
        </w:r>
      </w:hyperlink>
      <w:r w:rsidDel="00000000" w:rsidR="00000000" w:rsidRPr="00000000">
        <w:rPr>
          <w:rtl w:val="0"/>
        </w:rPr>
      </w:r>
    </w:p>
    <w:p w:rsidR="00000000" w:rsidDel="00000000" w:rsidP="00000000" w:rsidRDefault="00000000" w:rsidRPr="00000000" w14:paraId="000002ED">
      <w:pPr>
        <w:rPr/>
      </w:pPr>
      <w:r w:rsidDel="00000000" w:rsidR="00000000" w:rsidRPr="00000000">
        <w:br w:type="page"/>
      </w:r>
      <w:r w:rsidDel="00000000" w:rsidR="00000000" w:rsidRPr="00000000">
        <w:rPr>
          <w:rtl w:val="0"/>
        </w:rPr>
      </w:r>
    </w:p>
    <w:p w:rsidR="00000000" w:rsidDel="00000000" w:rsidP="00000000" w:rsidRDefault="00000000" w:rsidRPr="00000000" w14:paraId="000002EE">
      <w:pPr>
        <w:pStyle w:val="Heading1"/>
        <w:spacing w:line="360" w:lineRule="auto"/>
        <w:ind w:left="0" w:firstLine="0"/>
        <w:rPr>
          <w:rFonts w:ascii="Arial" w:cs="Arial" w:eastAsia="Arial" w:hAnsi="Arial"/>
          <w:sz w:val="26"/>
          <w:szCs w:val="26"/>
        </w:rPr>
      </w:pPr>
      <w:bookmarkStart w:colFirst="0" w:colLast="0" w:name="_heading=h.lrau7edreta5" w:id="44"/>
      <w:bookmarkEnd w:id="44"/>
      <w:r w:rsidDel="00000000" w:rsidR="00000000" w:rsidRPr="00000000">
        <w:rPr>
          <w:rFonts w:ascii="Arial" w:cs="Arial" w:eastAsia="Arial" w:hAnsi="Arial"/>
          <w:sz w:val="26"/>
          <w:szCs w:val="26"/>
          <w:rtl w:val="0"/>
        </w:rPr>
        <w:t xml:space="preserve">Apéndice I Finanzas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spacing w:line="276" w:lineRule="auto"/>
        <w:rPr/>
      </w:pPr>
      <w:r w:rsidDel="00000000" w:rsidR="00000000" w:rsidRPr="00000000">
        <w:rPr>
          <w:rtl w:val="0"/>
        </w:rPr>
        <w:t xml:space="preserve">Para la valoración de la empresa se han tenido en cuenta diferentes métodos. En primer lugar, se ha calculado mediante el método del </w:t>
      </w:r>
      <w:r w:rsidDel="00000000" w:rsidR="00000000" w:rsidRPr="00000000">
        <w:rPr>
          <w:b w:val="1"/>
          <w:i w:val="1"/>
          <w:rtl w:val="0"/>
        </w:rPr>
        <w:t xml:space="preserve">Free Cash Flow</w:t>
      </w:r>
      <w:r w:rsidDel="00000000" w:rsidR="00000000" w:rsidRPr="00000000">
        <w:rPr>
          <w:rtl w:val="0"/>
        </w:rPr>
        <w:t xml:space="preserve">. </w:t>
      </w:r>
      <w:r w:rsidDel="00000000" w:rsidR="00000000" w:rsidRPr="00000000">
        <w:rPr>
          <w:rtl w:val="0"/>
        </w:rPr>
        <w:t xml:space="preserve">El </w:t>
      </w:r>
      <w:r w:rsidDel="00000000" w:rsidR="00000000" w:rsidRPr="00000000">
        <w:rPr>
          <w:i w:val="1"/>
          <w:rtl w:val="0"/>
        </w:rPr>
        <w:t xml:space="preserve">Free Cash Flow</w:t>
      </w:r>
      <w:r w:rsidDel="00000000" w:rsidR="00000000" w:rsidRPr="00000000">
        <w:rPr>
          <w:rtl w:val="0"/>
        </w:rPr>
        <w:t xml:space="preserve"> representa el flujo de fondos que genera la empresa sin importar cómo se financia. Es decir, es el flujo de caja obtenido de las actividades de explotación de la empresa una vez han sido deducidas las inversiones para mantener el negocio. Se calcula de la siguiente manera: </w:t>
      </w:r>
    </w:p>
    <w:p w:rsidR="00000000" w:rsidDel="00000000" w:rsidP="00000000" w:rsidRDefault="00000000" w:rsidRPr="00000000" w14:paraId="000002F1">
      <w:pPr>
        <w:spacing w:after="240" w:before="240" w:line="276" w:lineRule="auto"/>
        <w:rPr/>
      </w:pPr>
      <w:r w:rsidDel="00000000" w:rsidR="00000000" w:rsidRPr="00000000">
        <w:rPr>
          <w:rtl w:val="0"/>
        </w:rPr>
        <w:t xml:space="preserve">FCF = EBIT - Impuestos + Amortizaciones – Inversión en Capex - Inversión en activo circulante.</w:t>
      </w:r>
    </w:p>
    <w:p w:rsidR="00000000" w:rsidDel="00000000" w:rsidP="00000000" w:rsidRDefault="00000000" w:rsidRPr="00000000" w14:paraId="000002F2">
      <w:pPr>
        <w:spacing w:after="240" w:before="240" w:line="276" w:lineRule="auto"/>
        <w:rPr/>
      </w:pPr>
      <w:r w:rsidDel="00000000" w:rsidR="00000000" w:rsidRPr="00000000">
        <w:rPr>
          <w:rtl w:val="0"/>
        </w:rPr>
        <w:t xml:space="preserve">Por otro lado también se ha dado el uso de método del </w:t>
      </w:r>
      <w:r w:rsidDel="00000000" w:rsidR="00000000" w:rsidRPr="00000000">
        <w:rPr>
          <w:b w:val="1"/>
          <w:rtl w:val="0"/>
        </w:rPr>
        <w:t xml:space="preserve">DCF </w:t>
      </w:r>
      <w:r w:rsidDel="00000000" w:rsidR="00000000" w:rsidRPr="00000000">
        <w:rPr>
          <w:rtl w:val="0"/>
        </w:rPr>
        <w:t xml:space="preserve">(Descuento de Flujos de caja) para hallar el valor terminal: Flujo de Caja Libre con su múltiplo y el Flujo de Caja Libre para cada año proyectado.</w:t>
      </w:r>
    </w:p>
    <w:p w:rsidR="00000000" w:rsidDel="00000000" w:rsidP="00000000" w:rsidRDefault="00000000" w:rsidRPr="00000000" w14:paraId="000002F3">
      <w:pPr>
        <w:spacing w:after="240" w:before="240" w:line="276" w:lineRule="auto"/>
        <w:rPr/>
      </w:pPr>
      <w:r w:rsidDel="00000000" w:rsidR="00000000" w:rsidRPr="00000000">
        <w:rPr>
          <w:rtl w:val="0"/>
        </w:rPr>
        <w:t xml:space="preserve">Para hallar el </w:t>
      </w:r>
      <w:r w:rsidDel="00000000" w:rsidR="00000000" w:rsidRPr="00000000">
        <w:rPr>
          <w:b w:val="1"/>
          <w:rtl w:val="0"/>
        </w:rPr>
        <w:t xml:space="preserve">FCL </w:t>
      </w:r>
      <w:r w:rsidDel="00000000" w:rsidR="00000000" w:rsidRPr="00000000">
        <w:rPr>
          <w:rtl w:val="0"/>
        </w:rPr>
        <w:t xml:space="preserve">para cada año proyectado se ha conseguido mediante la siguiente forma:</w:t>
      </w:r>
    </w:p>
    <w:p w:rsidR="00000000" w:rsidDel="00000000" w:rsidP="00000000" w:rsidRDefault="00000000" w:rsidRPr="00000000" w14:paraId="000002F4">
      <w:pPr>
        <w:spacing w:after="240" w:before="240" w:line="276" w:lineRule="auto"/>
        <w:rPr/>
      </w:pPr>
      <w:sdt>
        <w:sdtPr>
          <w:tag w:val="goog_rdk_1"/>
        </w:sdtPr>
        <w:sdtContent>
          <w:r w:rsidDel="00000000" w:rsidR="00000000" w:rsidRPr="00000000">
            <w:rPr>
              <w:rFonts w:ascii="Arial Unicode MS" w:cs="Arial Unicode MS" w:eastAsia="Arial Unicode MS" w:hAnsi="Arial Unicode MS"/>
              <w:rtl w:val="0"/>
            </w:rPr>
            <w:t xml:space="preserve">EBIT - Impuestos sobre EBIT + Amortización - Inversión (+-) Fondo de maniobra (↑↓) * 1/(1+WACC)</w:t>
          </w:r>
        </w:sdtContent>
      </w:sdt>
      <w:r w:rsidDel="00000000" w:rsidR="00000000" w:rsidRPr="00000000">
        <w:rPr>
          <w:vertAlign w:val="superscript"/>
          <w:rtl w:val="0"/>
        </w:rPr>
        <w:t xml:space="preserve">n </w:t>
      </w:r>
      <w:r w:rsidDel="00000000" w:rsidR="00000000" w:rsidRPr="00000000">
        <w:rPr>
          <w:rtl w:val="0"/>
        </w:rPr>
        <w:t xml:space="preserve">= FCL Descontado</w:t>
      </w:r>
    </w:p>
    <w:p w:rsidR="00000000" w:rsidDel="00000000" w:rsidP="00000000" w:rsidRDefault="00000000" w:rsidRPr="00000000" w14:paraId="000002F5">
      <w:pPr>
        <w:spacing w:after="240" w:before="240" w:line="276" w:lineRule="auto"/>
        <w:rPr/>
      </w:pPr>
      <w:r w:rsidDel="00000000" w:rsidR="00000000" w:rsidRPr="00000000">
        <w:rPr>
          <w:rtl w:val="0"/>
        </w:rPr>
        <w:t xml:space="preserve">Siguiendo con el cálculo del valor del negocio se ha procedido a seguir con el </w:t>
      </w:r>
      <w:r w:rsidDel="00000000" w:rsidR="00000000" w:rsidRPr="00000000">
        <w:rPr>
          <w:b w:val="1"/>
          <w:rtl w:val="0"/>
        </w:rPr>
        <w:t xml:space="preserve">valor terminal</w:t>
      </w:r>
      <w:r w:rsidDel="00000000" w:rsidR="00000000" w:rsidRPr="00000000">
        <w:rPr>
          <w:rtl w:val="0"/>
        </w:rPr>
        <w:t xml:space="preserve">:</w:t>
      </w:r>
    </w:p>
    <w:p w:rsidR="00000000" w:rsidDel="00000000" w:rsidP="00000000" w:rsidRDefault="00000000" w:rsidRPr="00000000" w14:paraId="000002F6">
      <w:pPr>
        <w:spacing w:after="240" w:before="240" w:line="276" w:lineRule="auto"/>
        <w:rPr/>
      </w:pPr>
      <w:r w:rsidDel="00000000" w:rsidR="00000000" w:rsidRPr="00000000">
        <w:rPr>
          <w:rtl w:val="0"/>
        </w:rPr>
        <w:t xml:space="preserve">Último FCL proyectado * Tasa de crecimiento / (WACC-crecimiento a la perpetuidad) * 1/ (1+WACC)</w:t>
      </w:r>
      <w:r w:rsidDel="00000000" w:rsidR="00000000" w:rsidRPr="00000000">
        <w:rPr>
          <w:vertAlign w:val="superscript"/>
          <w:rtl w:val="0"/>
        </w:rPr>
        <w:t xml:space="preserve">n-1</w:t>
      </w:r>
      <w:r w:rsidDel="00000000" w:rsidR="00000000" w:rsidRPr="00000000">
        <w:rPr>
          <w:rtl w:val="0"/>
        </w:rPr>
        <w:t xml:space="preserve"> = Valor terminal descontado.</w:t>
      </w:r>
    </w:p>
    <w:p w:rsidR="00000000" w:rsidDel="00000000" w:rsidP="00000000" w:rsidRDefault="00000000" w:rsidRPr="00000000" w14:paraId="000002F7">
      <w:pPr>
        <w:spacing w:after="240" w:before="240" w:line="276" w:lineRule="auto"/>
        <w:rPr/>
      </w:pPr>
      <w:r w:rsidDel="00000000" w:rsidR="00000000" w:rsidRPr="00000000">
        <w:rPr>
          <w:rtl w:val="0"/>
        </w:rPr>
        <w:t xml:space="preserve">Para finalizar con el primer método tras todo lo mencionado anteriormente se ha procedido a ver el </w:t>
      </w:r>
      <w:r w:rsidDel="00000000" w:rsidR="00000000" w:rsidRPr="00000000">
        <w:rPr>
          <w:b w:val="1"/>
          <w:rtl w:val="0"/>
        </w:rPr>
        <w:t xml:space="preserve">valor final de la empresa</w:t>
      </w:r>
      <w:r w:rsidDel="00000000" w:rsidR="00000000" w:rsidRPr="00000000">
        <w:rPr>
          <w:rtl w:val="0"/>
        </w:rPr>
        <w:t xml:space="preserve">:</w:t>
      </w:r>
    </w:p>
    <w:p w:rsidR="00000000" w:rsidDel="00000000" w:rsidP="00000000" w:rsidRDefault="00000000" w:rsidRPr="00000000" w14:paraId="000002F8">
      <w:pPr>
        <w:spacing w:after="240" w:before="240" w:line="276" w:lineRule="auto"/>
        <w:rPr/>
      </w:pPr>
      <m:oMath>
        <m:nary>
          <m:naryPr>
            <m:chr m:val="∑"/>
          </m:naryPr>
          <m:sub/>
          <m:sup/>
        </m:nary>
      </m:oMath>
      <w:r w:rsidDel="00000000" w:rsidR="00000000" w:rsidRPr="00000000">
        <w:rPr>
          <w:rtl w:val="0"/>
        </w:rPr>
        <w:t xml:space="preserve">FCL descontados + Valor terminal descontado = Valor del negocio</w:t>
      </w:r>
    </w:p>
    <w:p w:rsidR="00000000" w:rsidDel="00000000" w:rsidP="00000000" w:rsidRDefault="00000000" w:rsidRPr="00000000" w14:paraId="000002F9">
      <w:pPr>
        <w:spacing w:after="240" w:before="240" w:line="276" w:lineRule="auto"/>
        <w:rPr/>
      </w:pPr>
      <w:r w:rsidDel="00000000" w:rsidR="00000000" w:rsidRPr="00000000">
        <w:rPr>
          <w:rtl w:val="0"/>
        </w:rPr>
        <w:t xml:space="preserve">En segundo lugar, se ha llevado a cabo la valoración de la empresa por distintos múltiplos: EV/ EBITDA, EBITDA, EV/ VENTAS. Éstos, se han utilizado con el fin de tener otros aspectos en cuenta a la hora de valorar la compañía elegida. Sus fórmulas matemáticas son las siguientes:</w:t>
      </w:r>
    </w:p>
    <w:p w:rsidR="00000000" w:rsidDel="00000000" w:rsidP="00000000" w:rsidRDefault="00000000" w:rsidRPr="00000000" w14:paraId="000002FA">
      <w:pPr>
        <w:spacing w:after="240" w:before="240" w:line="276" w:lineRule="auto"/>
        <w:rPr/>
      </w:pPr>
      <w:r w:rsidDel="00000000" w:rsidR="00000000" w:rsidRPr="00000000">
        <w:rPr>
          <w:rtl w:val="0"/>
        </w:rPr>
        <w:t xml:space="preserve">EV / EBITDA (</w:t>
      </w:r>
      <w:r w:rsidDel="00000000" w:rsidR="00000000" w:rsidRPr="00000000">
        <w:rPr>
          <w:i w:val="1"/>
          <w:rtl w:val="0"/>
        </w:rPr>
        <w:t xml:space="preserve">Earnings Before Interest, Taxes, Depreciation and Amortization</w:t>
      </w:r>
      <w:r w:rsidDel="00000000" w:rsidR="00000000" w:rsidRPr="00000000">
        <w:rPr>
          <w:rtl w:val="0"/>
        </w:rPr>
        <w:t xml:space="preserve">):</w:t>
      </w:r>
    </w:p>
    <w:p w:rsidR="00000000" w:rsidDel="00000000" w:rsidP="00000000" w:rsidRDefault="00000000" w:rsidRPr="00000000" w14:paraId="000002FB">
      <w:pPr>
        <w:spacing w:after="240" w:before="240" w:line="276" w:lineRule="auto"/>
        <w:rPr/>
      </w:pPr>
      <w:r w:rsidDel="00000000" w:rsidR="00000000" w:rsidRPr="00000000">
        <w:rPr>
          <w:rtl w:val="0"/>
        </w:rPr>
        <w:t xml:space="preserve">Es un ratio muy usado ya que calcula el valor de la compañía teniendo en cuenta los recursos que genera una empresa con independencia de políticas de financiación, políticas fiscales etc (por eso es previo a amortizaciones, gastos financieros, impuestos).</w:t>
      </w:r>
    </w:p>
    <w:p w:rsidR="00000000" w:rsidDel="00000000" w:rsidP="00000000" w:rsidRDefault="00000000" w:rsidRPr="00000000" w14:paraId="000002FC">
      <w:pPr>
        <w:spacing w:after="240" w:before="240" w:line="276" w:lineRule="auto"/>
        <w:rPr/>
      </w:pPr>
      <w:r w:rsidDel="00000000" w:rsidR="00000000" w:rsidRPr="00000000">
        <w:rPr>
          <w:rtl w:val="0"/>
        </w:rPr>
        <w:t xml:space="preserve">Valor de la empresa / EBITDA = Ratio usado</w:t>
      </w:r>
    </w:p>
    <w:p w:rsidR="00000000" w:rsidDel="00000000" w:rsidP="00000000" w:rsidRDefault="00000000" w:rsidRPr="00000000" w14:paraId="000002FD">
      <w:pPr>
        <w:spacing w:after="240" w:before="240" w:line="276" w:lineRule="auto"/>
        <w:rPr/>
      </w:pPr>
      <w:r w:rsidDel="00000000" w:rsidR="00000000" w:rsidRPr="00000000">
        <w:rPr>
          <w:rtl w:val="0"/>
        </w:rPr>
        <w:t xml:space="preserve">PRICE EARNINGS RATIO (PER): </w:t>
      </w:r>
    </w:p>
    <w:p w:rsidR="00000000" w:rsidDel="00000000" w:rsidP="00000000" w:rsidRDefault="00000000" w:rsidRPr="00000000" w14:paraId="000002FE">
      <w:pPr>
        <w:spacing w:after="240" w:before="240" w:line="276" w:lineRule="auto"/>
        <w:rPr/>
      </w:pPr>
      <w:r w:rsidDel="00000000" w:rsidR="00000000" w:rsidRPr="00000000">
        <w:rPr>
          <w:rtl w:val="0"/>
        </w:rPr>
        <w:t xml:space="preserve">El Price Earnings Ratio mide cuántas veces una compañía cotiza su cifra de beneficio. El PER se puede obtener, bien tomando la totalidad de la compañía, o bien, los datos por acción. </w:t>
      </w:r>
    </w:p>
    <w:p w:rsidR="00000000" w:rsidDel="00000000" w:rsidP="00000000" w:rsidRDefault="00000000" w:rsidRPr="00000000" w14:paraId="000002FF">
      <w:pPr>
        <w:spacing w:after="240" w:before="240" w:line="276" w:lineRule="auto"/>
        <w:rPr/>
      </w:pPr>
      <w:r w:rsidDel="00000000" w:rsidR="00000000" w:rsidRPr="00000000">
        <w:rPr>
          <w:rtl w:val="0"/>
        </w:rPr>
        <w:t xml:space="preserve">Precio de Mercado por acción / Beneficio neto por acción = Ratio usado.</w:t>
      </w:r>
    </w:p>
    <w:p w:rsidR="00000000" w:rsidDel="00000000" w:rsidP="00000000" w:rsidRDefault="00000000" w:rsidRPr="00000000" w14:paraId="00000300">
      <w:pPr>
        <w:spacing w:after="240" w:before="240" w:line="276" w:lineRule="auto"/>
        <w:rPr/>
      </w:pPr>
      <w:r w:rsidDel="00000000" w:rsidR="00000000" w:rsidRPr="00000000">
        <w:rPr>
          <w:rtl w:val="0"/>
        </w:rPr>
        <w:t xml:space="preserve">EV / Ventas:</w:t>
      </w:r>
    </w:p>
    <w:p w:rsidR="00000000" w:rsidDel="00000000" w:rsidP="00000000" w:rsidRDefault="00000000" w:rsidRPr="00000000" w14:paraId="00000301">
      <w:pPr>
        <w:spacing w:after="240" w:before="240" w:line="276" w:lineRule="auto"/>
        <w:rPr/>
      </w:pPr>
      <w:r w:rsidDel="00000000" w:rsidR="00000000" w:rsidRPr="00000000">
        <w:rPr>
          <w:rtl w:val="0"/>
        </w:rPr>
        <w:t xml:space="preserve">Este ratio divide el valor de la empresa entre la cifra de ventas</w:t>
      </w:r>
    </w:p>
    <w:p w:rsidR="00000000" w:rsidDel="00000000" w:rsidP="00000000" w:rsidRDefault="00000000" w:rsidRPr="00000000" w14:paraId="00000302">
      <w:pPr>
        <w:spacing w:after="240" w:before="240" w:line="276" w:lineRule="auto"/>
        <w:rPr/>
      </w:pPr>
      <w:r w:rsidDel="00000000" w:rsidR="00000000" w:rsidRPr="00000000">
        <w:rPr>
          <w:rtl w:val="0"/>
        </w:rPr>
        <w:t xml:space="preserve">Valor de la empresa / Ventas de la misma = Ratio usado</w:t>
      </w:r>
    </w:p>
    <w:p w:rsidR="00000000" w:rsidDel="00000000" w:rsidP="00000000" w:rsidRDefault="00000000" w:rsidRPr="00000000" w14:paraId="00000303">
      <w:pPr>
        <w:pStyle w:val="Heading1"/>
        <w:spacing w:line="360" w:lineRule="auto"/>
        <w:ind w:left="0" w:firstLine="0"/>
        <w:rPr>
          <w:rFonts w:ascii="Arial" w:cs="Arial" w:eastAsia="Arial" w:hAnsi="Arial"/>
          <w:sz w:val="26"/>
          <w:szCs w:val="26"/>
        </w:rPr>
      </w:pPr>
      <w:bookmarkStart w:colFirst="0" w:colLast="0" w:name="_heading=h.xk3xb8h85sib" w:id="45"/>
      <w:bookmarkEnd w:id="45"/>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1"/>
        <w:spacing w:line="360" w:lineRule="auto"/>
        <w:ind w:left="0" w:firstLine="0"/>
        <w:rPr>
          <w:rFonts w:ascii="Arial" w:cs="Arial" w:eastAsia="Arial" w:hAnsi="Arial"/>
          <w:sz w:val="26"/>
          <w:szCs w:val="26"/>
        </w:rPr>
      </w:pPr>
      <w:bookmarkStart w:colFirst="0" w:colLast="0" w:name="_heading=h.ui180sxpkbnh" w:id="46"/>
      <w:bookmarkEnd w:id="46"/>
      <w:r w:rsidDel="00000000" w:rsidR="00000000" w:rsidRPr="00000000">
        <w:rPr>
          <w:rFonts w:ascii="Arial" w:cs="Arial" w:eastAsia="Arial" w:hAnsi="Arial"/>
          <w:sz w:val="26"/>
          <w:szCs w:val="26"/>
          <w:rtl w:val="0"/>
        </w:rPr>
        <w:t xml:space="preserve">Apéndice II Modelado</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spacing w:line="360" w:lineRule="auto"/>
        <w:ind w:left="0" w:firstLine="0"/>
        <w:rPr/>
      </w:pPr>
      <w:r w:rsidDel="00000000" w:rsidR="00000000" w:rsidRPr="00000000">
        <w:rPr>
          <w:rtl w:val="0"/>
        </w:rPr>
        <w:t xml:space="preserve">·</w:t>
      </w:r>
      <w:r w:rsidDel="00000000" w:rsidR="00000000" w:rsidRPr="00000000">
        <w:rPr>
          <w:u w:val="single"/>
          <w:rtl w:val="0"/>
        </w:rPr>
        <w:t xml:space="preserve">Criterios de evaluación</w:t>
      </w:r>
      <w:r w:rsidDel="00000000" w:rsidR="00000000" w:rsidRPr="00000000">
        <w:rPr>
          <w:rtl w:val="0"/>
        </w:rPr>
        <w:t xml:space="preserve">:</w:t>
      </w:r>
    </w:p>
    <w:p w:rsidR="00000000" w:rsidDel="00000000" w:rsidP="00000000" w:rsidRDefault="00000000" w:rsidRPr="00000000" w14:paraId="00000307">
      <w:pPr>
        <w:numPr>
          <w:ilvl w:val="0"/>
          <w:numId w:val="8"/>
        </w:numPr>
        <w:spacing w:line="276" w:lineRule="auto"/>
        <w:ind w:left="720" w:hanging="360"/>
        <w:rPr>
          <w:u w:val="none"/>
        </w:rPr>
      </w:pPr>
      <w:r w:rsidDel="00000000" w:rsidR="00000000" w:rsidRPr="00000000">
        <w:rPr>
          <w:b w:val="1"/>
          <w:rtl w:val="0"/>
        </w:rPr>
        <w:t xml:space="preserve">Accuracy</w:t>
      </w:r>
      <w:r w:rsidDel="00000000" w:rsidR="00000000" w:rsidRPr="00000000">
        <w:rPr>
          <w:rtl w:val="0"/>
        </w:rPr>
        <w:t xml:space="preserve">: El </w:t>
      </w:r>
      <w:r w:rsidDel="00000000" w:rsidR="00000000" w:rsidRPr="00000000">
        <w:rPr>
          <w:i w:val="1"/>
          <w:rtl w:val="0"/>
        </w:rPr>
        <w:t xml:space="preserve">accuracy</w:t>
      </w:r>
      <w:r w:rsidDel="00000000" w:rsidR="00000000" w:rsidRPr="00000000">
        <w:rPr>
          <w:rtl w:val="0"/>
        </w:rPr>
        <w:t xml:space="preserve">, o precisión, es una métrica utilizada en problemas de clasificación para medir la proporción de </w:t>
      </w:r>
      <w:r w:rsidDel="00000000" w:rsidR="00000000" w:rsidRPr="00000000">
        <w:rPr>
          <w:b w:val="1"/>
          <w:rtl w:val="0"/>
        </w:rPr>
        <w:t xml:space="preserve">predicciones</w:t>
      </w:r>
      <w:r w:rsidDel="00000000" w:rsidR="00000000" w:rsidRPr="00000000">
        <w:rPr>
          <w:rtl w:val="0"/>
        </w:rPr>
        <w:t xml:space="preserve"> </w:t>
      </w:r>
      <w:r w:rsidDel="00000000" w:rsidR="00000000" w:rsidRPr="00000000">
        <w:rPr>
          <w:b w:val="1"/>
          <w:rtl w:val="0"/>
        </w:rPr>
        <w:t xml:space="preserve">correctas</w:t>
      </w:r>
      <w:r w:rsidDel="00000000" w:rsidR="00000000" w:rsidRPr="00000000">
        <w:rPr>
          <w:rtl w:val="0"/>
        </w:rPr>
        <w:t xml:space="preserve"> </w:t>
      </w:r>
      <w:r w:rsidDel="00000000" w:rsidR="00000000" w:rsidRPr="00000000">
        <w:rPr>
          <w:b w:val="1"/>
          <w:rtl w:val="0"/>
        </w:rPr>
        <w:t xml:space="preserve">realizadas</w:t>
      </w:r>
      <w:r w:rsidDel="00000000" w:rsidR="00000000" w:rsidRPr="00000000">
        <w:rPr>
          <w:rtl w:val="0"/>
        </w:rPr>
        <w:t xml:space="preserve"> por un modelo </w:t>
      </w:r>
      <w:r w:rsidDel="00000000" w:rsidR="00000000" w:rsidRPr="00000000">
        <w:rPr>
          <w:b w:val="1"/>
          <w:rtl w:val="0"/>
        </w:rPr>
        <w:t xml:space="preserve">sobre</w:t>
      </w:r>
      <w:r w:rsidDel="00000000" w:rsidR="00000000" w:rsidRPr="00000000">
        <w:rPr>
          <w:rtl w:val="0"/>
        </w:rPr>
        <w:t xml:space="preserve"> el </w:t>
      </w:r>
      <w:r w:rsidDel="00000000" w:rsidR="00000000" w:rsidRPr="00000000">
        <w:rPr>
          <w:b w:val="1"/>
          <w:rtl w:val="0"/>
        </w:rPr>
        <w:t xml:space="preserve">total</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predicciones</w:t>
      </w:r>
      <w:r w:rsidDel="00000000" w:rsidR="00000000" w:rsidRPr="00000000">
        <w:rPr>
          <w:rtl w:val="0"/>
        </w:rPr>
        <w:t xml:space="preserve"> </w:t>
      </w:r>
      <w:r w:rsidDel="00000000" w:rsidR="00000000" w:rsidRPr="00000000">
        <w:rPr>
          <w:b w:val="1"/>
          <w:rtl w:val="0"/>
        </w:rPr>
        <w:t xml:space="preserve">realizadas</w:t>
      </w:r>
      <w:r w:rsidDel="00000000" w:rsidR="00000000" w:rsidRPr="00000000">
        <w:rPr>
          <w:rtl w:val="0"/>
        </w:rPr>
        <w:t xml:space="preserve">. </w:t>
      </w:r>
    </w:p>
    <w:p w:rsidR="00000000" w:rsidDel="00000000" w:rsidP="00000000" w:rsidRDefault="00000000" w:rsidRPr="00000000" w14:paraId="00000308">
      <w:pPr>
        <w:spacing w:line="276" w:lineRule="auto"/>
        <w:ind w:left="720" w:firstLine="0"/>
        <w:rPr/>
      </w:pPr>
      <w:r w:rsidDel="00000000" w:rsidR="00000000" w:rsidRPr="00000000">
        <w:rPr>
          <w:rtl w:val="0"/>
        </w:rPr>
        <w:t xml:space="preserve">Se calcula dividiendo el número de predicciones correctas entre el número total de predicciones: </w:t>
      </w:r>
    </w:p>
    <w:p w:rsidR="00000000" w:rsidDel="00000000" w:rsidP="00000000" w:rsidRDefault="00000000" w:rsidRPr="00000000" w14:paraId="00000309">
      <w:pPr>
        <w:spacing w:line="276" w:lineRule="auto"/>
        <w:ind w:left="720" w:firstLine="0"/>
        <w:jc w:val="center"/>
        <w:rPr/>
      </w:pPr>
      <m:oMath>
        <m:r>
          <w:rPr>
            <w:b w:val="1"/>
          </w:rPr>
          <m:t xml:space="preserve">Accuracy = TP+TN/TP+TN+FN+FP</m:t>
        </m:r>
      </m:oMath>
      <w:r w:rsidDel="00000000" w:rsidR="00000000" w:rsidRPr="00000000">
        <w:rPr>
          <w:rtl w:val="0"/>
        </w:rPr>
      </w:r>
    </w:p>
    <w:p w:rsidR="00000000" w:rsidDel="00000000" w:rsidP="00000000" w:rsidRDefault="00000000" w:rsidRPr="00000000" w14:paraId="0000030A">
      <w:pPr>
        <w:spacing w:line="276" w:lineRule="auto"/>
        <w:ind w:left="720" w:firstLine="0"/>
        <w:rPr/>
      </w:pPr>
      <w:r w:rsidDel="00000000" w:rsidR="00000000" w:rsidRPr="00000000">
        <w:rPr>
          <w:rtl w:val="0"/>
        </w:rPr>
      </w:r>
    </w:p>
    <w:p w:rsidR="00000000" w:rsidDel="00000000" w:rsidP="00000000" w:rsidRDefault="00000000" w:rsidRPr="00000000" w14:paraId="0000030B">
      <w:pPr>
        <w:numPr>
          <w:ilvl w:val="0"/>
          <w:numId w:val="9"/>
        </w:numPr>
        <w:spacing w:line="276" w:lineRule="auto"/>
        <w:ind w:left="720" w:hanging="360"/>
        <w:rPr>
          <w:u w:val="none"/>
        </w:rPr>
      </w:pPr>
      <w:r w:rsidDel="00000000" w:rsidR="00000000" w:rsidRPr="00000000">
        <w:rPr>
          <w:b w:val="1"/>
          <w:rtl w:val="0"/>
        </w:rPr>
        <w:t xml:space="preserve">Recall</w:t>
      </w:r>
      <w:r w:rsidDel="00000000" w:rsidR="00000000" w:rsidRPr="00000000">
        <w:rPr>
          <w:rtl w:val="0"/>
        </w:rPr>
        <w:t xml:space="preserve">: El </w:t>
      </w:r>
      <w:r w:rsidDel="00000000" w:rsidR="00000000" w:rsidRPr="00000000">
        <w:rPr>
          <w:i w:val="1"/>
          <w:rtl w:val="0"/>
        </w:rPr>
        <w:t xml:space="preserve">recall</w:t>
      </w:r>
      <w:r w:rsidDel="00000000" w:rsidR="00000000" w:rsidRPr="00000000">
        <w:rPr>
          <w:rtl w:val="0"/>
        </w:rPr>
        <w:t xml:space="preserve">, o </w:t>
      </w:r>
      <w:r w:rsidDel="00000000" w:rsidR="00000000" w:rsidRPr="00000000">
        <w:rPr>
          <w:i w:val="1"/>
          <w:rtl w:val="0"/>
        </w:rPr>
        <w:t xml:space="preserve">sensitivity</w:t>
      </w:r>
      <w:r w:rsidDel="00000000" w:rsidR="00000000" w:rsidRPr="00000000">
        <w:rPr>
          <w:rtl w:val="0"/>
        </w:rPr>
        <w:t xml:space="preserve">, es un criterio de evaluación utilizado en clasificación para medir la </w:t>
      </w:r>
      <w:r w:rsidDel="00000000" w:rsidR="00000000" w:rsidRPr="00000000">
        <w:rPr>
          <w:b w:val="1"/>
          <w:rtl w:val="0"/>
        </w:rPr>
        <w:t xml:space="preserve">capacidad</w:t>
      </w:r>
      <w:r w:rsidDel="00000000" w:rsidR="00000000" w:rsidRPr="00000000">
        <w:rPr>
          <w:rtl w:val="0"/>
        </w:rPr>
        <w:t xml:space="preserve"> de un modelo para </w:t>
      </w:r>
      <w:r w:rsidDel="00000000" w:rsidR="00000000" w:rsidRPr="00000000">
        <w:rPr>
          <w:b w:val="1"/>
          <w:rtl w:val="0"/>
        </w:rPr>
        <w:t xml:space="preserve">identificar todos</w:t>
      </w:r>
      <w:r w:rsidDel="00000000" w:rsidR="00000000" w:rsidRPr="00000000">
        <w:rPr>
          <w:rtl w:val="0"/>
        </w:rPr>
        <w:t xml:space="preserve"> </w:t>
      </w:r>
      <w:r w:rsidDel="00000000" w:rsidR="00000000" w:rsidRPr="00000000">
        <w:rPr>
          <w:b w:val="1"/>
          <w:rtl w:val="0"/>
        </w:rPr>
        <w:t xml:space="preserve">los</w:t>
      </w:r>
      <w:r w:rsidDel="00000000" w:rsidR="00000000" w:rsidRPr="00000000">
        <w:rPr>
          <w:rtl w:val="0"/>
        </w:rPr>
        <w:t xml:space="preserve"> </w:t>
      </w:r>
      <w:r w:rsidDel="00000000" w:rsidR="00000000" w:rsidRPr="00000000">
        <w:rPr>
          <w:b w:val="1"/>
          <w:rtl w:val="0"/>
        </w:rPr>
        <w:t xml:space="preserve">casos</w:t>
      </w:r>
      <w:r w:rsidDel="00000000" w:rsidR="00000000" w:rsidRPr="00000000">
        <w:rPr>
          <w:rtl w:val="0"/>
        </w:rPr>
        <w:t xml:space="preserve"> </w:t>
      </w:r>
      <w:r w:rsidDel="00000000" w:rsidR="00000000" w:rsidRPr="00000000">
        <w:rPr>
          <w:b w:val="1"/>
          <w:rtl w:val="0"/>
        </w:rPr>
        <w:t xml:space="preserve">positivos</w:t>
      </w:r>
      <w:r w:rsidDel="00000000" w:rsidR="00000000" w:rsidRPr="00000000">
        <w:rPr>
          <w:rtl w:val="0"/>
        </w:rPr>
        <w:t xml:space="preserve">. En otras palabras, el recall mide la proporción de casos positivos que han sido correctamente identificados por el modelo respecto a los casos positivos actuales.</w:t>
      </w:r>
    </w:p>
    <w:p w:rsidR="00000000" w:rsidDel="00000000" w:rsidP="00000000" w:rsidRDefault="00000000" w:rsidRPr="00000000" w14:paraId="0000030C">
      <w:pPr>
        <w:spacing w:line="276" w:lineRule="auto"/>
        <w:ind w:left="720" w:firstLine="0"/>
        <w:jc w:val="center"/>
        <w:rPr>
          <w:b w:val="1"/>
        </w:rPr>
      </w:pPr>
      <m:oMath>
        <m:r>
          <w:rPr>
            <w:b w:val="1"/>
          </w:rPr>
          <m:t xml:space="preserve">Sensitivity = recall = TP/TP+FN</m:t>
        </m:r>
      </m:oMath>
      <w:r w:rsidDel="00000000" w:rsidR="00000000" w:rsidRPr="00000000">
        <w:rPr>
          <w:rtl w:val="0"/>
        </w:rPr>
      </w:r>
    </w:p>
    <w:p w:rsidR="00000000" w:rsidDel="00000000" w:rsidP="00000000" w:rsidRDefault="00000000" w:rsidRPr="00000000" w14:paraId="0000030D">
      <w:pPr>
        <w:spacing w:line="276" w:lineRule="auto"/>
        <w:ind w:left="720" w:firstLine="0"/>
        <w:jc w:val="center"/>
        <w:rPr/>
      </w:pPr>
      <w:r w:rsidDel="00000000" w:rsidR="00000000" w:rsidRPr="00000000">
        <w:rPr>
          <w:rtl w:val="0"/>
        </w:rPr>
      </w:r>
    </w:p>
    <w:p w:rsidR="00000000" w:rsidDel="00000000" w:rsidP="00000000" w:rsidRDefault="00000000" w:rsidRPr="00000000" w14:paraId="0000030E">
      <w:pPr>
        <w:numPr>
          <w:ilvl w:val="0"/>
          <w:numId w:val="9"/>
        </w:numPr>
        <w:spacing w:line="276" w:lineRule="auto"/>
        <w:ind w:left="720" w:hanging="360"/>
        <w:rPr>
          <w:u w:val="none"/>
        </w:rPr>
      </w:pPr>
      <w:r w:rsidDel="00000000" w:rsidR="00000000" w:rsidRPr="00000000">
        <w:rPr>
          <w:b w:val="1"/>
          <w:rtl w:val="0"/>
        </w:rPr>
        <w:t xml:space="preserve">Specificity</w:t>
      </w:r>
      <w:r w:rsidDel="00000000" w:rsidR="00000000" w:rsidRPr="00000000">
        <w:rPr>
          <w:rtl w:val="0"/>
        </w:rPr>
        <w:t xml:space="preserve">: El criterio de evaluación de especificidad es una medida que evalúa la capacidad de un modelo de </w:t>
      </w:r>
      <w:r w:rsidDel="00000000" w:rsidR="00000000" w:rsidRPr="00000000">
        <w:rPr>
          <w:b w:val="1"/>
          <w:rtl w:val="0"/>
        </w:rPr>
        <w:t xml:space="preserve">clasificación </w:t>
      </w:r>
      <w:r w:rsidDel="00000000" w:rsidR="00000000" w:rsidRPr="00000000">
        <w:rPr>
          <w:rtl w:val="0"/>
        </w:rPr>
        <w:t xml:space="preserve">para identificar correctamente las </w:t>
      </w:r>
      <w:r w:rsidDel="00000000" w:rsidR="00000000" w:rsidRPr="00000000">
        <w:rPr>
          <w:b w:val="1"/>
          <w:rtl w:val="0"/>
        </w:rPr>
        <w:t xml:space="preserve">muestras</w:t>
      </w:r>
      <w:r w:rsidDel="00000000" w:rsidR="00000000" w:rsidRPr="00000000">
        <w:rPr>
          <w:rtl w:val="0"/>
        </w:rPr>
        <w:t xml:space="preserve"> </w:t>
      </w:r>
      <w:r w:rsidDel="00000000" w:rsidR="00000000" w:rsidRPr="00000000">
        <w:rPr>
          <w:b w:val="1"/>
          <w:rtl w:val="0"/>
        </w:rPr>
        <w:t xml:space="preserve">negativas</w:t>
      </w:r>
      <w:r w:rsidDel="00000000" w:rsidR="00000000" w:rsidRPr="00000000">
        <w:rPr>
          <w:rtl w:val="0"/>
        </w:rPr>
        <w:t xml:space="preserve">.</w:t>
      </w:r>
    </w:p>
    <w:p w:rsidR="00000000" w:rsidDel="00000000" w:rsidP="00000000" w:rsidRDefault="00000000" w:rsidRPr="00000000" w14:paraId="0000030F">
      <w:pPr>
        <w:spacing w:line="276" w:lineRule="auto"/>
        <w:ind w:left="720" w:firstLine="0"/>
        <w:rPr/>
      </w:pPr>
      <w:r w:rsidDel="00000000" w:rsidR="00000000" w:rsidRPr="00000000">
        <w:rPr>
          <w:rtl w:val="0"/>
        </w:rPr>
        <w:t xml:space="preserve">Específicamente, la especificidad se define como la proporción de </w:t>
      </w:r>
      <w:r w:rsidDel="00000000" w:rsidR="00000000" w:rsidRPr="00000000">
        <w:rPr>
          <w:b w:val="1"/>
          <w:rtl w:val="0"/>
        </w:rPr>
        <w:t xml:space="preserve">muestras</w:t>
      </w:r>
      <w:r w:rsidDel="00000000" w:rsidR="00000000" w:rsidRPr="00000000">
        <w:rPr>
          <w:rtl w:val="0"/>
        </w:rPr>
        <w:t xml:space="preserve"> </w:t>
      </w:r>
      <w:r w:rsidDel="00000000" w:rsidR="00000000" w:rsidRPr="00000000">
        <w:rPr>
          <w:b w:val="1"/>
          <w:rtl w:val="0"/>
        </w:rPr>
        <w:t xml:space="preserve">negativas</w:t>
      </w:r>
      <w:r w:rsidDel="00000000" w:rsidR="00000000" w:rsidRPr="00000000">
        <w:rPr>
          <w:rtl w:val="0"/>
        </w:rPr>
        <w:t xml:space="preserve"> </w:t>
      </w:r>
      <w:r w:rsidDel="00000000" w:rsidR="00000000" w:rsidRPr="00000000">
        <w:rPr>
          <w:b w:val="1"/>
          <w:rtl w:val="0"/>
        </w:rPr>
        <w:t xml:space="preserve">actuales</w:t>
      </w:r>
      <w:r w:rsidDel="00000000" w:rsidR="00000000" w:rsidRPr="00000000">
        <w:rPr>
          <w:rtl w:val="0"/>
        </w:rPr>
        <w:t xml:space="preserve"> que son </w:t>
      </w:r>
      <w:r w:rsidDel="00000000" w:rsidR="00000000" w:rsidRPr="00000000">
        <w:rPr>
          <w:b w:val="1"/>
          <w:rtl w:val="0"/>
        </w:rPr>
        <w:t xml:space="preserve">correctamente</w:t>
      </w:r>
      <w:r w:rsidDel="00000000" w:rsidR="00000000" w:rsidRPr="00000000">
        <w:rPr>
          <w:rtl w:val="0"/>
        </w:rPr>
        <w:t xml:space="preserve"> </w:t>
      </w:r>
      <w:r w:rsidDel="00000000" w:rsidR="00000000" w:rsidRPr="00000000">
        <w:rPr>
          <w:b w:val="1"/>
          <w:rtl w:val="0"/>
        </w:rPr>
        <w:t xml:space="preserve">clasificadas</w:t>
      </w:r>
      <w:r w:rsidDel="00000000" w:rsidR="00000000" w:rsidRPr="00000000">
        <w:rPr>
          <w:rtl w:val="0"/>
        </w:rPr>
        <w:t xml:space="preserve"> como negativas. </w:t>
      </w:r>
    </w:p>
    <w:p w:rsidR="00000000" w:rsidDel="00000000" w:rsidP="00000000" w:rsidRDefault="00000000" w:rsidRPr="00000000" w14:paraId="00000310">
      <w:pPr>
        <w:spacing w:line="276" w:lineRule="auto"/>
        <w:ind w:left="720" w:firstLine="0"/>
        <w:jc w:val="center"/>
        <w:rPr>
          <w:b w:val="1"/>
        </w:rPr>
      </w:pPr>
      <m:oMath>
        <m:r>
          <w:rPr>
            <w:b w:val="1"/>
          </w:rPr>
          <m:t xml:space="preserve">Specificity = TN/TN+FP</m:t>
        </m:r>
      </m:oMath>
      <w:r w:rsidDel="00000000" w:rsidR="00000000" w:rsidRPr="00000000">
        <w:rPr>
          <w:rtl w:val="0"/>
        </w:rPr>
      </w:r>
    </w:p>
    <w:p w:rsidR="00000000" w:rsidDel="00000000" w:rsidP="00000000" w:rsidRDefault="00000000" w:rsidRPr="00000000" w14:paraId="00000311">
      <w:pPr>
        <w:spacing w:line="276" w:lineRule="auto"/>
        <w:ind w:left="720" w:firstLine="0"/>
        <w:jc w:val="center"/>
        <w:rPr/>
      </w:pPr>
      <m:oMath/>
      <w:r w:rsidDel="00000000" w:rsidR="00000000" w:rsidRPr="00000000">
        <w:rPr>
          <w:rtl w:val="0"/>
        </w:rPr>
      </w:r>
    </w:p>
    <w:p w:rsidR="00000000" w:rsidDel="00000000" w:rsidP="00000000" w:rsidRDefault="00000000" w:rsidRPr="00000000" w14:paraId="00000312">
      <w:pPr>
        <w:spacing w:line="276" w:lineRule="auto"/>
        <w:ind w:left="720" w:firstLine="0"/>
        <w:jc w:val="center"/>
        <w:rPr/>
      </w:pPr>
      <w:r w:rsidDel="00000000" w:rsidR="00000000" w:rsidRPr="00000000">
        <w:rPr>
          <w:rtl w:val="0"/>
        </w:rPr>
      </w:r>
    </w:p>
    <w:p w:rsidR="00000000" w:rsidDel="00000000" w:rsidP="00000000" w:rsidRDefault="00000000" w:rsidRPr="00000000" w14:paraId="00000313">
      <w:pPr>
        <w:numPr>
          <w:ilvl w:val="0"/>
          <w:numId w:val="9"/>
        </w:numPr>
        <w:spacing w:line="276" w:lineRule="auto"/>
        <w:ind w:left="720" w:hanging="360"/>
        <w:rPr>
          <w:u w:val="none"/>
        </w:rPr>
      </w:pPr>
      <w:r w:rsidDel="00000000" w:rsidR="00000000" w:rsidRPr="00000000">
        <w:rPr>
          <w:b w:val="1"/>
          <w:rtl w:val="0"/>
        </w:rPr>
        <w:t xml:space="preserve">Precision</w:t>
      </w:r>
      <w:r w:rsidDel="00000000" w:rsidR="00000000" w:rsidRPr="00000000">
        <w:rPr>
          <w:rtl w:val="0"/>
        </w:rPr>
        <w:t xml:space="preserve">: La precisión (</w:t>
      </w:r>
      <w:r w:rsidDel="00000000" w:rsidR="00000000" w:rsidRPr="00000000">
        <w:rPr>
          <w:i w:val="1"/>
          <w:rtl w:val="0"/>
        </w:rPr>
        <w:t xml:space="preserve">precision</w:t>
      </w:r>
      <w:r w:rsidDel="00000000" w:rsidR="00000000" w:rsidRPr="00000000">
        <w:rPr>
          <w:rtl w:val="0"/>
        </w:rPr>
        <w:t xml:space="preserve"> en inglés) es una medida de la exactitud de un modelo de clasificación. La precisión mide la </w:t>
      </w:r>
      <w:r w:rsidDel="00000000" w:rsidR="00000000" w:rsidRPr="00000000">
        <w:rPr>
          <w:b w:val="1"/>
          <w:rtl w:val="0"/>
        </w:rPr>
        <w:t xml:space="preserve">proporción</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las</w:t>
      </w:r>
      <w:r w:rsidDel="00000000" w:rsidR="00000000" w:rsidRPr="00000000">
        <w:rPr>
          <w:rtl w:val="0"/>
        </w:rPr>
        <w:t xml:space="preserve"> </w:t>
      </w:r>
      <w:r w:rsidDel="00000000" w:rsidR="00000000" w:rsidRPr="00000000">
        <w:rPr>
          <w:b w:val="1"/>
          <w:rtl w:val="0"/>
        </w:rPr>
        <w:t xml:space="preserve">predicciones</w:t>
      </w:r>
      <w:r w:rsidDel="00000000" w:rsidR="00000000" w:rsidRPr="00000000">
        <w:rPr>
          <w:rtl w:val="0"/>
        </w:rPr>
        <w:t xml:space="preserve"> </w:t>
      </w:r>
      <w:r w:rsidDel="00000000" w:rsidR="00000000" w:rsidRPr="00000000">
        <w:rPr>
          <w:b w:val="1"/>
          <w:rtl w:val="0"/>
        </w:rPr>
        <w:t xml:space="preserve">clasificadas</w:t>
      </w:r>
      <w:r w:rsidDel="00000000" w:rsidR="00000000" w:rsidRPr="00000000">
        <w:rPr>
          <w:rtl w:val="0"/>
        </w:rPr>
        <w:t xml:space="preserve"> </w:t>
      </w:r>
      <w:r w:rsidDel="00000000" w:rsidR="00000000" w:rsidRPr="00000000">
        <w:rPr>
          <w:b w:val="1"/>
          <w:rtl w:val="0"/>
        </w:rPr>
        <w:t xml:space="preserve">como</w:t>
      </w:r>
      <w:r w:rsidDel="00000000" w:rsidR="00000000" w:rsidRPr="00000000">
        <w:rPr>
          <w:rtl w:val="0"/>
        </w:rPr>
        <w:t xml:space="preserve"> </w:t>
      </w:r>
      <w:r w:rsidDel="00000000" w:rsidR="00000000" w:rsidRPr="00000000">
        <w:rPr>
          <w:b w:val="1"/>
          <w:rtl w:val="0"/>
        </w:rPr>
        <w:t xml:space="preserve">positivas</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también</w:t>
      </w:r>
      <w:r w:rsidDel="00000000" w:rsidR="00000000" w:rsidRPr="00000000">
        <w:rPr>
          <w:rtl w:val="0"/>
        </w:rPr>
        <w:t xml:space="preserve"> </w:t>
      </w:r>
      <w:r w:rsidDel="00000000" w:rsidR="00000000" w:rsidRPr="00000000">
        <w:rPr>
          <w:b w:val="1"/>
          <w:rtl w:val="0"/>
        </w:rPr>
        <w:t xml:space="preserve">lo</w:t>
      </w:r>
      <w:r w:rsidDel="00000000" w:rsidR="00000000" w:rsidRPr="00000000">
        <w:rPr>
          <w:rtl w:val="0"/>
        </w:rPr>
        <w:t xml:space="preserve"> </w:t>
      </w:r>
      <w:r w:rsidDel="00000000" w:rsidR="00000000" w:rsidRPr="00000000">
        <w:rPr>
          <w:b w:val="1"/>
          <w:rtl w:val="0"/>
        </w:rPr>
        <w:t xml:space="preserve">son</w:t>
      </w:r>
      <w:r w:rsidDel="00000000" w:rsidR="00000000" w:rsidRPr="00000000">
        <w:rPr>
          <w:rtl w:val="0"/>
        </w:rPr>
        <w:t xml:space="preserve"> </w:t>
      </w:r>
      <w:r w:rsidDel="00000000" w:rsidR="00000000" w:rsidRPr="00000000">
        <w:rPr>
          <w:b w:val="1"/>
          <w:rtl w:val="0"/>
        </w:rPr>
        <w:t xml:space="preserve">realmente</w:t>
      </w:r>
      <w:r w:rsidDel="00000000" w:rsidR="00000000" w:rsidRPr="00000000">
        <w:rPr>
          <w:rtl w:val="0"/>
        </w:rPr>
        <w:t xml:space="preserve">. </w:t>
      </w:r>
    </w:p>
    <w:p w:rsidR="00000000" w:rsidDel="00000000" w:rsidP="00000000" w:rsidRDefault="00000000" w:rsidRPr="00000000" w14:paraId="00000314">
      <w:pPr>
        <w:spacing w:line="276" w:lineRule="auto"/>
        <w:ind w:left="720" w:firstLine="0"/>
        <w:rPr/>
      </w:pPr>
      <w:r w:rsidDel="00000000" w:rsidR="00000000" w:rsidRPr="00000000">
        <w:rPr>
          <w:rtl w:val="0"/>
        </w:rPr>
        <w:t xml:space="preserve">La precisión se calcula dividiendo el número de verdaderos positivos (VP) entre la suma de verdaderos positivos y falsos positivos (FP)</w:t>
      </w:r>
    </w:p>
    <w:p w:rsidR="00000000" w:rsidDel="00000000" w:rsidP="00000000" w:rsidRDefault="00000000" w:rsidRPr="00000000" w14:paraId="00000315">
      <w:pPr>
        <w:spacing w:line="276" w:lineRule="auto"/>
        <w:ind w:left="720" w:firstLine="0"/>
        <w:jc w:val="center"/>
        <w:rPr>
          <w:b w:val="1"/>
        </w:rPr>
      </w:pPr>
      <m:oMath>
        <m:r>
          <w:rPr>
            <w:b w:val="1"/>
          </w:rPr>
          <m:t xml:space="preserve">Precision</m:t>
        </m:r>
        <m:r>
          <w:rPr>
            <w:b w:val="1"/>
          </w:rPr>
          <m:t xml:space="preserve">= TP/TP+FP</m:t>
        </m:r>
      </m:oMath>
      <w:r w:rsidDel="00000000" w:rsidR="00000000" w:rsidRPr="00000000">
        <w:rPr>
          <w:rtl w:val="0"/>
        </w:rPr>
      </w:r>
    </w:p>
    <w:p w:rsidR="00000000" w:rsidDel="00000000" w:rsidP="00000000" w:rsidRDefault="00000000" w:rsidRPr="00000000" w14:paraId="00000316">
      <w:pPr>
        <w:spacing w:line="276" w:lineRule="auto"/>
        <w:ind w:left="720" w:firstLine="0"/>
        <w:jc w:val="center"/>
        <w:rPr>
          <w:b w:val="1"/>
        </w:rPr>
      </w:pPr>
      <w:r w:rsidDel="00000000" w:rsidR="00000000" w:rsidRPr="00000000">
        <w:rPr>
          <w:rtl w:val="0"/>
        </w:rPr>
      </w:r>
    </w:p>
    <w:p w:rsidR="00000000" w:rsidDel="00000000" w:rsidP="00000000" w:rsidRDefault="00000000" w:rsidRPr="00000000" w14:paraId="00000317">
      <w:pPr>
        <w:spacing w:line="360" w:lineRule="auto"/>
        <w:ind w:left="0" w:firstLine="0"/>
        <w:jc w:val="center"/>
        <w:rPr/>
      </w:pPr>
      <w:r w:rsidDel="00000000" w:rsidR="00000000" w:rsidRPr="00000000">
        <w:rPr>
          <w:rtl w:val="0"/>
        </w:rPr>
      </w:r>
    </w:p>
    <w:p w:rsidR="00000000" w:rsidDel="00000000" w:rsidP="00000000" w:rsidRDefault="00000000" w:rsidRPr="00000000" w14:paraId="00000318">
      <w:pPr>
        <w:spacing w:line="360" w:lineRule="auto"/>
        <w:rPr/>
      </w:pPr>
      <w:r w:rsidDel="00000000" w:rsidR="00000000" w:rsidRPr="00000000">
        <w:rPr>
          <w:rtl w:val="0"/>
        </w:rPr>
        <w:t xml:space="preserve">·</w:t>
      </w:r>
      <w:r w:rsidDel="00000000" w:rsidR="00000000" w:rsidRPr="00000000">
        <w:rPr>
          <w:u w:val="single"/>
          <w:rtl w:val="0"/>
        </w:rPr>
        <w:t xml:space="preserve">Matrices de confusión</w:t>
      </w:r>
      <w:r w:rsidDel="00000000" w:rsidR="00000000" w:rsidRPr="00000000">
        <w:rPr>
          <w:rtl w:val="0"/>
        </w:rPr>
        <w:t xml:space="preserve">:</w:t>
      </w:r>
    </w:p>
    <w:p w:rsidR="00000000" w:rsidDel="00000000" w:rsidP="00000000" w:rsidRDefault="00000000" w:rsidRPr="00000000" w14:paraId="00000319">
      <w:pPr>
        <w:spacing w:line="360" w:lineRule="auto"/>
        <w:jc w:val="center"/>
        <w:rPr>
          <w:b w:val="1"/>
          <w:u w:val="single"/>
        </w:rPr>
      </w:pPr>
      <w:r w:rsidDel="00000000" w:rsidR="00000000" w:rsidRPr="00000000">
        <w:rPr>
          <w:b w:val="1"/>
          <w:u w:val="single"/>
          <w:rtl w:val="0"/>
        </w:rPr>
        <w:t xml:space="preserve">Stacking confusion matrix</w:t>
      </w:r>
    </w:p>
    <w:p w:rsidR="00000000" w:rsidDel="00000000" w:rsidP="00000000" w:rsidRDefault="00000000" w:rsidRPr="00000000" w14:paraId="0000031A">
      <w:pPr>
        <w:spacing w:line="360" w:lineRule="auto"/>
        <w:jc w:val="center"/>
        <w:rPr/>
      </w:pPr>
      <w:r w:rsidDel="00000000" w:rsidR="00000000" w:rsidRPr="00000000">
        <w:rPr/>
        <w:drawing>
          <wp:inline distB="114300" distT="114300" distL="114300" distR="114300">
            <wp:extent cx="4181475" cy="4314825"/>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1814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Style w:val="Heading6"/>
        <w:spacing w:line="360" w:lineRule="auto"/>
        <w:jc w:val="center"/>
        <w:rPr>
          <w:color w:val="000000"/>
          <w:sz w:val="20"/>
          <w:szCs w:val="20"/>
        </w:rPr>
      </w:pPr>
      <w:bookmarkStart w:colFirst="0" w:colLast="0" w:name="_heading=h.txjsqyjewn2t" w:id="47"/>
      <w:bookmarkEnd w:id="47"/>
      <w:r w:rsidDel="00000000" w:rsidR="00000000" w:rsidRPr="00000000">
        <w:rPr>
          <w:color w:val="000000"/>
          <w:sz w:val="20"/>
          <w:szCs w:val="20"/>
          <w:rtl w:val="0"/>
        </w:rPr>
        <w:t xml:space="preserve">Figura 14: Matriz de confusión de modelo Stacking</w:t>
      </w:r>
    </w:p>
    <w:p w:rsidR="00000000" w:rsidDel="00000000" w:rsidP="00000000" w:rsidRDefault="00000000" w:rsidRPr="00000000" w14:paraId="0000031C">
      <w:pPr>
        <w:spacing w:line="276" w:lineRule="auto"/>
        <w:jc w:val="center"/>
        <w:rPr/>
      </w:pPr>
      <w:r w:rsidDel="00000000" w:rsidR="00000000" w:rsidRPr="00000000">
        <w:rPr>
          <w:rtl w:val="0"/>
        </w:rPr>
      </w:r>
    </w:p>
    <w:p w:rsidR="00000000" w:rsidDel="00000000" w:rsidP="00000000" w:rsidRDefault="00000000" w:rsidRPr="00000000" w14:paraId="0000031D">
      <w:pPr>
        <w:spacing w:line="276" w:lineRule="auto"/>
        <w:rPr/>
      </w:pPr>
      <w:r w:rsidDel="00000000" w:rsidR="00000000" w:rsidRPr="00000000">
        <w:rPr>
          <w:rtl w:val="0"/>
        </w:rPr>
        <w:t xml:space="preserve">En esta matriz de confusión, la cual tiene un </w:t>
      </w:r>
      <w:r w:rsidDel="00000000" w:rsidR="00000000" w:rsidRPr="00000000">
        <w:rPr>
          <w:i w:val="1"/>
          <w:rtl w:val="0"/>
        </w:rPr>
        <w:t xml:space="preserve">accuracy </w:t>
      </w:r>
      <w:r w:rsidDel="00000000" w:rsidR="00000000" w:rsidRPr="00000000">
        <w:rPr>
          <w:rtl w:val="0"/>
        </w:rPr>
        <w:t xml:space="preserve">de </w:t>
      </w:r>
      <w:r w:rsidDel="00000000" w:rsidR="00000000" w:rsidRPr="00000000">
        <w:rPr>
          <w:b w:val="1"/>
          <w:rtl w:val="0"/>
        </w:rPr>
        <w:t xml:space="preserve">0.4</w:t>
      </w:r>
      <w:r w:rsidDel="00000000" w:rsidR="00000000" w:rsidRPr="00000000">
        <w:rPr>
          <w:rtl w:val="0"/>
        </w:rPr>
        <w:t xml:space="preserve"> sobre los datos de </w:t>
      </w:r>
      <w:r w:rsidDel="00000000" w:rsidR="00000000" w:rsidRPr="00000000">
        <w:rPr>
          <w:i w:val="1"/>
          <w:rtl w:val="0"/>
        </w:rPr>
        <w:t xml:space="preserve">cross validation</w:t>
      </w:r>
      <w:r w:rsidDel="00000000" w:rsidR="00000000" w:rsidRPr="00000000">
        <w:rPr>
          <w:rtl w:val="0"/>
        </w:rPr>
        <w:t xml:space="preserve">, se puede ver como el modelo de </w:t>
      </w:r>
      <w:r w:rsidDel="00000000" w:rsidR="00000000" w:rsidRPr="00000000">
        <w:rPr>
          <w:i w:val="1"/>
          <w:rtl w:val="0"/>
        </w:rPr>
        <w:t xml:space="preserve">Stacking </w:t>
      </w:r>
      <w:r w:rsidDel="00000000" w:rsidR="00000000" w:rsidRPr="00000000">
        <w:rPr>
          <w:rtl w:val="0"/>
        </w:rPr>
        <w:t xml:space="preserve">muestra resultados no muy buenos, donde apenas realiza clasificaciones sobre la clase 2, lo cual </w:t>
      </w:r>
      <w:r w:rsidDel="00000000" w:rsidR="00000000" w:rsidRPr="00000000">
        <w:rPr>
          <w:b w:val="1"/>
          <w:rtl w:val="0"/>
        </w:rPr>
        <w:t xml:space="preserve">puede estar</w:t>
      </w:r>
      <w:r w:rsidDel="00000000" w:rsidR="00000000" w:rsidRPr="00000000">
        <w:rPr>
          <w:rtl w:val="0"/>
        </w:rPr>
        <w:t xml:space="preserve"> </w:t>
      </w:r>
      <w:r w:rsidDel="00000000" w:rsidR="00000000" w:rsidRPr="00000000">
        <w:rPr>
          <w:b w:val="1"/>
          <w:rtl w:val="0"/>
        </w:rPr>
        <w:t xml:space="preserve">provocando</w:t>
      </w:r>
      <w:r w:rsidDel="00000000" w:rsidR="00000000" w:rsidRPr="00000000">
        <w:rPr>
          <w:rtl w:val="0"/>
        </w:rPr>
        <w:t xml:space="preserve"> </w:t>
      </w:r>
      <w:r w:rsidDel="00000000" w:rsidR="00000000" w:rsidRPr="00000000">
        <w:rPr>
          <w:b w:val="1"/>
          <w:rtl w:val="0"/>
        </w:rPr>
        <w:t xml:space="preserve">fallos</w:t>
      </w:r>
      <w:r w:rsidDel="00000000" w:rsidR="00000000" w:rsidRPr="00000000">
        <w:rPr>
          <w:rtl w:val="0"/>
        </w:rPr>
        <w:t xml:space="preserve"> en las predicciones de las otras dos clases. Por ello, se puede ver que a pesar de que gran parte de veces hace predicciones correctas, muchas otras falla en sus clasificaciones.</w:t>
      </w:r>
      <w:r w:rsidDel="00000000" w:rsidR="00000000" w:rsidRPr="00000000">
        <w:rPr>
          <w:rtl w:val="0"/>
        </w:rPr>
      </w:r>
    </w:p>
    <w:p w:rsidR="00000000" w:rsidDel="00000000" w:rsidP="00000000" w:rsidRDefault="00000000" w:rsidRPr="00000000" w14:paraId="0000031E">
      <w:pPr>
        <w:spacing w:line="360" w:lineRule="auto"/>
        <w:jc w:val="center"/>
        <w:rPr/>
      </w:pPr>
      <w:r w:rsidDel="00000000" w:rsidR="00000000" w:rsidRPr="00000000">
        <w:rPr>
          <w:rtl w:val="0"/>
        </w:rPr>
      </w:r>
    </w:p>
    <w:p w:rsidR="00000000" w:rsidDel="00000000" w:rsidP="00000000" w:rsidRDefault="00000000" w:rsidRPr="00000000" w14:paraId="0000031F">
      <w:pPr>
        <w:spacing w:line="360" w:lineRule="auto"/>
        <w:jc w:val="center"/>
        <w:rPr>
          <w:b w:val="1"/>
          <w:u w:val="single"/>
        </w:rPr>
      </w:pPr>
      <w:r w:rsidDel="00000000" w:rsidR="00000000" w:rsidRPr="00000000">
        <w:rPr>
          <w:b w:val="1"/>
          <w:u w:val="single"/>
          <w:rtl w:val="0"/>
        </w:rPr>
        <w:t xml:space="preserve">GridSearch Bagging confusion matrix</w:t>
      </w:r>
    </w:p>
    <w:p w:rsidR="00000000" w:rsidDel="00000000" w:rsidP="00000000" w:rsidRDefault="00000000" w:rsidRPr="00000000" w14:paraId="00000320">
      <w:pPr>
        <w:spacing w:line="360" w:lineRule="auto"/>
        <w:jc w:val="center"/>
        <w:rPr>
          <w:sz w:val="20"/>
          <w:szCs w:val="20"/>
        </w:rPr>
      </w:pPr>
      <w:r w:rsidDel="00000000" w:rsidR="00000000" w:rsidRPr="00000000">
        <w:rPr>
          <w:sz w:val="20"/>
          <w:szCs w:val="20"/>
        </w:rPr>
        <w:drawing>
          <wp:inline distB="114300" distT="114300" distL="114300" distR="114300">
            <wp:extent cx="4181475" cy="4314825"/>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1814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Style w:val="Heading6"/>
        <w:spacing w:line="360" w:lineRule="auto"/>
        <w:jc w:val="center"/>
        <w:rPr>
          <w:rFonts w:ascii="Arial" w:cs="Arial" w:eastAsia="Arial" w:hAnsi="Arial"/>
          <w:color w:val="000000"/>
          <w:sz w:val="20"/>
          <w:szCs w:val="20"/>
        </w:rPr>
      </w:pPr>
      <w:bookmarkStart w:colFirst="0" w:colLast="0" w:name="_heading=h.ab4iyen0gri3" w:id="48"/>
      <w:bookmarkEnd w:id="48"/>
      <w:r w:rsidDel="00000000" w:rsidR="00000000" w:rsidRPr="00000000">
        <w:rPr>
          <w:rFonts w:ascii="Arial" w:cs="Arial" w:eastAsia="Arial" w:hAnsi="Arial"/>
          <w:color w:val="000000"/>
          <w:sz w:val="20"/>
          <w:szCs w:val="20"/>
          <w:rtl w:val="0"/>
        </w:rPr>
        <w:t xml:space="preserve">Figura 15: Matriz de confusión de modelo Bagging con </w:t>
      </w:r>
      <w:r w:rsidDel="00000000" w:rsidR="00000000" w:rsidRPr="00000000">
        <w:rPr>
          <w:rFonts w:ascii="Arial" w:cs="Arial" w:eastAsia="Arial" w:hAnsi="Arial"/>
          <w:color w:val="000000"/>
          <w:sz w:val="20"/>
          <w:szCs w:val="20"/>
          <w:rtl w:val="0"/>
        </w:rPr>
        <w:t xml:space="preserve">GridSearch</w:t>
      </w:r>
      <w:r w:rsidDel="00000000" w:rsidR="00000000" w:rsidRPr="00000000">
        <w:rPr>
          <w:rtl w:val="0"/>
        </w:rPr>
      </w:r>
    </w:p>
    <w:p w:rsidR="00000000" w:rsidDel="00000000" w:rsidP="00000000" w:rsidRDefault="00000000" w:rsidRPr="00000000" w14:paraId="00000322">
      <w:pPr>
        <w:spacing w:line="360" w:lineRule="auto"/>
        <w:jc w:val="center"/>
        <w:rPr>
          <w:sz w:val="20"/>
          <w:szCs w:val="20"/>
        </w:rPr>
      </w:pP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t xml:space="preserve">En esta matriz de confusión, la cual tiene un </w:t>
      </w:r>
      <w:r w:rsidDel="00000000" w:rsidR="00000000" w:rsidRPr="00000000">
        <w:rPr>
          <w:i w:val="1"/>
          <w:rtl w:val="0"/>
        </w:rPr>
        <w:t xml:space="preserve">accuracy </w:t>
      </w:r>
      <w:r w:rsidDel="00000000" w:rsidR="00000000" w:rsidRPr="00000000">
        <w:rPr>
          <w:rtl w:val="0"/>
        </w:rPr>
        <w:t xml:space="preserve">de </w:t>
      </w:r>
      <w:r w:rsidDel="00000000" w:rsidR="00000000" w:rsidRPr="00000000">
        <w:rPr>
          <w:b w:val="1"/>
          <w:rtl w:val="0"/>
        </w:rPr>
        <w:t xml:space="preserve">0.57</w:t>
      </w:r>
      <w:r w:rsidDel="00000000" w:rsidR="00000000" w:rsidRPr="00000000">
        <w:rPr>
          <w:rtl w:val="0"/>
        </w:rPr>
        <w:t xml:space="preserve"> sobre los datos de </w:t>
      </w:r>
      <w:r w:rsidDel="00000000" w:rsidR="00000000" w:rsidRPr="00000000">
        <w:rPr>
          <w:i w:val="1"/>
          <w:rtl w:val="0"/>
        </w:rPr>
        <w:t xml:space="preserve">cross validation</w:t>
      </w:r>
      <w:r w:rsidDel="00000000" w:rsidR="00000000" w:rsidRPr="00000000">
        <w:rPr>
          <w:rtl w:val="0"/>
        </w:rPr>
        <w:t xml:space="preserve">, se puede ver como el modelo de </w:t>
      </w:r>
      <w:r w:rsidDel="00000000" w:rsidR="00000000" w:rsidRPr="00000000">
        <w:rPr>
          <w:i w:val="1"/>
          <w:rtl w:val="0"/>
        </w:rPr>
        <w:t xml:space="preserve">Bagging con </w:t>
      </w:r>
      <w:r w:rsidDel="00000000" w:rsidR="00000000" w:rsidRPr="00000000">
        <w:rPr>
          <w:i w:val="1"/>
          <w:rtl w:val="0"/>
        </w:rPr>
        <w:t xml:space="preserve">GridSearch</w:t>
      </w:r>
      <w:r w:rsidDel="00000000" w:rsidR="00000000" w:rsidRPr="00000000">
        <w:rPr>
          <w:i w:val="1"/>
          <w:rtl w:val="0"/>
        </w:rPr>
        <w:t xml:space="preserve"> </w:t>
      </w:r>
      <w:r w:rsidDel="00000000" w:rsidR="00000000" w:rsidRPr="00000000">
        <w:rPr>
          <w:rtl w:val="0"/>
        </w:rPr>
        <w:t xml:space="preserve">muestra resultados algo mejores que el anterior modelo. Por ejemplo, de la clase 2, a pesar de solo clasificar 3 empresas, </w:t>
      </w:r>
      <w:r w:rsidDel="00000000" w:rsidR="00000000" w:rsidRPr="00000000">
        <w:rPr>
          <w:b w:val="1"/>
          <w:rtl w:val="0"/>
        </w:rPr>
        <w:t xml:space="preserve">acierta las tres</w:t>
      </w:r>
      <w:r w:rsidDel="00000000" w:rsidR="00000000" w:rsidRPr="00000000">
        <w:rPr>
          <w:rtl w:val="0"/>
        </w:rPr>
        <w:t xml:space="preserve">, mostrando una ligera contradicción en la clase 1. En cambio, en la clase 2, los resultados son bastante buenos, </w:t>
      </w:r>
      <w:r w:rsidDel="00000000" w:rsidR="00000000" w:rsidRPr="00000000">
        <w:rPr>
          <w:b w:val="1"/>
          <w:rtl w:val="0"/>
        </w:rPr>
        <w:t xml:space="preserve">donde</w:t>
      </w:r>
      <w:r w:rsidDel="00000000" w:rsidR="00000000" w:rsidRPr="00000000">
        <w:rPr>
          <w:rtl w:val="0"/>
        </w:rPr>
        <w:t xml:space="preserve"> </w:t>
      </w:r>
      <w:r w:rsidDel="00000000" w:rsidR="00000000" w:rsidRPr="00000000">
        <w:rPr>
          <w:b w:val="1"/>
          <w:rtl w:val="0"/>
        </w:rPr>
        <w:t xml:space="preserve">acierta</w:t>
      </w:r>
      <w:r w:rsidDel="00000000" w:rsidR="00000000" w:rsidRPr="00000000">
        <w:rPr>
          <w:rtl w:val="0"/>
        </w:rPr>
        <w:t xml:space="preserve"> </w:t>
      </w:r>
      <w:r w:rsidDel="00000000" w:rsidR="00000000" w:rsidRPr="00000000">
        <w:rPr>
          <w:b w:val="1"/>
          <w:rtl w:val="0"/>
        </w:rPr>
        <w:t xml:space="preserve">un</w:t>
      </w:r>
      <w:r w:rsidDel="00000000" w:rsidR="00000000" w:rsidRPr="00000000">
        <w:rPr>
          <w:rtl w:val="0"/>
        </w:rPr>
        <w:t xml:space="preserve"> </w:t>
      </w:r>
      <w:r w:rsidDel="00000000" w:rsidR="00000000" w:rsidRPr="00000000">
        <w:rPr>
          <w:b w:val="1"/>
          <w:rtl w:val="0"/>
        </w:rPr>
        <w:t xml:space="preserve">gran</w:t>
      </w:r>
      <w:r w:rsidDel="00000000" w:rsidR="00000000" w:rsidRPr="00000000">
        <w:rPr>
          <w:rtl w:val="0"/>
        </w:rPr>
        <w:t xml:space="preserve"> </w:t>
      </w:r>
      <w:r w:rsidDel="00000000" w:rsidR="00000000" w:rsidRPr="00000000">
        <w:rPr>
          <w:b w:val="1"/>
          <w:rtl w:val="0"/>
        </w:rPr>
        <w:t xml:space="preserve">porcentaje</w:t>
      </w:r>
      <w:r w:rsidDel="00000000" w:rsidR="00000000" w:rsidRPr="00000000">
        <w:rPr>
          <w:rtl w:val="0"/>
        </w:rPr>
        <w:t xml:space="preserve"> de muchas predicciones sobre esa clase.</w:t>
      </w:r>
      <w:r w:rsidDel="00000000" w:rsidR="00000000" w:rsidRPr="00000000">
        <w:rPr>
          <w:rtl w:val="0"/>
        </w:rPr>
      </w:r>
    </w:p>
    <w:p w:rsidR="00000000" w:rsidDel="00000000" w:rsidP="00000000" w:rsidRDefault="00000000" w:rsidRPr="00000000" w14:paraId="00000324">
      <w:pPr>
        <w:spacing w:line="360" w:lineRule="auto"/>
        <w:jc w:val="center"/>
        <w:rPr/>
      </w:pPr>
      <w:r w:rsidDel="00000000" w:rsidR="00000000" w:rsidRPr="00000000">
        <w:rPr>
          <w:rtl w:val="0"/>
        </w:rPr>
      </w:r>
    </w:p>
    <w:p w:rsidR="00000000" w:rsidDel="00000000" w:rsidP="00000000" w:rsidRDefault="00000000" w:rsidRPr="00000000" w14:paraId="00000325">
      <w:pPr>
        <w:spacing w:line="360" w:lineRule="auto"/>
        <w:jc w:val="center"/>
        <w:rPr>
          <w:b w:val="1"/>
          <w:u w:val="single"/>
        </w:rPr>
      </w:pPr>
      <w:r w:rsidDel="00000000" w:rsidR="00000000" w:rsidRPr="00000000">
        <w:rPr>
          <w:b w:val="1"/>
          <w:u w:val="single"/>
          <w:rtl w:val="0"/>
        </w:rPr>
        <w:t xml:space="preserve">Optimización </w:t>
      </w:r>
      <w:r w:rsidDel="00000000" w:rsidR="00000000" w:rsidRPr="00000000">
        <w:rPr>
          <w:b w:val="1"/>
          <w:u w:val="single"/>
          <w:rtl w:val="0"/>
        </w:rPr>
        <w:t xml:space="preserve">GridSearch</w:t>
      </w:r>
      <w:r w:rsidDel="00000000" w:rsidR="00000000" w:rsidRPr="00000000">
        <w:rPr>
          <w:b w:val="1"/>
          <w:u w:val="single"/>
          <w:rtl w:val="0"/>
        </w:rPr>
        <w:t xml:space="preserve"> Bagging Confusion matrix</w:t>
      </w:r>
    </w:p>
    <w:p w:rsidR="00000000" w:rsidDel="00000000" w:rsidP="00000000" w:rsidRDefault="00000000" w:rsidRPr="00000000" w14:paraId="00000326">
      <w:pPr>
        <w:spacing w:line="360" w:lineRule="auto"/>
        <w:jc w:val="center"/>
        <w:rPr/>
      </w:pPr>
      <w:r w:rsidDel="00000000" w:rsidR="00000000" w:rsidRPr="00000000">
        <w:rPr/>
        <w:drawing>
          <wp:inline distB="114300" distT="114300" distL="114300" distR="114300">
            <wp:extent cx="4181475" cy="4267200"/>
            <wp:effectExtent b="0" l="0" r="0" t="0"/>
            <wp:docPr id="1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1814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6"/>
        <w:spacing w:line="360" w:lineRule="auto"/>
        <w:jc w:val="center"/>
        <w:rPr>
          <w:rFonts w:ascii="Arial" w:cs="Arial" w:eastAsia="Arial" w:hAnsi="Arial"/>
          <w:color w:val="000000"/>
          <w:sz w:val="20"/>
          <w:szCs w:val="20"/>
        </w:rPr>
      </w:pPr>
      <w:bookmarkStart w:colFirst="0" w:colLast="0" w:name="_heading=h.25f9nqgr6t6y" w:id="49"/>
      <w:bookmarkEnd w:id="49"/>
      <w:r w:rsidDel="00000000" w:rsidR="00000000" w:rsidRPr="00000000">
        <w:rPr>
          <w:rFonts w:ascii="Arial" w:cs="Arial" w:eastAsia="Arial" w:hAnsi="Arial"/>
          <w:color w:val="000000"/>
          <w:sz w:val="20"/>
          <w:szCs w:val="20"/>
          <w:rtl w:val="0"/>
        </w:rPr>
        <w:t xml:space="preserve">Figura 16: Matriz de confusión de modelo </w:t>
      </w:r>
      <w:r w:rsidDel="00000000" w:rsidR="00000000" w:rsidRPr="00000000">
        <w:rPr>
          <w:rFonts w:ascii="Arial" w:cs="Arial" w:eastAsia="Arial" w:hAnsi="Arial"/>
          <w:i w:val="1"/>
          <w:color w:val="000000"/>
          <w:sz w:val="20"/>
          <w:szCs w:val="20"/>
          <w:rtl w:val="0"/>
        </w:rPr>
        <w:t xml:space="preserve">Bagging </w:t>
      </w:r>
      <w:r w:rsidDel="00000000" w:rsidR="00000000" w:rsidRPr="00000000">
        <w:rPr>
          <w:rFonts w:ascii="Arial" w:cs="Arial" w:eastAsia="Arial" w:hAnsi="Arial"/>
          <w:color w:val="000000"/>
          <w:sz w:val="20"/>
          <w:szCs w:val="20"/>
          <w:rtl w:val="0"/>
        </w:rPr>
        <w:t xml:space="preserve">con </w:t>
      </w:r>
      <w:r w:rsidDel="00000000" w:rsidR="00000000" w:rsidRPr="00000000">
        <w:rPr>
          <w:rFonts w:ascii="Arial" w:cs="Arial" w:eastAsia="Arial" w:hAnsi="Arial"/>
          <w:i w:val="1"/>
          <w:color w:val="000000"/>
          <w:sz w:val="20"/>
          <w:szCs w:val="20"/>
          <w:rtl w:val="0"/>
        </w:rPr>
        <w:t xml:space="preserve">GridSearch</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y optimización</w:t>
      </w:r>
    </w:p>
    <w:p w:rsidR="00000000" w:rsidDel="00000000" w:rsidP="00000000" w:rsidRDefault="00000000" w:rsidRPr="00000000" w14:paraId="00000328">
      <w:pPr>
        <w:spacing w:line="276" w:lineRule="auto"/>
        <w:rPr/>
      </w:pPr>
      <w:r w:rsidDel="00000000" w:rsidR="00000000" w:rsidRPr="00000000">
        <w:rPr>
          <w:rtl w:val="0"/>
        </w:rPr>
      </w:r>
    </w:p>
    <w:p w:rsidR="00000000" w:rsidDel="00000000" w:rsidP="00000000" w:rsidRDefault="00000000" w:rsidRPr="00000000" w14:paraId="00000329">
      <w:pPr>
        <w:spacing w:line="276" w:lineRule="auto"/>
        <w:rPr/>
      </w:pPr>
      <w:r w:rsidDel="00000000" w:rsidR="00000000" w:rsidRPr="00000000">
        <w:rPr>
          <w:rtl w:val="0"/>
        </w:rPr>
        <w:t xml:space="preserve">En esta matriz de confusión, la cual tiene un </w:t>
      </w:r>
      <w:r w:rsidDel="00000000" w:rsidR="00000000" w:rsidRPr="00000000">
        <w:rPr>
          <w:i w:val="1"/>
          <w:rtl w:val="0"/>
        </w:rPr>
        <w:t xml:space="preserve">accuracy </w:t>
      </w:r>
      <w:r w:rsidDel="00000000" w:rsidR="00000000" w:rsidRPr="00000000">
        <w:rPr>
          <w:rtl w:val="0"/>
        </w:rPr>
        <w:t xml:space="preserve">de 0.6 sobre los datos de </w:t>
      </w:r>
      <w:r w:rsidDel="00000000" w:rsidR="00000000" w:rsidRPr="00000000">
        <w:rPr>
          <w:i w:val="1"/>
          <w:rtl w:val="0"/>
        </w:rPr>
        <w:t xml:space="preserve">cross validation</w:t>
      </w:r>
      <w:r w:rsidDel="00000000" w:rsidR="00000000" w:rsidRPr="00000000">
        <w:rPr>
          <w:rtl w:val="0"/>
        </w:rPr>
        <w:t xml:space="preserve">, se puede ver como el modelo de </w:t>
      </w:r>
      <w:r w:rsidDel="00000000" w:rsidR="00000000" w:rsidRPr="00000000">
        <w:rPr>
          <w:i w:val="1"/>
          <w:rtl w:val="0"/>
        </w:rPr>
        <w:t xml:space="preserve">Bagging con </w:t>
      </w:r>
      <w:r w:rsidDel="00000000" w:rsidR="00000000" w:rsidRPr="00000000">
        <w:rPr>
          <w:i w:val="1"/>
          <w:rtl w:val="0"/>
        </w:rPr>
        <w:t xml:space="preserve">GridSearch</w:t>
      </w:r>
      <w:r w:rsidDel="00000000" w:rsidR="00000000" w:rsidRPr="00000000">
        <w:rPr>
          <w:i w:val="1"/>
          <w:rtl w:val="0"/>
        </w:rPr>
        <w:t xml:space="preserve"> y optimización </w:t>
      </w:r>
      <w:r w:rsidDel="00000000" w:rsidR="00000000" w:rsidRPr="00000000">
        <w:rPr>
          <w:rtl w:val="0"/>
        </w:rPr>
        <w:t xml:space="preserve">de hiperparámetros,</w:t>
      </w:r>
      <w:r w:rsidDel="00000000" w:rsidR="00000000" w:rsidRPr="00000000">
        <w:rPr>
          <w:i w:val="1"/>
          <w:rtl w:val="0"/>
        </w:rPr>
        <w:t xml:space="preserve"> </w:t>
      </w:r>
      <w:r w:rsidDel="00000000" w:rsidR="00000000" w:rsidRPr="00000000">
        <w:rPr>
          <w:rtl w:val="0"/>
        </w:rPr>
        <w:t xml:space="preserve">muestra resultados aún mejores que el anterior modelo. Por ejemplo, de la clase 2, a pesar de solo clasificar 4 empresas, acierta las </w:t>
      </w:r>
      <w:r w:rsidDel="00000000" w:rsidR="00000000" w:rsidRPr="00000000">
        <w:rPr>
          <w:b w:val="1"/>
          <w:rtl w:val="0"/>
        </w:rPr>
        <w:t xml:space="preserve">cuatro</w:t>
      </w:r>
      <w:r w:rsidDel="00000000" w:rsidR="00000000" w:rsidRPr="00000000">
        <w:rPr>
          <w:rtl w:val="0"/>
        </w:rPr>
        <w:t xml:space="preserve">, mostrando una ligera contradicción en la clase 1. En cambio, en la clase 2, los resultados son bastante buenos, donde acierta un gran porcentaje de muchas predicciones sobre esa clase. Este modelo es </w:t>
      </w:r>
      <w:r w:rsidDel="00000000" w:rsidR="00000000" w:rsidRPr="00000000">
        <w:rPr>
          <w:b w:val="1"/>
          <w:rtl w:val="0"/>
        </w:rPr>
        <w:t xml:space="preserve">muy</w:t>
      </w:r>
      <w:r w:rsidDel="00000000" w:rsidR="00000000" w:rsidRPr="00000000">
        <w:rPr>
          <w:rtl w:val="0"/>
        </w:rPr>
        <w:t xml:space="preserve"> </w:t>
      </w:r>
      <w:r w:rsidDel="00000000" w:rsidR="00000000" w:rsidRPr="00000000">
        <w:rPr>
          <w:b w:val="1"/>
          <w:rtl w:val="0"/>
        </w:rPr>
        <w:t xml:space="preserve">similar</w:t>
      </w:r>
      <w:r w:rsidDel="00000000" w:rsidR="00000000" w:rsidRPr="00000000">
        <w:rPr>
          <w:rtl w:val="0"/>
        </w:rPr>
        <w:t xml:space="preserve"> </w:t>
      </w:r>
      <w:r w:rsidDel="00000000" w:rsidR="00000000" w:rsidRPr="00000000">
        <w:rPr>
          <w:b w:val="1"/>
          <w:rtl w:val="0"/>
        </w:rPr>
        <w:t xml:space="preserve">al</w:t>
      </w:r>
      <w:r w:rsidDel="00000000" w:rsidR="00000000" w:rsidRPr="00000000">
        <w:rPr>
          <w:rtl w:val="0"/>
        </w:rPr>
        <w:t xml:space="preserve"> </w:t>
      </w:r>
      <w:r w:rsidDel="00000000" w:rsidR="00000000" w:rsidRPr="00000000">
        <w:rPr>
          <w:b w:val="1"/>
          <w:rtl w:val="0"/>
        </w:rPr>
        <w:t xml:space="preserve">modelo</w:t>
      </w:r>
      <w:r w:rsidDel="00000000" w:rsidR="00000000" w:rsidRPr="00000000">
        <w:rPr>
          <w:rtl w:val="0"/>
        </w:rPr>
        <w:t xml:space="preserve"> </w:t>
      </w:r>
      <w:r w:rsidDel="00000000" w:rsidR="00000000" w:rsidRPr="00000000">
        <w:rPr>
          <w:b w:val="1"/>
          <w:rtl w:val="0"/>
        </w:rPr>
        <w:t xml:space="preserve">anterior</w:t>
      </w:r>
      <w:r w:rsidDel="00000000" w:rsidR="00000000" w:rsidRPr="00000000">
        <w:rPr>
          <w:rtl w:val="0"/>
        </w:rPr>
        <w:t xml:space="preserve"> </w:t>
      </w:r>
      <w:r w:rsidDel="00000000" w:rsidR="00000000" w:rsidRPr="00000000">
        <w:rPr>
          <w:b w:val="1"/>
          <w:rtl w:val="0"/>
        </w:rPr>
        <w:t xml:space="preserve">pero optimizado</w:t>
      </w:r>
      <w:r w:rsidDel="00000000" w:rsidR="00000000" w:rsidRPr="00000000">
        <w:rPr>
          <w:rtl w:val="0"/>
        </w:rPr>
        <w:t xml:space="preserve">, el cual muestra una matriz de confusión casi idéntica, pero con </w:t>
      </w:r>
      <w:r w:rsidDel="00000000" w:rsidR="00000000" w:rsidRPr="00000000">
        <w:rPr>
          <w:b w:val="1"/>
          <w:rtl w:val="0"/>
        </w:rPr>
        <w:t xml:space="preserve">mejores</w:t>
      </w:r>
      <w:r w:rsidDel="00000000" w:rsidR="00000000" w:rsidRPr="00000000">
        <w:rPr>
          <w:rtl w:val="0"/>
        </w:rPr>
        <w:t xml:space="preserve"> </w:t>
      </w:r>
      <w:r w:rsidDel="00000000" w:rsidR="00000000" w:rsidRPr="00000000">
        <w:rPr>
          <w:b w:val="1"/>
          <w:rtl w:val="0"/>
        </w:rPr>
        <w:t xml:space="preserve">resultados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A">
      <w:pPr>
        <w:spacing w:line="360" w:lineRule="auto"/>
        <w:jc w:val="left"/>
        <w:rPr/>
      </w:pPr>
      <w:r w:rsidDel="00000000" w:rsidR="00000000" w:rsidRPr="00000000">
        <w:rPr>
          <w:rtl w:val="0"/>
        </w:rPr>
      </w:r>
    </w:p>
    <w:p w:rsidR="00000000" w:rsidDel="00000000" w:rsidP="00000000" w:rsidRDefault="00000000" w:rsidRPr="00000000" w14:paraId="0000032B">
      <w:pPr>
        <w:spacing w:line="276" w:lineRule="auto"/>
        <w:ind w:left="0" w:firstLine="0"/>
        <w:jc w:val="left"/>
        <w:rPr/>
      </w:pPr>
      <w:r w:rsidDel="00000000" w:rsidR="00000000" w:rsidRPr="00000000">
        <w:rPr>
          <w:rtl w:val="0"/>
        </w:rPr>
        <w:t xml:space="preserve">·</w:t>
      </w:r>
      <w:r w:rsidDel="00000000" w:rsidR="00000000" w:rsidRPr="00000000">
        <w:rPr>
          <w:u w:val="single"/>
          <w:rtl w:val="0"/>
        </w:rPr>
        <w:t xml:space="preserve">Explicación de modelos</w:t>
      </w:r>
      <w:r w:rsidDel="00000000" w:rsidR="00000000" w:rsidRPr="00000000">
        <w:rPr>
          <w:rtl w:val="0"/>
        </w:rPr>
        <w:t xml:space="preserve">:</w:t>
      </w:r>
    </w:p>
    <w:p w:rsidR="00000000" w:rsidDel="00000000" w:rsidP="00000000" w:rsidRDefault="00000000" w:rsidRPr="00000000" w14:paraId="0000032C">
      <w:pPr>
        <w:spacing w:line="276" w:lineRule="auto"/>
        <w:ind w:left="0" w:firstLine="0"/>
        <w:rPr/>
      </w:pPr>
      <w:r w:rsidDel="00000000" w:rsidR="00000000" w:rsidRPr="00000000">
        <w:rPr>
          <w:rtl w:val="0"/>
        </w:rPr>
      </w:r>
    </w:p>
    <w:p w:rsidR="00000000" w:rsidDel="00000000" w:rsidP="00000000" w:rsidRDefault="00000000" w:rsidRPr="00000000" w14:paraId="0000032D">
      <w:pPr>
        <w:spacing w:line="276" w:lineRule="auto"/>
        <w:ind w:left="0" w:firstLine="0"/>
        <w:rPr/>
      </w:pPr>
      <w:r w:rsidDel="00000000" w:rsidR="00000000" w:rsidRPr="00000000">
        <w:rPr>
          <w:rtl w:val="0"/>
        </w:rPr>
        <w:t xml:space="preserve">DESARROLLO MATEMÁTICO DEL ALGORITMO RANDOM FOREST:</w:t>
      </w:r>
    </w:p>
    <w:p w:rsidR="00000000" w:rsidDel="00000000" w:rsidP="00000000" w:rsidRDefault="00000000" w:rsidRPr="00000000" w14:paraId="0000032E">
      <w:pPr>
        <w:spacing w:line="276" w:lineRule="auto"/>
        <w:ind w:left="0" w:firstLine="0"/>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rtl w:val="0"/>
        </w:rPr>
        <w:t xml:space="preserve">El algoritmo </w:t>
      </w:r>
      <w:r w:rsidDel="00000000" w:rsidR="00000000" w:rsidRPr="00000000">
        <w:rPr>
          <w:i w:val="1"/>
          <w:rtl w:val="0"/>
        </w:rPr>
        <w:t xml:space="preserve">Random Forest</w:t>
      </w:r>
      <w:r w:rsidDel="00000000" w:rsidR="00000000" w:rsidRPr="00000000">
        <w:rPr>
          <w:rtl w:val="0"/>
        </w:rPr>
        <w:t xml:space="preserve"> es un algoritmo de aprendizaje supervisado que combina las salidas de varios árboles de decisión con el objetivo de conseguir un resultado final. Dicho de otra manera, en la fase de entrenamiento, el algoritmo construye varios árboles de decisión individuales. Más tarde, se recogen las predicciones obtenidas por cada uno de los árboles para así, combinando dichas predicciones, realizar una predicción final. Debido a que este algoritmo entrena varios modelos y combina sus resultados, forma parte de las técnicas del </w:t>
      </w:r>
      <w:r w:rsidDel="00000000" w:rsidR="00000000" w:rsidRPr="00000000">
        <w:rPr>
          <w:b w:val="1"/>
          <w:i w:val="1"/>
          <w:rtl w:val="0"/>
        </w:rPr>
        <w:t xml:space="preserve">ensemble learning</w:t>
      </w:r>
      <w:r w:rsidDel="00000000" w:rsidR="00000000" w:rsidRPr="00000000">
        <w:rPr>
          <w:rtl w:val="0"/>
        </w:rPr>
        <w:t xml:space="preserve"> o aprendizaje conjunto. </w:t>
      </w:r>
    </w:p>
    <w:p w:rsidR="00000000" w:rsidDel="00000000" w:rsidP="00000000" w:rsidRDefault="00000000" w:rsidRPr="00000000" w14:paraId="00000330">
      <w:pPr>
        <w:spacing w:line="276" w:lineRule="auto"/>
        <w:rPr/>
      </w:pPr>
      <w:r w:rsidDel="00000000" w:rsidR="00000000" w:rsidRPr="00000000">
        <w:rPr>
          <w:rtl w:val="0"/>
        </w:rPr>
      </w:r>
    </w:p>
    <w:p w:rsidR="00000000" w:rsidDel="00000000" w:rsidP="00000000" w:rsidRDefault="00000000" w:rsidRPr="00000000" w14:paraId="00000331">
      <w:pPr>
        <w:spacing w:line="276" w:lineRule="auto"/>
        <w:rPr/>
      </w:pPr>
      <w:r w:rsidDel="00000000" w:rsidR="00000000" w:rsidRPr="00000000">
        <w:rPr>
          <w:rtl w:val="0"/>
        </w:rPr>
        <w:t xml:space="preserve">Puesto que el </w:t>
      </w:r>
      <w:r w:rsidDel="00000000" w:rsidR="00000000" w:rsidRPr="00000000">
        <w:rPr>
          <w:i w:val="1"/>
          <w:rtl w:val="0"/>
        </w:rPr>
        <w:t xml:space="preserve">Random Forest </w:t>
      </w:r>
      <w:r w:rsidDel="00000000" w:rsidR="00000000" w:rsidRPr="00000000">
        <w:rPr>
          <w:rtl w:val="0"/>
        </w:rPr>
        <w:t xml:space="preserve">está compuesto por múltiples árboles de decisión, conviene analizar brevemente el funcionamiento de estos. </w:t>
      </w:r>
    </w:p>
    <w:p w:rsidR="00000000" w:rsidDel="00000000" w:rsidP="00000000" w:rsidRDefault="00000000" w:rsidRPr="00000000" w14:paraId="00000332">
      <w:pPr>
        <w:spacing w:line="276" w:lineRule="auto"/>
        <w:rPr/>
      </w:pP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t xml:space="preserve">Los </w:t>
      </w:r>
      <w:r w:rsidDel="00000000" w:rsidR="00000000" w:rsidRPr="00000000">
        <w:rPr>
          <w:b w:val="1"/>
          <w:rtl w:val="0"/>
        </w:rPr>
        <w:t xml:space="preserve">árboles de decisión</w:t>
      </w:r>
      <w:r w:rsidDel="00000000" w:rsidR="00000000" w:rsidRPr="00000000">
        <w:rPr>
          <w:rtl w:val="0"/>
        </w:rPr>
        <w:t xml:space="preserve"> son algoritmos de aprendizaje supervisado que sirven tanto para problemas de clasificación como para problemas de regresión. Este algoritmo tiene una estructura de árbol jerárquico que consiste de un nodo raíz, de ramas, de nodos internos y de nodo hojas. </w:t>
      </w:r>
    </w:p>
    <w:p w:rsidR="00000000" w:rsidDel="00000000" w:rsidP="00000000" w:rsidRDefault="00000000" w:rsidRPr="00000000" w14:paraId="00000334">
      <w:pPr>
        <w:spacing w:line="276" w:lineRule="auto"/>
        <w:rPr/>
      </w:pPr>
      <w:r w:rsidDel="00000000" w:rsidR="00000000" w:rsidRPr="00000000">
        <w:rPr>
          <w:rtl w:val="0"/>
        </w:rPr>
      </w:r>
    </w:p>
    <w:p w:rsidR="00000000" w:rsidDel="00000000" w:rsidP="00000000" w:rsidRDefault="00000000" w:rsidRPr="00000000" w14:paraId="00000335">
      <w:pPr>
        <w:spacing w:line="276" w:lineRule="auto"/>
        <w:rPr/>
      </w:pPr>
      <w:r w:rsidDel="00000000" w:rsidR="00000000" w:rsidRPr="00000000">
        <w:rPr>
          <w:rtl w:val="0"/>
        </w:rPr>
        <w:t xml:space="preserve">Los árboles de decisión se basan en la división en sub-conjuntos de los datos, no obstante, es importante mencionar que no siempre se usa la misma técnica para dividir las ramas. En este caso, en los modelos de </w:t>
      </w:r>
      <w:r w:rsidDel="00000000" w:rsidR="00000000" w:rsidRPr="00000000">
        <w:rPr>
          <w:i w:val="1"/>
          <w:rtl w:val="0"/>
        </w:rPr>
        <w:t xml:space="preserve">Random Forest</w:t>
      </w:r>
      <w:r w:rsidDel="00000000" w:rsidR="00000000" w:rsidRPr="00000000">
        <w:rPr>
          <w:rtl w:val="0"/>
        </w:rPr>
        <w:t xml:space="preserve"> que se han construido, se han utilizado tanto el criterio de </w:t>
      </w:r>
      <w:r w:rsidDel="00000000" w:rsidR="00000000" w:rsidRPr="00000000">
        <w:rPr>
          <w:i w:val="1"/>
          <w:rtl w:val="0"/>
        </w:rPr>
        <w:t xml:space="preserve">gini </w:t>
      </w:r>
      <w:r w:rsidDel="00000000" w:rsidR="00000000" w:rsidRPr="00000000">
        <w:rPr>
          <w:rtl w:val="0"/>
        </w:rPr>
        <w:t xml:space="preserve">como el criterio de la </w:t>
      </w:r>
      <w:r w:rsidDel="00000000" w:rsidR="00000000" w:rsidRPr="00000000">
        <w:rPr>
          <w:i w:val="1"/>
          <w:rtl w:val="0"/>
        </w:rPr>
        <w:t xml:space="preserve">entropía</w:t>
      </w:r>
      <w:r w:rsidDel="00000000" w:rsidR="00000000" w:rsidRPr="00000000">
        <w:rPr>
          <w:rtl w:val="0"/>
        </w:rPr>
        <w:t xml:space="preserve">. A continuación se observan las ecuaciones matemáticas de cada uno de los criterios. </w:t>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numPr>
          <w:ilvl w:val="0"/>
          <w:numId w:val="10"/>
        </w:numPr>
        <w:spacing w:line="276" w:lineRule="auto"/>
        <w:ind w:left="720" w:hanging="360"/>
        <w:rPr>
          <w:u w:val="none"/>
        </w:rPr>
      </w:pPr>
      <w:r w:rsidDel="00000000" w:rsidR="00000000" w:rsidRPr="00000000">
        <w:rPr>
          <w:rtl w:val="0"/>
        </w:rPr>
        <w:t xml:space="preserve">Impureza de gini</w:t>
      </w:r>
    </w:p>
    <w:p w:rsidR="00000000" w:rsidDel="00000000" w:rsidP="00000000" w:rsidRDefault="00000000" w:rsidRPr="00000000" w14:paraId="00000338">
      <w:pPr>
        <w:spacing w:line="276" w:lineRule="auto"/>
        <w:ind w:left="720" w:firstLine="0"/>
        <w:rPr/>
      </w:pPr>
      <m:oMath>
        <m:r>
          <w:rPr/>
          <m:t xml:space="preserve">GINI(V) = 1- </m:t>
        </m:r>
        <m:nary>
          <m:naryPr>
            <m:chr m:val="∑"/>
            <m:ctrlPr>
              <w:rPr/>
            </m:ctrlPr>
          </m:naryPr>
          <m:sub>
            <m:r>
              <w:rPr/>
              <m:t xml:space="preserve">i=1</m:t>
            </m:r>
          </m:sub>
          <m:sup>
            <m:r>
              <w:rPr/>
              <m:t xml:space="preserve">nc</m:t>
            </m:r>
          </m:sup>
        </m:nary>
        <m:r>
          <w:rPr/>
          <m:t xml:space="preserve">P</m:t>
        </m:r>
        <m:sSup>
          <m:sSupPr>
            <m:ctrlPr>
              <w:rPr/>
            </m:ctrlPr>
          </m:sSupPr>
          <m:e>
            <m:r>
              <w:rPr/>
              <m:t xml:space="preserve">(ci)</m:t>
            </m:r>
            <m:sSup>
              <m:sSupPr>
                <m:ctrlPr>
                  <w:rPr/>
                </m:ctrlPr>
              </m:sSupPr>
              <m:e>
                <m:sSup>
                  <m:sSupPr>
                    <m:ctrlPr>
                      <w:rPr/>
                    </m:ctrlPr>
                  </m:sSupPr>
                  <m:e>
                    <m:sSup>
                      <m:sSupPr>
                        <m:ctrlPr>
                          <w:rPr/>
                        </m:ctrlPr>
                      </m:sSupPr>
                      <m:e/>
                      <m:sup>
                        <m:r>
                          <w:rPr/>
                          <m:t xml:space="preserve">2</m:t>
                        </m:r>
                      </m:sup>
                    </m:sSup>
                    <m:r>
                      <w:rPr/>
                      <m:t xml:space="preserve"> </m:t>
                    </m:r>
                  </m:e>
                  <m:sup/>
                </m:sSup>
              </m:e>
              <m:sup/>
            </m:sSup>
          </m:e>
          <m:sup/>
        </m:sSup>
      </m:oMath>
      <w:r w:rsidDel="00000000" w:rsidR="00000000" w:rsidRPr="00000000">
        <w:rPr>
          <w:rtl w:val="0"/>
        </w:rPr>
      </w:r>
    </w:p>
    <w:p w:rsidR="00000000" w:rsidDel="00000000" w:rsidP="00000000" w:rsidRDefault="00000000" w:rsidRPr="00000000" w14:paraId="00000339">
      <w:pPr>
        <w:numPr>
          <w:ilvl w:val="0"/>
          <w:numId w:val="10"/>
        </w:numPr>
        <w:spacing w:line="276" w:lineRule="auto"/>
        <w:ind w:left="720" w:hanging="360"/>
        <w:rPr>
          <w:u w:val="none"/>
        </w:rPr>
      </w:pPr>
      <w:r w:rsidDel="00000000" w:rsidR="00000000" w:rsidRPr="00000000">
        <w:rPr>
          <w:rtl w:val="0"/>
        </w:rPr>
        <w:t xml:space="preserve">Entropía de la información</w:t>
      </w:r>
    </w:p>
    <w:p w:rsidR="00000000" w:rsidDel="00000000" w:rsidP="00000000" w:rsidRDefault="00000000" w:rsidRPr="00000000" w14:paraId="0000033A">
      <w:pPr>
        <w:spacing w:line="276" w:lineRule="auto"/>
        <w:ind w:left="720" w:firstLine="0"/>
        <w:rPr/>
      </w:pPr>
      <m:oMath>
        <m:r>
          <w:rPr/>
          <m:t xml:space="preserve">H(X) = -</m:t>
        </m:r>
        <m:nary>
          <m:naryPr>
            <m:chr m:val="∑"/>
            <m:ctrlPr>
              <w:rPr/>
            </m:ctrlPr>
          </m:naryPr>
          <m:sub/>
          <m:sup/>
        </m:nary>
        <m:r>
          <w:rPr/>
          <m:t xml:space="preserve">P(X=x) </m:t>
        </m:r>
        <m:r>
          <w:rPr/>
          <m:t>⋅</m:t>
        </m:r>
        <m:sSub>
          <m:sSubPr>
            <m:ctrlPr>
              <w:rPr/>
            </m:ctrlPr>
          </m:sSubPr>
          <m:e>
            <m:r>
              <w:rPr/>
              <m:t xml:space="preserve">log</m:t>
            </m:r>
          </m:e>
          <m:sub>
            <m:r>
              <w:rPr/>
              <m:t xml:space="preserve">2</m:t>
            </m:r>
          </m:sub>
        </m:sSub>
        <m:r>
          <w:rPr/>
          <m:t>⋅</m:t>
        </m:r>
        <m:r>
          <w:rPr/>
          <m:t xml:space="preserve">(P(X=x)) </m:t>
        </m:r>
      </m:oMath>
      <w:r w:rsidDel="00000000" w:rsidR="00000000" w:rsidRPr="00000000">
        <w:rPr>
          <w:rtl w:val="0"/>
        </w:rPr>
      </w:r>
    </w:p>
    <w:p w:rsidR="00000000" w:rsidDel="00000000" w:rsidP="00000000" w:rsidRDefault="00000000" w:rsidRPr="00000000" w14:paraId="0000033B">
      <w:pPr>
        <w:spacing w:line="276" w:lineRule="auto"/>
        <w:ind w:left="0" w:firstLine="0"/>
        <w:rPr/>
      </w:pPr>
      <w:r w:rsidDel="00000000" w:rsidR="00000000" w:rsidRPr="00000000">
        <w:rPr>
          <w:rtl w:val="0"/>
        </w:rPr>
      </w:r>
    </w:p>
    <w:p w:rsidR="00000000" w:rsidDel="00000000" w:rsidP="00000000" w:rsidRDefault="00000000" w:rsidRPr="00000000" w14:paraId="0000033C">
      <w:pPr>
        <w:spacing w:line="276" w:lineRule="auto"/>
        <w:ind w:left="0" w:firstLine="0"/>
        <w:rPr/>
      </w:pPr>
      <w:r w:rsidDel="00000000" w:rsidR="00000000" w:rsidRPr="00000000">
        <w:rPr>
          <w:rtl w:val="0"/>
        </w:rPr>
        <w:t xml:space="preserve">Por un lado, la </w:t>
      </w:r>
      <w:r w:rsidDel="00000000" w:rsidR="00000000" w:rsidRPr="00000000">
        <w:rPr>
          <w:b w:val="1"/>
          <w:rtl w:val="0"/>
        </w:rPr>
        <w:t xml:space="preserve">impureza de gini</w:t>
      </w:r>
      <w:r w:rsidDel="00000000" w:rsidR="00000000" w:rsidRPr="00000000">
        <w:rPr>
          <w:rtl w:val="0"/>
        </w:rPr>
        <w:t xml:space="preserve"> mide el grado de impureza de una variable e indica la probabilidad que tiene una variable de no ser clasificada correctamente si fuese elegida aleatoriamente. Por otro lado, la </w:t>
      </w:r>
      <w:r w:rsidDel="00000000" w:rsidR="00000000" w:rsidRPr="00000000">
        <w:rPr>
          <w:b w:val="1"/>
          <w:rtl w:val="0"/>
        </w:rPr>
        <w:t xml:space="preserve">entropía de la información</w:t>
      </w:r>
      <w:r w:rsidDel="00000000" w:rsidR="00000000" w:rsidRPr="00000000">
        <w:rPr>
          <w:rtl w:val="0"/>
        </w:rPr>
        <w:t xml:space="preserve">, mide la incertidumbre de las variables y es la suma de la probabilidad de que un valor ocurra multiplicado por el logaritmo de la probabilidad de que ese mismo valor ocurra en base dos. Asimismo, la impureza de gini será usada en algoritmos </w:t>
      </w:r>
      <w:r w:rsidDel="00000000" w:rsidR="00000000" w:rsidRPr="00000000">
        <w:rPr>
          <w:i w:val="1"/>
          <w:rtl w:val="0"/>
        </w:rPr>
        <w:t xml:space="preserve">CART </w:t>
      </w:r>
      <w:r w:rsidDel="00000000" w:rsidR="00000000" w:rsidRPr="00000000">
        <w:rPr>
          <w:rtl w:val="0"/>
        </w:rPr>
        <w:t xml:space="preserve">mientras que la entropía de la información se utilizará en algoritmos como el </w:t>
      </w:r>
      <w:r w:rsidDel="00000000" w:rsidR="00000000" w:rsidRPr="00000000">
        <w:rPr>
          <w:i w:val="1"/>
          <w:rtl w:val="0"/>
        </w:rPr>
        <w:t xml:space="preserve">C4.5</w:t>
      </w:r>
      <w:r w:rsidDel="00000000" w:rsidR="00000000" w:rsidRPr="00000000">
        <w:rPr>
          <w:rtl w:val="0"/>
        </w:rPr>
        <w:t xml:space="preserve">.</w:t>
      </w:r>
    </w:p>
    <w:p w:rsidR="00000000" w:rsidDel="00000000" w:rsidP="00000000" w:rsidRDefault="00000000" w:rsidRPr="00000000" w14:paraId="0000033D">
      <w:pPr>
        <w:spacing w:line="276" w:lineRule="auto"/>
        <w:ind w:left="0" w:firstLine="0"/>
        <w:rPr/>
      </w:pPr>
      <w:r w:rsidDel="00000000" w:rsidR="00000000" w:rsidRPr="00000000">
        <w:rPr>
          <w:rtl w:val="0"/>
        </w:rPr>
      </w:r>
    </w:p>
    <w:p w:rsidR="00000000" w:rsidDel="00000000" w:rsidP="00000000" w:rsidRDefault="00000000" w:rsidRPr="00000000" w14:paraId="0000033E">
      <w:pPr>
        <w:spacing w:line="276" w:lineRule="auto"/>
        <w:ind w:left="0" w:firstLine="0"/>
        <w:rPr/>
      </w:pPr>
      <w:r w:rsidDel="00000000" w:rsidR="00000000" w:rsidRPr="00000000">
        <w:rPr>
          <w:rtl w:val="0"/>
        </w:rPr>
        <w:t xml:space="preserve">Finalmente, es interesante hablar sobre el método </w:t>
      </w:r>
      <w:r w:rsidDel="00000000" w:rsidR="00000000" w:rsidRPr="00000000">
        <w:rPr>
          <w:b w:val="1"/>
          <w:i w:val="1"/>
          <w:rtl w:val="0"/>
        </w:rPr>
        <w:t xml:space="preserve">bagging </w:t>
      </w:r>
      <w:r w:rsidDel="00000000" w:rsidR="00000000" w:rsidRPr="00000000">
        <w:rPr>
          <w:rtl w:val="0"/>
        </w:rPr>
        <w:t xml:space="preserve">ya que el </w:t>
      </w:r>
      <w:r w:rsidDel="00000000" w:rsidR="00000000" w:rsidRPr="00000000">
        <w:rPr>
          <w:i w:val="1"/>
          <w:rtl w:val="0"/>
        </w:rPr>
        <w:t xml:space="preserve">Random Forest </w:t>
      </w:r>
      <w:r w:rsidDel="00000000" w:rsidR="00000000" w:rsidRPr="00000000">
        <w:rPr>
          <w:rtl w:val="0"/>
        </w:rPr>
        <w:t xml:space="preserve">es una modificación o combina aspectos de este método. El </w:t>
      </w:r>
      <w:r w:rsidDel="00000000" w:rsidR="00000000" w:rsidRPr="00000000">
        <w:rPr>
          <w:i w:val="1"/>
          <w:rtl w:val="0"/>
        </w:rPr>
        <w:t xml:space="preserve">Bagging </w:t>
      </w:r>
      <w:r w:rsidDel="00000000" w:rsidR="00000000" w:rsidRPr="00000000">
        <w:rPr>
          <w:rtl w:val="0"/>
        </w:rPr>
        <w:t xml:space="preserve">es una técnica del </w:t>
      </w:r>
      <w:r w:rsidDel="00000000" w:rsidR="00000000" w:rsidRPr="00000000">
        <w:rPr>
          <w:i w:val="1"/>
          <w:rtl w:val="0"/>
        </w:rPr>
        <w:t xml:space="preserve">ensemble learning </w:t>
      </w:r>
      <w:r w:rsidDel="00000000" w:rsidR="00000000" w:rsidRPr="00000000">
        <w:rPr>
          <w:rtl w:val="0"/>
        </w:rPr>
        <w:t xml:space="preserve">y trabaja entrenando algoritmos simples paralelamente. Esta técnica trabaja especialmente bien reduciendo la varianza y evitando el sobreajuste. </w:t>
      </w:r>
    </w:p>
    <w:p w:rsidR="00000000" w:rsidDel="00000000" w:rsidP="00000000" w:rsidRDefault="00000000" w:rsidRPr="00000000" w14:paraId="0000033F">
      <w:pPr>
        <w:spacing w:line="360" w:lineRule="auto"/>
        <w:ind w:left="0" w:firstLine="0"/>
        <w:jc w:val="left"/>
        <w:rPr/>
      </w:pPr>
      <w:r w:rsidDel="00000000" w:rsidR="00000000" w:rsidRPr="00000000">
        <w:rPr>
          <w:rtl w:val="0"/>
        </w:rPr>
      </w:r>
    </w:p>
    <w:p w:rsidR="00000000" w:rsidDel="00000000" w:rsidP="00000000" w:rsidRDefault="00000000" w:rsidRPr="00000000" w14:paraId="00000340">
      <w:pPr>
        <w:spacing w:line="360" w:lineRule="auto"/>
        <w:ind w:left="0" w:firstLine="0"/>
        <w:jc w:val="left"/>
        <w:rPr/>
      </w:pPr>
      <w:r w:rsidDel="00000000" w:rsidR="00000000" w:rsidRPr="00000000">
        <w:rPr>
          <w:rtl w:val="0"/>
        </w:rPr>
      </w:r>
    </w:p>
    <w:sectPr>
      <w:headerReference r:id="rId35" w:type="default"/>
      <w:footerReference r:id="rId36" w:type="default"/>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nai Martinez Leal" w:id="0" w:date="2023-03-12T22:27:46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faltan negritas aquí también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20" w:before="12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b w:val="1"/>
      <w:sz w:val="32"/>
      <w:szCs w:val="32"/>
    </w:rPr>
  </w:style>
  <w:style w:type="paragraph" w:styleId="Heading2">
    <w:name w:val="heading 2"/>
    <w:basedOn w:val="Normal"/>
    <w:next w:val="Normal"/>
    <w:pPr>
      <w:keepNext w:val="1"/>
      <w:keepLines w:val="1"/>
      <w:spacing w:before="40" w:lineRule="auto"/>
      <w:ind w:left="576" w:hanging="576"/>
    </w:pPr>
    <w:rPr>
      <w:b w:val="1"/>
      <w:sz w:val="26"/>
      <w:szCs w:val="26"/>
    </w:rPr>
  </w:style>
  <w:style w:type="paragraph" w:styleId="Heading3">
    <w:name w:val="heading 3"/>
    <w:basedOn w:val="Normal"/>
    <w:next w:val="Normal"/>
    <w:pPr>
      <w:keepNext w:val="1"/>
      <w:keepLines w:val="1"/>
      <w:spacing w:after="0" w:before="40" w:lineRule="auto"/>
      <w:ind w:left="720" w:hanging="720"/>
    </w:pPr>
    <w:rPr>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75BE"/>
    <w:pPr>
      <w:spacing w:after="120" w:before="120"/>
      <w:jc w:val="both"/>
    </w:pPr>
    <w:rPr>
      <w:rFonts w:ascii="Arial" w:hAnsi="Arial"/>
    </w:rPr>
  </w:style>
  <w:style w:type="paragraph" w:styleId="Ttulo1">
    <w:name w:val="heading 1"/>
    <w:basedOn w:val="Normal"/>
    <w:next w:val="Normal"/>
    <w:link w:val="Ttulo1Car"/>
    <w:uiPriority w:val="9"/>
    <w:qFormat w:val="1"/>
    <w:rsid w:val="0031792A"/>
    <w:pPr>
      <w:keepNext w:val="1"/>
      <w:keepLines w:val="1"/>
      <w:numPr>
        <w:numId w:val="6"/>
      </w:numPr>
      <w:spacing w:after="0" w:before="240"/>
      <w:outlineLvl w:val="0"/>
    </w:pPr>
    <w:rPr>
      <w:rFonts w:asciiTheme="majorHAnsi" w:cstheme="majorBidi" w:eastAsiaTheme="majorEastAsia" w:hAnsiTheme="majorHAnsi"/>
      <w:b w:val="1"/>
      <w:sz w:val="32"/>
      <w:szCs w:val="32"/>
    </w:rPr>
  </w:style>
  <w:style w:type="paragraph" w:styleId="Ttulo2">
    <w:name w:val="heading 2"/>
    <w:basedOn w:val="Normal"/>
    <w:next w:val="Normal"/>
    <w:link w:val="Ttulo2Car"/>
    <w:uiPriority w:val="9"/>
    <w:unhideWhenUsed w:val="1"/>
    <w:qFormat w:val="1"/>
    <w:rsid w:val="006B262D"/>
    <w:pPr>
      <w:keepNext w:val="1"/>
      <w:keepLines w:val="1"/>
      <w:numPr>
        <w:ilvl w:val="1"/>
        <w:numId w:val="6"/>
      </w:numPr>
      <w:spacing w:before="40"/>
      <w:outlineLvl w:val="1"/>
    </w:pPr>
    <w:rPr>
      <w:rFonts w:cstheme="majorBidi" w:eastAsiaTheme="majorEastAsia"/>
      <w:b w:val="1"/>
      <w:sz w:val="26"/>
      <w:szCs w:val="26"/>
    </w:rPr>
  </w:style>
  <w:style w:type="paragraph" w:styleId="Ttulo3">
    <w:name w:val="heading 3"/>
    <w:basedOn w:val="Normal"/>
    <w:next w:val="Normal"/>
    <w:link w:val="Ttulo3Car"/>
    <w:uiPriority w:val="9"/>
    <w:unhideWhenUsed w:val="1"/>
    <w:qFormat w:val="1"/>
    <w:rsid w:val="006B262D"/>
    <w:pPr>
      <w:keepNext w:val="1"/>
      <w:keepLines w:val="1"/>
      <w:numPr>
        <w:ilvl w:val="2"/>
        <w:numId w:val="6"/>
      </w:numPr>
      <w:spacing w:after="0" w:before="40"/>
      <w:outlineLvl w:val="2"/>
    </w:pPr>
    <w:rPr>
      <w:rFonts w:cstheme="majorBidi" w:eastAsiaTheme="majorEastAsia"/>
      <w:sz w:val="24"/>
      <w:szCs w:val="24"/>
    </w:rPr>
  </w:style>
  <w:style w:type="paragraph" w:styleId="Ttulo4">
    <w:name w:val="heading 4"/>
    <w:basedOn w:val="Normal"/>
    <w:next w:val="Normal"/>
    <w:link w:val="Ttulo4Car"/>
    <w:uiPriority w:val="9"/>
    <w:semiHidden w:val="1"/>
    <w:unhideWhenUsed w:val="1"/>
    <w:qFormat w:val="1"/>
    <w:rsid w:val="006B262D"/>
    <w:pPr>
      <w:keepNext w:val="1"/>
      <w:keepLines w:val="1"/>
      <w:numPr>
        <w:ilvl w:val="3"/>
        <w:numId w:val="6"/>
      </w:numPr>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6B262D"/>
    <w:pPr>
      <w:keepNext w:val="1"/>
      <w:keepLines w:val="1"/>
      <w:numPr>
        <w:ilvl w:val="4"/>
        <w:numId w:val="6"/>
      </w:numPr>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6B262D"/>
    <w:pPr>
      <w:keepNext w:val="1"/>
      <w:keepLines w:val="1"/>
      <w:numPr>
        <w:ilvl w:val="5"/>
        <w:numId w:val="6"/>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6B262D"/>
    <w:pPr>
      <w:keepNext w:val="1"/>
      <w:keepLines w:val="1"/>
      <w:numPr>
        <w:ilvl w:val="6"/>
        <w:numId w:val="6"/>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6B262D"/>
    <w:pPr>
      <w:keepNext w:val="1"/>
      <w:keepLines w:val="1"/>
      <w:numPr>
        <w:ilvl w:val="7"/>
        <w:numId w:val="6"/>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6B262D"/>
    <w:pPr>
      <w:keepNext w:val="1"/>
      <w:keepLines w:val="1"/>
      <w:numPr>
        <w:ilvl w:val="8"/>
        <w:numId w:val="6"/>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31792A"/>
    <w:rPr>
      <w:rFonts w:asciiTheme="majorHAnsi" w:cstheme="majorBidi" w:eastAsiaTheme="majorEastAsia" w:hAnsiTheme="majorHAnsi"/>
      <w:b w:val="1"/>
      <w:sz w:val="32"/>
      <w:szCs w:val="32"/>
    </w:rPr>
  </w:style>
  <w:style w:type="paragraph" w:styleId="Prrafodelista">
    <w:name w:val="List Paragraph"/>
    <w:basedOn w:val="Normal"/>
    <w:uiPriority w:val="34"/>
    <w:qFormat w:val="1"/>
    <w:rsid w:val="00EC75BE"/>
    <w:pPr>
      <w:ind w:left="720"/>
      <w:contextualSpacing w:val="1"/>
    </w:pPr>
  </w:style>
  <w:style w:type="table" w:styleId="Tablaconcuadrcula">
    <w:name w:val="Table Grid"/>
    <w:basedOn w:val="Tablanormal"/>
    <w:uiPriority w:val="39"/>
    <w:rsid w:val="00EC75B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DA1675"/>
    <w:pPr>
      <w:tabs>
        <w:tab w:val="center" w:pos="4252"/>
        <w:tab w:val="right" w:pos="8504"/>
      </w:tabs>
      <w:spacing w:after="0" w:before="0" w:line="240" w:lineRule="auto"/>
    </w:pPr>
  </w:style>
  <w:style w:type="character" w:styleId="EncabezadoCar" w:customStyle="1">
    <w:name w:val="Encabezado Car"/>
    <w:basedOn w:val="Fuentedeprrafopredeter"/>
    <w:link w:val="Encabezado"/>
    <w:uiPriority w:val="99"/>
    <w:rsid w:val="00DA1675"/>
    <w:rPr>
      <w:rFonts w:ascii="Arial" w:hAnsi="Arial"/>
    </w:rPr>
  </w:style>
  <w:style w:type="paragraph" w:styleId="Piedepgina">
    <w:name w:val="footer"/>
    <w:basedOn w:val="Normal"/>
    <w:link w:val="PiedepginaCar"/>
    <w:uiPriority w:val="99"/>
    <w:unhideWhenUsed w:val="1"/>
    <w:rsid w:val="00DA1675"/>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DA1675"/>
    <w:rPr>
      <w:rFonts w:ascii="Arial" w:hAnsi="Arial"/>
    </w:rPr>
  </w:style>
  <w:style w:type="character" w:styleId="Ttulo2Car" w:customStyle="1">
    <w:name w:val="Título 2 Car"/>
    <w:basedOn w:val="Fuentedeprrafopredeter"/>
    <w:link w:val="Ttulo2"/>
    <w:uiPriority w:val="9"/>
    <w:rsid w:val="006B262D"/>
    <w:rPr>
      <w:rFonts w:ascii="Arial" w:hAnsi="Arial" w:cstheme="majorBidi" w:eastAsiaTheme="majorEastAsia"/>
      <w:b w:val="1"/>
      <w:sz w:val="26"/>
      <w:szCs w:val="26"/>
    </w:rPr>
  </w:style>
  <w:style w:type="character" w:styleId="Ttulo3Car" w:customStyle="1">
    <w:name w:val="Título 3 Car"/>
    <w:basedOn w:val="Fuentedeprrafopredeter"/>
    <w:link w:val="Ttulo3"/>
    <w:uiPriority w:val="9"/>
    <w:rsid w:val="006B262D"/>
    <w:rPr>
      <w:rFonts w:ascii="Arial" w:hAnsi="Arial" w:cstheme="majorBidi" w:eastAsiaTheme="majorEastAsia"/>
      <w:sz w:val="24"/>
      <w:szCs w:val="24"/>
    </w:rPr>
  </w:style>
  <w:style w:type="character" w:styleId="Ttulo4Car" w:customStyle="1">
    <w:name w:val="Título 4 Car"/>
    <w:basedOn w:val="Fuentedeprrafopredeter"/>
    <w:link w:val="Ttulo4"/>
    <w:uiPriority w:val="9"/>
    <w:semiHidden w:val="1"/>
    <w:rsid w:val="006B262D"/>
    <w:rPr>
      <w:rFonts w:asciiTheme="majorHAnsi" w:cstheme="majorBidi" w:eastAsiaTheme="majorEastAsia" w:hAnsiTheme="majorHAnsi"/>
      <w:i w:val="1"/>
      <w:iCs w:val="1"/>
      <w:color w:val="2f5496" w:themeColor="accent1" w:themeShade="0000BF"/>
    </w:rPr>
  </w:style>
  <w:style w:type="character" w:styleId="Ttulo5Car" w:customStyle="1">
    <w:name w:val="Título 5 Car"/>
    <w:basedOn w:val="Fuentedeprrafopredeter"/>
    <w:link w:val="Ttulo5"/>
    <w:uiPriority w:val="9"/>
    <w:semiHidden w:val="1"/>
    <w:rsid w:val="006B262D"/>
    <w:rPr>
      <w:rFonts w:asciiTheme="majorHAnsi" w:cstheme="majorBidi" w:eastAsiaTheme="majorEastAsia" w:hAnsiTheme="majorHAnsi"/>
      <w:color w:val="2f5496" w:themeColor="accent1" w:themeShade="0000BF"/>
    </w:rPr>
  </w:style>
  <w:style w:type="character" w:styleId="Ttulo6Car" w:customStyle="1">
    <w:name w:val="Título 6 Car"/>
    <w:basedOn w:val="Fuentedeprrafopredeter"/>
    <w:link w:val="Ttulo6"/>
    <w:uiPriority w:val="9"/>
    <w:semiHidden w:val="1"/>
    <w:rsid w:val="006B262D"/>
    <w:rPr>
      <w:rFonts w:asciiTheme="majorHAnsi" w:cstheme="majorBidi" w:eastAsiaTheme="majorEastAsia" w:hAnsiTheme="majorHAnsi"/>
      <w:color w:val="1f3763" w:themeColor="accent1" w:themeShade="00007F"/>
    </w:rPr>
  </w:style>
  <w:style w:type="character" w:styleId="Ttulo7Car" w:customStyle="1">
    <w:name w:val="Título 7 Car"/>
    <w:basedOn w:val="Fuentedeprrafopredeter"/>
    <w:link w:val="Ttulo7"/>
    <w:uiPriority w:val="9"/>
    <w:semiHidden w:val="1"/>
    <w:rsid w:val="006B262D"/>
    <w:rPr>
      <w:rFonts w:asciiTheme="majorHAnsi" w:cstheme="majorBidi" w:eastAsiaTheme="majorEastAsia" w:hAnsiTheme="majorHAnsi"/>
      <w:i w:val="1"/>
      <w:iCs w:val="1"/>
      <w:color w:val="1f3763" w:themeColor="accent1" w:themeShade="00007F"/>
    </w:rPr>
  </w:style>
  <w:style w:type="character" w:styleId="Ttulo8Car" w:customStyle="1">
    <w:name w:val="Título 8 Car"/>
    <w:basedOn w:val="Fuentedeprrafopredeter"/>
    <w:link w:val="Ttulo8"/>
    <w:uiPriority w:val="9"/>
    <w:semiHidden w:val="1"/>
    <w:rsid w:val="006B262D"/>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6B262D"/>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hyperlink" Target="https://es.investing.com/equities/fireeye-inc-income-statement" TargetMode="External"/><Relationship Id="rId27" Type="http://schemas.openxmlformats.org/officeDocument/2006/relationships/hyperlink" Target="https://www.spri.eus/es/quienes-somo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pp.dealroom.co/companies/wise_security_global"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infocif.economia3.com/ficha-empresa/wise-security-global-sl" TargetMode="External"/><Relationship Id="rId30" Type="http://schemas.openxmlformats.org/officeDocument/2006/relationships/hyperlink" Target="https://mudle.mondragon.edu/eteo/pluginfile.php/282156/mod_resource/content/1/SEMINARIO%20DE%20VALORACION%20PARA%20GRADO%20DE%20DATOS.pdf" TargetMode="External"/><Relationship Id="rId11" Type="http://schemas.openxmlformats.org/officeDocument/2006/relationships/image" Target="media/image12.jpg"/><Relationship Id="rId33" Type="http://schemas.openxmlformats.org/officeDocument/2006/relationships/image" Target="media/image11.png"/><Relationship Id="rId10" Type="http://schemas.openxmlformats.org/officeDocument/2006/relationships/hyperlink" Target="https://drive.google.com/drive/u/1/folders/17sqrU7sZF3QV-4g8omCTIz0wX61HG7Ah" TargetMode="External"/><Relationship Id="rId32" Type="http://schemas.openxmlformats.org/officeDocument/2006/relationships/image" Target="media/image2.png"/><Relationship Id="rId13" Type="http://schemas.openxmlformats.org/officeDocument/2006/relationships/hyperlink" Target="https://sabi.bvdinfo.com/" TargetMode="External"/><Relationship Id="rId35" Type="http://schemas.openxmlformats.org/officeDocument/2006/relationships/header" Target="header1.xml"/><Relationship Id="rId12" Type="http://schemas.openxmlformats.org/officeDocument/2006/relationships/hyperlink" Target="https://sabi.bvdinfo.com/" TargetMode="External"/><Relationship Id="rId34"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hyperlink" Target="https://dealroom.co/" TargetMode="External"/><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Z0dwT0+HSggwECwL6VJUxHGwqA==">AMUW2mXpC5gnON2JwmcmEw2qKT6Lj1Lf3hwCUJBPO3gHaCCq43EtMDk6dhNQSWVowqHpIvvCY3w4IL+Sq3CA/Q4AisRABscgf47+aA1qjV7T8hqHA6J0LfXmPywis4KR4j7Hw4lEtkVK/htVkQJMR6klr+0HXGj+iOc3RfB8chZPOoTSbf0hDWAMYj4XIfOetr9DqGpSvfBfgfHIZ0ea+Iwtoho6TO3IV4S90fCdUJtcsF9TCNW3E8nVNDLBG6XSU7H2TKPceWxnvs+S5jGGt8YKvCCWnfdpZvqWZpSTPD64kj1ZqFkp8wSFKB/hMrsPXk2zyotM4Gmif46A2xSPI1UA51V2aWS+Xs26ZoxgYbCUu4xZb+KWN4f/4QUxnjpKIR6fTDjW9IKFUCUG3vXpLOaBa3Y9V28UiF0qHb+WgjW1l8kQy6g7rWanXCla4UkzNV/doLECIibtE+56sE6EtSv2efgzCNSUbOwkNVgAYkX3RSQ45ng3WJ99yMy98mSIeja6QKOz4C3361udn5ycqmerM+lK0b90ysY3Bi1iUq8QSJfCiTGveBfQFIycCqCiedUA+sOS2td0vo0B+Hze+p2tdsJiIEQcmqckI7OCgqVhxSZUsnYp/rFCwLOlL/GuLqgjwvQ1SuP934pcAwDGplojJxpffA0dvA15svA1F28CE4Llq8XF2gnarjZHWkq1TjSVEROmsfVkDqke72GIBknNyHNnnxMJ/ETDu1gciDE4ZjWZWhdWaAGHIqa9sAXg2jDHqI7VrUCkxyiqnHelE+2FhMZe74lGcqHLbby5pvSA+4y8bD/TYjWmMXAL4qiy2yHU4ooG8hHivo8+Fve4kJ94Y8d5RuRl0hNvZm1BNMTnkr5fFd1dZP80PqziSQxQkOgSB4mSZ0lE3MmD7vhsCYoNpAd7G0AgEkEqL7QLacS6KMp5FTervu2eaQAkGutLUbrXqKaxwgKLsWT2fjQfhyvs2BRVBK+W4pP2IgLyLQz4W41xAhghcW84hbmBbPggKYPJ1WqVdblWd5bOmLCQO7YeW3mlzo/DgDDMoT6BCF8wqCVxiNw5j27TPv7fEjaP/+7nkxOOd5xRVrekY69uJpCYA8TU0qgBePORHIERqDxK70lpIb3os0fg1CvwXpXuCrltLESaIudGXb3r1M/uueQU6GQyoZsTsmr1dj9QyK3SabV0wcQxFaeN7zyclo8jd0WQQHNc4HCy6ulg7p7f9lXfg7Js6240E2anPKIdfY3yv8lsFTd2jb1ze5cP1WY8qWqMIe5l2f307PuOTHXYBA/WBv9K6llZVaTtMai1B7Lb09Zcpk8+gNj0sVW73TWUJiRzeKz/nU3U7nIqN345A0yTa3g2wIvGWoqM/P6xI/z8Ck9oIroCc4I9QmebpbDijI9ZSmToEuYjg1jt1K+jFMldAxTDkf3W3hsU5/wFbEZKuhjXht46mT5kBiOCD9KlD3Sqp0S0NwcFpl9t4WBlYNwLZbkvuM7d74Dp1XQl77Ngny5IyKtc1To3cHfODP/Q5SgxKEcig+fpJWuXyTWh+7YYGcHjiQBc7AFPNPViwh/sxk4ZxswLKzF0hyj4+O1uajghsGXzxAILjsf9GzkufjfgIX8bcY5Inzdu9cViGKv9BRZlddwWaK6e9k+DwcMHsuMlSKvwKiFRCZoEXJs08c5aThIN0ckzUV7IvDQTlFo6bpRphVAL8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2020-05-14T17:52:00Z</dcterms:created>
  <dc:creator>Aitor Bediaga Escudero</dc:creator>
</cp:coreProperties>
</file>