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260B" w:rsidRDefault="005704C7">
      <w:pPr>
        <w:spacing w:after="120"/>
        <w:rPr>
          <w:b/>
          <w:bCs/>
          <w:sz w:val="28"/>
          <w:szCs w:val="28"/>
        </w:rPr>
      </w:pPr>
      <w:r>
        <w:rPr>
          <w:b/>
          <w:bCs/>
          <w:sz w:val="28"/>
          <w:szCs w:val="28"/>
        </w:rPr>
        <w:t>Name:RIDA FATHIMA UK</w:t>
      </w:r>
    </w:p>
    <w:p w:rsidR="0028260B" w:rsidRDefault="005704C7">
      <w:pPr>
        <w:spacing w:after="120"/>
        <w:rPr>
          <w:b/>
          <w:bCs/>
          <w:sz w:val="28"/>
          <w:szCs w:val="28"/>
        </w:rPr>
      </w:pPr>
      <w:r>
        <w:rPr>
          <w:b/>
          <w:bCs/>
          <w:sz w:val="28"/>
          <w:szCs w:val="28"/>
        </w:rPr>
        <w:t>USN: ENG24CY0046</w:t>
      </w:r>
    </w:p>
    <w:p w:rsidR="0028260B" w:rsidRDefault="00125EC8">
      <w:pPr>
        <w:spacing w:after="120"/>
        <w:rPr>
          <w:b/>
          <w:bCs/>
          <w:sz w:val="28"/>
          <w:szCs w:val="28"/>
        </w:rPr>
      </w:pPr>
      <w:r>
        <w:rPr>
          <w:b/>
          <w:bCs/>
          <w:sz w:val="28"/>
          <w:szCs w:val="28"/>
        </w:rPr>
        <w:t>Section: Cyber-A</w:t>
      </w:r>
    </w:p>
    <w:p w:rsidR="0028260B" w:rsidRDefault="0028260B">
      <w:pPr>
        <w:rPr>
          <w:b/>
          <w:bCs/>
          <w:sz w:val="28"/>
          <w:szCs w:val="28"/>
        </w:rPr>
      </w:pPr>
    </w:p>
    <w:p w:rsidR="0028260B" w:rsidRDefault="005704C7">
      <w:pPr>
        <w:rPr>
          <w:b/>
          <w:bCs/>
          <w:sz w:val="28"/>
          <w:szCs w:val="28"/>
        </w:rPr>
      </w:pPr>
      <w:r w:rsidRPr="005704C7">
        <w:rPr>
          <w:b/>
          <w:sz w:val="28"/>
          <w:szCs w:val="28"/>
        </w:rPr>
        <w:t>lscpu –</w:t>
      </w:r>
      <w:r w:rsidR="00125EC8">
        <w:rPr>
          <w:b/>
          <w:bCs/>
          <w:sz w:val="28"/>
          <w:szCs w:val="28"/>
        </w:rPr>
        <w:t xml:space="preserve"> command :</w:t>
      </w:r>
    </w:p>
    <w:p w:rsidR="0028260B" w:rsidRDefault="0028260B">
      <w:pPr>
        <w:rPr>
          <w:b/>
          <w:bCs/>
          <w:sz w:val="28"/>
          <w:szCs w:val="28"/>
        </w:rPr>
      </w:pPr>
    </w:p>
    <w:p w:rsidR="0028260B" w:rsidRDefault="005704C7">
      <w:pPr>
        <w:rPr>
          <w:sz w:val="24"/>
          <w:szCs w:val="24"/>
        </w:rPr>
      </w:pPr>
      <w:r>
        <w:rPr>
          <w:sz w:val="24"/>
          <w:szCs w:val="24"/>
        </w:rPr>
        <w:t>1) What is ISCPU</w:t>
      </w:r>
      <w:r w:rsidR="00125EC8">
        <w:rPr>
          <w:sz w:val="24"/>
          <w:szCs w:val="24"/>
        </w:rPr>
        <w:t xml:space="preserve"> command? (History, invention, author)</w:t>
      </w:r>
    </w:p>
    <w:p w:rsidR="005704C7" w:rsidRDefault="005704C7">
      <w:pPr>
        <w:rPr>
          <w:rStyle w:val="HTMLCode"/>
          <w:rFonts w:eastAsia="Arial"/>
        </w:rPr>
      </w:pPr>
    </w:p>
    <w:p w:rsidR="0028260B" w:rsidRPr="005704C7" w:rsidRDefault="005704C7">
      <w:pPr>
        <w:rPr>
          <w:sz w:val="24"/>
          <w:szCs w:val="24"/>
        </w:rPr>
      </w:pPr>
      <w:r w:rsidRPr="005704C7">
        <w:rPr>
          <w:rStyle w:val="HTMLCode"/>
          <w:rFonts w:eastAsia="Arial"/>
          <w:sz w:val="24"/>
          <w:szCs w:val="24"/>
        </w:rPr>
        <w:t>lscpu</w:t>
      </w:r>
      <w:r w:rsidRPr="005704C7">
        <w:rPr>
          <w:sz w:val="24"/>
          <w:szCs w:val="24"/>
        </w:rPr>
        <w:t xml:space="preserve"> is a command-line utility in Linux that displays information about the CPU architecture of the machine (number of CPUs/cores/threads, sockets, NUMA nodes, cache sizes, etc.)</w:t>
      </w:r>
    </w:p>
    <w:p w:rsidR="005704C7" w:rsidRDefault="005704C7">
      <w:pPr>
        <w:rPr>
          <w:sz w:val="24"/>
          <w:szCs w:val="24"/>
        </w:rPr>
      </w:pPr>
    </w:p>
    <w:p w:rsidR="0028260B" w:rsidRDefault="00125EC8">
      <w:pPr>
        <w:rPr>
          <w:sz w:val="24"/>
          <w:szCs w:val="24"/>
        </w:rPr>
      </w:pPr>
      <w:r>
        <w:rPr>
          <w:sz w:val="24"/>
          <w:szCs w:val="24"/>
        </w:rPr>
        <w:t>A bit of history comes with it</w:t>
      </w:r>
      <w:r w:rsidR="00C969BD">
        <w:rPr>
          <w:sz w:val="24"/>
          <w:szCs w:val="24"/>
        </w:rPr>
        <w:t>.</w:t>
      </w:r>
      <w:r w:rsidR="00C969BD" w:rsidRPr="00C969BD">
        <w:t xml:space="preserve"> </w:t>
      </w:r>
      <w:r w:rsidR="00C969BD" w:rsidRPr="00C969BD">
        <w:rPr>
          <w:sz w:val="24"/>
          <w:szCs w:val="24"/>
        </w:rPr>
        <w:t>The iscpu command is usually known on Linux systems as lscpu, a small utility from the util-linux package that prints detailed information about the system’s CPU architecture and characteristics. It gathers data from the Linux kernel interfaces such as /proc/cpuinfo and sysfs, then shows a clean summary of cores, threads, cache, and supported CPU features.</w:t>
      </w:r>
      <w:r w:rsidR="00C969BD" w:rsidRPr="00C969BD">
        <w:t xml:space="preserve"> </w:t>
      </w:r>
      <w:r w:rsidR="00C969BD" w:rsidRPr="00C969BD">
        <w:rPr>
          <w:sz w:val="24"/>
          <w:szCs w:val="24"/>
        </w:rPr>
        <w:t>Util-linux itself is a long</w:t>
      </w:r>
      <w:r w:rsidR="00C969BD" w:rsidRPr="00C969BD">
        <w:rPr>
          <w:rFonts w:ascii="Cambria Math" w:hAnsi="Cambria Math" w:cs="Cambria Math"/>
          <w:sz w:val="24"/>
          <w:szCs w:val="24"/>
        </w:rPr>
        <w:t>‑</w:t>
      </w:r>
      <w:r w:rsidR="00C969BD" w:rsidRPr="00C969BD">
        <w:rPr>
          <w:sz w:val="24"/>
          <w:szCs w:val="24"/>
        </w:rPr>
        <w:t>standing collection of essential system utilities for Linux that has been maintained by many contributors over time under the Linux community and kernel ecosystem</w:t>
      </w:r>
      <w:r w:rsidR="00C969BD">
        <w:rPr>
          <w:sz w:val="24"/>
          <w:szCs w:val="24"/>
        </w:rPr>
        <w:t>.</w:t>
      </w:r>
      <w:r w:rsidR="00C969BD" w:rsidRPr="00C969BD">
        <w:t xml:space="preserve"> </w:t>
      </w:r>
      <w:r w:rsidR="00C969BD" w:rsidRPr="00C969BD">
        <w:rPr>
          <w:sz w:val="24"/>
          <w:szCs w:val="24"/>
        </w:rPr>
        <w:t>lscpu was added as a convenient front end to CPU information, so administrators no longer have to manually parse /proc/cpuinfo.</w:t>
      </w:r>
    </w:p>
    <w:p w:rsidR="00C969BD" w:rsidRDefault="00C969BD">
      <w:pPr>
        <w:rPr>
          <w:sz w:val="24"/>
          <w:szCs w:val="24"/>
        </w:rPr>
      </w:pPr>
    </w:p>
    <w:p w:rsidR="0028260B" w:rsidRDefault="00125EC8">
      <w:pPr>
        <w:rPr>
          <w:sz w:val="24"/>
          <w:szCs w:val="24"/>
        </w:rPr>
      </w:pPr>
      <w:r>
        <w:rPr>
          <w:sz w:val="24"/>
          <w:szCs w:val="24"/>
        </w:rPr>
        <w:t>2) Why is this command useful for System Administrators?</w:t>
      </w:r>
    </w:p>
    <w:p w:rsidR="00C969BD" w:rsidRDefault="00C969BD">
      <w:pPr>
        <w:rPr>
          <w:sz w:val="24"/>
          <w:szCs w:val="24"/>
        </w:rPr>
      </w:pPr>
    </w:p>
    <w:p w:rsidR="00C969BD" w:rsidRDefault="00C969BD">
      <w:pPr>
        <w:rPr>
          <w:sz w:val="24"/>
          <w:szCs w:val="24"/>
        </w:rPr>
      </w:pPr>
      <w:r>
        <w:rPr>
          <w:sz w:val="24"/>
          <w:szCs w:val="24"/>
        </w:rPr>
        <w:t xml:space="preserve">    </w:t>
      </w:r>
      <w:r w:rsidRPr="00C969BD">
        <w:rPr>
          <w:sz w:val="24"/>
          <w:szCs w:val="24"/>
        </w:rPr>
        <w:t>System administrators often need quick and accurate CPU information to plan performance, capacity, and troubleshooting tasks.</w:t>
      </w:r>
    </w:p>
    <w:p w:rsidR="00C969BD" w:rsidRDefault="00C969BD" w:rsidP="00C969BD">
      <w:pPr>
        <w:numPr>
          <w:ilvl w:val="0"/>
          <w:numId w:val="1"/>
        </w:numPr>
        <w:rPr>
          <w:sz w:val="24"/>
          <w:szCs w:val="24"/>
        </w:rPr>
      </w:pPr>
      <w:r w:rsidRPr="00C969BD">
        <w:rPr>
          <w:sz w:val="24"/>
          <w:szCs w:val="24"/>
        </w:rPr>
        <w:t>:Checking how many physical CPUs, cores, and threads a server has before deploying workloads</w:t>
      </w:r>
    </w:p>
    <w:p w:rsidR="00C969BD" w:rsidRDefault="00C969BD" w:rsidP="00C969BD">
      <w:pPr>
        <w:numPr>
          <w:ilvl w:val="0"/>
          <w:numId w:val="1"/>
        </w:numPr>
        <w:rPr>
          <w:sz w:val="24"/>
          <w:szCs w:val="24"/>
        </w:rPr>
      </w:pPr>
      <w:r w:rsidRPr="00C969BD">
        <w:rPr>
          <w:sz w:val="24"/>
          <w:szCs w:val="24"/>
        </w:rPr>
        <w:t>Verifying whether the CPU supports special instruction sets like virtualization, AES, or AVX for certain applications.</w:t>
      </w:r>
    </w:p>
    <w:p w:rsidR="00C969BD" w:rsidRDefault="00C969BD" w:rsidP="00C969BD">
      <w:pPr>
        <w:numPr>
          <w:ilvl w:val="0"/>
          <w:numId w:val="1"/>
        </w:numPr>
        <w:spacing w:after="240"/>
        <w:rPr>
          <w:sz w:val="24"/>
          <w:szCs w:val="24"/>
        </w:rPr>
      </w:pPr>
      <w:r w:rsidRPr="00C969BD">
        <w:rPr>
          <w:sz w:val="24"/>
          <w:szCs w:val="24"/>
        </w:rPr>
        <w:t>Confirming NUMA topology or socket layout on multi</w:t>
      </w:r>
      <w:r w:rsidRPr="00C969BD">
        <w:rPr>
          <w:rFonts w:ascii="Cambria Math" w:hAnsi="Cambria Math" w:cs="Cambria Math"/>
          <w:sz w:val="24"/>
          <w:szCs w:val="24"/>
        </w:rPr>
        <w:t>‑</w:t>
      </w:r>
      <w:r w:rsidRPr="00C969BD">
        <w:rPr>
          <w:sz w:val="24"/>
          <w:szCs w:val="24"/>
        </w:rPr>
        <w:t>socket systems when tuning databases or containers</w:t>
      </w:r>
    </w:p>
    <w:p w:rsidR="00C969BD" w:rsidRDefault="00C969BD" w:rsidP="00C969BD">
      <w:pPr>
        <w:numPr>
          <w:ilvl w:val="0"/>
          <w:numId w:val="1"/>
        </w:numPr>
        <w:spacing w:before="240" w:after="240"/>
        <w:rPr>
          <w:sz w:val="24"/>
          <w:szCs w:val="24"/>
        </w:rPr>
      </w:pPr>
      <w:r w:rsidRPr="00C969BD">
        <w:rPr>
          <w:sz w:val="24"/>
          <w:szCs w:val="24"/>
        </w:rPr>
        <w:t>Documenting hardware details when creating inventory reports or debugging performance issues related to CPU limits.</w:t>
      </w:r>
    </w:p>
    <w:p w:rsidR="0028260B" w:rsidRPr="00C969BD" w:rsidRDefault="00C969BD" w:rsidP="00C969BD">
      <w:pPr>
        <w:spacing w:before="240" w:after="240"/>
        <w:rPr>
          <w:sz w:val="24"/>
          <w:szCs w:val="24"/>
        </w:rPr>
      </w:pPr>
      <w:r>
        <w:rPr>
          <w:sz w:val="24"/>
          <w:szCs w:val="24"/>
        </w:rPr>
        <w:t>3)</w:t>
      </w:r>
      <w:r w:rsidR="00125EC8" w:rsidRPr="00C969BD">
        <w:rPr>
          <w:sz w:val="24"/>
          <w:szCs w:val="24"/>
        </w:rPr>
        <w:t>How does the cmp command work?</w:t>
      </w:r>
    </w:p>
    <w:p w:rsidR="00C969BD" w:rsidRPr="00C969BD" w:rsidRDefault="00C969BD" w:rsidP="00C969BD">
      <w:pPr>
        <w:numPr>
          <w:ilvl w:val="0"/>
          <w:numId w:val="2"/>
        </w:numPr>
        <w:rPr>
          <w:sz w:val="24"/>
          <w:szCs w:val="24"/>
        </w:rPr>
      </w:pPr>
      <w:r w:rsidRPr="00C969BD">
        <w:rPr>
          <w:sz w:val="24"/>
          <w:szCs w:val="24"/>
        </w:rPr>
        <w:lastRenderedPageBreak/>
        <w:t>iscpu/lscpu does not talk directly to the hardware; instead, it reads information that the Linux kernel exposes about the CPU.</w:t>
      </w:r>
    </w:p>
    <w:p w:rsidR="00C969BD" w:rsidRDefault="00C969BD" w:rsidP="00C969BD">
      <w:pPr>
        <w:numPr>
          <w:ilvl w:val="0"/>
          <w:numId w:val="2"/>
        </w:numPr>
        <w:spacing w:after="240"/>
        <w:rPr>
          <w:sz w:val="24"/>
          <w:szCs w:val="24"/>
        </w:rPr>
      </w:pPr>
      <w:r w:rsidRPr="00C969BD">
        <w:rPr>
          <w:sz w:val="24"/>
          <w:szCs w:val="24"/>
        </w:rPr>
        <w:t>It collects data from files like /proc/cpuinfo, from sysfs (for example /sys/devices/system/cpu), and sometimes from other standard kernel interfaces, then merges and formats this information</w:t>
      </w:r>
    </w:p>
    <w:p w:rsidR="000631E7" w:rsidRDefault="000631E7" w:rsidP="000631E7">
      <w:pPr>
        <w:numPr>
          <w:ilvl w:val="0"/>
          <w:numId w:val="2"/>
        </w:numPr>
        <w:spacing w:after="240"/>
        <w:rPr>
          <w:sz w:val="24"/>
          <w:szCs w:val="24"/>
        </w:rPr>
      </w:pPr>
      <w:r w:rsidRPr="000631E7">
        <w:rPr>
          <w:sz w:val="24"/>
          <w:szCs w:val="24"/>
        </w:rPr>
        <w:t>When run with no options, it prints a table showing fields such as architecture, CPU(s), cores per socket, threads per core, model name, CPU MHz, cache sizes, and supported flags or vulnerabilities reported by the kernel.</w:t>
      </w:r>
    </w:p>
    <w:p w:rsidR="000631E7" w:rsidRPr="00C969BD" w:rsidRDefault="000631E7" w:rsidP="000631E7">
      <w:pPr>
        <w:numPr>
          <w:ilvl w:val="0"/>
          <w:numId w:val="2"/>
        </w:numPr>
        <w:spacing w:after="240"/>
        <w:rPr>
          <w:sz w:val="24"/>
          <w:szCs w:val="24"/>
        </w:rPr>
      </w:pPr>
      <w:r w:rsidRPr="000631E7">
        <w:rPr>
          <w:sz w:val="24"/>
          <w:szCs w:val="24"/>
        </w:rPr>
        <w:t>With extra options, it can show the data in different layouts or in a machine</w:t>
      </w:r>
      <w:r w:rsidRPr="000631E7">
        <w:rPr>
          <w:rFonts w:ascii="Cambria Math" w:hAnsi="Cambria Math" w:cs="Cambria Math"/>
          <w:sz w:val="24"/>
          <w:szCs w:val="24"/>
        </w:rPr>
        <w:t>‑</w:t>
      </w:r>
      <w:r w:rsidRPr="000631E7">
        <w:rPr>
          <w:sz w:val="24"/>
          <w:szCs w:val="24"/>
        </w:rPr>
        <w:t>readable form for scripts</w:t>
      </w:r>
    </w:p>
    <w:p w:rsidR="00C969BD" w:rsidRDefault="00C969BD">
      <w:pPr>
        <w:spacing w:before="240" w:after="240"/>
        <w:rPr>
          <w:sz w:val="24"/>
          <w:szCs w:val="24"/>
        </w:rPr>
      </w:pPr>
    </w:p>
    <w:p w:rsidR="000631E7" w:rsidRDefault="00125EC8">
      <w:pPr>
        <w:spacing w:before="240" w:after="240"/>
        <w:rPr>
          <w:sz w:val="24"/>
          <w:szCs w:val="24"/>
        </w:rPr>
      </w:pPr>
      <w:r>
        <w:rPr>
          <w:sz w:val="24"/>
          <w:szCs w:val="24"/>
        </w:rPr>
        <w:t xml:space="preserve">Example 1: </w:t>
      </w:r>
      <w:r w:rsidR="000631E7" w:rsidRPr="000631E7">
        <w:rPr>
          <w:sz w:val="24"/>
          <w:szCs w:val="24"/>
        </w:rPr>
        <w:t>Basic CPU overview</w:t>
      </w:r>
    </w:p>
    <w:p w:rsidR="000631E7" w:rsidRPr="000631E7" w:rsidRDefault="000631E7">
      <w:pPr>
        <w:spacing w:before="240" w:after="240"/>
        <w:rPr>
          <w:bCs/>
          <w:sz w:val="24"/>
          <w:szCs w:val="24"/>
        </w:rPr>
      </w:pPr>
      <w:r w:rsidRPr="000631E7">
        <w:rPr>
          <w:bCs/>
          <w:sz w:val="24"/>
          <w:szCs w:val="24"/>
        </w:rPr>
        <w:t>Suppose we just want to know how many CPUs and cores are present.</w:t>
      </w:r>
    </w:p>
    <w:p w:rsidR="000631E7" w:rsidRDefault="000631E7">
      <w:pPr>
        <w:spacing w:before="240" w:after="240"/>
        <w:rPr>
          <w:b/>
          <w:bCs/>
          <w:sz w:val="24"/>
          <w:szCs w:val="24"/>
        </w:rPr>
      </w:pPr>
      <w:r w:rsidRPr="000631E7">
        <w:rPr>
          <w:b/>
          <w:bCs/>
          <w:sz w:val="24"/>
          <w:szCs w:val="24"/>
        </w:rPr>
        <w:t>Command:iscpu</w:t>
      </w:r>
    </w:p>
    <w:p w:rsidR="000631E7" w:rsidRDefault="000631E7">
      <w:pPr>
        <w:spacing w:before="240" w:after="240"/>
        <w:rPr>
          <w:bCs/>
          <w:sz w:val="24"/>
          <w:szCs w:val="24"/>
        </w:rPr>
      </w:pPr>
      <w:r w:rsidRPr="000631E7">
        <w:rPr>
          <w:bCs/>
          <w:sz w:val="24"/>
          <w:szCs w:val="24"/>
        </w:rPr>
        <w:t>This will display a summary including lines such as “CPU(s)”, “Core(s) per socket”, and “Thread(s) per core)” along with the architecture name.</w:t>
      </w:r>
    </w:p>
    <w:p w:rsidR="000631E7" w:rsidRDefault="000631E7">
      <w:pPr>
        <w:spacing w:before="240" w:after="240"/>
        <w:rPr>
          <w:bCs/>
          <w:sz w:val="24"/>
          <w:szCs w:val="24"/>
        </w:rPr>
      </w:pPr>
      <w:r w:rsidRPr="000631E7">
        <w:rPr>
          <w:bCs/>
          <w:sz w:val="24"/>
          <w:szCs w:val="24"/>
        </w:rPr>
        <w:t>Example 2: Showing detailed CPU topology</w:t>
      </w:r>
    </w:p>
    <w:p w:rsidR="000631E7" w:rsidRPr="000631E7" w:rsidRDefault="000631E7">
      <w:pPr>
        <w:spacing w:before="240" w:after="240"/>
        <w:rPr>
          <w:b/>
          <w:bCs/>
          <w:sz w:val="24"/>
          <w:szCs w:val="24"/>
        </w:rPr>
      </w:pPr>
      <w:r w:rsidRPr="000631E7">
        <w:rPr>
          <w:b/>
          <w:bCs/>
          <w:sz w:val="24"/>
          <w:szCs w:val="24"/>
        </w:rPr>
        <w:t>Command:</w:t>
      </w:r>
    </w:p>
    <w:p w:rsidR="000631E7" w:rsidRDefault="000631E7">
      <w:pPr>
        <w:spacing w:before="240" w:after="240"/>
        <w:rPr>
          <w:bCs/>
          <w:sz w:val="24"/>
          <w:szCs w:val="24"/>
        </w:rPr>
      </w:pPr>
      <w:r w:rsidRPr="000631E7">
        <w:rPr>
          <w:bCs/>
          <w:sz w:val="24"/>
          <w:szCs w:val="24"/>
        </w:rPr>
        <w:t>iscpu --extended</w:t>
      </w:r>
    </w:p>
    <w:p w:rsidR="000631E7" w:rsidRDefault="000631E7">
      <w:pPr>
        <w:spacing w:before="240" w:after="240"/>
        <w:rPr>
          <w:bCs/>
          <w:sz w:val="24"/>
          <w:szCs w:val="24"/>
        </w:rPr>
      </w:pPr>
      <w:r w:rsidRPr="000631E7">
        <w:rPr>
          <w:bCs/>
          <w:sz w:val="24"/>
          <w:szCs w:val="24"/>
        </w:rPr>
        <w:t>or on many systems:</w:t>
      </w:r>
    </w:p>
    <w:p w:rsidR="000631E7" w:rsidRDefault="000631E7">
      <w:pPr>
        <w:spacing w:before="240" w:after="240"/>
        <w:rPr>
          <w:bCs/>
          <w:sz w:val="24"/>
          <w:szCs w:val="24"/>
        </w:rPr>
      </w:pPr>
      <w:r w:rsidRPr="000631E7">
        <w:rPr>
          <w:bCs/>
          <w:sz w:val="24"/>
          <w:szCs w:val="24"/>
        </w:rPr>
        <w:t>lscpu --extended</w:t>
      </w:r>
    </w:p>
    <w:p w:rsidR="000631E7" w:rsidRPr="000631E7" w:rsidRDefault="000631E7">
      <w:pPr>
        <w:spacing w:before="240" w:after="240"/>
        <w:rPr>
          <w:bCs/>
          <w:sz w:val="24"/>
          <w:szCs w:val="24"/>
        </w:rPr>
      </w:pPr>
      <w:r w:rsidRPr="000631E7">
        <w:rPr>
          <w:bCs/>
          <w:sz w:val="24"/>
          <w:szCs w:val="24"/>
        </w:rPr>
        <w:t>This prints a table listing each logical CPU with its CPU number, core, and socket, which is useful when setting CPU affinity or tuning performance</w:t>
      </w:r>
    </w:p>
    <w:p w:rsidR="0028260B" w:rsidRDefault="00125EC8">
      <w:pPr>
        <w:pStyle w:val="Heading2"/>
        <w:keepNext w:val="0"/>
        <w:keepLines w:val="0"/>
        <w:spacing w:after="80"/>
        <w:rPr>
          <w:sz w:val="24"/>
          <w:szCs w:val="24"/>
        </w:rPr>
      </w:pPr>
      <w:bookmarkStart w:id="0" w:name="_yzs2zn1is8rl" w:colFirst="0" w:colLast="0"/>
      <w:bookmarkEnd w:id="0"/>
      <w:r>
        <w:rPr>
          <w:sz w:val="24"/>
          <w:szCs w:val="24"/>
        </w:rPr>
        <w:t>4) Snapshots (Imagine the Terminal Output)</w:t>
      </w:r>
    </w:p>
    <w:p w:rsidR="000631E7" w:rsidRPr="000631E7" w:rsidRDefault="00125EC8" w:rsidP="000631E7">
      <w:pPr>
        <w:spacing w:before="240" w:after="240"/>
        <w:rPr>
          <w:sz w:val="24"/>
          <w:szCs w:val="24"/>
        </w:rPr>
      </w:pPr>
      <w:r>
        <w:rPr>
          <w:sz w:val="24"/>
          <w:szCs w:val="24"/>
        </w:rPr>
        <w:t xml:space="preserve"> </w:t>
      </w:r>
      <w:r w:rsidR="000631E7" w:rsidRPr="000631E7">
        <w:rPr>
          <w:sz w:val="24"/>
          <w:szCs w:val="24"/>
        </w:rPr>
        <w:t>When checking a simple CPU summary:$ iscpuArchitecture: x86_64</w:t>
      </w:r>
    </w:p>
    <w:p w:rsidR="000631E7" w:rsidRPr="000631E7" w:rsidRDefault="000631E7" w:rsidP="000631E7">
      <w:pPr>
        <w:spacing w:before="240" w:after="240"/>
        <w:rPr>
          <w:sz w:val="24"/>
          <w:szCs w:val="24"/>
        </w:rPr>
      </w:pPr>
      <w:r w:rsidRPr="000631E7">
        <w:rPr>
          <w:sz w:val="24"/>
          <w:szCs w:val="24"/>
        </w:rPr>
        <w:t>CPU(s): 8</w:t>
      </w:r>
    </w:p>
    <w:p w:rsidR="000631E7" w:rsidRPr="000631E7" w:rsidRDefault="000631E7" w:rsidP="000631E7">
      <w:pPr>
        <w:spacing w:before="240" w:after="240"/>
        <w:rPr>
          <w:sz w:val="24"/>
          <w:szCs w:val="24"/>
        </w:rPr>
      </w:pPr>
      <w:r w:rsidRPr="000631E7">
        <w:rPr>
          <w:sz w:val="24"/>
          <w:szCs w:val="24"/>
        </w:rPr>
        <w:t>Thread(s) per core: 2</w:t>
      </w:r>
    </w:p>
    <w:p w:rsidR="0028260B" w:rsidRDefault="000631E7" w:rsidP="000631E7">
      <w:pPr>
        <w:spacing w:before="240" w:after="240"/>
        <w:rPr>
          <w:sz w:val="24"/>
          <w:szCs w:val="24"/>
        </w:rPr>
      </w:pPr>
      <w:r w:rsidRPr="000631E7">
        <w:rPr>
          <w:sz w:val="24"/>
          <w:szCs w:val="24"/>
        </w:rPr>
        <w:lastRenderedPageBreak/>
        <w:t>Core(s) per socket: 4</w:t>
      </w:r>
    </w:p>
    <w:p w:rsidR="000631E7" w:rsidRDefault="000631E7" w:rsidP="000631E7">
      <w:pPr>
        <w:spacing w:before="240" w:after="240"/>
        <w:rPr>
          <w:sz w:val="24"/>
          <w:szCs w:val="24"/>
        </w:rPr>
      </w:pPr>
      <w:r w:rsidRPr="000631E7">
        <w:rPr>
          <w:sz w:val="24"/>
          <w:szCs w:val="24"/>
        </w:rPr>
        <w:t>This type of output helps to immediately see how many threads and cores are available for applications</w:t>
      </w:r>
    </w:p>
    <w:p w:rsidR="000631E7" w:rsidRPr="000631E7" w:rsidRDefault="000631E7" w:rsidP="000631E7">
      <w:pPr>
        <w:spacing w:before="240" w:after="240"/>
        <w:rPr>
          <w:sz w:val="24"/>
          <w:szCs w:val="24"/>
        </w:rPr>
      </w:pPr>
      <w:r w:rsidRPr="000631E7">
        <w:rPr>
          <w:sz w:val="24"/>
          <w:szCs w:val="24"/>
        </w:rPr>
        <w:t>When using an extended view:$ iscpu --extendedCPU  NODE  SOCKET  CORE  …</w:t>
      </w:r>
    </w:p>
    <w:p w:rsidR="000631E7" w:rsidRPr="000631E7" w:rsidRDefault="000631E7" w:rsidP="000631E7">
      <w:pPr>
        <w:spacing w:before="240" w:after="240"/>
        <w:rPr>
          <w:sz w:val="24"/>
          <w:szCs w:val="24"/>
        </w:rPr>
      </w:pPr>
      <w:r w:rsidRPr="000631E7">
        <w:rPr>
          <w:sz w:val="24"/>
          <w:szCs w:val="24"/>
        </w:rPr>
        <w:t>0    0      0      0</w:t>
      </w:r>
    </w:p>
    <w:p w:rsidR="000631E7" w:rsidRDefault="000631E7" w:rsidP="000631E7">
      <w:pPr>
        <w:spacing w:before="240" w:after="240"/>
        <w:rPr>
          <w:sz w:val="24"/>
          <w:szCs w:val="24"/>
        </w:rPr>
      </w:pPr>
      <w:r w:rsidRPr="000631E7">
        <w:rPr>
          <w:sz w:val="24"/>
          <w:szCs w:val="24"/>
        </w:rPr>
        <w:t>1    0      0      0</w:t>
      </w:r>
    </w:p>
    <w:p w:rsidR="000631E7" w:rsidRDefault="009468B8" w:rsidP="000631E7">
      <w:pPr>
        <w:spacing w:before="240" w:after="240"/>
        <w:rPr>
          <w:sz w:val="24"/>
          <w:szCs w:val="24"/>
        </w:rPr>
      </w:pPr>
      <w:r w:rsidRPr="009468B8">
        <w:rPr>
          <w:sz w:val="24"/>
          <w:szCs w:val="24"/>
        </w:rPr>
        <w:t>This style of output is helpful for mapping CPUs to sockets and NUMA nodes when planning resource allocation.</w:t>
      </w:r>
    </w:p>
    <w:p w:rsidR="009468B8" w:rsidRDefault="009468B8" w:rsidP="000631E7">
      <w:pPr>
        <w:spacing w:before="240" w:after="240"/>
        <w:rPr>
          <w:sz w:val="24"/>
          <w:szCs w:val="24"/>
        </w:rPr>
      </w:pPr>
      <w:r w:rsidRPr="009468B8">
        <w:rPr>
          <w:sz w:val="24"/>
          <w:szCs w:val="24"/>
        </w:rPr>
        <w:t>If a script needs machine</w:t>
      </w:r>
      <w:r w:rsidRPr="009468B8">
        <w:rPr>
          <w:rFonts w:ascii="Cambria Math" w:hAnsi="Cambria Math" w:cs="Cambria Math"/>
          <w:sz w:val="24"/>
          <w:szCs w:val="24"/>
        </w:rPr>
        <w:t>‑</w:t>
      </w:r>
      <w:r w:rsidRPr="009468B8">
        <w:rPr>
          <w:sz w:val="24"/>
          <w:szCs w:val="24"/>
        </w:rPr>
        <w:t>readable data:$ iscpu --jsonThe command can show structured output that tools or scripts can parse automatically</w:t>
      </w:r>
    </w:p>
    <w:p w:rsidR="0028260B" w:rsidRDefault="00125EC8">
      <w:pPr>
        <w:spacing w:before="240" w:after="240"/>
        <w:rPr>
          <w:sz w:val="24"/>
          <w:szCs w:val="24"/>
        </w:rPr>
      </w:pPr>
      <w:r>
        <w:rPr>
          <w:sz w:val="24"/>
          <w:szCs w:val="24"/>
        </w:rPr>
        <w:t xml:space="preserve">5) Useful Options &amp; Flags </w:t>
      </w:r>
    </w:p>
    <w:p w:rsidR="009468B8" w:rsidRPr="009468B8" w:rsidRDefault="009468B8" w:rsidP="009468B8">
      <w:pPr>
        <w:spacing w:before="240" w:after="240"/>
        <w:rPr>
          <w:bCs/>
          <w:sz w:val="24"/>
          <w:szCs w:val="24"/>
        </w:rPr>
      </w:pPr>
      <w:r w:rsidRPr="009468B8">
        <w:rPr>
          <w:b/>
          <w:bCs/>
          <w:i/>
          <w:sz w:val="24"/>
          <w:szCs w:val="24"/>
        </w:rPr>
        <w:t>-s</w:t>
      </w:r>
      <w:r w:rsidRPr="009468B8">
        <w:rPr>
          <w:bCs/>
          <w:sz w:val="24"/>
          <w:szCs w:val="24"/>
        </w:rPr>
        <w:t xml:space="preserve"> (or short selection of columns in some versions)</w:t>
      </w:r>
    </w:p>
    <w:p w:rsidR="009468B8" w:rsidRDefault="009468B8" w:rsidP="009468B8">
      <w:pPr>
        <w:spacing w:before="240" w:after="240"/>
        <w:rPr>
          <w:bCs/>
          <w:sz w:val="24"/>
          <w:szCs w:val="24"/>
        </w:rPr>
      </w:pPr>
      <w:r w:rsidRPr="009468B8">
        <w:rPr>
          <w:bCs/>
          <w:sz w:val="24"/>
          <w:szCs w:val="24"/>
        </w:rPr>
        <w:t>Shows a shorter or more focused set of fields suitable for quick checks or scripts, rather than the full verbose table.</w:t>
      </w:r>
    </w:p>
    <w:p w:rsidR="009468B8" w:rsidRPr="009468B8" w:rsidRDefault="009468B8" w:rsidP="009468B8">
      <w:pPr>
        <w:spacing w:before="240" w:after="240"/>
        <w:rPr>
          <w:b/>
          <w:bCs/>
          <w:sz w:val="24"/>
          <w:szCs w:val="24"/>
        </w:rPr>
      </w:pPr>
      <w:r w:rsidRPr="009468B8">
        <w:rPr>
          <w:b/>
          <w:bCs/>
          <w:sz w:val="24"/>
          <w:szCs w:val="24"/>
        </w:rPr>
        <w:t xml:space="preserve"> --extended</w:t>
      </w:r>
    </w:p>
    <w:p w:rsidR="009468B8" w:rsidRDefault="009468B8" w:rsidP="009468B8">
      <w:pPr>
        <w:spacing w:before="240" w:after="240"/>
        <w:rPr>
          <w:bCs/>
          <w:sz w:val="24"/>
          <w:szCs w:val="24"/>
        </w:rPr>
      </w:pPr>
      <w:r w:rsidRPr="009468B8">
        <w:rPr>
          <w:bCs/>
          <w:sz w:val="24"/>
          <w:szCs w:val="24"/>
        </w:rPr>
        <w:t>Displays an extended table listing each logical CPU with extra topology details such as socket, core, and NUMA node.</w:t>
      </w:r>
    </w:p>
    <w:p w:rsidR="009468B8" w:rsidRPr="009468B8" w:rsidRDefault="009468B8" w:rsidP="009468B8">
      <w:pPr>
        <w:spacing w:before="240" w:after="240"/>
        <w:rPr>
          <w:b/>
          <w:bCs/>
          <w:sz w:val="24"/>
          <w:szCs w:val="24"/>
        </w:rPr>
      </w:pPr>
      <w:r w:rsidRPr="009468B8">
        <w:rPr>
          <w:b/>
          <w:bCs/>
          <w:sz w:val="24"/>
          <w:szCs w:val="24"/>
        </w:rPr>
        <w:t>--parse</w:t>
      </w:r>
    </w:p>
    <w:p w:rsidR="009468B8" w:rsidRDefault="009468B8" w:rsidP="009468B8">
      <w:pPr>
        <w:spacing w:before="240" w:after="240"/>
        <w:rPr>
          <w:bCs/>
          <w:sz w:val="24"/>
          <w:szCs w:val="24"/>
        </w:rPr>
      </w:pPr>
      <w:r w:rsidRPr="009468B8">
        <w:rPr>
          <w:bCs/>
          <w:sz w:val="24"/>
          <w:szCs w:val="24"/>
        </w:rPr>
        <w:t>Prints output in a simple, parse</w:t>
      </w:r>
      <w:r w:rsidRPr="009468B8">
        <w:rPr>
          <w:rFonts w:ascii="Cambria Math" w:hAnsi="Cambria Math" w:cs="Cambria Math"/>
          <w:bCs/>
          <w:sz w:val="24"/>
          <w:szCs w:val="24"/>
        </w:rPr>
        <w:t>‑</w:t>
      </w:r>
      <w:r w:rsidRPr="009468B8">
        <w:rPr>
          <w:bCs/>
          <w:sz w:val="24"/>
          <w:szCs w:val="24"/>
        </w:rPr>
        <w:t>friendly format (often with one attribute per line or delimiter</w:t>
      </w:r>
      <w:r w:rsidRPr="009468B8">
        <w:rPr>
          <w:rFonts w:ascii="Cambria Math" w:hAnsi="Cambria Math" w:cs="Cambria Math"/>
          <w:bCs/>
          <w:sz w:val="24"/>
          <w:szCs w:val="24"/>
        </w:rPr>
        <w:t>‑</w:t>
      </w:r>
      <w:r w:rsidRPr="009468B8">
        <w:rPr>
          <w:bCs/>
          <w:sz w:val="24"/>
          <w:szCs w:val="24"/>
        </w:rPr>
        <w:t>separated), making it easier to use in shell scripts.</w:t>
      </w:r>
    </w:p>
    <w:p w:rsidR="009468B8" w:rsidRDefault="009468B8" w:rsidP="009468B8">
      <w:pPr>
        <w:spacing w:before="240" w:after="240"/>
        <w:rPr>
          <w:bCs/>
          <w:sz w:val="24"/>
          <w:szCs w:val="24"/>
        </w:rPr>
      </w:pPr>
      <w:r w:rsidRPr="009468B8">
        <w:rPr>
          <w:b/>
          <w:bCs/>
          <w:sz w:val="24"/>
          <w:szCs w:val="24"/>
        </w:rPr>
        <w:t>--json</w:t>
      </w:r>
      <w:r w:rsidRPr="009468B8">
        <w:rPr>
          <w:bCs/>
          <w:sz w:val="24"/>
          <w:szCs w:val="24"/>
        </w:rPr>
        <w:t xml:space="preserve"> (or similar structured output option, where available)</w:t>
      </w:r>
    </w:p>
    <w:p w:rsidR="009468B8" w:rsidRDefault="009468B8" w:rsidP="009468B8">
      <w:pPr>
        <w:spacing w:before="240" w:after="240"/>
        <w:rPr>
          <w:bCs/>
          <w:sz w:val="24"/>
          <w:szCs w:val="24"/>
        </w:rPr>
      </w:pPr>
      <w:r w:rsidRPr="009468B8">
        <w:rPr>
          <w:bCs/>
          <w:sz w:val="24"/>
          <w:szCs w:val="24"/>
        </w:rPr>
        <w:t>Returns the CPU data in a structured format such as JSON that higher</w:t>
      </w:r>
      <w:r w:rsidRPr="009468B8">
        <w:rPr>
          <w:rFonts w:ascii="Cambria Math" w:hAnsi="Cambria Math" w:cs="Cambria Math"/>
          <w:bCs/>
          <w:sz w:val="24"/>
          <w:szCs w:val="24"/>
        </w:rPr>
        <w:t>‑</w:t>
      </w:r>
      <w:r w:rsidRPr="009468B8">
        <w:rPr>
          <w:bCs/>
          <w:sz w:val="24"/>
          <w:szCs w:val="24"/>
        </w:rPr>
        <w:t>level tools can read and process.</w:t>
      </w:r>
    </w:p>
    <w:p w:rsidR="009468B8" w:rsidRPr="009468B8" w:rsidRDefault="009468B8" w:rsidP="009468B8">
      <w:pPr>
        <w:spacing w:before="240" w:after="240"/>
        <w:rPr>
          <w:b/>
          <w:bCs/>
          <w:sz w:val="24"/>
          <w:szCs w:val="24"/>
        </w:rPr>
      </w:pPr>
      <w:r w:rsidRPr="009468B8">
        <w:rPr>
          <w:b/>
          <w:bCs/>
          <w:sz w:val="24"/>
          <w:szCs w:val="24"/>
        </w:rPr>
        <w:t>--online and --offline</w:t>
      </w:r>
    </w:p>
    <w:p w:rsidR="009468B8" w:rsidRDefault="009468B8" w:rsidP="009468B8">
      <w:pPr>
        <w:spacing w:before="240" w:after="240"/>
        <w:rPr>
          <w:bCs/>
          <w:sz w:val="24"/>
          <w:szCs w:val="24"/>
        </w:rPr>
      </w:pPr>
      <w:r w:rsidRPr="009468B8">
        <w:rPr>
          <w:bCs/>
          <w:sz w:val="24"/>
          <w:szCs w:val="24"/>
        </w:rPr>
        <w:t>On systems that support hot</w:t>
      </w:r>
      <w:r w:rsidRPr="009468B8">
        <w:rPr>
          <w:rFonts w:ascii="Cambria Math" w:hAnsi="Cambria Math" w:cs="Cambria Math"/>
          <w:bCs/>
          <w:sz w:val="24"/>
          <w:szCs w:val="24"/>
        </w:rPr>
        <w:t>‑</w:t>
      </w:r>
      <w:r w:rsidRPr="009468B8">
        <w:rPr>
          <w:bCs/>
          <w:sz w:val="24"/>
          <w:szCs w:val="24"/>
        </w:rPr>
        <w:t>plug CPUs, these options show which CPUs are currently online or offline, useful for capacity and power</w:t>
      </w:r>
      <w:r w:rsidRPr="009468B8">
        <w:rPr>
          <w:rFonts w:ascii="Cambria Math" w:hAnsi="Cambria Math" w:cs="Cambria Math"/>
          <w:bCs/>
          <w:sz w:val="24"/>
          <w:szCs w:val="24"/>
        </w:rPr>
        <w:t>‑</w:t>
      </w:r>
      <w:r w:rsidRPr="009468B8">
        <w:rPr>
          <w:bCs/>
          <w:sz w:val="24"/>
          <w:szCs w:val="24"/>
        </w:rPr>
        <w:t xml:space="preserve">management checks. </w:t>
      </w:r>
    </w:p>
    <w:p w:rsidR="009468B8" w:rsidRDefault="009468B8" w:rsidP="009468B8">
      <w:pPr>
        <w:spacing w:before="240" w:after="240"/>
        <w:rPr>
          <w:b/>
          <w:bCs/>
          <w:sz w:val="24"/>
          <w:szCs w:val="24"/>
        </w:rPr>
      </w:pPr>
    </w:p>
    <w:p w:rsidR="009468B8" w:rsidRPr="009468B8" w:rsidRDefault="009468B8" w:rsidP="009468B8">
      <w:pPr>
        <w:spacing w:before="240" w:after="240"/>
        <w:rPr>
          <w:b/>
          <w:bCs/>
          <w:sz w:val="24"/>
          <w:szCs w:val="24"/>
        </w:rPr>
      </w:pPr>
      <w:r w:rsidRPr="009468B8">
        <w:rPr>
          <w:b/>
          <w:bCs/>
          <w:sz w:val="24"/>
          <w:szCs w:val="24"/>
        </w:rPr>
        <w:lastRenderedPageBreak/>
        <w:t>--help</w:t>
      </w:r>
    </w:p>
    <w:p w:rsidR="009468B8" w:rsidRPr="009468B8" w:rsidRDefault="009468B8" w:rsidP="009468B8">
      <w:pPr>
        <w:spacing w:before="240" w:after="240"/>
        <w:rPr>
          <w:bCs/>
          <w:sz w:val="24"/>
          <w:szCs w:val="24"/>
        </w:rPr>
      </w:pPr>
      <w:r w:rsidRPr="009468B8">
        <w:rPr>
          <w:bCs/>
          <w:sz w:val="24"/>
          <w:szCs w:val="24"/>
        </w:rPr>
        <w:t>Shows the available options and a short explanation of each, which is helpful when first learning the command.</w:t>
      </w:r>
    </w:p>
    <w:p w:rsidR="009468B8" w:rsidRDefault="009468B8">
      <w:pPr>
        <w:spacing w:before="240" w:after="240"/>
        <w:rPr>
          <w:b/>
          <w:bCs/>
          <w:sz w:val="24"/>
          <w:szCs w:val="24"/>
        </w:rPr>
      </w:pPr>
    </w:p>
    <w:p w:rsidR="0028260B" w:rsidRDefault="009468B8">
      <w:pPr>
        <w:spacing w:before="240" w:after="240"/>
        <w:rPr>
          <w:b/>
          <w:bCs/>
          <w:sz w:val="28"/>
          <w:szCs w:val="28"/>
        </w:rPr>
      </w:pPr>
      <w:r>
        <w:rPr>
          <w:b/>
          <w:bCs/>
          <w:sz w:val="28"/>
          <w:szCs w:val="28"/>
        </w:rPr>
        <w:t>l</w:t>
      </w:r>
      <w:r w:rsidRPr="009468B8">
        <w:rPr>
          <w:b/>
          <w:bCs/>
          <w:sz w:val="28"/>
          <w:szCs w:val="28"/>
        </w:rPr>
        <w:t>trace</w:t>
      </w:r>
      <w:r>
        <w:rPr>
          <w:b/>
          <w:bCs/>
          <w:sz w:val="28"/>
          <w:szCs w:val="28"/>
        </w:rPr>
        <w:t xml:space="preserve"> </w:t>
      </w:r>
      <w:r w:rsidR="00125EC8">
        <w:rPr>
          <w:b/>
          <w:bCs/>
          <w:sz w:val="28"/>
          <w:szCs w:val="28"/>
        </w:rPr>
        <w:t>command</w:t>
      </w:r>
    </w:p>
    <w:p w:rsidR="00C14BE4" w:rsidRPr="00C14BE4" w:rsidRDefault="00C14BE4" w:rsidP="00C14BE4">
      <w:pPr>
        <w:spacing w:before="240" w:after="240"/>
        <w:rPr>
          <w:sz w:val="24"/>
          <w:szCs w:val="24"/>
        </w:rPr>
      </w:pPr>
      <w:r w:rsidRPr="00C14BE4">
        <w:rPr>
          <w:sz w:val="24"/>
          <w:szCs w:val="24"/>
        </w:rPr>
        <w:t>1.</w:t>
      </w:r>
      <w:r>
        <w:rPr>
          <w:sz w:val="24"/>
          <w:szCs w:val="24"/>
        </w:rPr>
        <w:t xml:space="preserve"> </w:t>
      </w:r>
      <w:r w:rsidR="009468B8" w:rsidRPr="00C14BE4">
        <w:rPr>
          <w:sz w:val="24"/>
          <w:szCs w:val="24"/>
        </w:rPr>
        <w:t>What is ltrace? (History, origin, authors)</w:t>
      </w:r>
    </w:p>
    <w:p w:rsidR="00C14BE4" w:rsidRDefault="009468B8" w:rsidP="00C14BE4">
      <w:r w:rsidRPr="00C14BE4">
        <w:t xml:space="preserve">The ltrace command is a debugging and tracing tool on Linux that shows dynamic library calls made by a running process, along with their arguments and return values. </w:t>
      </w:r>
    </w:p>
    <w:p w:rsidR="00C14BE4" w:rsidRDefault="009468B8" w:rsidP="00C14BE4">
      <w:r w:rsidRPr="00C14BE4">
        <w:t>It focuses on calls to shared libraries (such as the C library) instead of low</w:t>
      </w:r>
      <w:r w:rsidRPr="00C14BE4">
        <w:rPr>
          <w:rFonts w:ascii="Cambria Math" w:hAnsi="Cambria Math" w:cs="Cambria Math"/>
        </w:rPr>
        <w:t>‑</w:t>
      </w:r>
      <w:r w:rsidRPr="00C14BE4">
        <w:t>level system calls, which makes it useful for understanding higher</w:t>
      </w:r>
      <w:r w:rsidRPr="00C14BE4">
        <w:rPr>
          <w:rFonts w:ascii="Cambria Math" w:hAnsi="Cambria Math" w:cs="Cambria Math"/>
        </w:rPr>
        <w:t>‑</w:t>
      </w:r>
      <w:r w:rsidRPr="00C14BE4">
        <w:t xml:space="preserve">level program behavior. </w:t>
      </w:r>
    </w:p>
    <w:p w:rsidR="00C14BE4" w:rsidRDefault="009468B8" w:rsidP="00C14BE4">
      <w:r w:rsidRPr="00C14BE4">
        <w:t>ltrace originated in the Linux community as a free, open</w:t>
      </w:r>
      <w:r w:rsidRPr="00C14BE4">
        <w:rPr>
          <w:rFonts w:ascii="Cambria Math" w:hAnsi="Cambria Math" w:cs="Cambria Math"/>
        </w:rPr>
        <w:t>‑</w:t>
      </w:r>
      <w:r w:rsidRPr="00C14BE4">
        <w:t xml:space="preserve">source tool and has been maintained over time by multiple contributors rather than a single author. </w:t>
      </w:r>
    </w:p>
    <w:p w:rsidR="0028260B" w:rsidRPr="00C14BE4" w:rsidRDefault="00C14BE4" w:rsidP="00C14BE4">
      <w:r>
        <w:t xml:space="preserve">    </w:t>
      </w:r>
      <w:r w:rsidR="009468B8" w:rsidRPr="00C14BE4">
        <w:t xml:space="preserve"> It is typically available via standard package managers on most Linux distributions and is widely used by developers, security researchers, and system administrators when they need insight into how binaries interact with libraries.</w:t>
      </w:r>
    </w:p>
    <w:p w:rsidR="0028260B" w:rsidRDefault="00C14BE4">
      <w:pPr>
        <w:spacing w:before="240" w:after="240"/>
        <w:rPr>
          <w:sz w:val="24"/>
          <w:szCs w:val="24"/>
        </w:rPr>
      </w:pPr>
      <w:r>
        <w:rPr>
          <w:sz w:val="24"/>
          <w:szCs w:val="24"/>
        </w:rPr>
        <w:t>2) Why is ltrace</w:t>
      </w:r>
      <w:r w:rsidR="00125EC8">
        <w:rPr>
          <w:sz w:val="24"/>
          <w:szCs w:val="24"/>
        </w:rPr>
        <w:t xml:space="preserve"> useful for System Administrators?</w:t>
      </w:r>
    </w:p>
    <w:p w:rsidR="00C14BE4" w:rsidRDefault="00C14BE4">
      <w:pPr>
        <w:spacing w:before="240" w:after="240"/>
        <w:rPr>
          <w:sz w:val="24"/>
          <w:szCs w:val="24"/>
        </w:rPr>
      </w:pPr>
      <w:r w:rsidRPr="00C14BE4">
        <w:rPr>
          <w:sz w:val="24"/>
          <w:szCs w:val="24"/>
        </w:rPr>
        <w:t>System administrators sometimes have to troubleshoot closed</w:t>
      </w:r>
      <w:r w:rsidRPr="00C14BE4">
        <w:rPr>
          <w:rFonts w:ascii="Cambria Math" w:hAnsi="Cambria Math" w:cs="Cambria Math"/>
          <w:sz w:val="24"/>
          <w:szCs w:val="24"/>
        </w:rPr>
        <w:t>‑</w:t>
      </w:r>
      <w:r w:rsidRPr="00C14BE4">
        <w:rPr>
          <w:sz w:val="24"/>
          <w:szCs w:val="24"/>
        </w:rPr>
        <w:t>source applications or services where the source code is not available.</w:t>
      </w:r>
    </w:p>
    <w:p w:rsidR="00C14BE4" w:rsidRDefault="00C14BE4">
      <w:pPr>
        <w:spacing w:before="240" w:after="240"/>
        <w:rPr>
          <w:sz w:val="24"/>
          <w:szCs w:val="24"/>
        </w:rPr>
      </w:pPr>
      <w:r w:rsidRPr="00C14BE4">
        <w:rPr>
          <w:sz w:val="24"/>
          <w:szCs w:val="24"/>
        </w:rPr>
        <w:t>ltrace lets them see which library functions are being called, which can reveal configuration problems, missing libraries, or unexpected behavior.</w:t>
      </w:r>
    </w:p>
    <w:p w:rsidR="00C14BE4" w:rsidRPr="00C14BE4" w:rsidRDefault="00C14BE4">
      <w:pPr>
        <w:spacing w:before="240" w:after="240"/>
        <w:rPr>
          <w:b/>
          <w:sz w:val="24"/>
          <w:szCs w:val="24"/>
        </w:rPr>
      </w:pPr>
      <w:r w:rsidRPr="00C14BE4">
        <w:rPr>
          <w:b/>
          <w:sz w:val="24"/>
          <w:szCs w:val="24"/>
        </w:rPr>
        <w:t>Typical uses include:</w:t>
      </w:r>
    </w:p>
    <w:p w:rsidR="00C14BE4" w:rsidRPr="00C14BE4" w:rsidRDefault="00C14BE4" w:rsidP="00C14BE4">
      <w:pPr>
        <w:pStyle w:val="ListParagraph"/>
        <w:numPr>
          <w:ilvl w:val="0"/>
          <w:numId w:val="4"/>
        </w:numPr>
        <w:spacing w:before="240" w:after="240"/>
        <w:rPr>
          <w:sz w:val="24"/>
          <w:szCs w:val="24"/>
        </w:rPr>
      </w:pPr>
      <w:r w:rsidRPr="00C14BE4">
        <w:rPr>
          <w:sz w:val="24"/>
          <w:szCs w:val="24"/>
        </w:rPr>
        <w:t xml:space="preserve">Debugging why a service fails at startup by observing which library calls fail and what parameters are passed. </w:t>
      </w:r>
    </w:p>
    <w:p w:rsidR="00C14BE4" w:rsidRPr="00C14BE4" w:rsidRDefault="00C14BE4" w:rsidP="00C14BE4">
      <w:pPr>
        <w:pStyle w:val="ListParagraph"/>
        <w:numPr>
          <w:ilvl w:val="0"/>
          <w:numId w:val="4"/>
        </w:numPr>
        <w:spacing w:before="240" w:after="240"/>
        <w:rPr>
          <w:sz w:val="24"/>
          <w:szCs w:val="24"/>
        </w:rPr>
      </w:pPr>
      <w:r w:rsidRPr="00C14BE4">
        <w:rPr>
          <w:sz w:val="24"/>
          <w:szCs w:val="24"/>
        </w:rPr>
        <w:t xml:space="preserve">Monitoring how a program uses encryption, networking, or database libraries during runtime for security or performance investigations. </w:t>
      </w:r>
    </w:p>
    <w:p w:rsidR="00C14BE4" w:rsidRPr="00C14BE4" w:rsidRDefault="00C14BE4" w:rsidP="00C14BE4">
      <w:pPr>
        <w:pStyle w:val="ListParagraph"/>
        <w:numPr>
          <w:ilvl w:val="0"/>
          <w:numId w:val="4"/>
        </w:numPr>
        <w:spacing w:before="240" w:after="240"/>
        <w:rPr>
          <w:sz w:val="24"/>
          <w:szCs w:val="24"/>
        </w:rPr>
      </w:pPr>
      <w:r w:rsidRPr="00C14BE4">
        <w:rPr>
          <w:sz w:val="24"/>
          <w:szCs w:val="24"/>
        </w:rPr>
        <w:t>Understanding dependencies and runtime behavior of third</w:t>
      </w:r>
      <w:r w:rsidRPr="00C14BE4">
        <w:rPr>
          <w:rFonts w:ascii="Cambria Math" w:hAnsi="Cambria Math" w:cs="Cambria Math"/>
          <w:sz w:val="24"/>
          <w:szCs w:val="24"/>
        </w:rPr>
        <w:t>‑</w:t>
      </w:r>
      <w:r w:rsidRPr="00C14BE4">
        <w:rPr>
          <w:sz w:val="24"/>
          <w:szCs w:val="24"/>
        </w:rPr>
        <w:t xml:space="preserve">party tools without changing their code. </w:t>
      </w:r>
    </w:p>
    <w:p w:rsidR="00C14BE4" w:rsidRPr="00C14BE4" w:rsidRDefault="00C14BE4" w:rsidP="00C14BE4">
      <w:pPr>
        <w:pStyle w:val="ListParagraph"/>
        <w:numPr>
          <w:ilvl w:val="0"/>
          <w:numId w:val="4"/>
        </w:numPr>
        <w:spacing w:before="240" w:after="240"/>
        <w:rPr>
          <w:sz w:val="24"/>
          <w:szCs w:val="24"/>
        </w:rPr>
      </w:pPr>
      <w:r w:rsidRPr="00C14BE4">
        <w:rPr>
          <w:sz w:val="24"/>
          <w:szCs w:val="24"/>
        </w:rPr>
        <w:t xml:space="preserve">Comparing behavior of the same application on two servers when only one of them shows errors. </w:t>
      </w:r>
    </w:p>
    <w:p w:rsidR="00C14BE4" w:rsidRDefault="00125EC8" w:rsidP="00C14BE4">
      <w:pPr>
        <w:spacing w:before="240" w:after="240"/>
        <w:rPr>
          <w:sz w:val="24"/>
          <w:szCs w:val="24"/>
        </w:rPr>
      </w:pPr>
      <w:r>
        <w:rPr>
          <w:sz w:val="24"/>
          <w:szCs w:val="24"/>
        </w:rPr>
        <w:t xml:space="preserve">3) </w:t>
      </w:r>
      <w:r w:rsidR="00C14BE4" w:rsidRPr="00C14BE4">
        <w:rPr>
          <w:sz w:val="24"/>
          <w:szCs w:val="24"/>
        </w:rPr>
        <w:t>How does the ltrace command work?</w:t>
      </w:r>
    </w:p>
    <w:p w:rsidR="00C14BE4" w:rsidRDefault="00C14BE4" w:rsidP="00C14BE4">
      <w:pPr>
        <w:spacing w:before="240" w:after="240"/>
        <w:rPr>
          <w:sz w:val="24"/>
          <w:szCs w:val="24"/>
        </w:rPr>
      </w:pPr>
      <w:r w:rsidRPr="00C14BE4">
        <w:rPr>
          <w:sz w:val="24"/>
          <w:szCs w:val="24"/>
        </w:rPr>
        <w:t>ltrace usually uses ptrace</w:t>
      </w:r>
      <w:r w:rsidRPr="00C14BE4">
        <w:rPr>
          <w:rFonts w:ascii="Cambria Math" w:hAnsi="Cambria Math" w:cs="Cambria Math"/>
          <w:sz w:val="24"/>
          <w:szCs w:val="24"/>
        </w:rPr>
        <w:t>‑</w:t>
      </w:r>
      <w:r w:rsidRPr="00C14BE4">
        <w:rPr>
          <w:sz w:val="24"/>
          <w:szCs w:val="24"/>
        </w:rPr>
        <w:t>like mechanisms provided by the kernel to attach to a process or start a program under tracing.</w:t>
      </w:r>
    </w:p>
    <w:p w:rsidR="00C14BE4" w:rsidRDefault="00C14BE4" w:rsidP="00C14BE4">
      <w:pPr>
        <w:spacing w:before="240" w:after="240"/>
        <w:rPr>
          <w:sz w:val="24"/>
          <w:szCs w:val="24"/>
        </w:rPr>
      </w:pPr>
      <w:r w:rsidRPr="00C14BE4">
        <w:rPr>
          <w:sz w:val="24"/>
          <w:szCs w:val="24"/>
        </w:rPr>
        <w:lastRenderedPageBreak/>
        <w:t xml:space="preserve"> As the traced program runs and calls functions from shared libraries, ltrace intercepts those calls at the library boundary and logs the function name, arguments, and return values.</w:t>
      </w:r>
    </w:p>
    <w:p w:rsidR="00C14BE4" w:rsidRDefault="00C14BE4" w:rsidP="00C14BE4">
      <w:pPr>
        <w:spacing w:before="240" w:after="240"/>
        <w:rPr>
          <w:sz w:val="24"/>
          <w:szCs w:val="24"/>
        </w:rPr>
      </w:pPr>
      <w:r w:rsidRPr="00C14BE4">
        <w:rPr>
          <w:sz w:val="24"/>
          <w:szCs w:val="24"/>
        </w:rPr>
        <w:t xml:space="preserve">If a new program is started with ltrace, the command launches the target process and prints each library call line by line to the terminal. </w:t>
      </w:r>
    </w:p>
    <w:p w:rsidR="0028260B" w:rsidRDefault="00C14BE4" w:rsidP="00C14BE4">
      <w:pPr>
        <w:spacing w:before="240" w:after="240"/>
        <w:rPr>
          <w:sz w:val="24"/>
          <w:szCs w:val="24"/>
        </w:rPr>
      </w:pPr>
      <w:r w:rsidRPr="00C14BE4">
        <w:rPr>
          <w:sz w:val="24"/>
          <w:szCs w:val="24"/>
        </w:rPr>
        <w:t xml:space="preserve"> If ltrace is attached to an already running process using its PID, it begins tracing from that point forward without restarting the process.</w:t>
      </w:r>
    </w:p>
    <w:p w:rsidR="00C14BE4" w:rsidRDefault="00C14BE4">
      <w:pPr>
        <w:pStyle w:val="Heading4"/>
        <w:keepNext w:val="0"/>
        <w:keepLines w:val="0"/>
        <w:spacing w:before="240" w:after="40"/>
        <w:rPr>
          <w:color w:val="000000"/>
        </w:rPr>
      </w:pPr>
      <w:bookmarkStart w:id="1" w:name="_dtcmk0jnmajd" w:colFirst="0" w:colLast="0"/>
      <w:bookmarkEnd w:id="1"/>
      <w:r w:rsidRPr="00C14BE4">
        <w:rPr>
          <w:b/>
          <w:color w:val="000000"/>
        </w:rPr>
        <w:t>Example 1:</w:t>
      </w:r>
      <w:r w:rsidRPr="00C14BE4">
        <w:rPr>
          <w:color w:val="000000"/>
        </w:rPr>
        <w:t xml:space="preserve"> Tracing a simple command</w:t>
      </w:r>
    </w:p>
    <w:p w:rsidR="00C14BE4" w:rsidRDefault="00C14BE4">
      <w:pPr>
        <w:pStyle w:val="Heading4"/>
        <w:keepNext w:val="0"/>
        <w:keepLines w:val="0"/>
        <w:spacing w:before="240" w:after="40"/>
        <w:rPr>
          <w:color w:val="000000"/>
        </w:rPr>
      </w:pPr>
      <w:r w:rsidRPr="00C14BE4">
        <w:rPr>
          <w:color w:val="000000"/>
        </w:rPr>
        <w:t>$ ltrace ls</w:t>
      </w:r>
    </w:p>
    <w:p w:rsidR="00C14BE4" w:rsidRDefault="00C14BE4" w:rsidP="00C14BE4">
      <w:pPr>
        <w:pStyle w:val="Heading4"/>
        <w:keepNext w:val="0"/>
        <w:keepLines w:val="0"/>
        <w:spacing w:before="240" w:after="40"/>
        <w:rPr>
          <w:color w:val="000000"/>
        </w:rPr>
      </w:pPr>
      <w:r w:rsidRPr="00C14BE4">
        <w:rPr>
          <w:color w:val="000000"/>
        </w:rPr>
        <w:t>This shows the library calls made by the ls command, such as calls to functions for reading directories, formatting output, or handling locale, along with their argument</w:t>
      </w:r>
      <w:bookmarkStart w:id="2" w:name="_20ld9zgxsvy0" w:colFirst="0" w:colLast="0"/>
      <w:bookmarkEnd w:id="2"/>
    </w:p>
    <w:p w:rsidR="00C14BE4" w:rsidRDefault="00C14BE4" w:rsidP="00C14BE4">
      <w:pPr>
        <w:pStyle w:val="Heading4"/>
        <w:keepNext w:val="0"/>
        <w:keepLines w:val="0"/>
        <w:spacing w:before="240" w:after="40"/>
        <w:rPr>
          <w:color w:val="000000"/>
        </w:rPr>
      </w:pPr>
      <w:r w:rsidRPr="00C14BE4">
        <w:rPr>
          <w:b/>
          <w:color w:val="000000"/>
        </w:rPr>
        <w:t>Example 2</w:t>
      </w:r>
      <w:r w:rsidRPr="00C14BE4">
        <w:rPr>
          <w:color w:val="000000"/>
        </w:rPr>
        <w:t>: Attaching to a running process</w:t>
      </w:r>
    </w:p>
    <w:p w:rsidR="00C14BE4" w:rsidRDefault="00C14BE4" w:rsidP="00C14BE4">
      <w:pPr>
        <w:pStyle w:val="Heading4"/>
        <w:keepNext w:val="0"/>
        <w:keepLines w:val="0"/>
        <w:spacing w:before="240" w:after="40"/>
        <w:rPr>
          <w:color w:val="000000"/>
        </w:rPr>
      </w:pPr>
      <w:r w:rsidRPr="00C14BE4">
        <w:rPr>
          <w:color w:val="000000"/>
        </w:rPr>
        <w:t>$ ltrace -p 1234</w:t>
      </w:r>
    </w:p>
    <w:p w:rsidR="00C14BE4" w:rsidRDefault="00C14BE4" w:rsidP="00C14BE4">
      <w:pPr>
        <w:pStyle w:val="Heading4"/>
        <w:keepNext w:val="0"/>
        <w:keepLines w:val="0"/>
        <w:spacing w:before="240" w:after="40"/>
        <w:rPr>
          <w:color w:val="000000"/>
        </w:rPr>
      </w:pPr>
      <w:r w:rsidRPr="00C14BE4">
        <w:rPr>
          <w:color w:val="000000"/>
        </w:rPr>
        <w:t>Here ltrace attaches to the process with PID 1234 and starts printing library calls as that process continues to run.</w:t>
      </w:r>
    </w:p>
    <w:p w:rsidR="00C14BE4" w:rsidRDefault="00C14BE4" w:rsidP="00C14BE4">
      <w:pPr>
        <w:pStyle w:val="Heading4"/>
        <w:keepNext w:val="0"/>
        <w:keepLines w:val="0"/>
        <w:spacing w:before="240" w:after="40"/>
        <w:rPr>
          <w:color w:val="000000"/>
        </w:rPr>
      </w:pPr>
      <w:r w:rsidRPr="00C14BE4">
        <w:rPr>
          <w:color w:val="000000"/>
        </w:rPr>
        <w:t>This is helpful when troubleshooting a long</w:t>
      </w:r>
      <w:r w:rsidRPr="00C14BE4">
        <w:rPr>
          <w:rFonts w:ascii="Cambria Math" w:hAnsi="Cambria Math" w:cs="Cambria Math"/>
          <w:color w:val="000000"/>
        </w:rPr>
        <w:t>‑</w:t>
      </w:r>
      <w:r w:rsidRPr="00C14BE4">
        <w:rPr>
          <w:color w:val="000000"/>
        </w:rPr>
        <w:t>running service without stopping it.</w:t>
      </w:r>
    </w:p>
    <w:p w:rsidR="00C14BE4" w:rsidRDefault="00C14BE4" w:rsidP="00C14BE4">
      <w:pPr>
        <w:pStyle w:val="Heading4"/>
        <w:keepNext w:val="0"/>
        <w:keepLines w:val="0"/>
        <w:spacing w:before="240" w:after="40" w:line="240" w:lineRule="auto"/>
        <w:rPr>
          <w:color w:val="000000"/>
        </w:rPr>
      </w:pPr>
      <w:r w:rsidRPr="00C14BE4">
        <w:rPr>
          <w:color w:val="000000"/>
        </w:rPr>
        <w:t>Text Snapshots of Terminal Outputs</w:t>
      </w:r>
      <w:r>
        <w:rPr>
          <w:color w:val="000000"/>
        </w:rPr>
        <w:t>;</w:t>
      </w:r>
    </w:p>
    <w:p w:rsidR="00C14BE4" w:rsidRDefault="00C14BE4" w:rsidP="00C14BE4">
      <w:pPr>
        <w:pStyle w:val="Heading4"/>
        <w:keepNext w:val="0"/>
        <w:keepLines w:val="0"/>
        <w:spacing w:before="240" w:after="40" w:line="240" w:lineRule="auto"/>
        <w:rPr>
          <w:color w:val="000000"/>
        </w:rPr>
      </w:pPr>
      <w:r w:rsidRPr="00C14BE4">
        <w:rPr>
          <w:color w:val="000000"/>
        </w:rPr>
        <w:t>Simple run:</w:t>
      </w:r>
    </w:p>
    <w:p w:rsidR="00C14BE4" w:rsidRDefault="00C14BE4" w:rsidP="00C14BE4">
      <w:pPr>
        <w:pStyle w:val="Heading4"/>
        <w:keepNext w:val="0"/>
        <w:keepLines w:val="0"/>
        <w:spacing w:before="240" w:after="40" w:line="240" w:lineRule="auto"/>
        <w:rPr>
          <w:color w:val="000000"/>
        </w:rPr>
      </w:pPr>
      <w:r w:rsidRPr="00C14BE4">
        <w:rPr>
          <w:color w:val="000000"/>
        </w:rPr>
        <w:t>$ ltrace ./myapp</w:t>
      </w:r>
    </w:p>
    <w:p w:rsidR="00C14BE4" w:rsidRDefault="00C14BE4" w:rsidP="00C14BE4">
      <w:pPr>
        <w:pStyle w:val="Heading4"/>
        <w:keepNext w:val="0"/>
        <w:keepLines w:val="0"/>
        <w:spacing w:before="240" w:after="40" w:line="240" w:lineRule="auto"/>
        <w:rPr>
          <w:color w:val="000000"/>
        </w:rPr>
      </w:pPr>
      <w:r>
        <w:rPr>
          <w:color w:val="000000"/>
        </w:rPr>
        <w:t>l</w:t>
      </w:r>
      <w:r w:rsidRPr="00C14BE4">
        <w:rPr>
          <w:color w:val="000000"/>
        </w:rPr>
        <w:t>trace then prints each library call on its own line, such as calls to memory allocation, string handling, or file operations functions, together with return codes.</w:t>
      </w:r>
    </w:p>
    <w:p w:rsidR="00C14BE4" w:rsidRDefault="00C14BE4" w:rsidP="00C14BE4">
      <w:pPr>
        <w:pStyle w:val="Heading4"/>
        <w:keepNext w:val="0"/>
        <w:keepLines w:val="0"/>
        <w:spacing w:before="240" w:after="40"/>
        <w:rPr>
          <w:color w:val="000000"/>
        </w:rPr>
      </w:pPr>
      <w:r w:rsidRPr="00C14BE4">
        <w:rPr>
          <w:color w:val="000000"/>
        </w:rPr>
        <w:t>Attaching to a process:</w:t>
      </w:r>
    </w:p>
    <w:p w:rsidR="00C14BE4" w:rsidRDefault="00C14BE4" w:rsidP="00C14BE4">
      <w:pPr>
        <w:pStyle w:val="Heading4"/>
        <w:keepNext w:val="0"/>
        <w:keepLines w:val="0"/>
        <w:spacing w:before="240" w:after="40"/>
        <w:rPr>
          <w:color w:val="000000"/>
        </w:rPr>
      </w:pPr>
      <w:r w:rsidRPr="00C14BE4">
        <w:rPr>
          <w:color w:val="000000"/>
        </w:rPr>
        <w:t>$ ltrace -p 1234</w:t>
      </w:r>
    </w:p>
    <w:p w:rsidR="005A4D6F" w:rsidRPr="005A4D6F" w:rsidRDefault="00C14BE4" w:rsidP="005A4D6F">
      <w:pPr>
        <w:pStyle w:val="ListParagraph"/>
        <w:numPr>
          <w:ilvl w:val="0"/>
          <w:numId w:val="5"/>
        </w:numPr>
        <w:rPr>
          <w:sz w:val="24"/>
          <w:szCs w:val="24"/>
        </w:rPr>
      </w:pPr>
      <w:r w:rsidRPr="005A4D6F">
        <w:rPr>
          <w:sz w:val="24"/>
          <w:szCs w:val="24"/>
        </w:rPr>
        <w:t xml:space="preserve">Output can scroll continuously while the process runs, and pressing the interrupt key (for example Ctrl+C) stops tracing and returns control to the shell. </w:t>
      </w:r>
    </w:p>
    <w:p w:rsidR="005A4D6F" w:rsidRPr="005A4D6F" w:rsidRDefault="00C14BE4" w:rsidP="005A4D6F">
      <w:pPr>
        <w:pStyle w:val="ListParagraph"/>
        <w:numPr>
          <w:ilvl w:val="0"/>
          <w:numId w:val="5"/>
        </w:numPr>
        <w:rPr>
          <w:sz w:val="24"/>
          <w:szCs w:val="24"/>
        </w:rPr>
      </w:pPr>
      <w:r w:rsidRPr="005A4D6F">
        <w:rPr>
          <w:sz w:val="24"/>
          <w:szCs w:val="24"/>
        </w:rPr>
        <w:t>Using filters:$ ltrace -e malloc+free ./myappThis snapshot would show only the memory allocation and free calls, which is handy when checking for memory</w:t>
      </w:r>
      <w:r w:rsidRPr="005A4D6F">
        <w:rPr>
          <w:rFonts w:ascii="Cambria Math" w:hAnsi="Cambria Math" w:cs="Cambria Math"/>
          <w:sz w:val="24"/>
          <w:szCs w:val="24"/>
        </w:rPr>
        <w:t>‑</w:t>
      </w:r>
      <w:r w:rsidRPr="005A4D6F">
        <w:rPr>
          <w:sz w:val="24"/>
          <w:szCs w:val="24"/>
        </w:rPr>
        <w:t xml:space="preserve">related issues. </w:t>
      </w:r>
    </w:p>
    <w:p w:rsidR="005A4D6F" w:rsidRPr="005A4D6F" w:rsidRDefault="00C14BE4" w:rsidP="005A4D6F">
      <w:pPr>
        <w:pStyle w:val="ListParagraph"/>
        <w:numPr>
          <w:ilvl w:val="0"/>
          <w:numId w:val="5"/>
        </w:numPr>
        <w:rPr>
          <w:sz w:val="24"/>
          <w:szCs w:val="24"/>
        </w:rPr>
      </w:pPr>
      <w:r w:rsidRPr="005A4D6F">
        <w:rPr>
          <w:sz w:val="24"/>
          <w:szCs w:val="24"/>
        </w:rPr>
        <w:t>Useful Options &amp; Flags in ltrace</w:t>
      </w:r>
    </w:p>
    <w:p w:rsidR="005A4D6F" w:rsidRDefault="005A4D6F" w:rsidP="00C14BE4"/>
    <w:p w:rsidR="005A4D6F" w:rsidRDefault="005A4D6F" w:rsidP="00C14BE4"/>
    <w:p w:rsidR="00C14BE4" w:rsidRPr="005A4D6F" w:rsidRDefault="00C14BE4" w:rsidP="00C14BE4">
      <w:pPr>
        <w:rPr>
          <w:b/>
        </w:rPr>
      </w:pPr>
      <w:r w:rsidRPr="005A4D6F">
        <w:rPr>
          <w:b/>
        </w:rPr>
        <w:t xml:space="preserve">-p, --pid </w:t>
      </w:r>
    </w:p>
    <w:p w:rsidR="00C14BE4" w:rsidRDefault="00C14BE4" w:rsidP="005A4D6F">
      <w:pPr>
        <w:spacing w:line="360" w:lineRule="auto"/>
      </w:pPr>
      <w:r w:rsidRPr="005A4D6F">
        <w:rPr>
          <w:sz w:val="24"/>
          <w:szCs w:val="24"/>
        </w:rPr>
        <w:t>Attaches ltrace to an existing running process identified by its PID instead of starting a new program</w:t>
      </w:r>
      <w:r>
        <w:t>.</w:t>
      </w:r>
    </w:p>
    <w:p w:rsidR="005A4D6F" w:rsidRDefault="005A4D6F" w:rsidP="00C14BE4"/>
    <w:p w:rsidR="005A4D6F" w:rsidRPr="005A4D6F" w:rsidRDefault="005A4D6F" w:rsidP="005A4D6F">
      <w:pPr>
        <w:rPr>
          <w:b/>
          <w:sz w:val="24"/>
          <w:szCs w:val="24"/>
        </w:rPr>
      </w:pPr>
      <w:r w:rsidRPr="005A4D6F">
        <w:rPr>
          <w:b/>
          <w:sz w:val="24"/>
          <w:szCs w:val="24"/>
        </w:rPr>
        <w:t>-c, --count</w:t>
      </w:r>
    </w:p>
    <w:p w:rsidR="005A4D6F" w:rsidRDefault="005A4D6F" w:rsidP="005A4D6F">
      <w:pPr>
        <w:spacing w:line="360" w:lineRule="auto"/>
        <w:rPr>
          <w:sz w:val="24"/>
          <w:szCs w:val="24"/>
        </w:rPr>
      </w:pPr>
      <w:r w:rsidRPr="005A4D6F">
        <w:rPr>
          <w:sz w:val="24"/>
          <w:szCs w:val="24"/>
        </w:rPr>
        <w:t xml:space="preserve">Shows a summary of how many times each library function was called, along with basic timing information and totals, instead of printing every single call line by line. </w:t>
      </w:r>
    </w:p>
    <w:p w:rsidR="005A4D6F" w:rsidRPr="005A4D6F" w:rsidRDefault="005A4D6F" w:rsidP="005A4D6F">
      <w:pPr>
        <w:rPr>
          <w:sz w:val="24"/>
          <w:szCs w:val="24"/>
        </w:rPr>
      </w:pPr>
    </w:p>
    <w:p w:rsidR="005A4D6F" w:rsidRPr="005A4D6F" w:rsidRDefault="005A4D6F" w:rsidP="005A4D6F">
      <w:pPr>
        <w:rPr>
          <w:b/>
          <w:sz w:val="24"/>
          <w:szCs w:val="24"/>
        </w:rPr>
      </w:pPr>
      <w:r w:rsidRPr="005A4D6F">
        <w:rPr>
          <w:b/>
          <w:sz w:val="24"/>
          <w:szCs w:val="24"/>
        </w:rPr>
        <w:t>-f, --follow-forks</w:t>
      </w:r>
    </w:p>
    <w:p w:rsidR="005A4D6F" w:rsidRDefault="005A4D6F" w:rsidP="005A4D6F">
      <w:pPr>
        <w:spacing w:line="360" w:lineRule="auto"/>
        <w:rPr>
          <w:sz w:val="24"/>
          <w:szCs w:val="24"/>
        </w:rPr>
      </w:pPr>
      <w:r w:rsidRPr="005A4D6F">
        <w:rPr>
          <w:sz w:val="24"/>
          <w:szCs w:val="24"/>
        </w:rPr>
        <w:t xml:space="preserve">Continues tracing into child processes created with fork or similar calls, which is important when debugging programs that spawn workers or helpers. </w:t>
      </w:r>
    </w:p>
    <w:p w:rsidR="005A4D6F" w:rsidRPr="005A4D6F" w:rsidRDefault="005A4D6F" w:rsidP="005A4D6F">
      <w:pPr>
        <w:rPr>
          <w:sz w:val="24"/>
          <w:szCs w:val="24"/>
        </w:rPr>
      </w:pPr>
    </w:p>
    <w:p w:rsidR="005A4D6F" w:rsidRPr="005A4D6F" w:rsidRDefault="005A4D6F" w:rsidP="005A4D6F">
      <w:pPr>
        <w:rPr>
          <w:b/>
          <w:sz w:val="24"/>
          <w:szCs w:val="24"/>
        </w:rPr>
      </w:pPr>
      <w:r w:rsidRPr="005A4D6F">
        <w:rPr>
          <w:b/>
          <w:sz w:val="24"/>
          <w:szCs w:val="24"/>
        </w:rPr>
        <w:t xml:space="preserve">-e, --entry </w:t>
      </w:r>
    </w:p>
    <w:p w:rsidR="005A4D6F" w:rsidRDefault="005A4D6F" w:rsidP="005A4D6F">
      <w:pPr>
        <w:spacing w:line="360" w:lineRule="auto"/>
        <w:rPr>
          <w:sz w:val="24"/>
          <w:szCs w:val="24"/>
        </w:rPr>
      </w:pPr>
      <w:r w:rsidRPr="005A4D6F">
        <w:rPr>
          <w:sz w:val="24"/>
          <w:szCs w:val="24"/>
        </w:rPr>
        <w:t>Filters and traces only specific functions or groups of functions (for example string functions, memory functions, or a custom set), reducing noise in the output.</w:t>
      </w:r>
    </w:p>
    <w:p w:rsidR="005A4D6F" w:rsidRPr="005A4D6F" w:rsidRDefault="005A4D6F" w:rsidP="005A4D6F">
      <w:pPr>
        <w:rPr>
          <w:sz w:val="24"/>
          <w:szCs w:val="24"/>
        </w:rPr>
      </w:pPr>
    </w:p>
    <w:p w:rsidR="005A4D6F" w:rsidRPr="005A4D6F" w:rsidRDefault="005A4D6F" w:rsidP="005A4D6F">
      <w:pPr>
        <w:rPr>
          <w:b/>
          <w:sz w:val="24"/>
          <w:szCs w:val="24"/>
        </w:rPr>
      </w:pPr>
      <w:r w:rsidRPr="005A4D6F">
        <w:rPr>
          <w:b/>
          <w:sz w:val="24"/>
          <w:szCs w:val="24"/>
        </w:rPr>
        <w:t xml:space="preserve">-o, --output </w:t>
      </w:r>
    </w:p>
    <w:p w:rsidR="005A4D6F" w:rsidRDefault="005A4D6F" w:rsidP="005A4D6F">
      <w:pPr>
        <w:spacing w:line="360" w:lineRule="auto"/>
        <w:rPr>
          <w:sz w:val="24"/>
          <w:szCs w:val="24"/>
        </w:rPr>
      </w:pPr>
      <w:r w:rsidRPr="005A4D6F">
        <w:rPr>
          <w:sz w:val="24"/>
          <w:szCs w:val="24"/>
        </w:rPr>
        <w:t xml:space="preserve">Writes the trace log to a file for later analysis instead of printing everything on the terminal, which helps when traces are long or will be processed by other tools. </w:t>
      </w:r>
    </w:p>
    <w:p w:rsidR="005A4D6F" w:rsidRPr="005A4D6F" w:rsidRDefault="005A4D6F" w:rsidP="005A4D6F">
      <w:pPr>
        <w:spacing w:line="360" w:lineRule="auto"/>
        <w:rPr>
          <w:sz w:val="24"/>
          <w:szCs w:val="24"/>
        </w:rPr>
      </w:pPr>
    </w:p>
    <w:p w:rsidR="005A4D6F" w:rsidRPr="005A4D6F" w:rsidRDefault="005A4D6F" w:rsidP="005A4D6F">
      <w:pPr>
        <w:rPr>
          <w:b/>
          <w:sz w:val="24"/>
          <w:szCs w:val="24"/>
        </w:rPr>
      </w:pPr>
      <w:r w:rsidRPr="005A4D6F">
        <w:rPr>
          <w:b/>
          <w:sz w:val="24"/>
          <w:szCs w:val="24"/>
        </w:rPr>
        <w:t>--help</w:t>
      </w:r>
    </w:p>
    <w:p w:rsidR="005A4D6F" w:rsidRPr="005A4D6F" w:rsidRDefault="005A4D6F" w:rsidP="005A4D6F">
      <w:pPr>
        <w:spacing w:line="360" w:lineRule="auto"/>
        <w:rPr>
          <w:sz w:val="24"/>
          <w:szCs w:val="24"/>
        </w:rPr>
      </w:pPr>
      <w:r w:rsidRPr="005A4D6F">
        <w:rPr>
          <w:sz w:val="24"/>
          <w:szCs w:val="24"/>
        </w:rPr>
        <w:t>Displays a usage summary and option list, useful for quickly recalling how to apply different tracing modes.</w:t>
      </w:r>
    </w:p>
    <w:p w:rsidR="00C14BE4" w:rsidRPr="005A4D6F" w:rsidRDefault="00C14BE4" w:rsidP="005A4D6F">
      <w:pPr>
        <w:pStyle w:val="Heading4"/>
        <w:keepNext w:val="0"/>
        <w:keepLines w:val="0"/>
        <w:spacing w:before="240" w:after="40" w:line="360" w:lineRule="auto"/>
        <w:rPr>
          <w:color w:val="000000"/>
        </w:rPr>
      </w:pPr>
    </w:p>
    <w:p w:rsidR="00C14BE4" w:rsidRDefault="00C14BE4" w:rsidP="00C14BE4">
      <w:pPr>
        <w:pStyle w:val="Heading4"/>
        <w:keepNext w:val="0"/>
        <w:keepLines w:val="0"/>
        <w:spacing w:before="240" w:after="40"/>
        <w:rPr>
          <w:color w:val="000000"/>
        </w:rPr>
      </w:pPr>
    </w:p>
    <w:p w:rsidR="0028260B" w:rsidRDefault="0028260B">
      <w:pPr>
        <w:spacing w:before="240" w:after="240"/>
        <w:rPr>
          <w:sz w:val="24"/>
          <w:szCs w:val="24"/>
        </w:rPr>
      </w:pPr>
      <w:bookmarkStart w:id="3" w:name="_jkd2y98l68te" w:colFirst="0" w:colLast="0"/>
      <w:bookmarkEnd w:id="3"/>
    </w:p>
    <w:tbl>
      <w:tblPr>
        <w:tblStyle w:val="a"/>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8260B">
        <w:trPr>
          <w:trHeight w:val="230"/>
        </w:trPr>
        <w:tc>
          <w:tcPr>
            <w:tcW w:w="230" w:type="dxa"/>
            <w:tcBorders>
              <w:top w:val="nil"/>
              <w:left w:val="nil"/>
              <w:bottom w:val="nil"/>
              <w:right w:val="nil"/>
            </w:tcBorders>
            <w:tcMar>
              <w:top w:w="100" w:type="dxa"/>
              <w:left w:w="100" w:type="dxa"/>
              <w:bottom w:w="100" w:type="dxa"/>
              <w:right w:w="100" w:type="dxa"/>
            </w:tcMar>
          </w:tcPr>
          <w:p w:rsidR="0028260B" w:rsidRDefault="0028260B">
            <w:pPr>
              <w:spacing w:before="240" w:after="240"/>
              <w:rPr>
                <w:sz w:val="24"/>
                <w:szCs w:val="24"/>
              </w:rPr>
            </w:pPr>
          </w:p>
        </w:tc>
      </w:tr>
    </w:tbl>
    <w:p w:rsidR="0028260B" w:rsidRDefault="0028260B">
      <w:pPr>
        <w:spacing w:before="240" w:after="240"/>
        <w:rPr>
          <w:sz w:val="24"/>
          <w:szCs w:val="24"/>
        </w:rPr>
      </w:pPr>
    </w:p>
    <w:tbl>
      <w:tblPr>
        <w:tblStyle w:val="a0"/>
        <w:tblpPr w:leftFromText="180" w:rightFromText="180" w:vertAnchor="text" w:horzAnchor="page" w:tblpX="3321" w:tblpY="54"/>
        <w:tblW w:w="45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95"/>
      </w:tblGrid>
      <w:tr w:rsidR="005A4D6F" w:rsidTr="005A4D6F">
        <w:trPr>
          <w:trHeight w:val="515"/>
        </w:trPr>
        <w:tc>
          <w:tcPr>
            <w:tcW w:w="4595" w:type="dxa"/>
            <w:tcBorders>
              <w:top w:val="nil"/>
              <w:left w:val="nil"/>
              <w:bottom w:val="nil"/>
              <w:right w:val="nil"/>
            </w:tcBorders>
            <w:tcMar>
              <w:top w:w="100" w:type="dxa"/>
              <w:left w:w="100" w:type="dxa"/>
              <w:bottom w:w="100" w:type="dxa"/>
              <w:right w:w="100" w:type="dxa"/>
            </w:tcMar>
          </w:tcPr>
          <w:p w:rsidR="005A4D6F" w:rsidRDefault="005A4D6F" w:rsidP="005A4D6F">
            <w:pPr>
              <w:spacing w:before="240" w:after="240"/>
              <w:rPr>
                <w:sz w:val="24"/>
                <w:szCs w:val="24"/>
              </w:rPr>
            </w:pPr>
          </w:p>
        </w:tc>
      </w:tr>
    </w:tbl>
    <w:p w:rsidR="0028260B" w:rsidRDefault="0028260B">
      <w:pPr>
        <w:spacing w:before="240" w:after="240"/>
        <w:rPr>
          <w:sz w:val="24"/>
          <w:szCs w:val="24"/>
        </w:rPr>
      </w:pPr>
    </w:p>
    <w:tbl>
      <w:tblPr>
        <w:tblStyle w:val="a1"/>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8260B">
        <w:trPr>
          <w:trHeight w:val="230"/>
        </w:trPr>
        <w:tc>
          <w:tcPr>
            <w:tcW w:w="230" w:type="dxa"/>
            <w:tcBorders>
              <w:top w:val="nil"/>
              <w:left w:val="nil"/>
              <w:bottom w:val="nil"/>
              <w:right w:val="nil"/>
            </w:tcBorders>
            <w:tcMar>
              <w:top w:w="100" w:type="dxa"/>
              <w:left w:w="100" w:type="dxa"/>
              <w:bottom w:w="100" w:type="dxa"/>
              <w:right w:w="100" w:type="dxa"/>
            </w:tcMar>
          </w:tcPr>
          <w:p w:rsidR="0028260B" w:rsidRDefault="0028260B">
            <w:pPr>
              <w:spacing w:before="240" w:after="240"/>
              <w:rPr>
                <w:b/>
                <w:bCs/>
                <w:sz w:val="24"/>
                <w:szCs w:val="24"/>
              </w:rPr>
            </w:pPr>
            <w:bookmarkStart w:id="4" w:name="_GoBack"/>
            <w:bookmarkEnd w:id="4"/>
          </w:p>
        </w:tc>
      </w:tr>
    </w:tbl>
    <w:p w:rsidR="0028260B" w:rsidRDefault="0028260B">
      <w:pPr>
        <w:spacing w:before="240" w:after="240"/>
        <w:rPr>
          <w:b/>
          <w:bCs/>
          <w:sz w:val="24"/>
          <w:szCs w:val="24"/>
        </w:rPr>
      </w:pPr>
    </w:p>
    <w:tbl>
      <w:tblPr>
        <w:tblStyle w:val="a2"/>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8260B">
        <w:trPr>
          <w:trHeight w:val="230"/>
        </w:trPr>
        <w:tc>
          <w:tcPr>
            <w:tcW w:w="230" w:type="dxa"/>
            <w:tcBorders>
              <w:top w:val="nil"/>
              <w:left w:val="nil"/>
              <w:bottom w:val="nil"/>
              <w:right w:val="nil"/>
            </w:tcBorders>
            <w:tcMar>
              <w:top w:w="100" w:type="dxa"/>
              <w:left w:w="100" w:type="dxa"/>
              <w:bottom w:w="100" w:type="dxa"/>
              <w:right w:w="100" w:type="dxa"/>
            </w:tcMar>
          </w:tcPr>
          <w:p w:rsidR="0028260B" w:rsidRDefault="0028260B">
            <w:pPr>
              <w:spacing w:before="240" w:after="240"/>
              <w:rPr>
                <w:sz w:val="24"/>
                <w:szCs w:val="24"/>
              </w:rPr>
            </w:pPr>
          </w:p>
        </w:tc>
      </w:tr>
    </w:tbl>
    <w:p w:rsidR="0028260B" w:rsidRDefault="0028260B">
      <w:pPr>
        <w:spacing w:before="240" w:after="240"/>
        <w:rPr>
          <w:sz w:val="24"/>
          <w:szCs w:val="24"/>
        </w:rPr>
      </w:pPr>
    </w:p>
    <w:tbl>
      <w:tblPr>
        <w:tblStyle w:val="a3"/>
        <w:tblW w:w="40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085"/>
      </w:tblGrid>
      <w:tr w:rsidR="0028260B">
        <w:trPr>
          <w:trHeight w:val="515"/>
        </w:trPr>
        <w:tc>
          <w:tcPr>
            <w:tcW w:w="4085" w:type="dxa"/>
            <w:tcBorders>
              <w:top w:val="nil"/>
              <w:left w:val="nil"/>
              <w:bottom w:val="nil"/>
              <w:right w:val="nil"/>
            </w:tcBorders>
            <w:tcMar>
              <w:top w:w="100" w:type="dxa"/>
              <w:left w:w="100" w:type="dxa"/>
              <w:bottom w:w="100" w:type="dxa"/>
              <w:right w:w="100" w:type="dxa"/>
            </w:tcMar>
          </w:tcPr>
          <w:p w:rsidR="0028260B" w:rsidRDefault="0028260B">
            <w:pPr>
              <w:spacing w:before="240" w:after="240"/>
              <w:rPr>
                <w:sz w:val="24"/>
                <w:szCs w:val="24"/>
              </w:rPr>
            </w:pPr>
          </w:p>
        </w:tc>
      </w:tr>
    </w:tbl>
    <w:p w:rsidR="0028260B" w:rsidRDefault="0028260B">
      <w:pPr>
        <w:spacing w:before="240" w:after="240"/>
        <w:rPr>
          <w:sz w:val="24"/>
          <w:szCs w:val="24"/>
        </w:rPr>
      </w:pPr>
    </w:p>
    <w:tbl>
      <w:tblPr>
        <w:tblStyle w:val="a4"/>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8260B">
        <w:trPr>
          <w:trHeight w:val="230"/>
        </w:trPr>
        <w:tc>
          <w:tcPr>
            <w:tcW w:w="230" w:type="dxa"/>
            <w:tcBorders>
              <w:top w:val="nil"/>
              <w:left w:val="nil"/>
              <w:bottom w:val="nil"/>
              <w:right w:val="nil"/>
            </w:tcBorders>
            <w:tcMar>
              <w:top w:w="100" w:type="dxa"/>
              <w:left w:w="100" w:type="dxa"/>
              <w:bottom w:w="100" w:type="dxa"/>
              <w:right w:w="100" w:type="dxa"/>
            </w:tcMar>
          </w:tcPr>
          <w:p w:rsidR="0028260B" w:rsidRDefault="0028260B">
            <w:pPr>
              <w:spacing w:before="240" w:after="240"/>
              <w:rPr>
                <w:sz w:val="24"/>
                <w:szCs w:val="24"/>
              </w:rPr>
            </w:pPr>
          </w:p>
        </w:tc>
      </w:tr>
    </w:tbl>
    <w:p w:rsidR="0028260B" w:rsidRDefault="0028260B">
      <w:pPr>
        <w:rPr>
          <w:sz w:val="24"/>
          <w:szCs w:val="24"/>
        </w:rPr>
      </w:pPr>
    </w:p>
    <w:sectPr w:rsidR="0028260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embedRegular r:id="rId1" w:fontKey="{86B91B30-DCED-46C3-B2C6-92F3884AB760}"/>
    <w:embedBold r:id="rId2" w:fontKey="{219BA32A-DAAD-4AF2-83DE-E21CAB27E571}"/>
  </w:font>
  <w:font w:name="Calibri">
    <w:panose1 w:val="020F0502020204030204"/>
    <w:charset w:val="00"/>
    <w:family w:val="swiss"/>
    <w:pitch w:val="variable"/>
    <w:sig w:usb0="E00002FF" w:usb1="4000ACFF" w:usb2="00000001" w:usb3="00000000" w:csb0="0000019F" w:csb1="00000000"/>
    <w:embedRegular r:id="rId3" w:fontKey="{AF1C1145-55E0-4D3F-BDE4-B20542DC82F0}"/>
  </w:font>
  <w:font w:name="Cambria">
    <w:panose1 w:val="02040503050406030204"/>
    <w:charset w:val="00"/>
    <w:family w:val="roman"/>
    <w:pitch w:val="variable"/>
    <w:sig w:usb0="E00002FF" w:usb1="400004FF" w:usb2="00000000" w:usb3="00000000" w:csb0="0000019F" w:csb1="00000000"/>
    <w:embedRegular r:id="rId4" w:fontKey="{325011C8-4C5D-4B6C-8B68-3F5C61FA838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B1442D"/>
    <w:multiLevelType w:val="multilevel"/>
    <w:tmpl w:val="6024B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9BA4D6C"/>
    <w:multiLevelType w:val="multilevel"/>
    <w:tmpl w:val="F84C0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43277CF6"/>
    <w:multiLevelType w:val="hybridMultilevel"/>
    <w:tmpl w:val="593A9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4E07570"/>
    <w:multiLevelType w:val="hybridMultilevel"/>
    <w:tmpl w:val="1D220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B4221BC"/>
    <w:multiLevelType w:val="hybridMultilevel"/>
    <w:tmpl w:val="B5004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defaultTabStop w:val="720"/>
  <w:characterSpacingControl w:val="doNotCompress"/>
  <w:compat>
    <w:compatSetting w:name="compatibilityMode" w:uri="http://schemas.microsoft.com/office/word" w:val="14"/>
  </w:compat>
  <w:rsids>
    <w:rsidRoot w:val="0028260B"/>
    <w:rsid w:val="000631E7"/>
    <w:rsid w:val="00125EC8"/>
    <w:rsid w:val="0028260B"/>
    <w:rsid w:val="005704C7"/>
    <w:rsid w:val="005A4D6F"/>
    <w:rsid w:val="007E01C4"/>
    <w:rsid w:val="008F0EC2"/>
    <w:rsid w:val="009468B8"/>
    <w:rsid w:val="00C14BE4"/>
    <w:rsid w:val="00C96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character" w:styleId="HTMLCode">
    <w:name w:val="HTML Code"/>
    <w:basedOn w:val="DefaultParagraphFont"/>
    <w:uiPriority w:val="99"/>
    <w:semiHidden/>
    <w:unhideWhenUsed/>
    <w:rsid w:val="005704C7"/>
    <w:rPr>
      <w:rFonts w:ascii="Courier New" w:eastAsia="Times New Roman" w:hAnsi="Courier New" w:cs="Courier New"/>
      <w:sz w:val="20"/>
      <w:szCs w:val="20"/>
    </w:rPr>
  </w:style>
  <w:style w:type="paragraph" w:styleId="ListParagraph">
    <w:name w:val="List Paragraph"/>
    <w:basedOn w:val="Normal"/>
    <w:uiPriority w:val="34"/>
    <w:qFormat/>
    <w:rsid w:val="00C14BE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character" w:styleId="HTMLCode">
    <w:name w:val="HTML Code"/>
    <w:basedOn w:val="DefaultParagraphFont"/>
    <w:uiPriority w:val="99"/>
    <w:semiHidden/>
    <w:unhideWhenUsed/>
    <w:rsid w:val="005704C7"/>
    <w:rPr>
      <w:rFonts w:ascii="Courier New" w:eastAsia="Times New Roman" w:hAnsi="Courier New" w:cs="Courier New"/>
      <w:sz w:val="20"/>
      <w:szCs w:val="20"/>
    </w:rPr>
  </w:style>
  <w:style w:type="paragraph" w:styleId="ListParagraph">
    <w:name w:val="List Paragraph"/>
    <w:basedOn w:val="Normal"/>
    <w:uiPriority w:val="34"/>
    <w:qFormat/>
    <w:rsid w:val="00C14B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1297</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2025-10-30T02:59:00Z</cp:lastPrinted>
  <dcterms:created xsi:type="dcterms:W3CDTF">2025-10-30T02:59:00Z</dcterms:created>
  <dcterms:modified xsi:type="dcterms:W3CDTF">2025-10-30T02:59:00Z</dcterms:modified>
</cp:coreProperties>
</file>