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A571" w14:textId="6CC02318" w:rsidR="000252FE" w:rsidRDefault="44D86FA8" w:rsidP="15475AC2">
      <w:pPr>
        <w:jc w:val="center"/>
      </w:pPr>
      <w:r w:rsidRPr="15475AC2">
        <w:rPr>
          <w:b/>
          <w:bCs/>
          <w:sz w:val="28"/>
          <w:szCs w:val="28"/>
        </w:rPr>
        <w:t xml:space="preserve">Título: 4.3 </w:t>
      </w:r>
      <w:r w:rsidR="000252FE" w:rsidRPr="15475AC2">
        <w:rPr>
          <w:b/>
          <w:bCs/>
          <w:sz w:val="28"/>
          <w:szCs w:val="28"/>
        </w:rPr>
        <w:t>Desigualdad Matemática</w:t>
      </w:r>
      <w:r w:rsidR="58F8DCFD" w:rsidRPr="15475AC2">
        <w:rPr>
          <w:b/>
          <w:bCs/>
          <w:sz w:val="28"/>
          <w:szCs w:val="28"/>
        </w:rPr>
        <w:t>.</w:t>
      </w:r>
    </w:p>
    <w:p w14:paraId="3798945F" w14:textId="1A547FA3" w:rsidR="000252FE" w:rsidRDefault="58F8DCFD" w:rsidP="15475AC2">
      <w:pPr>
        <w:rPr>
          <w:b/>
          <w:bCs/>
          <w:sz w:val="28"/>
          <w:szCs w:val="28"/>
          <w:highlight w:val="cyan"/>
        </w:rPr>
      </w:pPr>
      <w:r w:rsidRPr="15475AC2">
        <w:rPr>
          <w:b/>
          <w:bCs/>
          <w:sz w:val="28"/>
          <w:szCs w:val="28"/>
          <w:highlight w:val="cyan"/>
        </w:rPr>
        <w:t>Datos generales</w:t>
      </w:r>
    </w:p>
    <w:tbl>
      <w:tblPr>
        <w:tblW w:w="8835" w:type="dxa"/>
        <w:tblLayout w:type="fixed"/>
        <w:tblLook w:val="06A0" w:firstRow="1" w:lastRow="0" w:firstColumn="1" w:lastColumn="0" w:noHBand="1" w:noVBand="1"/>
      </w:tblPr>
      <w:tblGrid>
        <w:gridCol w:w="1926"/>
        <w:gridCol w:w="6909"/>
      </w:tblGrid>
      <w:tr w:rsidR="15475AC2" w14:paraId="5E7D13C0" w14:textId="77777777" w:rsidTr="00F64931">
        <w:trPr>
          <w:trHeight w:val="300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left w:w="70" w:type="dxa"/>
              <w:right w:w="70" w:type="dxa"/>
            </w:tcMar>
          </w:tcPr>
          <w:p w14:paraId="3EDC4176" w14:textId="390AE29D" w:rsidR="15475AC2" w:rsidRDefault="15475AC2" w:rsidP="15475AC2">
            <w:pPr>
              <w:pStyle w:val="Ttulo2"/>
              <w:spacing w:before="120" w:after="80" w:line="257" w:lineRule="auto"/>
              <w:ind w:left="113" w:right="113"/>
            </w:pPr>
            <w:r w:rsidRPr="15475AC2">
              <w:rPr>
                <w:rFonts w:ascii="Calibri" w:eastAsia="Calibri" w:hAnsi="Calibri" w:cs="Calibri"/>
                <w:smallCaps/>
                <w:sz w:val="20"/>
                <w:szCs w:val="20"/>
              </w:rPr>
              <w:t>Asignatura</w:t>
            </w:r>
          </w:p>
        </w:tc>
        <w:tc>
          <w:tcPr>
            <w:tcW w:w="6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</w:tcPr>
          <w:p w14:paraId="3DB33237" w14:textId="7E4B0C52" w:rsidR="15475AC2" w:rsidRDefault="15475AC2" w:rsidP="15475AC2">
            <w:pPr>
              <w:spacing w:before="60" w:after="60" w:line="257" w:lineRule="auto"/>
              <w:ind w:left="20" w:right="227"/>
            </w:pPr>
            <w:r w:rsidRPr="15475AC2">
              <w:rPr>
                <w:rFonts w:ascii="Calibri" w:eastAsia="Calibri" w:hAnsi="Calibri" w:cs="Calibri"/>
              </w:rPr>
              <w:t>Matemáticas I</w:t>
            </w:r>
            <w:r w:rsidR="009E1E52">
              <w:rPr>
                <w:rFonts w:ascii="Calibri" w:eastAsia="Calibri" w:hAnsi="Calibri" w:cs="Calibri"/>
              </w:rPr>
              <w:t>V</w:t>
            </w:r>
          </w:p>
        </w:tc>
      </w:tr>
      <w:tr w:rsidR="15475AC2" w14:paraId="4EE562C7" w14:textId="77777777" w:rsidTr="00F64931">
        <w:trPr>
          <w:trHeight w:val="300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left w:w="70" w:type="dxa"/>
              <w:right w:w="70" w:type="dxa"/>
            </w:tcMar>
          </w:tcPr>
          <w:p w14:paraId="3BEAF3D1" w14:textId="67988EBC" w:rsidR="15475AC2" w:rsidRDefault="00F64931" w:rsidP="15475AC2">
            <w:pPr>
              <w:spacing w:before="120" w:line="257" w:lineRule="auto"/>
              <w:ind w:left="113" w:right="113"/>
            </w:pPr>
            <w:r>
              <w:rPr>
                <w:rFonts w:ascii="Calibri" w:eastAsia="Calibri" w:hAnsi="Calibri" w:cs="Calibri"/>
                <w:b/>
                <w:bCs/>
                <w:smallCaps/>
                <w:color w:val="2F5496" w:themeColor="accent1" w:themeShade="BF"/>
                <w:sz w:val="20"/>
                <w:szCs w:val="20"/>
              </w:rPr>
              <w:t>Unidad</w:t>
            </w:r>
          </w:p>
        </w:tc>
        <w:tc>
          <w:tcPr>
            <w:tcW w:w="6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</w:tcPr>
          <w:p w14:paraId="40DF17A9" w14:textId="695F595C" w:rsidR="15475AC2" w:rsidRDefault="00F64931" w:rsidP="15475AC2">
            <w:pPr>
              <w:spacing w:before="60" w:after="60" w:line="257" w:lineRule="auto"/>
              <w:ind w:right="227"/>
            </w:pPr>
            <w:r>
              <w:t>No aplica</w:t>
            </w:r>
          </w:p>
        </w:tc>
      </w:tr>
      <w:tr w:rsidR="15475AC2" w14:paraId="45DC2BAA" w14:textId="77777777" w:rsidTr="00F64931">
        <w:trPr>
          <w:trHeight w:val="300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left w:w="70" w:type="dxa"/>
              <w:right w:w="70" w:type="dxa"/>
            </w:tcMar>
          </w:tcPr>
          <w:p w14:paraId="7F7F4D70" w14:textId="2DF02BFE" w:rsidR="15475AC2" w:rsidRDefault="00F64931" w:rsidP="15475AC2">
            <w:pPr>
              <w:spacing w:before="120" w:line="257" w:lineRule="auto"/>
              <w:ind w:left="113" w:right="113"/>
            </w:pPr>
            <w:r>
              <w:t>Aprendizaje</w:t>
            </w:r>
          </w:p>
        </w:tc>
        <w:tc>
          <w:tcPr>
            <w:tcW w:w="6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</w:tcPr>
          <w:p w14:paraId="10580275" w14:textId="53917E73" w:rsidR="15475AC2" w:rsidRDefault="00F64931" w:rsidP="15475AC2">
            <w:pPr>
              <w:spacing w:before="60" w:after="60" w:line="257" w:lineRule="auto"/>
              <w:ind w:left="20" w:right="227"/>
            </w:pPr>
            <w:r>
              <w:t>No aplica</w:t>
            </w:r>
          </w:p>
        </w:tc>
      </w:tr>
      <w:tr w:rsidR="15475AC2" w14:paraId="26BEE35B" w14:textId="77777777" w:rsidTr="00F64931">
        <w:trPr>
          <w:trHeight w:val="300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left w:w="70" w:type="dxa"/>
              <w:right w:w="70" w:type="dxa"/>
            </w:tcMar>
          </w:tcPr>
          <w:p w14:paraId="3412E9CD" w14:textId="59D031FD" w:rsidR="15475AC2" w:rsidRDefault="00F64931" w:rsidP="15475AC2">
            <w:pPr>
              <w:spacing w:before="120" w:line="257" w:lineRule="auto"/>
              <w:ind w:left="113" w:right="113"/>
            </w:pPr>
            <w:r>
              <w:t>Temática</w:t>
            </w:r>
          </w:p>
        </w:tc>
        <w:tc>
          <w:tcPr>
            <w:tcW w:w="6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</w:tcPr>
          <w:p w14:paraId="26DAC668" w14:textId="181C414C" w:rsidR="15475AC2" w:rsidRDefault="00F64931" w:rsidP="15475AC2">
            <w:pPr>
              <w:spacing w:before="60" w:after="60" w:line="257" w:lineRule="auto"/>
              <w:ind w:left="20" w:right="227"/>
            </w:pPr>
            <w:r>
              <w:t>No aplica</w:t>
            </w:r>
          </w:p>
        </w:tc>
      </w:tr>
    </w:tbl>
    <w:p w14:paraId="39C72D25" w14:textId="77777777" w:rsidR="007E4B8E" w:rsidRDefault="007E4B8E" w:rsidP="15475AC2">
      <w:pPr>
        <w:jc w:val="center"/>
        <w:rPr>
          <w:b/>
          <w:bCs/>
          <w:sz w:val="28"/>
          <w:szCs w:val="28"/>
        </w:rPr>
      </w:pPr>
    </w:p>
    <w:p w14:paraId="27378F27" w14:textId="5FB20005" w:rsidR="007E4B8E" w:rsidRDefault="007E4B8E">
      <w:r>
        <w:t>Tema: Desigualdad matemática.</w:t>
      </w:r>
    </w:p>
    <w:p w14:paraId="0309D720" w14:textId="7A58C4C2" w:rsidR="007E4B8E" w:rsidRPr="007E4B8E" w:rsidRDefault="007E4B8E" w:rsidP="007E4B8E">
      <w:pPr>
        <w:spacing w:line="276" w:lineRule="auto"/>
        <w:jc w:val="both"/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70AD47" w:themeColor="accent6"/>
          <w:sz w:val="40"/>
          <w:szCs w:val="40"/>
          <w:lang w:val="es-ES"/>
        </w:rPr>
        <w:t>Pantalla 1</w:t>
      </w:r>
      <w:r>
        <w:rPr>
          <w:rFonts w:ascii="Arial" w:hAnsi="Arial" w:cs="Arial"/>
          <w:color w:val="70AD47" w:themeColor="accent6"/>
          <w:sz w:val="40"/>
          <w:szCs w:val="40"/>
          <w:lang w:val="es-ES"/>
        </w:rPr>
        <w:t xml:space="preserve"> (única)</w:t>
      </w:r>
    </w:p>
    <w:p w14:paraId="58111D09" w14:textId="291BB691" w:rsidR="00A26B7B" w:rsidRDefault="000252FE">
      <w:r>
        <w:t xml:space="preserve">En los números reales existe un orden, es decir, </w:t>
      </w:r>
      <w:r w:rsidR="00A26B7B">
        <w:t>dados dos números</w:t>
      </w:r>
      <w:r w:rsidR="005351A1">
        <w:t>,</w:t>
      </w:r>
      <w:r w:rsidR="00A26B7B">
        <w:t xml:space="preserve"> siempre podemos compararlos</w:t>
      </w:r>
      <w:r w:rsidR="00430549">
        <w:t xml:space="preserve"> utilizando los siguientes símbolos</w:t>
      </w:r>
      <w:r w:rsidR="00A26B7B">
        <w:t>:</w:t>
      </w:r>
    </w:p>
    <w:p w14:paraId="3D6C8808" w14:textId="7DA64B2E" w:rsidR="00A26B7B" w:rsidRDefault="00A87E80" w:rsidP="00A26B7B">
      <w:pPr>
        <w:pStyle w:val="Prrafodelista"/>
        <w:numPr>
          <w:ilvl w:val="0"/>
          <w:numId w:val="1"/>
        </w:numPr>
      </w:pPr>
      <w:r>
        <w:t>&gt; :</w:t>
      </w:r>
      <w:r w:rsidR="00A26B7B">
        <w:t xml:space="preserve"> mayor qu</w:t>
      </w:r>
      <w:r w:rsidR="00010E09">
        <w:t>e</w:t>
      </w:r>
      <w:r w:rsidR="0052047D">
        <w:t xml:space="preserve"> (desigualdad estricta)</w:t>
      </w:r>
    </w:p>
    <w:p w14:paraId="6240EBD0" w14:textId="0825504C" w:rsidR="00A26B7B" w:rsidRDefault="00A87E80" w:rsidP="00A26B7B">
      <w:pPr>
        <w:pStyle w:val="Prrafodelista"/>
        <w:numPr>
          <w:ilvl w:val="0"/>
          <w:numId w:val="1"/>
        </w:numPr>
      </w:pPr>
      <w:r>
        <w:t>&lt; :</w:t>
      </w:r>
      <w:r w:rsidR="00A26B7B">
        <w:t xml:space="preserve"> menor qu</w:t>
      </w:r>
      <w:r w:rsidR="00010E09">
        <w:t>e</w:t>
      </w:r>
      <w:r w:rsidR="0052047D">
        <w:t xml:space="preserve"> (desigualdad estricta)</w:t>
      </w:r>
    </w:p>
    <w:p w14:paraId="6A5C30C5" w14:textId="0CE94373" w:rsidR="003D0C73" w:rsidRDefault="00A26B7B" w:rsidP="00A26B7B">
      <w:pPr>
        <w:pStyle w:val="Prrafodelista"/>
        <w:numPr>
          <w:ilvl w:val="0"/>
          <w:numId w:val="1"/>
        </w:numPr>
      </w:pPr>
      <w:r>
        <w:t>=</w:t>
      </w:r>
      <w:r w:rsidR="00A87E80">
        <w:t xml:space="preserve"> </w:t>
      </w:r>
      <w:r>
        <w:t>: igual qu</w:t>
      </w:r>
      <w:r w:rsidR="00010E09">
        <w:t>e</w:t>
      </w:r>
    </w:p>
    <w:p w14:paraId="21B15770" w14:textId="790450D4" w:rsidR="008E0C38" w:rsidRDefault="00DE6FF4" w:rsidP="00DE6FF4">
      <w:r>
        <w:t>También se usan combinaciones de ést</w:t>
      </w:r>
      <w:r w:rsidR="00426C01">
        <w:t>o</w:t>
      </w:r>
      <w:r>
        <w:t xml:space="preserve">s: </w:t>
      </w:r>
    </w:p>
    <w:p w14:paraId="636C1FBC" w14:textId="15B9B1E1" w:rsidR="0052047D" w:rsidRDefault="0065700D" w:rsidP="0052047D">
      <w:pPr>
        <w:pStyle w:val="Prrafodelista"/>
        <w:numPr>
          <w:ilvl w:val="0"/>
          <w:numId w:val="2"/>
        </w:numPr>
      </w:pPr>
      <w:r>
        <w:rPr>
          <w:rFonts w:cstheme="minorHAnsi"/>
        </w:rPr>
        <w:t>≥</w:t>
      </w:r>
      <w:r>
        <w:t xml:space="preserve"> : mayor o igual que</w:t>
      </w:r>
      <w:r w:rsidR="0052047D">
        <w:t xml:space="preserve"> (desigualdad no estricta)</w:t>
      </w:r>
    </w:p>
    <w:p w14:paraId="30B49339" w14:textId="6CA035D1" w:rsidR="0065700D" w:rsidRDefault="00AA5AFC" w:rsidP="0052047D">
      <w:pPr>
        <w:pStyle w:val="Prrafodelista"/>
        <w:numPr>
          <w:ilvl w:val="0"/>
          <w:numId w:val="2"/>
        </w:numPr>
      </w:pPr>
      <w:r w:rsidRPr="0052047D">
        <w:rPr>
          <w:rFonts w:cstheme="minorHAnsi"/>
        </w:rPr>
        <w:t>≤</w:t>
      </w:r>
      <w:r>
        <w:t xml:space="preserve"> : menor o igual que</w:t>
      </w:r>
      <w:r w:rsidR="0052047D">
        <w:t xml:space="preserve"> (desigualdad no estricta)</w:t>
      </w:r>
    </w:p>
    <w:p w14:paraId="297E9462" w14:textId="2C91A463" w:rsidR="0071604B" w:rsidRDefault="0071604B" w:rsidP="00A26B7B">
      <w:r>
        <w:t>De la misma manera, podemos proponer desigualdades entre expresiones algebraicas y preguntarnos sobre la existencia de números reales que la satisfagan</w:t>
      </w:r>
    </w:p>
    <w:p w14:paraId="5E56E4E8" w14:textId="1F44E20F" w:rsidR="00D4290C" w:rsidRDefault="0071604B" w:rsidP="00A26B7B">
      <w:r>
        <w:t>Ejemplos.</w:t>
      </w:r>
    </w:p>
    <w:p w14:paraId="52FD2C6D" w14:textId="1E824310" w:rsidR="004071D2" w:rsidRDefault="00000000" w:rsidP="00A26B7B">
      <w:hyperlink r:id="rId5" w:history="1">
        <w:r w:rsidR="005736F9" w:rsidRPr="005736F9">
          <w:rPr>
            <w:rStyle w:val="Hipervnculo"/>
          </w:rPr>
          <w:t>https://www.geogebra.org/m/zjuryext</w:t>
        </w:r>
      </w:hyperlink>
    </w:p>
    <w:p w14:paraId="0691B6C6" w14:textId="0CB93F13" w:rsidR="00A26B7B" w:rsidRDefault="0071604B" w:rsidP="00A26B7B">
      <w:r>
        <w:t>En este caso llamamos a esta comparación Desigualdad o Inecuación</w:t>
      </w:r>
      <w:r w:rsidR="00B45876">
        <w:t>.</w:t>
      </w:r>
    </w:p>
    <w:p w14:paraId="7F3902FD" w14:textId="38FE90C9" w:rsidR="006867F2" w:rsidRDefault="00D73A32" w:rsidP="00A26B7B">
      <w:r>
        <w:t>Para determinar los valores de x que dan solución a una desigualdad, podemos usar las siguientes propiedades</w:t>
      </w:r>
    </w:p>
    <w:p w14:paraId="4312015F" w14:textId="395C978C" w:rsidR="00C952C7" w:rsidRDefault="00C952C7" w:rsidP="00A26B7B">
      <w:r>
        <w:t>Propiedades de orden.</w:t>
      </w:r>
    </w:p>
    <w:p w14:paraId="0A4535A2" w14:textId="648EE47A" w:rsidR="00C952C7" w:rsidRDefault="00D275BB" w:rsidP="00C952C7">
      <w:pPr>
        <w:pStyle w:val="Prrafodelista"/>
        <w:numPr>
          <w:ilvl w:val="0"/>
          <w:numId w:val="3"/>
        </w:numPr>
      </w:pPr>
      <w:r>
        <w:t xml:space="preserve">(P1) </w:t>
      </w:r>
      <w:r w:rsidR="00C952C7">
        <w:t xml:space="preserve">Si a&lt;b entonces </w:t>
      </w:r>
      <w:r w:rsidR="00D7472F">
        <w:t>a+c&lt;b+c.</w:t>
      </w:r>
    </w:p>
    <w:p w14:paraId="16712582" w14:textId="2779217E" w:rsidR="00D7472F" w:rsidRDefault="00D275BB" w:rsidP="00C952C7">
      <w:pPr>
        <w:pStyle w:val="Prrafodelista"/>
        <w:numPr>
          <w:ilvl w:val="0"/>
          <w:numId w:val="3"/>
        </w:numPr>
      </w:pPr>
      <w:r>
        <w:t xml:space="preserve">(P2) </w:t>
      </w:r>
      <w:r w:rsidR="00D7472F">
        <w:t>Si a&lt;b y c&gt;0 entonces ac&lt;bc</w:t>
      </w:r>
      <w:r>
        <w:t>.</w:t>
      </w:r>
    </w:p>
    <w:p w14:paraId="096E7AE5" w14:textId="6D069C23" w:rsidR="00D7472F" w:rsidRDefault="00D275BB" w:rsidP="00C952C7">
      <w:pPr>
        <w:pStyle w:val="Prrafodelista"/>
        <w:numPr>
          <w:ilvl w:val="0"/>
          <w:numId w:val="3"/>
        </w:numPr>
      </w:pPr>
      <w:r>
        <w:t xml:space="preserve">(P3) </w:t>
      </w:r>
      <w:r w:rsidR="00D7472F">
        <w:t>Si a&lt;b y c&lt;</w:t>
      </w:r>
      <w:r w:rsidR="00FE63D9">
        <w:t>0 entonces ac&gt;bc</w:t>
      </w:r>
      <w:r>
        <w:t>.</w:t>
      </w:r>
    </w:p>
    <w:p w14:paraId="21E9EF67" w14:textId="0A0C4D99" w:rsidR="00FE63D9" w:rsidRDefault="00FE63D9" w:rsidP="00FE63D9">
      <w:r>
        <w:t>Ejemplos.</w:t>
      </w:r>
    </w:p>
    <w:p w14:paraId="44AF8778" w14:textId="3ABFD344" w:rsidR="006E3207" w:rsidRPr="00977FAC" w:rsidRDefault="007F3DEE" w:rsidP="00977FAC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lastRenderedPageBreak/>
        <w:t>Encontrar el conjunto solución de la desigualdad</w:t>
      </w:r>
    </w:p>
    <w:p w14:paraId="785E5698" w14:textId="6D91BBD5" w:rsidR="007F3DEE" w:rsidRPr="00977FAC" w:rsidRDefault="006E3207" w:rsidP="3CEFA0A0">
      <w:pPr>
        <w:jc w:val="center"/>
        <w:rPr>
          <w:rFonts w:eastAsiaTheme="minorEastAsia"/>
        </w:rPr>
      </w:pPr>
      <w:commentRangeStart w:id="0"/>
      <m:oMath>
        <m:r>
          <w:rPr>
            <w:rFonts w:ascii="Cambria Math" w:hAnsi="Cambria Math"/>
          </w:rPr>
          <m:t>3x+2&gt;4x-3</m:t>
        </m:r>
      </m:oMath>
      <w:commentRangeEnd w:id="0"/>
      <w:r>
        <w:commentReference w:id="0"/>
      </w:r>
    </w:p>
    <w:p w14:paraId="5D7AAA2E" w14:textId="7B54694C" w:rsidR="006E3207" w:rsidRDefault="00CF5ACD" w:rsidP="00D275BB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Paso 1: sumamos </w:t>
      </w:r>
      <w:r w:rsidR="006F44DA">
        <w:rPr>
          <w:rFonts w:eastAsiaTheme="minorEastAsia"/>
        </w:rPr>
        <w:t>-2</w:t>
      </w:r>
      <w:r>
        <w:rPr>
          <w:rFonts w:eastAsiaTheme="minorEastAsia"/>
        </w:rPr>
        <w:t xml:space="preserve"> de ambos lados de la desigualdad</w:t>
      </w:r>
      <w:r w:rsidR="00FC0B0C">
        <w:rPr>
          <w:rFonts w:eastAsiaTheme="minorEastAsia"/>
        </w:rPr>
        <w:t xml:space="preserve"> (P1)</w:t>
      </w:r>
      <w:r w:rsidR="0048162C">
        <w:rPr>
          <w:rFonts w:eastAsiaTheme="minorEastAsia"/>
        </w:rPr>
        <w:t xml:space="preserve"> y </w:t>
      </w:r>
      <w:r w:rsidR="00357629">
        <w:rPr>
          <w:rFonts w:eastAsiaTheme="minorEastAsia"/>
        </w:rPr>
        <w:t>simplificamos</w:t>
      </w:r>
      <w:r w:rsidR="00FC0B0C">
        <w:rPr>
          <w:rFonts w:eastAsiaTheme="minorEastAsia"/>
        </w:rPr>
        <w:t>.</w:t>
      </w:r>
    </w:p>
    <w:p w14:paraId="3615CA62" w14:textId="77C308CF" w:rsidR="00FC0B0C" w:rsidRPr="006F44DA" w:rsidRDefault="00FC0B0C" w:rsidP="3CEFA0A0">
      <w:pPr>
        <w:pStyle w:val="Prrafodelista"/>
        <w:jc w:val="center"/>
        <w:rPr>
          <w:rFonts w:eastAsiaTheme="minorEastAsia"/>
        </w:rPr>
      </w:pPr>
      <w:commentRangeStart w:id="1"/>
      <m:oMath>
        <m:r>
          <w:rPr>
            <w:rFonts w:ascii="Cambria Math" w:eastAsiaTheme="minorEastAsia" w:hAnsi="Cambria Math"/>
          </w:rPr>
          <m:t>3x+2+(-2)&gt;4x-3+(-2)</m:t>
        </m:r>
      </m:oMath>
      <w:commentRangeEnd w:id="1"/>
      <w:r>
        <w:commentReference w:id="1"/>
      </w:r>
    </w:p>
    <w:p w14:paraId="4FB8408F" w14:textId="65ECC824" w:rsidR="006F44DA" w:rsidRPr="0001420E" w:rsidRDefault="0001420E" w:rsidP="3CEFA0A0">
      <w:pPr>
        <w:pStyle w:val="Prrafodelista"/>
        <w:jc w:val="center"/>
        <w:rPr>
          <w:rFonts w:eastAsiaTheme="minorEastAsia"/>
        </w:rPr>
      </w:pPr>
      <w:commentRangeStart w:id="2"/>
      <m:oMath>
        <m:r>
          <w:rPr>
            <w:rFonts w:ascii="Cambria Math" w:eastAsiaTheme="minorEastAsia" w:hAnsi="Cambria Math"/>
          </w:rPr>
          <m:t xml:space="preserve">        3x&gt;4x-5</m:t>
        </m:r>
      </m:oMath>
      <w:commentRangeEnd w:id="2"/>
      <w:r>
        <w:commentReference w:id="2"/>
      </w:r>
    </w:p>
    <w:p w14:paraId="39CB5B09" w14:textId="3E6057D1" w:rsidR="0001420E" w:rsidRDefault="0001420E" w:rsidP="00D275BB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Paso 2: </w:t>
      </w:r>
      <w:r w:rsidR="00B726BE">
        <w:rPr>
          <w:rFonts w:eastAsiaTheme="minorEastAsia"/>
        </w:rPr>
        <w:t>sumamos -4x de ambos lados de la desigualdad (P1)</w:t>
      </w:r>
      <w:r w:rsidR="00357629">
        <w:rPr>
          <w:rFonts w:eastAsiaTheme="minorEastAsia"/>
        </w:rPr>
        <w:t xml:space="preserve"> y simplificamos.</w:t>
      </w:r>
      <w:r w:rsidR="00B726BE">
        <w:rPr>
          <w:rFonts w:eastAsiaTheme="minorEastAsia"/>
        </w:rPr>
        <w:t xml:space="preserve"> </w:t>
      </w:r>
    </w:p>
    <w:p w14:paraId="049C71F7" w14:textId="7EF39FCE" w:rsidR="00E07967" w:rsidRPr="00025571" w:rsidRDefault="00E07967" w:rsidP="3CEFA0A0">
      <w:pPr>
        <w:pStyle w:val="Prrafodelista"/>
        <w:jc w:val="center"/>
        <w:rPr>
          <w:rFonts w:eastAsiaTheme="minorEastAsia"/>
        </w:rPr>
      </w:pPr>
      <w:commentRangeStart w:id="3"/>
      <m:oMath>
        <m:r>
          <w:rPr>
            <w:rFonts w:ascii="Cambria Math" w:eastAsiaTheme="minorEastAsia" w:hAnsi="Cambria Math"/>
          </w:rPr>
          <m:t>-4x+3x&gt;-4x+4x-5</m:t>
        </m:r>
      </m:oMath>
      <w:commentRangeEnd w:id="3"/>
      <w:r>
        <w:commentReference w:id="3"/>
      </w:r>
    </w:p>
    <w:p w14:paraId="61C87A23" w14:textId="156CBDFC" w:rsidR="00025571" w:rsidRPr="004641B9" w:rsidRDefault="004641B9" w:rsidP="3CEFA0A0">
      <w:pPr>
        <w:pStyle w:val="Prrafodelista"/>
        <w:jc w:val="center"/>
        <w:rPr>
          <w:rFonts w:eastAsiaTheme="minorEastAsia"/>
        </w:rPr>
      </w:pPr>
      <w:commentRangeStart w:id="4"/>
      <m:oMath>
        <m:r>
          <w:rPr>
            <w:rFonts w:ascii="Cambria Math" w:eastAsiaTheme="minorEastAsia" w:hAnsi="Cambria Math"/>
          </w:rPr>
          <m:t xml:space="preserve">-x&gt;-5        </m:t>
        </m:r>
      </m:oMath>
      <w:commentRangeEnd w:id="4"/>
      <w:r>
        <w:commentReference w:id="4"/>
      </w:r>
    </w:p>
    <w:p w14:paraId="75F4BE26" w14:textId="5C818FBB" w:rsidR="004641B9" w:rsidRDefault="004641B9" w:rsidP="00D275BB">
      <w:pPr>
        <w:pStyle w:val="Prrafodelista"/>
        <w:rPr>
          <w:rFonts w:eastAsiaTheme="minorEastAsia"/>
        </w:rPr>
      </w:pPr>
      <w:r>
        <w:rPr>
          <w:rFonts w:eastAsiaTheme="minorEastAsia"/>
        </w:rPr>
        <w:t>Paso 3: multiplicamos por -1 ambos lados de la desigualdad</w:t>
      </w:r>
      <w:r w:rsidR="00CC18D1">
        <w:rPr>
          <w:rFonts w:eastAsiaTheme="minorEastAsia"/>
        </w:rPr>
        <w:t xml:space="preserve"> y la desigualdad se invierte (P</w:t>
      </w:r>
      <w:r w:rsidR="00CF1DD6">
        <w:rPr>
          <w:rFonts w:eastAsiaTheme="minorEastAsia"/>
        </w:rPr>
        <w:t>3</w:t>
      </w:r>
      <w:r w:rsidR="00CC18D1">
        <w:rPr>
          <w:rFonts w:eastAsiaTheme="minorEastAsia"/>
        </w:rPr>
        <w:t>)</w:t>
      </w:r>
    </w:p>
    <w:commentRangeStart w:id="5"/>
    <w:p w14:paraId="10141BC6" w14:textId="4ED21283" w:rsidR="00EC676D" w:rsidRPr="00EC676D" w:rsidRDefault="00000000" w:rsidP="3CEFA0A0">
      <w:pPr>
        <w:pStyle w:val="Prrafodelista"/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</m:oMath>
      <w:commentRangeEnd w:id="5"/>
      <w:r w:rsidR="00145B5A">
        <w:commentReference w:id="5"/>
      </w:r>
    </w:p>
    <w:p w14:paraId="28BD3F44" w14:textId="6D17C4B9" w:rsidR="00025571" w:rsidRPr="00EC676D" w:rsidRDefault="00746B4D" w:rsidP="3CEFA0A0">
      <w:pPr>
        <w:pStyle w:val="Prrafodelista"/>
        <w:jc w:val="center"/>
        <w:rPr>
          <w:rFonts w:eastAsiaTheme="minorEastAsia"/>
        </w:rPr>
      </w:pPr>
      <w:commentRangeStart w:id="6"/>
      <m:oMath>
        <m:r>
          <w:rPr>
            <w:rFonts w:ascii="Cambria Math" w:eastAsiaTheme="minorEastAsia" w:hAnsi="Cambria Math"/>
          </w:rPr>
          <m:t>x&lt;5</m:t>
        </m:r>
      </m:oMath>
      <w:commentRangeEnd w:id="6"/>
      <w:r>
        <w:commentReference w:id="6"/>
      </w:r>
    </w:p>
    <w:p w14:paraId="3251A885" w14:textId="10ACA733" w:rsidR="00EC676D" w:rsidRPr="00792DE7" w:rsidRDefault="00EC676D" w:rsidP="3CEFA0A0">
      <w:pPr>
        <w:pStyle w:val="Prrafodelista"/>
        <w:rPr>
          <w:rFonts w:eastAsiaTheme="minorEastAsia"/>
        </w:rPr>
      </w:pPr>
      <w:r w:rsidRPr="3CEFA0A0">
        <w:rPr>
          <w:rFonts w:eastAsiaTheme="minorEastAsia"/>
        </w:rPr>
        <w:t xml:space="preserve">Conjunto solución: </w:t>
      </w:r>
      <w:commentRangeStart w:id="7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x:x&lt;5</m:t>
            </m:r>
          </m:e>
        </m:d>
        <m:r>
          <w:rPr>
            <w:rFonts w:ascii="Cambria Math" w:eastAsiaTheme="minorEastAsia" w:hAnsi="Cambria Math"/>
          </w:rPr>
          <m:t>=(-∞,5)</m:t>
        </m:r>
      </m:oMath>
      <w:commentRangeEnd w:id="7"/>
      <w:r>
        <w:commentReference w:id="7"/>
      </w:r>
    </w:p>
    <w:p w14:paraId="0CEA6477" w14:textId="77777777" w:rsidR="00246984" w:rsidRDefault="00246984" w:rsidP="00FE63D9"/>
    <w:p w14:paraId="5C3F8C44" w14:textId="705C8984" w:rsidR="001967BF" w:rsidRDefault="001967BF" w:rsidP="00FE63D9"/>
    <w:p w14:paraId="3F9E6241" w14:textId="0A1ED78A" w:rsidR="009F393D" w:rsidRDefault="00FE63D9" w:rsidP="00FE63D9">
      <w:r>
        <w:t xml:space="preserve">Ejercicios guiados </w:t>
      </w:r>
      <w:r w:rsidR="004914DD">
        <w:t>para resolver desigualdades lineales.</w:t>
      </w:r>
    </w:p>
    <w:commentRangeStart w:id="8"/>
    <w:p w14:paraId="562A3C3B" w14:textId="6B6165FD" w:rsidR="00AC2090" w:rsidRDefault="00000000" w:rsidP="00FE63D9">
      <w:r>
        <w:fldChar w:fldCharType="begin"/>
      </w:r>
      <w:r>
        <w:instrText>HYPERLINK "https://www.geogebra.org/m/xencprg3" \h</w:instrText>
      </w:r>
      <w:r>
        <w:fldChar w:fldCharType="separate"/>
      </w:r>
      <w:r w:rsidR="00A91435" w:rsidRPr="3CEFA0A0">
        <w:rPr>
          <w:rStyle w:val="Hipervnculo"/>
        </w:rPr>
        <w:t>https://www.geogebra.org/m/xencprg3</w:t>
      </w:r>
      <w:r>
        <w:rPr>
          <w:rStyle w:val="Hipervnculo"/>
        </w:rPr>
        <w:fldChar w:fldCharType="end"/>
      </w:r>
      <w:commentRangeEnd w:id="8"/>
      <w:r w:rsidR="00700CA9">
        <w:rPr>
          <w:rStyle w:val="Refdecomentario"/>
        </w:rPr>
        <w:commentReference w:id="8"/>
      </w:r>
      <w:r w:rsidR="00700CA9">
        <w:rPr>
          <w:rStyle w:val="Hipervnculo"/>
        </w:rPr>
        <w:t xml:space="preserve"> </w:t>
      </w:r>
    </w:p>
    <w:p w14:paraId="3520A61A" w14:textId="4B6E1C93" w:rsidR="0034465C" w:rsidRDefault="0034465C" w:rsidP="00FE63D9">
      <w:r>
        <w:t>Método gráfico para comprender</w:t>
      </w:r>
      <w:r w:rsidR="009F393D">
        <w:t xml:space="preserve"> y calcular el conjunto solución de una desigualdad</w:t>
      </w:r>
      <w:r w:rsidR="00F47FC2">
        <w:t xml:space="preserve"> cuadrática</w:t>
      </w:r>
      <w:r w:rsidR="00A91435">
        <w:t>.</w:t>
      </w:r>
    </w:p>
    <w:p w14:paraId="738A3E88" w14:textId="77777777" w:rsidR="00D47CE0" w:rsidRDefault="00274009" w:rsidP="00FE63D9">
      <w:r>
        <w:t>Decimos que una desigualdad es cuadrática si</w:t>
      </w:r>
      <w:r w:rsidR="00862281">
        <w:t xml:space="preserve"> el término de mayor grado</w:t>
      </w:r>
      <w:r w:rsidR="0004123F">
        <w:t xml:space="preserve"> que aparece en ésta es 2.</w:t>
      </w:r>
    </w:p>
    <w:p w14:paraId="359CA818" w14:textId="77777777" w:rsidR="00BE07AA" w:rsidRDefault="00D47CE0" w:rsidP="00FE63D9">
      <w:r>
        <w:t>Ejemplos:</w:t>
      </w:r>
    </w:p>
    <w:p w14:paraId="21C785AC" w14:textId="3B5598F2" w:rsidR="00BE07AA" w:rsidRDefault="00BE07AA" w:rsidP="3CEFA0A0">
      <w:pPr>
        <w:pStyle w:val="Prrafodelista"/>
        <w:numPr>
          <w:ilvl w:val="0"/>
          <w:numId w:val="5"/>
        </w:numPr>
        <w:rPr>
          <w:rFonts w:eastAsiaTheme="minorEastAsia"/>
        </w:rPr>
      </w:pPr>
      <w:commentRangeStart w:id="9"/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-4x+2≤5x-1</m:t>
        </m:r>
      </m:oMath>
      <w:commentRangeEnd w:id="9"/>
      <w:r>
        <w:commentReference w:id="9"/>
      </w:r>
      <w:r w:rsidR="005B754D" w:rsidRPr="3CEFA0A0">
        <w:rPr>
          <w:rFonts w:eastAsiaTheme="minorEastAsia"/>
        </w:rPr>
        <w:t xml:space="preserve">: </w:t>
      </w:r>
      <w:r w:rsidRPr="3CEFA0A0">
        <w:rPr>
          <w:rFonts w:eastAsiaTheme="minorEastAsia"/>
        </w:rPr>
        <w:t xml:space="preserve">sí es </w:t>
      </w:r>
      <w:r w:rsidR="005B754D" w:rsidRPr="3CEFA0A0">
        <w:rPr>
          <w:rFonts w:eastAsiaTheme="minorEastAsia"/>
        </w:rPr>
        <w:t>una desigualdad cuadrática debido a que el término d</w:t>
      </w:r>
      <w:r w:rsidR="00DE1B76" w:rsidRPr="3CEFA0A0">
        <w:rPr>
          <w:rFonts w:eastAsiaTheme="minorEastAsia"/>
        </w:rPr>
        <w:t>e   mayor grado es</w:t>
      </w:r>
      <w:r w:rsidR="005B754D" w:rsidRPr="3CEFA0A0">
        <w:rPr>
          <w:rFonts w:eastAsiaTheme="minorEastAsia"/>
        </w:rPr>
        <w:t xml:space="preserve"> </w:t>
      </w:r>
      <w:commentRangeStart w:id="10"/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commentRangeEnd w:id="10"/>
      <w:r>
        <w:commentReference w:id="10"/>
      </w:r>
      <w:r w:rsidR="00DE1B76" w:rsidRPr="3CEFA0A0">
        <w:rPr>
          <w:rFonts w:eastAsiaTheme="minorEastAsia"/>
        </w:rPr>
        <w:t>.</w:t>
      </w:r>
    </w:p>
    <w:p w14:paraId="0DC06442" w14:textId="14E32892" w:rsidR="00A91435" w:rsidRPr="00E81414" w:rsidRDefault="00DE1B76" w:rsidP="3CEFA0A0">
      <w:pPr>
        <w:pStyle w:val="Prrafodelista"/>
        <w:numPr>
          <w:ilvl w:val="0"/>
          <w:numId w:val="5"/>
        </w:numPr>
        <w:rPr>
          <w:rFonts w:eastAsiaTheme="minorEastAsia"/>
        </w:rPr>
      </w:pPr>
      <w:commentRangeStart w:id="11"/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-5x&gt;3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</m:oMath>
      <w:commentRangeEnd w:id="11"/>
      <w:r>
        <w:commentReference w:id="11"/>
      </w:r>
      <w:r w:rsidR="00D12655" w:rsidRPr="3CEFA0A0">
        <w:rPr>
          <w:rFonts w:eastAsiaTheme="minorEastAsia"/>
        </w:rPr>
        <w:t xml:space="preserve">: no es una desigualdad cuadrática debido a que el término de mayor grado es </w:t>
      </w:r>
      <w:commentRangeStart w:id="12"/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commentRangeEnd w:id="12"/>
      <w:r>
        <w:commentReference w:id="12"/>
      </w:r>
      <w:r w:rsidR="00D12655" w:rsidRPr="3CEFA0A0">
        <w:rPr>
          <w:rFonts w:eastAsiaTheme="minorEastAsia"/>
        </w:rPr>
        <w:t>, que tiene grado 3</w:t>
      </w:r>
      <w:r w:rsidR="00231901" w:rsidRPr="3CEFA0A0">
        <w:rPr>
          <w:rFonts w:eastAsiaTheme="minorEastAsia"/>
        </w:rPr>
        <w:t>.</w:t>
      </w:r>
    </w:p>
    <w:p w14:paraId="45C2F202" w14:textId="1F3C4EED" w:rsidR="001967BF" w:rsidRDefault="001967BF" w:rsidP="00FE63D9">
      <w:r>
        <w:t xml:space="preserve">Dada una desigualdad cuadrática </w:t>
      </w:r>
      <w:r w:rsidR="000C5B91">
        <w:t xml:space="preserve">siempre es posible llevarla a </w:t>
      </w:r>
      <w:r w:rsidR="00145140">
        <w:t xml:space="preserve">una de </w:t>
      </w:r>
      <w:r w:rsidR="000C5B91">
        <w:t>la</w:t>
      </w:r>
      <w:r w:rsidR="00145140">
        <w:t>s</w:t>
      </w:r>
      <w:r w:rsidR="000C5B91">
        <w:t xml:space="preserve"> </w:t>
      </w:r>
      <w:r w:rsidR="00145140">
        <w:t xml:space="preserve">siguientes </w:t>
      </w:r>
      <w:r w:rsidR="000C5B91">
        <w:t>forma</w:t>
      </w:r>
      <w:r w:rsidR="00145140">
        <w:t>s:</w:t>
      </w:r>
      <w:r w:rsidR="000C5B91">
        <w:t xml:space="preserve"> </w:t>
      </w:r>
    </w:p>
    <w:p w14:paraId="66B8C5B4" w14:textId="0408CEC8" w:rsidR="00145140" w:rsidRDefault="000C5B91" w:rsidP="3CEFA0A0">
      <w:pPr>
        <w:pStyle w:val="Prrafodelista"/>
        <w:numPr>
          <w:ilvl w:val="0"/>
          <w:numId w:val="6"/>
        </w:numPr>
        <w:rPr>
          <w:rFonts w:eastAsiaTheme="minorEastAsia"/>
        </w:rPr>
      </w:pPr>
      <w:commentRangeStart w:id="13"/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+bx+c&gt;0</m:t>
        </m:r>
      </m:oMath>
      <w:commentRangeEnd w:id="13"/>
      <w:r>
        <w:commentReference w:id="13"/>
      </w:r>
    </w:p>
    <w:p w14:paraId="20F9A993" w14:textId="24C2A0CB" w:rsidR="00DC2682" w:rsidRPr="00DC2682" w:rsidRDefault="00145140" w:rsidP="3CEFA0A0">
      <w:pPr>
        <w:pStyle w:val="Prrafodelista"/>
        <w:numPr>
          <w:ilvl w:val="0"/>
          <w:numId w:val="6"/>
        </w:numPr>
        <w:rPr>
          <w:rFonts w:eastAsiaTheme="minorEastAsia"/>
        </w:rPr>
      </w:pPr>
      <w:commentRangeStart w:id="14"/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+bx+c≥0</m:t>
        </m:r>
      </m:oMath>
      <w:commentRangeEnd w:id="14"/>
      <w:r>
        <w:commentReference w:id="14"/>
      </w:r>
    </w:p>
    <w:p w14:paraId="43B4F0B6" w14:textId="7C71393B" w:rsidR="00603D91" w:rsidRDefault="00207624" w:rsidP="3CEFA0A0">
      <w:pPr>
        <w:rPr>
          <w:rFonts w:eastAsiaTheme="minorEastAsia"/>
        </w:rPr>
      </w:pPr>
      <w:r w:rsidRPr="3CEFA0A0">
        <w:rPr>
          <w:rFonts w:eastAsiaTheme="minorEastAsia"/>
        </w:rPr>
        <w:t>Esto es útil para comprender el significado de</w:t>
      </w:r>
      <w:r w:rsidR="00DB374E" w:rsidRPr="3CEFA0A0">
        <w:rPr>
          <w:rFonts w:eastAsiaTheme="minorEastAsia"/>
        </w:rPr>
        <w:t xml:space="preserve"> la desigualdad y determinar el conjunto solución de manera gráfica</w:t>
      </w:r>
      <w:r w:rsidR="00C474B3" w:rsidRPr="3CEFA0A0">
        <w:rPr>
          <w:rFonts w:eastAsiaTheme="minorEastAsia"/>
        </w:rPr>
        <w:t xml:space="preserve">; si nosotros graficamos la función </w:t>
      </w:r>
      <w:commentRangeStart w:id="15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</m:t>
        </m:r>
      </m:oMath>
      <w:commentRangeEnd w:id="15"/>
      <w:r>
        <w:commentReference w:id="15"/>
      </w:r>
      <w:r w:rsidR="00FA6451" w:rsidRPr="3CEFA0A0">
        <w:rPr>
          <w:rFonts w:eastAsiaTheme="minorEastAsia"/>
        </w:rPr>
        <w:t xml:space="preserve">, </w:t>
      </w:r>
      <w:r w:rsidR="00A212F7" w:rsidRPr="3CEFA0A0">
        <w:rPr>
          <w:rFonts w:eastAsiaTheme="minorEastAsia"/>
        </w:rPr>
        <w:t>el conjunto solución de la</w:t>
      </w:r>
      <w:r w:rsidR="00FA6451" w:rsidRPr="3CEFA0A0">
        <w:rPr>
          <w:rFonts w:eastAsiaTheme="minorEastAsia"/>
        </w:rPr>
        <w:t xml:space="preserve"> desigualdad</w:t>
      </w:r>
      <w:commentRangeStart w:id="16"/>
      <w:r w:rsidR="00FA6451" w:rsidRPr="3CEFA0A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+bx+c≥0</m:t>
        </m:r>
      </m:oMath>
      <w:commentRangeEnd w:id="16"/>
      <w:r>
        <w:commentReference w:id="16"/>
      </w:r>
      <w:r w:rsidR="00A212F7" w:rsidRPr="3CEFA0A0">
        <w:rPr>
          <w:rFonts w:eastAsiaTheme="minorEastAsia"/>
        </w:rPr>
        <w:t xml:space="preserve"> corresponde a </w:t>
      </w:r>
      <w:r w:rsidR="003E19F1" w:rsidRPr="3CEFA0A0">
        <w:rPr>
          <w:rFonts w:eastAsiaTheme="minorEastAsia"/>
        </w:rPr>
        <w:t xml:space="preserve">las abscisas de los puntos de la gráfica que se encuentran </w:t>
      </w:r>
      <w:r w:rsidR="00827350" w:rsidRPr="3CEFA0A0">
        <w:rPr>
          <w:rFonts w:eastAsiaTheme="minorEastAsia"/>
        </w:rPr>
        <w:t>por encima o sobre el eje y.</w:t>
      </w:r>
    </w:p>
    <w:p w14:paraId="593AA3B9" w14:textId="77777777" w:rsidR="00474587" w:rsidRDefault="003178AF" w:rsidP="3CEFA0A0">
      <w:pPr>
        <w:rPr>
          <w:rFonts w:eastAsiaTheme="minorEastAsia"/>
        </w:rPr>
      </w:pPr>
      <w:r w:rsidRPr="3CEFA0A0">
        <w:rPr>
          <w:rFonts w:eastAsiaTheme="minorEastAsia"/>
        </w:rPr>
        <w:t>Ejemplos: Consideremos la desigualdad</w:t>
      </w:r>
      <w:r w:rsidR="00FF65A0" w:rsidRPr="3CEFA0A0">
        <w:rPr>
          <w:rFonts w:eastAsiaTheme="minorEastAsia"/>
        </w:rPr>
        <w:t xml:space="preserve"> </w:t>
      </w:r>
      <w:commentRangeStart w:id="17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+2x-3&gt;0</m:t>
        </m:r>
      </m:oMath>
      <w:commentRangeEnd w:id="17"/>
      <w:r>
        <w:commentReference w:id="17"/>
      </w:r>
      <w:r w:rsidR="00043BE9" w:rsidRPr="3CEFA0A0">
        <w:rPr>
          <w:rFonts w:eastAsiaTheme="minorEastAsia"/>
        </w:rPr>
        <w:t>.</w:t>
      </w:r>
    </w:p>
    <w:p w14:paraId="2FA1E678" w14:textId="4BECBA16" w:rsidR="00F4670D" w:rsidRPr="002D3601" w:rsidRDefault="00474587" w:rsidP="002D3601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17A6557" wp14:editId="7BA3B640">
            <wp:extent cx="5346200" cy="5037904"/>
            <wp:effectExtent l="0" t="0" r="0" b="0"/>
            <wp:docPr id="84909703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200" cy="503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F1AC" w14:textId="668D6B59" w:rsidR="00F47FC2" w:rsidRDefault="00451CB4" w:rsidP="00FE63D9">
      <w:r>
        <w:t>Método para</w:t>
      </w:r>
      <w:r w:rsidR="00F47FC2">
        <w:t xml:space="preserve"> resolver desigualdades cuadráticas.</w:t>
      </w:r>
    </w:p>
    <w:p w14:paraId="224E4ABF" w14:textId="2C58BD29" w:rsidR="00E87566" w:rsidRPr="00C35E67" w:rsidRDefault="00E87566" w:rsidP="00C35E67">
      <w:pPr>
        <w:pStyle w:val="Prrafodelista"/>
        <w:numPr>
          <w:ilvl w:val="0"/>
          <w:numId w:val="7"/>
        </w:numPr>
      </w:pPr>
      <w:r>
        <w:t>Utilizando las propiedades P1, P2 y P3, llevamos la ecuación a una de las formas:</w:t>
      </w:r>
    </w:p>
    <w:p w14:paraId="1B09E832" w14:textId="1C75985C" w:rsidR="00C35E67" w:rsidRDefault="00C35E67" w:rsidP="3CEFA0A0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+bx+c&gt;0</m:t>
        </m:r>
      </m:oMath>
      <w:commentRangeStart w:id="18"/>
      <w:r w:rsidR="00805CF3" w:rsidRPr="3CEFA0A0">
        <w:rPr>
          <w:rFonts w:eastAsiaTheme="minorEastAsia"/>
        </w:rPr>
        <w:t xml:space="preserve"> </w:t>
      </w:r>
      <w:r w:rsidR="26EA0B6C" w:rsidRPr="3CEFA0A0">
        <w:rPr>
          <w:rFonts w:eastAsiaTheme="minorEastAsia"/>
        </w:rPr>
        <w:t xml:space="preserve">                                </w:t>
      </w:r>
      <w:commentRangeEnd w:id="18"/>
      <w:r>
        <w:commentReference w:id="18"/>
      </w:r>
      <w:r w:rsidR="26EA0B6C" w:rsidRPr="3CEFA0A0">
        <w:rPr>
          <w:rFonts w:eastAsiaTheme="minorEastAsia"/>
        </w:rPr>
        <w:t xml:space="preserve">  </w:t>
      </w:r>
      <w:r w:rsidR="00805CF3" w:rsidRPr="3CEFA0A0">
        <w:rPr>
          <w:rFonts w:eastAsiaTheme="minorEastAsia"/>
        </w:rPr>
        <w:t>(estricta)</w:t>
      </w:r>
    </w:p>
    <w:p w14:paraId="5C61EC9E" w14:textId="1EA2C22D" w:rsidR="007C52DB" w:rsidRDefault="007C52DB" w:rsidP="3CEFA0A0">
      <w:pPr>
        <w:pStyle w:val="Prrafodelista"/>
        <w:numPr>
          <w:ilvl w:val="0"/>
          <w:numId w:val="6"/>
        </w:numPr>
        <w:rPr>
          <w:rFonts w:eastAsiaTheme="minorEastAsia"/>
        </w:rPr>
      </w:pPr>
      <w:commentRangeStart w:id="19"/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+bx+c≥0</m:t>
        </m:r>
      </m:oMath>
      <w:commentRangeEnd w:id="19"/>
      <w:r>
        <w:commentReference w:id="19"/>
      </w:r>
      <w:r w:rsidR="00805CF3" w:rsidRPr="3CEFA0A0">
        <w:rPr>
          <w:rFonts w:eastAsiaTheme="minorEastAsia"/>
        </w:rPr>
        <w:t xml:space="preserve"> (</w:t>
      </w:r>
      <w:r w:rsidR="00581217" w:rsidRPr="3CEFA0A0">
        <w:rPr>
          <w:rFonts w:eastAsiaTheme="minorEastAsia"/>
        </w:rPr>
        <w:t>no estricta</w:t>
      </w:r>
      <w:r w:rsidR="00805CF3" w:rsidRPr="3CEFA0A0">
        <w:rPr>
          <w:rFonts w:eastAsiaTheme="minorEastAsia"/>
        </w:rPr>
        <w:t>)</w:t>
      </w:r>
    </w:p>
    <w:p w14:paraId="7B13BAD0" w14:textId="6AAC8D92" w:rsidR="007C52DB" w:rsidRDefault="007C52DB" w:rsidP="3CEFA0A0">
      <w:pPr>
        <w:pStyle w:val="Prrafodelista"/>
        <w:numPr>
          <w:ilvl w:val="0"/>
          <w:numId w:val="7"/>
        </w:numPr>
        <w:rPr>
          <w:rFonts w:eastAsiaTheme="minorEastAsia"/>
        </w:rPr>
      </w:pPr>
      <w:r w:rsidRPr="3CEFA0A0">
        <w:rPr>
          <w:rFonts w:eastAsiaTheme="minorEastAsia"/>
        </w:rPr>
        <w:t xml:space="preserve">Encontramos las raíces de </w:t>
      </w:r>
      <w:r w:rsidR="00190E1E" w:rsidRPr="3CEFA0A0">
        <w:rPr>
          <w:rFonts w:eastAsiaTheme="minorEastAsia"/>
        </w:rPr>
        <w:t xml:space="preserve">la ecuación </w:t>
      </w:r>
      <w:commentRangeStart w:id="20"/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commentRangeEnd w:id="20"/>
      <w:r>
        <w:commentReference w:id="20"/>
      </w:r>
      <w:r w:rsidR="00312165" w:rsidRPr="3CEFA0A0">
        <w:rPr>
          <w:rFonts w:eastAsiaTheme="minorEastAsia"/>
        </w:rPr>
        <w:t>:</w:t>
      </w:r>
    </w:p>
    <w:p w14:paraId="7CD1EA02" w14:textId="6D6499B1" w:rsidR="00DE7EFC" w:rsidRPr="00AE106D" w:rsidRDefault="00312165" w:rsidP="3CEFA0A0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3CEFA0A0">
        <w:rPr>
          <w:rFonts w:eastAsiaTheme="minorEastAsia"/>
        </w:rPr>
        <w:t xml:space="preserve">Caso 1: </w:t>
      </w:r>
      <w:r w:rsidR="007A6DD0" w:rsidRPr="3CEFA0A0">
        <w:rPr>
          <w:rFonts w:eastAsiaTheme="minorEastAsia"/>
        </w:rPr>
        <w:t xml:space="preserve">Si </w:t>
      </w:r>
      <w:commentRangeStart w:id="21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-4ac&gt;0</m:t>
        </m:r>
      </m:oMath>
      <w:commentRangeEnd w:id="21"/>
      <w:r>
        <w:commentReference w:id="21"/>
      </w:r>
      <w:r w:rsidR="00D64AC3" w:rsidRPr="3CEFA0A0">
        <w:rPr>
          <w:rFonts w:eastAsiaTheme="minorEastAsia"/>
        </w:rPr>
        <w:t xml:space="preserve">, </w:t>
      </w:r>
      <w:r w:rsidR="007A6DD0" w:rsidRPr="3CEFA0A0">
        <w:rPr>
          <w:rFonts w:eastAsiaTheme="minorEastAsia"/>
        </w:rPr>
        <w:t xml:space="preserve">tenemos </w:t>
      </w:r>
      <w:r w:rsidR="00D64AC3" w:rsidRPr="3CEFA0A0">
        <w:rPr>
          <w:rFonts w:eastAsiaTheme="minorEastAsia"/>
        </w:rPr>
        <w:t>dos raíces reales</w:t>
      </w:r>
      <w:r w:rsidR="00AE106D" w:rsidRPr="3CEFA0A0">
        <w:rPr>
          <w:rFonts w:eastAsiaTheme="minorEastAsia"/>
        </w:rPr>
        <w:t xml:space="preserve"> distintas</w:t>
      </w:r>
      <w:r w:rsidR="007A6DD0" w:rsidRPr="3CEFA0A0">
        <w:rPr>
          <w:rFonts w:eastAsiaTheme="minorEastAsia"/>
        </w:rPr>
        <w:t xml:space="preserve">, </w:t>
      </w:r>
      <w:commentRangeStart w:id="2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commentRangeEnd w:id="22"/>
      <w:r>
        <w:commentReference w:id="22"/>
      </w:r>
      <w:r w:rsidR="002D4A44" w:rsidRPr="3CEFA0A0">
        <w:rPr>
          <w:rFonts w:eastAsiaTheme="minorEastAsia"/>
        </w:rPr>
        <w:t xml:space="preserve"> y </w:t>
      </w:r>
      <w:commentRangeStart w:id="2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commentRangeEnd w:id="23"/>
      <w:r>
        <w:commentReference w:id="23"/>
      </w:r>
      <w:r w:rsidR="009E0D14" w:rsidRPr="3CEFA0A0">
        <w:rPr>
          <w:rFonts w:eastAsiaTheme="minorEastAsia"/>
        </w:rPr>
        <w:t xml:space="preserve"> (</w:t>
      </w:r>
      <w:commentRangeStart w:id="24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commentRangeEnd w:id="24"/>
      <w:r>
        <w:commentReference w:id="24"/>
      </w:r>
      <w:r w:rsidR="009E0D14" w:rsidRPr="3CEFA0A0">
        <w:rPr>
          <w:rFonts w:eastAsiaTheme="minorEastAsia"/>
        </w:rPr>
        <w:t>)</w:t>
      </w:r>
      <w:r w:rsidR="00581217" w:rsidRPr="3CEFA0A0">
        <w:rPr>
          <w:rFonts w:eastAsiaTheme="minorEastAsia"/>
        </w:rPr>
        <w:t>.</w:t>
      </w:r>
      <w:r w:rsidR="00DE7EFC" w:rsidRPr="3CEFA0A0">
        <w:rPr>
          <w:rFonts w:eastAsiaTheme="minorEastAsia"/>
        </w:rPr>
        <w:t xml:space="preserve"> </w:t>
      </w:r>
    </w:p>
    <w:p w14:paraId="666F8DF9" w14:textId="52042BC5" w:rsidR="00DE7EFC" w:rsidRDefault="00B52359" w:rsidP="00DE7EFC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 w:rsidR="00DE7EFC">
        <w:rPr>
          <w:rFonts w:eastAsiaTheme="minorEastAsia"/>
        </w:rPr>
        <w:t>Si a&gt;0</w:t>
      </w:r>
      <w:r w:rsidR="008F5190">
        <w:rPr>
          <w:rFonts w:eastAsiaTheme="minorEastAsia"/>
        </w:rPr>
        <w:t xml:space="preserve">; </w:t>
      </w:r>
      <w:r w:rsidR="005D1625">
        <w:rPr>
          <w:rFonts w:eastAsiaTheme="minorEastAsia"/>
        </w:rPr>
        <w:t>el conjunto solución es</w:t>
      </w:r>
      <w:r w:rsidR="00024A9E">
        <w:rPr>
          <w:rFonts w:eastAsiaTheme="minorEastAsia"/>
        </w:rPr>
        <w:t>:</w:t>
      </w:r>
      <w:r w:rsidR="005D1625">
        <w:rPr>
          <w:rFonts w:eastAsiaTheme="minorEastAsia"/>
        </w:rPr>
        <w:t xml:space="preserve"> </w:t>
      </w:r>
    </w:p>
    <w:p w14:paraId="6491BAB5" w14:textId="505423E5" w:rsidR="00B52359" w:rsidRDefault="00B52359" w:rsidP="3CEFA0A0">
      <w:pPr>
        <w:pStyle w:val="Prrafodelista"/>
        <w:ind w:left="1440"/>
        <w:rPr>
          <w:rFonts w:eastAsiaTheme="minorEastAsia"/>
        </w:rPr>
      </w:pPr>
      <w:r w:rsidRPr="3CEFA0A0">
        <w:rPr>
          <w:rFonts w:eastAsiaTheme="minorEastAsia"/>
        </w:rPr>
        <w:t xml:space="preserve">                           </w:t>
      </w:r>
      <w:commentRangeStart w:id="25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-∞,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∪(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,∞)</m:t>
        </m:r>
      </m:oMath>
      <w:commentRangeEnd w:id="25"/>
      <w:r>
        <w:commentReference w:id="25"/>
      </w:r>
      <w:r w:rsidR="002E32AF" w:rsidRPr="3CEFA0A0">
        <w:rPr>
          <w:rFonts w:eastAsiaTheme="minorEastAsia"/>
        </w:rPr>
        <w:t xml:space="preserve">        (estricta)</w:t>
      </w:r>
    </w:p>
    <w:p w14:paraId="48ACDC40" w14:textId="2363AB22" w:rsidR="002E32AF" w:rsidRDefault="002E32AF" w:rsidP="3CEFA0A0">
      <w:pPr>
        <w:pStyle w:val="Prrafodelista"/>
        <w:ind w:left="1440"/>
        <w:rPr>
          <w:rFonts w:eastAsiaTheme="minorEastAsia"/>
        </w:rPr>
      </w:pPr>
      <w:r w:rsidRPr="3CEFA0A0">
        <w:rPr>
          <w:rFonts w:eastAsiaTheme="minorEastAsia"/>
        </w:rPr>
        <w:t xml:space="preserve">                           </w:t>
      </w:r>
      <w:commentRangeStart w:id="26"/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-∞,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∪[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,∞)</m:t>
        </m:r>
      </m:oMath>
      <w:commentRangeEnd w:id="26"/>
      <w:r>
        <w:commentReference w:id="26"/>
      </w:r>
      <w:r w:rsidR="00A36631" w:rsidRPr="3CEFA0A0">
        <w:rPr>
          <w:rFonts w:eastAsiaTheme="minorEastAsia"/>
        </w:rPr>
        <w:t xml:space="preserve">        (no estricta)</w:t>
      </w:r>
    </w:p>
    <w:p w14:paraId="4224D8B9" w14:textId="0A67FA90" w:rsidR="00024A9E" w:rsidRDefault="00024A9E" w:rsidP="002E32AF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Si a&lt;0; el conjunto solución es: </w:t>
      </w:r>
    </w:p>
    <w:p w14:paraId="2E07D013" w14:textId="5A7725A4" w:rsidR="00024A9E" w:rsidRDefault="00024A9E" w:rsidP="3CEFA0A0">
      <w:pPr>
        <w:pStyle w:val="Prrafodelista"/>
        <w:ind w:left="1440"/>
        <w:rPr>
          <w:rFonts w:eastAsiaTheme="minorEastAsia"/>
        </w:rPr>
      </w:pPr>
      <w:r w:rsidRPr="3CEFA0A0">
        <w:rPr>
          <w:rFonts w:eastAsiaTheme="minorEastAsia"/>
        </w:rPr>
        <w:t xml:space="preserve">                       </w:t>
      </w:r>
      <w:r w:rsidR="002F619B" w:rsidRPr="3CEFA0A0">
        <w:rPr>
          <w:rFonts w:eastAsiaTheme="minorEastAsia"/>
        </w:rPr>
        <w:t xml:space="preserve">            </w:t>
      </w:r>
      <w:r w:rsidRPr="3CEFA0A0">
        <w:rPr>
          <w:rFonts w:eastAsiaTheme="minorEastAsia"/>
        </w:rPr>
        <w:t xml:space="preserve">    </w:t>
      </w:r>
      <w:commentRangeStart w:id="27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commentRangeEnd w:id="27"/>
      <w:r>
        <w:commentReference w:id="27"/>
      </w:r>
      <w:r w:rsidRPr="3CEFA0A0">
        <w:rPr>
          <w:rFonts w:eastAsiaTheme="minorEastAsia"/>
        </w:rPr>
        <w:t xml:space="preserve">     </w:t>
      </w:r>
      <w:r w:rsidR="002F619B" w:rsidRPr="3CEFA0A0">
        <w:rPr>
          <w:rFonts w:eastAsiaTheme="minorEastAsia"/>
        </w:rPr>
        <w:t xml:space="preserve">         </w:t>
      </w:r>
      <w:r w:rsidRPr="3CEFA0A0">
        <w:rPr>
          <w:rFonts w:eastAsiaTheme="minorEastAsia"/>
        </w:rPr>
        <w:t xml:space="preserve">   (estricta)</w:t>
      </w:r>
    </w:p>
    <w:p w14:paraId="7CC628D0" w14:textId="4D7F7B7A" w:rsidR="00024A9E" w:rsidRDefault="00024A9E" w:rsidP="3CEFA0A0">
      <w:pPr>
        <w:pStyle w:val="Prrafodelista"/>
        <w:ind w:left="1440"/>
        <w:rPr>
          <w:rFonts w:eastAsiaTheme="minorEastAsia"/>
        </w:rPr>
      </w:pPr>
      <w:r w:rsidRPr="3CEFA0A0">
        <w:rPr>
          <w:rFonts w:eastAsiaTheme="minorEastAsia"/>
        </w:rPr>
        <w:t xml:space="preserve">                          </w:t>
      </w:r>
      <w:r w:rsidR="00687D71" w:rsidRPr="3CEFA0A0">
        <w:rPr>
          <w:rFonts w:eastAsiaTheme="minorEastAsia"/>
        </w:rPr>
        <w:t xml:space="preserve">             </w:t>
      </w:r>
      <w:commentRangeStart w:id="28"/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commentRangeEnd w:id="28"/>
      <w:r>
        <w:commentReference w:id="28"/>
      </w:r>
      <w:r w:rsidRPr="3CEFA0A0">
        <w:rPr>
          <w:rFonts w:eastAsiaTheme="minorEastAsia"/>
        </w:rPr>
        <w:t xml:space="preserve">       </w:t>
      </w:r>
      <w:r w:rsidR="00ED7BA6" w:rsidRPr="3CEFA0A0">
        <w:rPr>
          <w:rFonts w:eastAsiaTheme="minorEastAsia"/>
        </w:rPr>
        <w:t xml:space="preserve">         </w:t>
      </w:r>
      <w:r w:rsidRPr="3CEFA0A0">
        <w:rPr>
          <w:rFonts w:eastAsiaTheme="minorEastAsia"/>
        </w:rPr>
        <w:t xml:space="preserve"> (no estricta)</w:t>
      </w:r>
    </w:p>
    <w:p w14:paraId="6FFA9DE1" w14:textId="77777777" w:rsidR="00024A9E" w:rsidRPr="002E32AF" w:rsidRDefault="00024A9E" w:rsidP="002E32AF">
      <w:pPr>
        <w:pStyle w:val="Prrafodelista"/>
        <w:ind w:left="1440"/>
        <w:rPr>
          <w:rFonts w:eastAsiaTheme="minorEastAsia"/>
        </w:rPr>
      </w:pPr>
    </w:p>
    <w:p w14:paraId="2920B411" w14:textId="2EB0CD0A" w:rsidR="002D4A44" w:rsidRDefault="00AE106D" w:rsidP="3CEFA0A0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3CEFA0A0">
        <w:rPr>
          <w:rFonts w:eastAsiaTheme="minorEastAsia"/>
        </w:rPr>
        <w:t xml:space="preserve">Caso 2: Si </w:t>
      </w:r>
      <w:commentRangeStart w:id="2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-4ac=0</m:t>
        </m:r>
      </m:oMath>
      <w:commentRangeEnd w:id="29"/>
      <w:r>
        <w:commentReference w:id="29"/>
      </w:r>
      <w:r w:rsidR="0099474A" w:rsidRPr="3CEFA0A0">
        <w:rPr>
          <w:rFonts w:eastAsiaTheme="minorEastAsia"/>
        </w:rPr>
        <w:t xml:space="preserve">, tenemos una raíz </w:t>
      </w:r>
      <w:r w:rsidR="00024A9E" w:rsidRPr="3CEFA0A0">
        <w:rPr>
          <w:rFonts w:eastAsiaTheme="minorEastAsia"/>
        </w:rPr>
        <w:t xml:space="preserve">doble </w:t>
      </w:r>
      <w:commentRangeStart w:id="30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commentRangeEnd w:id="30"/>
      <w:r>
        <w:commentReference w:id="30"/>
      </w:r>
      <w:r w:rsidR="00ED7BA6" w:rsidRPr="3CEFA0A0">
        <w:rPr>
          <w:rFonts w:eastAsiaTheme="minorEastAsia"/>
        </w:rPr>
        <w:t>.</w:t>
      </w:r>
    </w:p>
    <w:p w14:paraId="27C641F9" w14:textId="77777777" w:rsidR="00C57C6B" w:rsidRDefault="00C57C6B" w:rsidP="00C57C6B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Si a&gt;0; el conjunto solución es: </w:t>
      </w:r>
    </w:p>
    <w:p w14:paraId="7BDDA859" w14:textId="7FD9084D" w:rsidR="00C57C6B" w:rsidRDefault="00C57C6B" w:rsidP="3CEFA0A0">
      <w:pPr>
        <w:pStyle w:val="Prrafodelista"/>
        <w:ind w:left="1440"/>
        <w:rPr>
          <w:rFonts w:eastAsiaTheme="minorEastAsia"/>
        </w:rPr>
      </w:pPr>
      <w:r w:rsidRPr="3CEFA0A0">
        <w:rPr>
          <w:rFonts w:eastAsiaTheme="minorEastAsia"/>
        </w:rPr>
        <w:t xml:space="preserve">                           </w:t>
      </w:r>
      <w:commentRangeStart w:id="31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-∞,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∪(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,∞)</m:t>
        </m:r>
      </m:oMath>
      <w:commentRangeEnd w:id="31"/>
      <w:r>
        <w:commentReference w:id="31"/>
      </w:r>
      <w:r w:rsidRPr="3CEFA0A0">
        <w:rPr>
          <w:rFonts w:eastAsiaTheme="minorEastAsia"/>
        </w:rPr>
        <w:t xml:space="preserve">        (estricta)</w:t>
      </w:r>
    </w:p>
    <w:p w14:paraId="019055B2" w14:textId="6B990F24" w:rsidR="00C57C6B" w:rsidRPr="009B2B89" w:rsidRDefault="00C57C6B" w:rsidP="3CEFA0A0">
      <w:pPr>
        <w:pStyle w:val="Prrafodelista"/>
        <w:ind w:left="1440"/>
        <w:rPr>
          <w:rFonts w:eastAsiaTheme="minorEastAsia"/>
        </w:rPr>
      </w:pPr>
      <w:r w:rsidRPr="3CEFA0A0">
        <w:rPr>
          <w:rFonts w:eastAsiaTheme="minorEastAsia"/>
        </w:rPr>
        <w:lastRenderedPageBreak/>
        <w:t xml:space="preserve">                     </w:t>
      </w:r>
      <w:r w:rsidR="009B2B89" w:rsidRPr="3CEFA0A0">
        <w:rPr>
          <w:rFonts w:eastAsiaTheme="minorEastAsia"/>
        </w:rPr>
        <w:t xml:space="preserve">          </w:t>
      </w:r>
      <w:r w:rsidRPr="3CEFA0A0">
        <w:rPr>
          <w:rFonts w:eastAsiaTheme="minorEastAsia"/>
        </w:rPr>
        <w:t xml:space="preserve">      </w:t>
      </w:r>
      <w:commentRangeStart w:id="32"/>
      <m:oMath>
        <m:r>
          <w:rPr>
            <w:rFonts w:ascii="Cambria Math" w:eastAsiaTheme="minorEastAsia" w:hAnsi="Cambria Math"/>
          </w:rPr>
          <m:t>(-∞, ∞)</m:t>
        </m:r>
      </m:oMath>
      <w:commentRangeEnd w:id="32"/>
      <w:r>
        <w:commentReference w:id="32"/>
      </w:r>
      <w:r w:rsidRPr="3CEFA0A0">
        <w:rPr>
          <w:rFonts w:eastAsiaTheme="minorEastAsia"/>
        </w:rPr>
        <w:t xml:space="preserve">       </w:t>
      </w:r>
      <w:r w:rsidR="009B2B89" w:rsidRPr="3CEFA0A0">
        <w:rPr>
          <w:rFonts w:eastAsiaTheme="minorEastAsia"/>
        </w:rPr>
        <w:t xml:space="preserve">        </w:t>
      </w:r>
      <w:r w:rsidRPr="3CEFA0A0">
        <w:rPr>
          <w:rFonts w:eastAsiaTheme="minorEastAsia"/>
        </w:rPr>
        <w:t xml:space="preserve"> (no estricta)</w:t>
      </w:r>
    </w:p>
    <w:p w14:paraId="19344EC8" w14:textId="619D2F11" w:rsidR="00C57C6B" w:rsidRDefault="00C57C6B" w:rsidP="00C57C6B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Si a&lt;0; el conjunto solución es: </w:t>
      </w:r>
    </w:p>
    <w:p w14:paraId="06BEFC38" w14:textId="7B080B6F" w:rsidR="00C57C6B" w:rsidRPr="00B84793" w:rsidRDefault="00C57C6B" w:rsidP="3CEFA0A0">
      <w:pPr>
        <w:pStyle w:val="Prrafodelista"/>
        <w:ind w:left="1440"/>
        <w:rPr>
          <w:rFonts w:eastAsiaTheme="minorEastAsia"/>
        </w:rPr>
      </w:pPr>
      <w:r w:rsidRPr="3CEFA0A0">
        <w:rPr>
          <w:rFonts w:eastAsiaTheme="minorEastAsia"/>
        </w:rPr>
        <w:t xml:space="preserve">                                      </w:t>
      </w:r>
      <w:r w:rsidR="00B84793" w:rsidRPr="3CEFA0A0">
        <w:rPr>
          <w:rFonts w:eastAsiaTheme="minorEastAsia"/>
        </w:rPr>
        <w:t xml:space="preserve">     </w:t>
      </w:r>
      <w:r w:rsidRPr="3CEFA0A0">
        <w:rPr>
          <w:rFonts w:eastAsiaTheme="minorEastAsia"/>
        </w:rPr>
        <w:t xml:space="preserve"> </w:t>
      </w:r>
      <w:commentRangeStart w:id="33"/>
      <m:oMath>
        <m:r>
          <w:rPr>
            <w:rFonts w:ascii="Cambria Math" w:eastAsiaTheme="minorEastAsia" w:hAnsi="Cambria Math"/>
          </w:rPr>
          <m:t>ϕ</m:t>
        </m:r>
      </m:oMath>
      <w:commentRangeEnd w:id="33"/>
      <w:r>
        <w:commentReference w:id="33"/>
      </w:r>
      <w:r w:rsidRPr="3CEFA0A0">
        <w:rPr>
          <w:rFonts w:eastAsiaTheme="minorEastAsia"/>
        </w:rPr>
        <w:t xml:space="preserve">              </w:t>
      </w:r>
      <w:r w:rsidR="00680937" w:rsidRPr="3CEFA0A0">
        <w:rPr>
          <w:rFonts w:eastAsiaTheme="minorEastAsia"/>
        </w:rPr>
        <w:t xml:space="preserve">  </w:t>
      </w:r>
      <w:r w:rsidRPr="3CEFA0A0">
        <w:rPr>
          <w:rFonts w:eastAsiaTheme="minorEastAsia"/>
        </w:rPr>
        <w:t xml:space="preserve">   (estricta)</w:t>
      </w:r>
    </w:p>
    <w:p w14:paraId="29A91E97" w14:textId="40EA6F65" w:rsidR="001B74B0" w:rsidRDefault="00C57C6B" w:rsidP="3CEFA0A0">
      <w:pPr>
        <w:pStyle w:val="Prrafodelista"/>
        <w:ind w:left="1440"/>
        <w:rPr>
          <w:rFonts w:eastAsiaTheme="minorEastAsia"/>
        </w:rPr>
      </w:pPr>
      <w:r w:rsidRPr="3CEFA0A0">
        <w:rPr>
          <w:rFonts w:eastAsiaTheme="minorEastAsia"/>
        </w:rPr>
        <w:t xml:space="preserve">                                  </w:t>
      </w:r>
      <w:r w:rsidR="00680937" w:rsidRPr="3CEFA0A0">
        <w:rPr>
          <w:rFonts w:eastAsiaTheme="minorEastAsia"/>
        </w:rPr>
        <w:t xml:space="preserve">   </w:t>
      </w:r>
      <w:r w:rsidRPr="3CEFA0A0">
        <w:rPr>
          <w:rFonts w:eastAsiaTheme="minorEastAsia"/>
        </w:rPr>
        <w:t xml:space="preserve">     </w:t>
      </w:r>
      <w:commentRangeStart w:id="34"/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commentRangeEnd w:id="34"/>
      <w:r>
        <w:commentReference w:id="34"/>
      </w:r>
      <w:r w:rsidRPr="3CEFA0A0">
        <w:rPr>
          <w:rFonts w:eastAsiaTheme="minorEastAsia"/>
        </w:rPr>
        <w:t xml:space="preserve">                 (no estricta)</w:t>
      </w:r>
    </w:p>
    <w:p w14:paraId="3C8305A0" w14:textId="1AB5EBDA" w:rsidR="005F0291" w:rsidRDefault="005F0291" w:rsidP="3CEFA0A0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3CEFA0A0">
        <w:rPr>
          <w:rFonts w:eastAsiaTheme="minorEastAsia"/>
        </w:rPr>
        <w:t xml:space="preserve">Caso 2: Si </w:t>
      </w:r>
      <w:commentRangeStart w:id="35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-4ac&lt;0</m:t>
        </m:r>
      </m:oMath>
      <w:commentRangeEnd w:id="35"/>
      <w:r>
        <w:commentReference w:id="35"/>
      </w:r>
      <w:r w:rsidRPr="3CEFA0A0">
        <w:rPr>
          <w:rFonts w:eastAsiaTheme="minorEastAsia"/>
        </w:rPr>
        <w:t>, no tenemos raíces reales.</w:t>
      </w:r>
    </w:p>
    <w:p w14:paraId="097BAE55" w14:textId="77777777" w:rsidR="005F0291" w:rsidRDefault="005F0291" w:rsidP="005F0291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Si a&gt;0; el conjunto solución es: </w:t>
      </w:r>
    </w:p>
    <w:p w14:paraId="68DBB93C" w14:textId="290362A4" w:rsidR="005F0291" w:rsidRDefault="005F0291" w:rsidP="3CEFA0A0">
      <w:pPr>
        <w:pStyle w:val="Prrafodelista"/>
        <w:ind w:left="1440"/>
        <w:rPr>
          <w:rFonts w:eastAsiaTheme="minorEastAsia"/>
        </w:rPr>
      </w:pPr>
      <w:r w:rsidRPr="3CEFA0A0">
        <w:rPr>
          <w:rFonts w:eastAsiaTheme="minorEastAsia"/>
        </w:rPr>
        <w:t xml:space="preserve">                          </w:t>
      </w:r>
      <w:r w:rsidR="005E7674" w:rsidRPr="3CEFA0A0">
        <w:rPr>
          <w:rFonts w:eastAsiaTheme="minorEastAsia"/>
        </w:rPr>
        <w:t xml:space="preserve">          </w:t>
      </w:r>
      <w:r w:rsidRPr="3CEFA0A0">
        <w:rPr>
          <w:rFonts w:eastAsiaTheme="minorEastAsia"/>
        </w:rPr>
        <w:t xml:space="preserve"> </w:t>
      </w:r>
      <w:commentRangeStart w:id="36"/>
      <m:oMath>
        <m:r>
          <w:rPr>
            <w:rFonts w:ascii="Cambria Math" w:eastAsiaTheme="minorEastAsia" w:hAnsi="Cambria Math"/>
          </w:rPr>
          <m:t>(-∞,∞)</m:t>
        </m:r>
      </m:oMath>
      <w:commentRangeEnd w:id="36"/>
      <w:r>
        <w:commentReference w:id="36"/>
      </w:r>
      <w:r w:rsidRPr="3CEFA0A0">
        <w:rPr>
          <w:rFonts w:eastAsiaTheme="minorEastAsia"/>
        </w:rPr>
        <w:t xml:space="preserve">        (estricta)</w:t>
      </w:r>
    </w:p>
    <w:p w14:paraId="505E2224" w14:textId="77777777" w:rsidR="005F0291" w:rsidRPr="009B2B89" w:rsidRDefault="005F0291" w:rsidP="3CEFA0A0">
      <w:pPr>
        <w:pStyle w:val="Prrafodelista"/>
        <w:ind w:left="1440"/>
        <w:rPr>
          <w:rFonts w:eastAsiaTheme="minorEastAsia"/>
        </w:rPr>
      </w:pPr>
      <w:r w:rsidRPr="3CEFA0A0">
        <w:rPr>
          <w:rFonts w:eastAsiaTheme="minorEastAsia"/>
        </w:rPr>
        <w:t xml:space="preserve">                                     </w:t>
      </w:r>
      <w:commentRangeStart w:id="37"/>
      <m:oMath>
        <m:r>
          <w:rPr>
            <w:rFonts w:ascii="Cambria Math" w:eastAsiaTheme="minorEastAsia" w:hAnsi="Cambria Math"/>
          </w:rPr>
          <m:t>(-∞, ∞)</m:t>
        </m:r>
      </m:oMath>
      <w:commentRangeEnd w:id="37"/>
      <w:r>
        <w:commentReference w:id="37"/>
      </w:r>
      <w:r w:rsidRPr="3CEFA0A0">
        <w:rPr>
          <w:rFonts w:eastAsiaTheme="minorEastAsia"/>
        </w:rPr>
        <w:t xml:space="preserve">                (no estricta)</w:t>
      </w:r>
    </w:p>
    <w:p w14:paraId="465095C5" w14:textId="77777777" w:rsidR="005F0291" w:rsidRDefault="005F0291" w:rsidP="005F0291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Si a&lt;0; el conjunto solución es: </w:t>
      </w:r>
    </w:p>
    <w:p w14:paraId="1C8E867A" w14:textId="77777777" w:rsidR="005F0291" w:rsidRPr="00B84793" w:rsidRDefault="005F0291" w:rsidP="3CEFA0A0">
      <w:pPr>
        <w:pStyle w:val="Prrafodelista"/>
        <w:ind w:left="1440"/>
        <w:rPr>
          <w:rFonts w:eastAsiaTheme="minorEastAsia"/>
        </w:rPr>
      </w:pPr>
      <w:r w:rsidRPr="3CEFA0A0">
        <w:rPr>
          <w:rFonts w:eastAsiaTheme="minorEastAsia"/>
        </w:rPr>
        <w:t xml:space="preserve">                                            </w:t>
      </w:r>
      <w:commentRangeStart w:id="38"/>
      <m:oMath>
        <m:r>
          <w:rPr>
            <w:rFonts w:ascii="Cambria Math" w:eastAsiaTheme="minorEastAsia" w:hAnsi="Cambria Math"/>
          </w:rPr>
          <m:t>ϕ</m:t>
        </m:r>
      </m:oMath>
      <w:commentRangeEnd w:id="38"/>
      <w:r>
        <w:commentReference w:id="38"/>
      </w:r>
      <w:r w:rsidRPr="3CEFA0A0">
        <w:rPr>
          <w:rFonts w:eastAsiaTheme="minorEastAsia"/>
        </w:rPr>
        <w:t xml:space="preserve">                   (estricta)</w:t>
      </w:r>
    </w:p>
    <w:p w14:paraId="0D89876E" w14:textId="0BE085C0" w:rsidR="00F4670D" w:rsidRPr="00CC33FB" w:rsidRDefault="005F0291" w:rsidP="3CEFA0A0">
      <w:pPr>
        <w:pStyle w:val="Prrafodelista"/>
        <w:ind w:left="1440"/>
        <w:rPr>
          <w:rFonts w:eastAsiaTheme="minorEastAsia"/>
        </w:rPr>
      </w:pPr>
      <w:r w:rsidRPr="3CEFA0A0">
        <w:rPr>
          <w:rFonts w:eastAsiaTheme="minorEastAsia"/>
        </w:rPr>
        <w:t xml:space="preserve">                             </w:t>
      </w:r>
      <w:r w:rsidR="005E7674" w:rsidRPr="3CEFA0A0">
        <w:rPr>
          <w:rFonts w:eastAsiaTheme="minorEastAsia"/>
        </w:rPr>
        <w:t xml:space="preserve">  </w:t>
      </w:r>
      <w:r w:rsidRPr="3CEFA0A0">
        <w:rPr>
          <w:rFonts w:eastAsiaTheme="minorEastAsia"/>
        </w:rPr>
        <w:t xml:space="preserve">             </w:t>
      </w:r>
      <w:commentRangeStart w:id="39"/>
      <m:oMath>
        <m:r>
          <w:rPr>
            <w:rFonts w:ascii="Cambria Math" w:eastAsiaTheme="minorEastAsia" w:hAnsi="Cambria Math"/>
          </w:rPr>
          <m:t>ϕ</m:t>
        </m:r>
      </m:oMath>
      <w:commentRangeEnd w:id="39"/>
      <w:r>
        <w:commentReference w:id="39"/>
      </w:r>
      <w:r w:rsidRPr="3CEFA0A0">
        <w:rPr>
          <w:rFonts w:eastAsiaTheme="minorEastAsia"/>
        </w:rPr>
        <w:t xml:space="preserve">                </w:t>
      </w:r>
      <w:r w:rsidR="005E7674" w:rsidRPr="3CEFA0A0">
        <w:rPr>
          <w:rFonts w:eastAsiaTheme="minorEastAsia"/>
        </w:rPr>
        <w:t xml:space="preserve">  </w:t>
      </w:r>
      <w:r w:rsidRPr="3CEFA0A0">
        <w:rPr>
          <w:rFonts w:eastAsiaTheme="minorEastAsia"/>
        </w:rPr>
        <w:t xml:space="preserve"> (no estricta)</w:t>
      </w:r>
    </w:p>
    <w:p w14:paraId="0A6633B3" w14:textId="77777777" w:rsidR="00DA6D30" w:rsidRDefault="00DA6D30" w:rsidP="00FE63D9"/>
    <w:sectPr w:rsidR="00DA6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NDEZ VARELA FELIPE DE JESUS" w:date="2024-04-12T11:54:00Z" w:initials="MJ">
    <w:p w14:paraId="5852EA3D" w14:textId="55E2E327" w:rsidR="3CEFA0A0" w:rsidRDefault="3CEFA0A0">
      <w:r>
        <w:t>$3x+2&gt;4x-3$</w:t>
      </w:r>
      <w:r>
        <w:annotationRef/>
      </w:r>
    </w:p>
  </w:comment>
  <w:comment w:id="1" w:author="MENDEZ VARELA FELIPE DE JESUS" w:date="2024-04-12T11:55:00Z" w:initials="MJ">
    <w:p w14:paraId="6769BEE8" w14:textId="50BAFDDA" w:rsidR="3CEFA0A0" w:rsidRDefault="3CEFA0A0">
      <w:r>
        <w:t>$3x+2+(-2)&gt;4x-3+(-2)$</w:t>
      </w:r>
      <w:r>
        <w:annotationRef/>
      </w:r>
    </w:p>
  </w:comment>
  <w:comment w:id="2" w:author="MENDEZ VARELA FELIPE DE JESUS" w:date="2024-04-12T11:55:00Z" w:initials="MJ">
    <w:p w14:paraId="2F2C5529" w14:textId="6DB31CB0" w:rsidR="3CEFA0A0" w:rsidRDefault="3CEFA0A0">
      <w:r>
        <w:t>$3x&gt;4x-5$</w:t>
      </w:r>
      <w:r>
        <w:annotationRef/>
      </w:r>
    </w:p>
  </w:comment>
  <w:comment w:id="3" w:author="MENDEZ VARELA FELIPE DE JESUS" w:date="2024-04-12T11:56:00Z" w:initials="MJ">
    <w:p w14:paraId="39282131" w14:textId="6BEB2A18" w:rsidR="3CEFA0A0" w:rsidRDefault="3CEFA0A0">
      <w:r>
        <w:t>$-4x+3x&gt;-4x+4x-5$</w:t>
      </w:r>
      <w:r>
        <w:annotationRef/>
      </w:r>
    </w:p>
  </w:comment>
  <w:comment w:id="4" w:author="MENDEZ VARELA FELIPE DE JESUS" w:date="2024-04-12T11:56:00Z" w:initials="MJ">
    <w:p w14:paraId="772CA780" w14:textId="0F7DD564" w:rsidR="3CEFA0A0" w:rsidRDefault="3CEFA0A0">
      <w:r>
        <w:t>$-x&gt;-5$</w:t>
      </w:r>
      <w:r>
        <w:annotationRef/>
      </w:r>
    </w:p>
  </w:comment>
  <w:comment w:id="5" w:author="MENDEZ VARELA FELIPE DE JESUS" w:date="2024-04-12T11:57:00Z" w:initials="MJ">
    <w:p w14:paraId="1C089731" w14:textId="46E02227" w:rsidR="3CEFA0A0" w:rsidRDefault="3CEFA0A0">
      <w:r>
        <w:t>$(-1)(-x)&gt;(-1)(-5)$</w:t>
      </w:r>
      <w:r>
        <w:annotationRef/>
      </w:r>
    </w:p>
  </w:comment>
  <w:comment w:id="6" w:author="MENDEZ VARELA FELIPE DE JESUS" w:date="2024-04-12T11:57:00Z" w:initials="MJ">
    <w:p w14:paraId="7DF4ECB7" w14:textId="1EF9DBC6" w:rsidR="3CEFA0A0" w:rsidRDefault="3CEFA0A0">
      <w:r>
        <w:t>$x&lt;5$</w:t>
      </w:r>
      <w:r>
        <w:annotationRef/>
      </w:r>
    </w:p>
  </w:comment>
  <w:comment w:id="7" w:author="MENDEZ VARELA FELIPE DE JESUS" w:date="2024-04-12T11:58:00Z" w:initials="MJ">
    <w:p w14:paraId="650DA8BA" w14:textId="46A7DD0D" w:rsidR="3CEFA0A0" w:rsidRDefault="3CEFA0A0">
      <w:r>
        <w:t>$\{x:x&lt;5\}=(-\infty,5)$</w:t>
      </w:r>
      <w:r>
        <w:annotationRef/>
      </w:r>
    </w:p>
  </w:comment>
  <w:comment w:id="8" w:author="Rodrigo Aizpuru Parra" w:date="2024-07-18T12:49:00Z" w:initials="RA">
    <w:p w14:paraId="12928F0D" w14:textId="77777777" w:rsidR="00700CA9" w:rsidRDefault="00700CA9" w:rsidP="00700CA9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>Usar componente de geogebra</w:t>
      </w:r>
    </w:p>
  </w:comment>
  <w:comment w:id="9" w:author="MENDEZ VARELA FELIPE DE JESUS" w:date="2024-04-12T12:01:00Z" w:initials="MJ">
    <w:p w14:paraId="026031EB" w14:textId="50EE76D1" w:rsidR="3CEFA0A0" w:rsidRDefault="3CEFA0A0">
      <w:r>
        <w:t>$3x^2-4x+2\leq 5x-1$</w:t>
      </w:r>
      <w:r>
        <w:annotationRef/>
      </w:r>
    </w:p>
  </w:comment>
  <w:comment w:id="10" w:author="MENDEZ VARELA FELIPE DE JESUS" w:date="2024-04-12T12:02:00Z" w:initials="MJ">
    <w:p w14:paraId="502D0C48" w14:textId="7162C0E4" w:rsidR="3CEFA0A0" w:rsidRDefault="3CEFA0A0">
      <w:r>
        <w:t>$3x^2$</w:t>
      </w:r>
      <w:r>
        <w:annotationRef/>
      </w:r>
    </w:p>
  </w:comment>
  <w:comment w:id="11" w:author="MENDEZ VARELA FELIPE DE JESUS" w:date="2024-04-12T12:02:00Z" w:initials="MJ">
    <w:p w14:paraId="167A9C75" w14:textId="77387911" w:rsidR="3CEFA0A0" w:rsidRDefault="3CEFA0A0">
      <w:r>
        <w:t>$5x^3-5x&gt;3x^2-4$</w:t>
      </w:r>
      <w:r>
        <w:annotationRef/>
      </w:r>
    </w:p>
  </w:comment>
  <w:comment w:id="12" w:author="MENDEZ VARELA FELIPE DE JESUS" w:date="2024-04-12T12:02:00Z" w:initials="MJ">
    <w:p w14:paraId="214A3A4A" w14:textId="563FA28A" w:rsidR="3CEFA0A0" w:rsidRDefault="3CEFA0A0">
      <w:r>
        <w:t>$5x^3$</w:t>
      </w:r>
      <w:r>
        <w:annotationRef/>
      </w:r>
    </w:p>
  </w:comment>
  <w:comment w:id="13" w:author="MENDEZ VARELA FELIPE DE JESUS" w:date="2024-04-12T12:03:00Z" w:initials="MJ">
    <w:p w14:paraId="3D6A81B0" w14:textId="261582B0" w:rsidR="3CEFA0A0" w:rsidRDefault="3CEFA0A0">
      <w:r>
        <w:t>$ax^2+bx+c&gt;0$</w:t>
      </w:r>
      <w:r>
        <w:annotationRef/>
      </w:r>
    </w:p>
  </w:comment>
  <w:comment w:id="14" w:author="MENDEZ VARELA FELIPE DE JESUS" w:date="2024-04-12T12:03:00Z" w:initials="MJ">
    <w:p w14:paraId="43C9C200" w14:textId="5CF15AEE" w:rsidR="3CEFA0A0" w:rsidRDefault="3CEFA0A0">
      <w:r>
        <w:t>$ax^2+bx+c\geq 0$</w:t>
      </w:r>
      <w:r>
        <w:annotationRef/>
      </w:r>
    </w:p>
  </w:comment>
  <w:comment w:id="15" w:author="MENDEZ VARELA FELIPE DE JESUS" w:date="2024-04-12T12:04:00Z" w:initials="MJ">
    <w:p w14:paraId="32BE6971" w14:textId="23C8F954" w:rsidR="3CEFA0A0" w:rsidRDefault="3CEFA0A0">
      <w:r>
        <w:t>$f(x)=ax^2+bx+c$</w:t>
      </w:r>
      <w:r>
        <w:annotationRef/>
      </w:r>
    </w:p>
  </w:comment>
  <w:comment w:id="16" w:author="MENDEZ VARELA FELIPE DE JESUS" w:date="2024-04-12T12:04:00Z" w:initials="MJ">
    <w:p w14:paraId="7C6F5776" w14:textId="0B9A5E44" w:rsidR="3CEFA0A0" w:rsidRDefault="3CEFA0A0">
      <w:r>
        <w:t>$ax^2+bx+c\geq 0$</w:t>
      </w:r>
      <w:r>
        <w:annotationRef/>
      </w:r>
    </w:p>
  </w:comment>
  <w:comment w:id="17" w:author="MENDEZ VARELA FELIPE DE JESUS" w:date="2024-04-12T12:04:00Z" w:initials="MJ">
    <w:p w14:paraId="7A81E8C6" w14:textId="657D7D41" w:rsidR="3CEFA0A0" w:rsidRDefault="3CEFA0A0">
      <w:r>
        <w:t>$x^2+2x-3&gt;0$</w:t>
      </w:r>
      <w:r>
        <w:annotationRef/>
      </w:r>
    </w:p>
  </w:comment>
  <w:comment w:id="18" w:author="MENDEZ VARELA FELIPE DE JESUS" w:date="2024-04-12T12:07:00Z" w:initials="MJ">
    <w:p w14:paraId="0EE03516" w14:textId="4ECD0BD4" w:rsidR="3CEFA0A0" w:rsidRDefault="3CEFA0A0">
      <w:r>
        <w:t>$ax^2+bx+c&gt;0$</w:t>
      </w:r>
      <w:r>
        <w:annotationRef/>
      </w:r>
    </w:p>
  </w:comment>
  <w:comment w:id="19" w:author="MENDEZ VARELA FELIPE DE JESUS" w:date="2024-04-12T12:07:00Z" w:initials="MJ">
    <w:p w14:paraId="37035FE9" w14:textId="6B19DFB5" w:rsidR="3CEFA0A0" w:rsidRDefault="3CEFA0A0">
      <w:r>
        <w:t>$ax^2+bx+c\geq 0$</w:t>
      </w:r>
      <w:r>
        <w:annotationRef/>
      </w:r>
    </w:p>
  </w:comment>
  <w:comment w:id="20" w:author="MENDEZ VARELA FELIPE DE JESUS" w:date="2024-04-12T12:08:00Z" w:initials="MJ">
    <w:p w14:paraId="65C67DB0" w14:textId="48D9514A" w:rsidR="3CEFA0A0" w:rsidRDefault="3CEFA0A0">
      <w:r>
        <w:t>$ax^2+bx+c=0$</w:t>
      </w:r>
      <w:r>
        <w:annotationRef/>
      </w:r>
    </w:p>
  </w:comment>
  <w:comment w:id="21" w:author="MENDEZ VARELA FELIPE DE JESUS" w:date="2024-04-12T12:08:00Z" w:initials="MJ">
    <w:p w14:paraId="7492FAB5" w14:textId="60252A3D" w:rsidR="3CEFA0A0" w:rsidRDefault="3CEFA0A0">
      <w:r>
        <w:t>$b^2-4ac&gt;0$</w:t>
      </w:r>
      <w:r>
        <w:annotationRef/>
      </w:r>
    </w:p>
  </w:comment>
  <w:comment w:id="22" w:author="MENDEZ VARELA FELIPE DE JESUS" w:date="2024-04-12T12:08:00Z" w:initials="MJ">
    <w:p w14:paraId="59DC8BF2" w14:textId="648F237F" w:rsidR="3CEFA0A0" w:rsidRDefault="3CEFA0A0">
      <w:r>
        <w:t>$x_1$</w:t>
      </w:r>
      <w:r>
        <w:annotationRef/>
      </w:r>
    </w:p>
  </w:comment>
  <w:comment w:id="23" w:author="MENDEZ VARELA FELIPE DE JESUS" w:date="2024-04-12T12:09:00Z" w:initials="MJ">
    <w:p w14:paraId="25F88678" w14:textId="71F6986C" w:rsidR="3CEFA0A0" w:rsidRDefault="3CEFA0A0">
      <w:r>
        <w:t>$x_2$</w:t>
      </w:r>
      <w:r>
        <w:annotationRef/>
      </w:r>
    </w:p>
  </w:comment>
  <w:comment w:id="24" w:author="MENDEZ VARELA FELIPE DE JESUS" w:date="2024-04-12T12:09:00Z" w:initials="MJ">
    <w:p w14:paraId="52A6A292" w14:textId="374A57CB" w:rsidR="3CEFA0A0" w:rsidRDefault="3CEFA0A0">
      <w:r>
        <w:t>$x_1&lt;x_2$</w:t>
      </w:r>
      <w:r>
        <w:annotationRef/>
      </w:r>
    </w:p>
  </w:comment>
  <w:comment w:id="25" w:author="MENDEZ VARELA FELIPE DE JESUS" w:date="2024-04-12T12:14:00Z" w:initials="MJ">
    <w:p w14:paraId="5B78A2B5" w14:textId="33621A0B" w:rsidR="3CEFA0A0" w:rsidRDefault="3CEFA0A0">
      <w:r>
        <w:t>$(-\infty,x_1)\cup (x_2,\infty)$</w:t>
      </w:r>
      <w:r>
        <w:annotationRef/>
      </w:r>
    </w:p>
  </w:comment>
  <w:comment w:id="26" w:author="MENDEZ VARELA FELIPE DE JESUS" w:date="2024-04-12T12:15:00Z" w:initials="MJ">
    <w:p w14:paraId="1E97D2FE" w14:textId="29991B07" w:rsidR="3CEFA0A0" w:rsidRDefault="3CEFA0A0">
      <w:r>
        <w:t>$(-\infty,x_1]\cup [x_2,\infty)$</w:t>
      </w:r>
      <w:r>
        <w:annotationRef/>
      </w:r>
    </w:p>
  </w:comment>
  <w:comment w:id="27" w:author="MENDEZ VARELA FELIPE DE JESUS" w:date="2024-04-12T12:15:00Z" w:initials="MJ">
    <w:p w14:paraId="07DC9D1C" w14:textId="223F51DC" w:rsidR="3CEFA0A0" w:rsidRDefault="3CEFA0A0">
      <w:r>
        <w:t>$(x_1,x_2)$</w:t>
      </w:r>
      <w:r>
        <w:annotationRef/>
      </w:r>
    </w:p>
  </w:comment>
  <w:comment w:id="28" w:author="MENDEZ VARELA FELIPE DE JESUS" w:date="2024-04-12T12:15:00Z" w:initials="MJ">
    <w:p w14:paraId="581EC10B" w14:textId="5B2CB34C" w:rsidR="3CEFA0A0" w:rsidRDefault="3CEFA0A0">
      <w:r>
        <w:t>$[x_1,x_2]$</w:t>
      </w:r>
      <w:r>
        <w:annotationRef/>
      </w:r>
    </w:p>
  </w:comment>
  <w:comment w:id="29" w:author="MENDEZ VARELA FELIPE DE JESUS" w:date="2024-04-12T12:15:00Z" w:initials="MJ">
    <w:p w14:paraId="33AAA7E3" w14:textId="15909C9E" w:rsidR="3CEFA0A0" w:rsidRDefault="3CEFA0A0">
      <w:r>
        <w:t>$b^2-4ac=0$</w:t>
      </w:r>
      <w:r>
        <w:annotationRef/>
      </w:r>
    </w:p>
  </w:comment>
  <w:comment w:id="30" w:author="MENDEZ VARELA FELIPE DE JESUS" w:date="2024-04-12T12:16:00Z" w:initials="MJ">
    <w:p w14:paraId="137A88CC" w14:textId="3F54060D" w:rsidR="3CEFA0A0" w:rsidRDefault="3CEFA0A0">
      <w:r>
        <w:t>$x_1$</w:t>
      </w:r>
      <w:r>
        <w:annotationRef/>
      </w:r>
    </w:p>
  </w:comment>
  <w:comment w:id="31" w:author="MENDEZ VARELA FELIPE DE JESUS" w:date="2024-04-12T12:16:00Z" w:initials="MJ">
    <w:p w14:paraId="3AAEBA3C" w14:textId="4EC3FACD" w:rsidR="3CEFA0A0" w:rsidRDefault="3CEFA0A0">
      <w:r>
        <w:t>$(-\infty,x_1)\cup (x_1,\infty)$</w:t>
      </w:r>
      <w:r>
        <w:annotationRef/>
      </w:r>
    </w:p>
  </w:comment>
  <w:comment w:id="32" w:author="MENDEZ VARELA FELIPE DE JESUS" w:date="2024-04-12T12:17:00Z" w:initials="MJ">
    <w:p w14:paraId="5C1FF617" w14:textId="10B75A47" w:rsidR="3CEFA0A0" w:rsidRDefault="3CEFA0A0">
      <w:r>
        <w:t>$(-\infty,\infty)$</w:t>
      </w:r>
      <w:r>
        <w:annotationRef/>
      </w:r>
    </w:p>
  </w:comment>
  <w:comment w:id="33" w:author="MENDEZ VARELA FELIPE DE JESUS" w:date="2024-04-12T12:17:00Z" w:initials="MJ">
    <w:p w14:paraId="4ECDB846" w14:textId="18D3B08C" w:rsidR="3CEFA0A0" w:rsidRDefault="3CEFA0A0">
      <w:r>
        <w:t>$\phi$</w:t>
      </w:r>
      <w:r>
        <w:annotationRef/>
      </w:r>
    </w:p>
  </w:comment>
  <w:comment w:id="34" w:author="MENDEZ VARELA FELIPE DE JESUS" w:date="2024-04-12T12:17:00Z" w:initials="MJ">
    <w:p w14:paraId="0633F536" w14:textId="04B03AF7" w:rsidR="3CEFA0A0" w:rsidRDefault="3CEFA0A0">
      <w:r>
        <w:t>$\{x_1\}$</w:t>
      </w:r>
      <w:r>
        <w:annotationRef/>
      </w:r>
    </w:p>
  </w:comment>
  <w:comment w:id="35" w:author="MENDEZ VARELA FELIPE DE JESUS" w:date="2024-04-12T12:17:00Z" w:initials="MJ">
    <w:p w14:paraId="182D7371" w14:textId="153E55D2" w:rsidR="3CEFA0A0" w:rsidRDefault="3CEFA0A0">
      <w:r>
        <w:t>$b^2-4ac&lt;0$</w:t>
      </w:r>
      <w:r>
        <w:annotationRef/>
      </w:r>
    </w:p>
  </w:comment>
  <w:comment w:id="36" w:author="MENDEZ VARELA FELIPE DE JESUS" w:date="2024-04-12T12:18:00Z" w:initials="MJ">
    <w:p w14:paraId="5C6811C0" w14:textId="6564B0B0" w:rsidR="3CEFA0A0" w:rsidRDefault="3CEFA0A0">
      <w:r>
        <w:t>$(-\infty,\infty)$</w:t>
      </w:r>
      <w:r>
        <w:annotationRef/>
      </w:r>
    </w:p>
  </w:comment>
  <w:comment w:id="37" w:author="MENDEZ VARELA FELIPE DE JESUS" w:date="2024-04-12T12:18:00Z" w:initials="MJ">
    <w:p w14:paraId="07479F7E" w14:textId="70025617" w:rsidR="3CEFA0A0" w:rsidRDefault="3CEFA0A0">
      <w:r>
        <w:t>$(-\infty,\infty)$</w:t>
      </w:r>
      <w:r>
        <w:annotationRef/>
      </w:r>
    </w:p>
  </w:comment>
  <w:comment w:id="38" w:author="MENDEZ VARELA FELIPE DE JESUS" w:date="2024-04-12T12:19:00Z" w:initials="MJ">
    <w:p w14:paraId="385741D5" w14:textId="30A5AC15" w:rsidR="3CEFA0A0" w:rsidRDefault="3CEFA0A0">
      <w:r>
        <w:t>$\phi$</w:t>
      </w:r>
      <w:r>
        <w:annotationRef/>
      </w:r>
    </w:p>
  </w:comment>
  <w:comment w:id="39" w:author="MENDEZ VARELA FELIPE DE JESUS" w:date="2024-04-12T12:18:00Z" w:initials="MJ">
    <w:p w14:paraId="5F2F812F" w14:textId="3A9262E6" w:rsidR="3CEFA0A0" w:rsidRDefault="3CEFA0A0">
      <w:r>
        <w:t>$\phi$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52EA3D" w15:done="0"/>
  <w15:commentEx w15:paraId="6769BEE8" w15:done="0"/>
  <w15:commentEx w15:paraId="2F2C5529" w15:done="0"/>
  <w15:commentEx w15:paraId="39282131" w15:done="0"/>
  <w15:commentEx w15:paraId="772CA780" w15:done="0"/>
  <w15:commentEx w15:paraId="1C089731" w15:done="0"/>
  <w15:commentEx w15:paraId="7DF4ECB7" w15:done="0"/>
  <w15:commentEx w15:paraId="650DA8BA" w15:done="0"/>
  <w15:commentEx w15:paraId="12928F0D" w15:done="0"/>
  <w15:commentEx w15:paraId="026031EB" w15:done="0"/>
  <w15:commentEx w15:paraId="502D0C48" w15:done="0"/>
  <w15:commentEx w15:paraId="167A9C75" w15:done="0"/>
  <w15:commentEx w15:paraId="214A3A4A" w15:done="0"/>
  <w15:commentEx w15:paraId="3D6A81B0" w15:done="0"/>
  <w15:commentEx w15:paraId="43C9C200" w15:done="0"/>
  <w15:commentEx w15:paraId="32BE6971" w15:done="0"/>
  <w15:commentEx w15:paraId="7C6F5776" w15:done="0"/>
  <w15:commentEx w15:paraId="7A81E8C6" w15:done="0"/>
  <w15:commentEx w15:paraId="0EE03516" w15:done="0"/>
  <w15:commentEx w15:paraId="37035FE9" w15:done="0"/>
  <w15:commentEx w15:paraId="65C67DB0" w15:done="0"/>
  <w15:commentEx w15:paraId="7492FAB5" w15:done="0"/>
  <w15:commentEx w15:paraId="59DC8BF2" w15:done="0"/>
  <w15:commentEx w15:paraId="25F88678" w15:done="0"/>
  <w15:commentEx w15:paraId="52A6A292" w15:done="0"/>
  <w15:commentEx w15:paraId="5B78A2B5" w15:done="0"/>
  <w15:commentEx w15:paraId="1E97D2FE" w15:done="0"/>
  <w15:commentEx w15:paraId="07DC9D1C" w15:done="0"/>
  <w15:commentEx w15:paraId="581EC10B" w15:done="0"/>
  <w15:commentEx w15:paraId="33AAA7E3" w15:done="0"/>
  <w15:commentEx w15:paraId="137A88CC" w15:done="0"/>
  <w15:commentEx w15:paraId="3AAEBA3C" w15:done="0"/>
  <w15:commentEx w15:paraId="5C1FF617" w15:done="0"/>
  <w15:commentEx w15:paraId="4ECDB846" w15:done="0"/>
  <w15:commentEx w15:paraId="0633F536" w15:done="0"/>
  <w15:commentEx w15:paraId="182D7371" w15:done="0"/>
  <w15:commentEx w15:paraId="5C6811C0" w15:done="0"/>
  <w15:commentEx w15:paraId="07479F7E" w15:done="0"/>
  <w15:commentEx w15:paraId="385741D5" w15:done="0"/>
  <w15:commentEx w15:paraId="5F2F81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E073321" w16cex:dateUtc="2024-04-12T17:54:00Z"/>
  <w16cex:commentExtensible w16cex:durableId="5B3BE39F" w16cex:dateUtc="2024-04-12T17:55:00Z"/>
  <w16cex:commentExtensible w16cex:durableId="1AD2DE89" w16cex:dateUtc="2024-04-12T17:55:00Z"/>
  <w16cex:commentExtensible w16cex:durableId="5ECF80E0" w16cex:dateUtc="2024-04-12T17:56:00Z"/>
  <w16cex:commentExtensible w16cex:durableId="49F15EC1" w16cex:dateUtc="2024-04-12T17:56:00Z"/>
  <w16cex:commentExtensible w16cex:durableId="4980BD9E" w16cex:dateUtc="2024-04-12T17:57:00Z"/>
  <w16cex:commentExtensible w16cex:durableId="01B534EE" w16cex:dateUtc="2024-04-12T17:57:00Z"/>
  <w16cex:commentExtensible w16cex:durableId="2533F247" w16cex:dateUtc="2024-04-12T17:58:00Z"/>
  <w16cex:commentExtensible w16cex:durableId="7C78A3B0" w16cex:dateUtc="2024-07-18T18:49:00Z"/>
  <w16cex:commentExtensible w16cex:durableId="30C063C0" w16cex:dateUtc="2024-04-12T18:01:00Z"/>
  <w16cex:commentExtensible w16cex:durableId="531E4718" w16cex:dateUtc="2024-04-12T18:02:00Z"/>
  <w16cex:commentExtensible w16cex:durableId="6996C973" w16cex:dateUtc="2024-04-12T18:02:00Z"/>
  <w16cex:commentExtensible w16cex:durableId="33AF1C6E" w16cex:dateUtc="2024-04-12T18:02:00Z"/>
  <w16cex:commentExtensible w16cex:durableId="436FF8F8" w16cex:dateUtc="2024-04-12T18:03:00Z"/>
  <w16cex:commentExtensible w16cex:durableId="686BFFD5" w16cex:dateUtc="2024-04-12T18:03:00Z"/>
  <w16cex:commentExtensible w16cex:durableId="3895E874" w16cex:dateUtc="2024-04-12T18:04:00Z"/>
  <w16cex:commentExtensible w16cex:durableId="5613DE16" w16cex:dateUtc="2024-04-12T18:04:00Z"/>
  <w16cex:commentExtensible w16cex:durableId="4E1E23EF" w16cex:dateUtc="2024-04-12T18:04:00Z"/>
  <w16cex:commentExtensible w16cex:durableId="2A397C0B" w16cex:dateUtc="2024-04-12T18:07:00Z"/>
  <w16cex:commentExtensible w16cex:durableId="06FD6E4D" w16cex:dateUtc="2024-04-12T18:07:00Z"/>
  <w16cex:commentExtensible w16cex:durableId="09E3B7BF" w16cex:dateUtc="2024-04-12T18:08:00Z"/>
  <w16cex:commentExtensible w16cex:durableId="0A085FAC" w16cex:dateUtc="2024-04-12T18:08:00Z"/>
  <w16cex:commentExtensible w16cex:durableId="02C815B8" w16cex:dateUtc="2024-04-12T18:08:00Z"/>
  <w16cex:commentExtensible w16cex:durableId="40E5D6C4" w16cex:dateUtc="2024-04-12T18:09:00Z"/>
  <w16cex:commentExtensible w16cex:durableId="0062ECEA" w16cex:dateUtc="2024-04-12T18:09:00Z"/>
  <w16cex:commentExtensible w16cex:durableId="6D5A82AE" w16cex:dateUtc="2024-04-12T18:14:00Z"/>
  <w16cex:commentExtensible w16cex:durableId="349899CF" w16cex:dateUtc="2024-04-12T18:15:00Z"/>
  <w16cex:commentExtensible w16cex:durableId="4BFB3CDB" w16cex:dateUtc="2024-04-12T18:15:00Z"/>
  <w16cex:commentExtensible w16cex:durableId="25311243" w16cex:dateUtc="2024-04-12T18:15:00Z"/>
  <w16cex:commentExtensible w16cex:durableId="68FE71F9" w16cex:dateUtc="2024-04-12T18:15:00Z"/>
  <w16cex:commentExtensible w16cex:durableId="2AAA42A8" w16cex:dateUtc="2024-04-12T18:16:00Z"/>
  <w16cex:commentExtensible w16cex:durableId="123D0B74" w16cex:dateUtc="2024-04-12T18:16:00Z"/>
  <w16cex:commentExtensible w16cex:durableId="6FC6E635" w16cex:dateUtc="2024-04-12T18:17:00Z"/>
  <w16cex:commentExtensible w16cex:durableId="10154F93" w16cex:dateUtc="2024-04-12T18:17:00Z"/>
  <w16cex:commentExtensible w16cex:durableId="79D760F6" w16cex:dateUtc="2024-04-12T18:17:00Z"/>
  <w16cex:commentExtensible w16cex:durableId="65AADC5D" w16cex:dateUtc="2024-04-12T18:17:00Z"/>
  <w16cex:commentExtensible w16cex:durableId="613DC7A0" w16cex:dateUtc="2024-04-12T18:18:00Z"/>
  <w16cex:commentExtensible w16cex:durableId="0E8C4810" w16cex:dateUtc="2024-04-12T18:18:00Z"/>
  <w16cex:commentExtensible w16cex:durableId="0250B396" w16cex:dateUtc="2024-04-12T18:19:00Z"/>
  <w16cex:commentExtensible w16cex:durableId="169F336C" w16cex:dateUtc="2024-04-12T1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52EA3D" w16cid:durableId="1E073321"/>
  <w16cid:commentId w16cid:paraId="6769BEE8" w16cid:durableId="5B3BE39F"/>
  <w16cid:commentId w16cid:paraId="2F2C5529" w16cid:durableId="1AD2DE89"/>
  <w16cid:commentId w16cid:paraId="39282131" w16cid:durableId="5ECF80E0"/>
  <w16cid:commentId w16cid:paraId="772CA780" w16cid:durableId="49F15EC1"/>
  <w16cid:commentId w16cid:paraId="1C089731" w16cid:durableId="4980BD9E"/>
  <w16cid:commentId w16cid:paraId="7DF4ECB7" w16cid:durableId="01B534EE"/>
  <w16cid:commentId w16cid:paraId="650DA8BA" w16cid:durableId="2533F247"/>
  <w16cid:commentId w16cid:paraId="12928F0D" w16cid:durableId="7C78A3B0"/>
  <w16cid:commentId w16cid:paraId="026031EB" w16cid:durableId="30C063C0"/>
  <w16cid:commentId w16cid:paraId="502D0C48" w16cid:durableId="531E4718"/>
  <w16cid:commentId w16cid:paraId="167A9C75" w16cid:durableId="6996C973"/>
  <w16cid:commentId w16cid:paraId="214A3A4A" w16cid:durableId="33AF1C6E"/>
  <w16cid:commentId w16cid:paraId="3D6A81B0" w16cid:durableId="436FF8F8"/>
  <w16cid:commentId w16cid:paraId="43C9C200" w16cid:durableId="686BFFD5"/>
  <w16cid:commentId w16cid:paraId="32BE6971" w16cid:durableId="3895E874"/>
  <w16cid:commentId w16cid:paraId="7C6F5776" w16cid:durableId="5613DE16"/>
  <w16cid:commentId w16cid:paraId="7A81E8C6" w16cid:durableId="4E1E23EF"/>
  <w16cid:commentId w16cid:paraId="0EE03516" w16cid:durableId="2A397C0B"/>
  <w16cid:commentId w16cid:paraId="37035FE9" w16cid:durableId="06FD6E4D"/>
  <w16cid:commentId w16cid:paraId="65C67DB0" w16cid:durableId="09E3B7BF"/>
  <w16cid:commentId w16cid:paraId="7492FAB5" w16cid:durableId="0A085FAC"/>
  <w16cid:commentId w16cid:paraId="59DC8BF2" w16cid:durableId="02C815B8"/>
  <w16cid:commentId w16cid:paraId="25F88678" w16cid:durableId="40E5D6C4"/>
  <w16cid:commentId w16cid:paraId="52A6A292" w16cid:durableId="0062ECEA"/>
  <w16cid:commentId w16cid:paraId="5B78A2B5" w16cid:durableId="6D5A82AE"/>
  <w16cid:commentId w16cid:paraId="1E97D2FE" w16cid:durableId="349899CF"/>
  <w16cid:commentId w16cid:paraId="07DC9D1C" w16cid:durableId="4BFB3CDB"/>
  <w16cid:commentId w16cid:paraId="581EC10B" w16cid:durableId="25311243"/>
  <w16cid:commentId w16cid:paraId="33AAA7E3" w16cid:durableId="68FE71F9"/>
  <w16cid:commentId w16cid:paraId="137A88CC" w16cid:durableId="2AAA42A8"/>
  <w16cid:commentId w16cid:paraId="3AAEBA3C" w16cid:durableId="123D0B74"/>
  <w16cid:commentId w16cid:paraId="5C1FF617" w16cid:durableId="6FC6E635"/>
  <w16cid:commentId w16cid:paraId="4ECDB846" w16cid:durableId="10154F93"/>
  <w16cid:commentId w16cid:paraId="0633F536" w16cid:durableId="79D760F6"/>
  <w16cid:commentId w16cid:paraId="182D7371" w16cid:durableId="65AADC5D"/>
  <w16cid:commentId w16cid:paraId="5C6811C0" w16cid:durableId="613DC7A0"/>
  <w16cid:commentId w16cid:paraId="07479F7E" w16cid:durableId="0E8C4810"/>
  <w16cid:commentId w16cid:paraId="385741D5" w16cid:durableId="0250B396"/>
  <w16cid:commentId w16cid:paraId="5F2F812F" w16cid:durableId="169F33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EB0"/>
    <w:multiLevelType w:val="hybridMultilevel"/>
    <w:tmpl w:val="0D1E96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66E58"/>
    <w:multiLevelType w:val="hybridMultilevel"/>
    <w:tmpl w:val="051C5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435A3"/>
    <w:multiLevelType w:val="hybridMultilevel"/>
    <w:tmpl w:val="D9BED430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46FB4DBE"/>
    <w:multiLevelType w:val="hybridMultilevel"/>
    <w:tmpl w:val="043607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00AC2"/>
    <w:multiLevelType w:val="hybridMultilevel"/>
    <w:tmpl w:val="5024FA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2224"/>
    <w:multiLevelType w:val="hybridMultilevel"/>
    <w:tmpl w:val="D1D0BE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AE58E9"/>
    <w:multiLevelType w:val="hybridMultilevel"/>
    <w:tmpl w:val="56207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87D15"/>
    <w:multiLevelType w:val="hybridMultilevel"/>
    <w:tmpl w:val="C6C28D8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062C57"/>
    <w:multiLevelType w:val="hybridMultilevel"/>
    <w:tmpl w:val="94563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376293">
    <w:abstractNumId w:val="0"/>
  </w:num>
  <w:num w:numId="2" w16cid:durableId="806238067">
    <w:abstractNumId w:val="8"/>
  </w:num>
  <w:num w:numId="3" w16cid:durableId="1819110262">
    <w:abstractNumId w:val="6"/>
  </w:num>
  <w:num w:numId="4" w16cid:durableId="146672447">
    <w:abstractNumId w:val="4"/>
  </w:num>
  <w:num w:numId="5" w16cid:durableId="1721512627">
    <w:abstractNumId w:val="2"/>
  </w:num>
  <w:num w:numId="6" w16cid:durableId="651570233">
    <w:abstractNumId w:val="1"/>
  </w:num>
  <w:num w:numId="7" w16cid:durableId="1515724171">
    <w:abstractNumId w:val="3"/>
  </w:num>
  <w:num w:numId="8" w16cid:durableId="1960791997">
    <w:abstractNumId w:val="5"/>
  </w:num>
  <w:num w:numId="9" w16cid:durableId="85203979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NDEZ VARELA FELIPE DE JESUS">
    <w15:presenceInfo w15:providerId="AD" w15:userId="S::felipedejesus.mendez@cch.unam.mx::a8a8181d-328d-4bf7-bd30-16a482dd6fd9"/>
  </w15:person>
  <w15:person w15:author="Rodrigo Aizpuru Parra">
    <w15:presenceInfo w15:providerId="AD" w15:userId="S::rodrigo.aizpuru@cch.unam.mx::3a0ff076-ca7c-4a67-8705-04638f1b9a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FE"/>
    <w:rsid w:val="00010E09"/>
    <w:rsid w:val="0001420E"/>
    <w:rsid w:val="00017371"/>
    <w:rsid w:val="00024A9E"/>
    <w:rsid w:val="000252FE"/>
    <w:rsid w:val="00025571"/>
    <w:rsid w:val="00037CDC"/>
    <w:rsid w:val="0004123F"/>
    <w:rsid w:val="00043BE9"/>
    <w:rsid w:val="000C5B91"/>
    <w:rsid w:val="000E49D2"/>
    <w:rsid w:val="00126A59"/>
    <w:rsid w:val="001413BF"/>
    <w:rsid w:val="00145140"/>
    <w:rsid w:val="00145B5A"/>
    <w:rsid w:val="00190E1E"/>
    <w:rsid w:val="001967BF"/>
    <w:rsid w:val="001A2362"/>
    <w:rsid w:val="001B74B0"/>
    <w:rsid w:val="001D2766"/>
    <w:rsid w:val="001F3AA8"/>
    <w:rsid w:val="00207624"/>
    <w:rsid w:val="00231901"/>
    <w:rsid w:val="00246984"/>
    <w:rsid w:val="00274009"/>
    <w:rsid w:val="00277E01"/>
    <w:rsid w:val="00280649"/>
    <w:rsid w:val="002D3601"/>
    <w:rsid w:val="002D4A44"/>
    <w:rsid w:val="002E32AF"/>
    <w:rsid w:val="002F619B"/>
    <w:rsid w:val="00312165"/>
    <w:rsid w:val="003178AF"/>
    <w:rsid w:val="00321F5C"/>
    <w:rsid w:val="0034465C"/>
    <w:rsid w:val="00357629"/>
    <w:rsid w:val="003D0C73"/>
    <w:rsid w:val="003E19F1"/>
    <w:rsid w:val="004071D2"/>
    <w:rsid w:val="00426C01"/>
    <w:rsid w:val="00430549"/>
    <w:rsid w:val="00451CB4"/>
    <w:rsid w:val="004530FE"/>
    <w:rsid w:val="004641B9"/>
    <w:rsid w:val="00474587"/>
    <w:rsid w:val="0048162C"/>
    <w:rsid w:val="004914DD"/>
    <w:rsid w:val="00513695"/>
    <w:rsid w:val="0052047D"/>
    <w:rsid w:val="005351A1"/>
    <w:rsid w:val="005736F9"/>
    <w:rsid w:val="00581210"/>
    <w:rsid w:val="00581217"/>
    <w:rsid w:val="005B6277"/>
    <w:rsid w:val="005B754D"/>
    <w:rsid w:val="005D1625"/>
    <w:rsid w:val="005E7674"/>
    <w:rsid w:val="005F0291"/>
    <w:rsid w:val="00603D91"/>
    <w:rsid w:val="00632A1E"/>
    <w:rsid w:val="00633192"/>
    <w:rsid w:val="00647E1C"/>
    <w:rsid w:val="006523B5"/>
    <w:rsid w:val="0065700D"/>
    <w:rsid w:val="00680937"/>
    <w:rsid w:val="006867F2"/>
    <w:rsid w:val="00687D71"/>
    <w:rsid w:val="00694067"/>
    <w:rsid w:val="006E3207"/>
    <w:rsid w:val="006F44DA"/>
    <w:rsid w:val="00700CA9"/>
    <w:rsid w:val="0071604B"/>
    <w:rsid w:val="0073428A"/>
    <w:rsid w:val="00746B4D"/>
    <w:rsid w:val="00753340"/>
    <w:rsid w:val="00792DE7"/>
    <w:rsid w:val="007A6DD0"/>
    <w:rsid w:val="007C52DB"/>
    <w:rsid w:val="007E4B8E"/>
    <w:rsid w:val="007F3DEE"/>
    <w:rsid w:val="00805CF3"/>
    <w:rsid w:val="00827350"/>
    <w:rsid w:val="00862281"/>
    <w:rsid w:val="00880484"/>
    <w:rsid w:val="008E0C38"/>
    <w:rsid w:val="008F5190"/>
    <w:rsid w:val="0091285A"/>
    <w:rsid w:val="00977FAC"/>
    <w:rsid w:val="0099474A"/>
    <w:rsid w:val="009B20BF"/>
    <w:rsid w:val="009B2B89"/>
    <w:rsid w:val="009E0D14"/>
    <w:rsid w:val="009E1E52"/>
    <w:rsid w:val="009F393D"/>
    <w:rsid w:val="00A212F7"/>
    <w:rsid w:val="00A26B7B"/>
    <w:rsid w:val="00A332B5"/>
    <w:rsid w:val="00A36631"/>
    <w:rsid w:val="00A4400B"/>
    <w:rsid w:val="00A71EB8"/>
    <w:rsid w:val="00A8492A"/>
    <w:rsid w:val="00A87E80"/>
    <w:rsid w:val="00A91435"/>
    <w:rsid w:val="00AA5AFC"/>
    <w:rsid w:val="00AC2090"/>
    <w:rsid w:val="00AE106D"/>
    <w:rsid w:val="00B45876"/>
    <w:rsid w:val="00B46B4E"/>
    <w:rsid w:val="00B47B03"/>
    <w:rsid w:val="00B52359"/>
    <w:rsid w:val="00B726BE"/>
    <w:rsid w:val="00B84793"/>
    <w:rsid w:val="00BC207D"/>
    <w:rsid w:val="00BE07AA"/>
    <w:rsid w:val="00BF7B96"/>
    <w:rsid w:val="00C35E67"/>
    <w:rsid w:val="00C474B3"/>
    <w:rsid w:val="00C57C6B"/>
    <w:rsid w:val="00C7705A"/>
    <w:rsid w:val="00C873FB"/>
    <w:rsid w:val="00C952C7"/>
    <w:rsid w:val="00CB4CAB"/>
    <w:rsid w:val="00CC18D1"/>
    <w:rsid w:val="00CC33FB"/>
    <w:rsid w:val="00CF1DD6"/>
    <w:rsid w:val="00CF5ACD"/>
    <w:rsid w:val="00D12655"/>
    <w:rsid w:val="00D275BB"/>
    <w:rsid w:val="00D4290C"/>
    <w:rsid w:val="00D47CE0"/>
    <w:rsid w:val="00D64AC3"/>
    <w:rsid w:val="00D73A32"/>
    <w:rsid w:val="00D7472F"/>
    <w:rsid w:val="00DA6D30"/>
    <w:rsid w:val="00DB374E"/>
    <w:rsid w:val="00DC2682"/>
    <w:rsid w:val="00DC3EBB"/>
    <w:rsid w:val="00DE1B76"/>
    <w:rsid w:val="00DE6FF4"/>
    <w:rsid w:val="00DE7EFC"/>
    <w:rsid w:val="00E07967"/>
    <w:rsid w:val="00E20AFE"/>
    <w:rsid w:val="00E81414"/>
    <w:rsid w:val="00E87566"/>
    <w:rsid w:val="00E90E77"/>
    <w:rsid w:val="00EC676D"/>
    <w:rsid w:val="00ED7BA6"/>
    <w:rsid w:val="00F4670D"/>
    <w:rsid w:val="00F47FC2"/>
    <w:rsid w:val="00F64931"/>
    <w:rsid w:val="00F928F1"/>
    <w:rsid w:val="00FA6451"/>
    <w:rsid w:val="00FC012E"/>
    <w:rsid w:val="00FC0B0C"/>
    <w:rsid w:val="00FE63D9"/>
    <w:rsid w:val="00FF65A0"/>
    <w:rsid w:val="045D2C6E"/>
    <w:rsid w:val="09D95A8D"/>
    <w:rsid w:val="09E2C394"/>
    <w:rsid w:val="0A6AEB0A"/>
    <w:rsid w:val="0C06BB6B"/>
    <w:rsid w:val="1073E99F"/>
    <w:rsid w:val="13AB8A61"/>
    <w:rsid w:val="150AE5D9"/>
    <w:rsid w:val="15475AC2"/>
    <w:rsid w:val="1BE8BE76"/>
    <w:rsid w:val="202F1A8D"/>
    <w:rsid w:val="20B1B358"/>
    <w:rsid w:val="2120E000"/>
    <w:rsid w:val="26EA0B6C"/>
    <w:rsid w:val="27B204FC"/>
    <w:rsid w:val="28EA2766"/>
    <w:rsid w:val="2DBD9889"/>
    <w:rsid w:val="2E8E7594"/>
    <w:rsid w:val="396BE6AD"/>
    <w:rsid w:val="3CEFA0A0"/>
    <w:rsid w:val="44D86FA8"/>
    <w:rsid w:val="480EAEA9"/>
    <w:rsid w:val="4F301630"/>
    <w:rsid w:val="502C2A55"/>
    <w:rsid w:val="54038753"/>
    <w:rsid w:val="569B6BD9"/>
    <w:rsid w:val="58F8DCFD"/>
    <w:rsid w:val="5B6460BB"/>
    <w:rsid w:val="6381DC67"/>
    <w:rsid w:val="66098235"/>
    <w:rsid w:val="6C5F9B5C"/>
    <w:rsid w:val="6D4E017A"/>
    <w:rsid w:val="70ABF868"/>
    <w:rsid w:val="71ED1D39"/>
    <w:rsid w:val="72C42DCE"/>
    <w:rsid w:val="7797D1C2"/>
    <w:rsid w:val="7DF15CF8"/>
    <w:rsid w:val="7FB5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DB35"/>
  <w15:chartTrackingRefBased/>
  <w15:docId w15:val="{8DEE2618-F03E-4611-9110-5AB19F27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B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5700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73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7FC2"/>
    <w:rPr>
      <w:color w:val="954F72" w:themeColor="followed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0C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0C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s://www.geogebra.org/m/zjuryex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674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Jesús Méndez Varela</dc:creator>
  <cp:keywords/>
  <dc:description/>
  <cp:lastModifiedBy>Rodrigo Aizpuru Parra</cp:lastModifiedBy>
  <cp:revision>150</cp:revision>
  <dcterms:created xsi:type="dcterms:W3CDTF">2024-04-12T18:30:00Z</dcterms:created>
  <dcterms:modified xsi:type="dcterms:W3CDTF">2024-07-18T18:49:00Z</dcterms:modified>
</cp:coreProperties>
</file>