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aconcuadrcula"/>
        <w:tblW w:w="0" w:type="auto"/>
        <w:tblLook w:val="04A0" w:firstRow="1" w:lastRow="0" w:firstColumn="1" w:lastColumn="0" w:noHBand="0" w:noVBand="1"/>
      </w:tblPr>
      <w:tblGrid>
        <w:gridCol w:w="4419"/>
        <w:gridCol w:w="4409"/>
      </w:tblGrid>
      <w:tr w:rsidR="00323492" w:rsidTr="00CD3C6E" w14:paraId="79AFB215" w14:textId="77777777">
        <w:tc>
          <w:tcPr>
            <w:tcW w:w="5395" w:type="dxa"/>
          </w:tcPr>
          <w:p w:rsidRPr="004F27CD" w:rsidR="00323492" w:rsidP="00CD3C6E" w:rsidRDefault="00323492" w14:paraId="51427BB1" w14:textId="77777777">
            <w:pPr>
              <w:rPr>
                <w:rFonts w:ascii="Aptos" w:hAnsi="Aptos" w:cs="Arial"/>
              </w:rPr>
            </w:pPr>
            <w:r w:rsidRPr="004F27CD">
              <w:rPr>
                <w:rFonts w:ascii="Aptos" w:hAnsi="Aptos" w:cs="Arial"/>
              </w:rPr>
              <w:t>Asignatura</w:t>
            </w:r>
          </w:p>
        </w:tc>
        <w:tc>
          <w:tcPr>
            <w:tcW w:w="5395" w:type="dxa"/>
          </w:tcPr>
          <w:p w:rsidRPr="004F27CD" w:rsidR="00323492" w:rsidP="00CD3C6E" w:rsidRDefault="00323492" w14:paraId="7E901CD9" w14:textId="7968A1F3">
            <w:pPr>
              <w:rPr>
                <w:rFonts w:ascii="Aptos" w:hAnsi="Aptos" w:cs="Arial"/>
              </w:rPr>
            </w:pPr>
            <w:r w:rsidRPr="004F27CD">
              <w:rPr>
                <w:rFonts w:ascii="Aptos" w:hAnsi="Aptos" w:cs="Arial"/>
              </w:rPr>
              <w:t>Cálculo Diferencial e Integral I</w:t>
            </w:r>
            <w:r w:rsidRPr="004F27CD" w:rsidR="008B1398">
              <w:rPr>
                <w:rFonts w:ascii="Aptos" w:hAnsi="Aptos" w:cs="Arial"/>
              </w:rPr>
              <w:t>I</w:t>
            </w:r>
          </w:p>
        </w:tc>
      </w:tr>
      <w:tr w:rsidR="00323492" w:rsidTr="00CD3C6E" w14:paraId="6BCB6560" w14:textId="77777777">
        <w:tc>
          <w:tcPr>
            <w:tcW w:w="5395" w:type="dxa"/>
          </w:tcPr>
          <w:p w:rsidRPr="004F27CD" w:rsidR="00323492" w:rsidP="00CD3C6E" w:rsidRDefault="00323492" w14:paraId="644FB634" w14:textId="77777777">
            <w:pPr>
              <w:rPr>
                <w:rFonts w:ascii="Aptos" w:hAnsi="Aptos" w:cs="Arial"/>
              </w:rPr>
            </w:pPr>
            <w:r w:rsidRPr="004F27CD">
              <w:rPr>
                <w:rFonts w:ascii="Aptos" w:hAnsi="Aptos" w:cs="Arial"/>
              </w:rPr>
              <w:t>Unidad</w:t>
            </w:r>
          </w:p>
        </w:tc>
        <w:tc>
          <w:tcPr>
            <w:tcW w:w="5395" w:type="dxa"/>
          </w:tcPr>
          <w:p w:rsidRPr="004F27CD" w:rsidR="00323492" w:rsidP="00CD3C6E" w:rsidRDefault="00524899" w14:paraId="610DDC5A" w14:textId="3C663876">
            <w:pPr>
              <w:rPr>
                <w:rFonts w:ascii="Aptos" w:hAnsi="Aptos" w:cs="Arial"/>
              </w:rPr>
            </w:pPr>
            <w:r w:rsidRPr="004F27CD">
              <w:rPr>
                <w:rFonts w:ascii="Aptos" w:hAnsi="Aptos" w:cs="Arial"/>
              </w:rPr>
              <w:t>Unidad 4. Modelos y predicción.</w:t>
            </w:r>
          </w:p>
        </w:tc>
      </w:tr>
      <w:tr w:rsidR="00323492" w:rsidTr="00CD3C6E" w14:paraId="7DAC1E81" w14:textId="77777777">
        <w:tc>
          <w:tcPr>
            <w:tcW w:w="5395" w:type="dxa"/>
          </w:tcPr>
          <w:p w:rsidRPr="004F27CD" w:rsidR="00323492" w:rsidP="00CD3C6E" w:rsidRDefault="00323492" w14:paraId="74FCF74D" w14:textId="77777777">
            <w:pPr>
              <w:rPr>
                <w:rFonts w:ascii="Aptos" w:hAnsi="Aptos" w:cs="Arial"/>
              </w:rPr>
            </w:pPr>
            <w:r w:rsidRPr="004F27CD">
              <w:rPr>
                <w:rFonts w:ascii="Aptos" w:hAnsi="Aptos" w:cs="Arial"/>
              </w:rPr>
              <w:t>Aprendizaje</w:t>
            </w:r>
          </w:p>
        </w:tc>
        <w:tc>
          <w:tcPr>
            <w:tcW w:w="5395" w:type="dxa"/>
          </w:tcPr>
          <w:p w:rsidRPr="004F27CD" w:rsidR="00323492" w:rsidP="00CD3C6E" w:rsidRDefault="004F27CD" w14:paraId="27A846AD" w14:textId="45F6D128">
            <w:pPr>
              <w:rPr>
                <w:rFonts w:ascii="Aptos" w:hAnsi="Aptos" w:cs="Arial"/>
              </w:rPr>
            </w:pPr>
            <w:r>
              <w:rPr>
                <w:rFonts w:ascii="Aptos" w:hAnsi="Aptos" w:cs="Arial"/>
              </w:rPr>
              <w:t>No aplica</w:t>
            </w:r>
          </w:p>
        </w:tc>
      </w:tr>
      <w:tr w:rsidR="00323492" w:rsidTr="00CD3C6E" w14:paraId="308CC6C3" w14:textId="77777777">
        <w:tc>
          <w:tcPr>
            <w:tcW w:w="5395" w:type="dxa"/>
          </w:tcPr>
          <w:p w:rsidRPr="004F27CD" w:rsidR="00323492" w:rsidP="00CD3C6E" w:rsidRDefault="00323492" w14:paraId="4F1B3BE4" w14:textId="77777777">
            <w:pPr>
              <w:rPr>
                <w:rFonts w:ascii="Aptos" w:hAnsi="Aptos" w:cs="Arial"/>
              </w:rPr>
            </w:pPr>
            <w:r w:rsidRPr="004F27CD">
              <w:rPr>
                <w:rFonts w:ascii="Aptos" w:hAnsi="Aptos" w:cs="Arial"/>
              </w:rPr>
              <w:t>Temática</w:t>
            </w:r>
          </w:p>
        </w:tc>
        <w:tc>
          <w:tcPr>
            <w:tcW w:w="5395" w:type="dxa"/>
          </w:tcPr>
          <w:p w:rsidRPr="004F27CD" w:rsidR="00323492" w:rsidP="00CD3C6E" w:rsidRDefault="008B1398" w14:paraId="62D56B93" w14:textId="6E61157D">
            <w:pPr>
              <w:rPr>
                <w:rFonts w:ascii="Aptos" w:hAnsi="Aptos" w:cs="Arial"/>
              </w:rPr>
            </w:pPr>
            <w:r w:rsidRPr="004F27CD">
              <w:rPr>
                <w:rFonts w:ascii="Aptos" w:hAnsi="Aptos" w:cs="Arial"/>
              </w:rPr>
              <w:t>No aplica</w:t>
            </w:r>
          </w:p>
        </w:tc>
      </w:tr>
    </w:tbl>
    <w:p w:rsidR="00323492" w:rsidP="004A0C87" w:rsidRDefault="00323492" w14:paraId="387DE838" w14:textId="77777777">
      <w:pPr>
        <w:jc w:val="center"/>
        <w:rPr>
          <w:rFonts w:ascii="Arial" w:hAnsi="Arial" w:cs="Arial"/>
          <w:b/>
          <w:bCs/>
        </w:rPr>
      </w:pPr>
    </w:p>
    <w:p w:rsidR="00D63EDD" w:rsidP="004A0C87" w:rsidRDefault="004A0C87" w14:paraId="6602FD32" w14:textId="1AC952E5">
      <w:pPr>
        <w:jc w:val="center"/>
        <w:rPr>
          <w:rFonts w:ascii="Arial" w:hAnsi="Arial" w:cs="Arial"/>
          <w:b/>
          <w:bCs/>
        </w:rPr>
      </w:pPr>
      <w:r w:rsidRPr="004A0C87">
        <w:rPr>
          <w:rFonts w:ascii="Arial" w:hAnsi="Arial" w:cs="Arial"/>
          <w:b/>
          <w:bCs/>
        </w:rPr>
        <w:t>Usando polinomios para resolver ecuaciones diferenciales</w:t>
      </w:r>
    </w:p>
    <w:p w:rsidR="004A0C87" w:rsidP="004A0C87" w:rsidRDefault="004A0C87" w14:paraId="1BB853BD" w14:textId="77777777">
      <w:pPr>
        <w:jc w:val="both"/>
        <w:rPr>
          <w:rFonts w:ascii="Arial" w:hAnsi="Arial" w:cs="Arial"/>
          <w:b/>
          <w:bCs/>
        </w:rPr>
      </w:pPr>
    </w:p>
    <w:p w:rsidR="004A0C87" w:rsidP="004A0C87" w:rsidRDefault="004A0C87" w14:paraId="097134B5" w14:textId="77777777">
      <w:pPr>
        <w:jc w:val="both"/>
        <w:rPr>
          <w:rFonts w:ascii="Arial" w:hAnsi="Arial" w:cs="Arial"/>
        </w:rPr>
      </w:pPr>
      <w:r w:rsidRPr="004A0C87">
        <w:rPr>
          <w:rFonts w:ascii="Arial" w:hAnsi="Arial" w:cs="Arial"/>
        </w:rPr>
        <w:t>En el universo de las ecuaciones</w:t>
      </w:r>
      <w:r>
        <w:rPr>
          <w:rFonts w:ascii="Arial" w:hAnsi="Arial" w:cs="Arial"/>
        </w:rPr>
        <w:t xml:space="preserve">, aquellas conocidas como “diferenciales” tienen un especial interés, ya que sus incógnitas no son valores particulares de una variable, sino fórmulas completas. De modo que resolver una ecuación diferencial significa hallar una función que cumple un conjunto de características relacionadas con su derivada. </w:t>
      </w:r>
    </w:p>
    <w:p w:rsidR="004A0C87" w:rsidP="004A0C87" w:rsidRDefault="004A0C87" w14:paraId="56FFBC53" w14:textId="77777777">
      <w:pPr>
        <w:jc w:val="both"/>
        <w:rPr>
          <w:rFonts w:ascii="Arial" w:hAnsi="Arial" w:cs="Arial"/>
        </w:rPr>
      </w:pPr>
      <w:r>
        <w:rPr>
          <w:rFonts w:ascii="Arial" w:hAnsi="Arial" w:cs="Arial"/>
        </w:rPr>
        <w:t>Pero ¿qué es la derivada? Por ahora, nos conformaremos con decir que la derivada de una función es un operador que nos indica la dirección y rapidez de escape de una partícula sometida a un campo de fuerzas.</w:t>
      </w:r>
    </w:p>
    <w:p w:rsidR="00F61FD6" w:rsidP="1AEFD478" w:rsidRDefault="004A0C87" w14:paraId="2BE89B50" w14:textId="77777777">
      <w:pPr>
        <w:jc w:val="both"/>
        <w:rPr>
          <w:rFonts w:ascii="Arial" w:hAnsi="Arial" w:eastAsia="" w:cs="Arial" w:eastAsiaTheme="minorEastAsia"/>
        </w:rPr>
      </w:pPr>
      <w:r w:rsidR="004A0C87">
        <w:rPr>
          <w:rFonts w:ascii="Arial" w:hAnsi="Arial" w:cs="Arial"/>
        </w:rPr>
        <w:t xml:space="preserve">Para </w:t>
      </w:r>
      <w:r w:rsidR="00F61FD6">
        <w:rPr>
          <w:rFonts w:ascii="Arial" w:hAnsi="Arial" w:cs="Arial"/>
        </w:rPr>
        <w:t xml:space="preserve">que te familiarices con esto, imagina que eres una partícula de polvo y que estás sobre una mesa, en una posición determinada por las coordenadas </w:t>
      </w:r>
      <w:commentRangeStart w:id="181791702"/>
      <m:oMath>
        <m:r>
          <w:rPr>
            <w:rFonts w:ascii="Cambria Math" w:hAnsi="Cambria Math" w:cs="Arial"/>
          </w:rPr>
          <m:t>P(x,y)</m:t>
        </m:r>
      </m:oMath>
      <w:commentRangeEnd w:id="181791702"/>
      <w:r>
        <w:rPr>
          <w:rStyle w:val="CommentReference"/>
        </w:rPr>
        <w:commentReference w:id="181791702"/>
      </w:r>
      <w:r w:rsidRPr="1AEFD478" w:rsidR="00F61FD6">
        <w:rPr>
          <w:rFonts w:ascii="Arial" w:hAnsi="Arial" w:eastAsia="" w:cs="Arial" w:eastAsiaTheme="minorEastAsia"/>
        </w:rPr>
        <w:t>. En determinado momento, se abre la puerta y todas las ventanas de la habitación, además que se prenden todos los ventiladores. Es de esperarse que tu movimiento dependa de qué tan cerca o lejos estés de cada fuente de viento, y de cómo se combinen éstos. Supongamos que las direcciones de escape están modeladas por las siguientes ecuaciones:</w:t>
      </w:r>
    </w:p>
    <w:p w:rsidRPr="00142E30" w:rsidR="00F61FD6" w:rsidP="1AEFD478" w:rsidRDefault="00000000" w14:paraId="159B19C4" w14:textId="77777777">
      <w:pPr>
        <w:jc w:val="both"/>
        <w:rPr>
          <w:rFonts w:ascii="Arial" w:hAnsi="Arial" w:eastAsia="" w:cs="Arial" w:eastAsiaTheme="minorEastAsia"/>
        </w:rPr>
      </w:pPr>
      <w:commentRangeStart w:id="253033292"/>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=5x-3y</m:t>
          </m:r>
        </m:oMath>
      </m:oMathPara>
      <w:commentRangeEnd w:id="253033292"/>
      <w:r>
        <w:rPr>
          <w:rStyle w:val="CommentReference"/>
        </w:rPr>
        <w:commentReference w:id="253033292"/>
      </w:r>
    </w:p>
    <w:p w:rsidRPr="004A0C87" w:rsidR="00142E30" w:rsidP="00142E30" w:rsidRDefault="00000000" w14:paraId="561ECFF6" w14:textId="77777777">
      <w:pPr>
        <w:jc w:val="both"/>
        <w:rPr>
          <w:rFonts w:ascii="Arial" w:hAnsi="Arial" w:cs="Arial"/>
        </w:rPr>
      </w:pPr>
      <w:commentRangeStart w:id="1944948921"/>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=2x+2y</m:t>
          </m:r>
        </m:oMath>
      </m:oMathPara>
      <w:commentRangeEnd w:id="1944948921"/>
      <w:r>
        <w:rPr>
          <w:rStyle w:val="CommentReference"/>
        </w:rPr>
        <w:commentReference w:id="1944948921"/>
      </w:r>
    </w:p>
    <w:p w:rsidR="00142E30" w:rsidP="1AEFD478" w:rsidRDefault="0092310B" w14:paraId="1F4A5352" w14:textId="77777777">
      <w:pPr>
        <w:jc w:val="both"/>
        <w:rPr>
          <w:rFonts w:ascii="Arial" w:hAnsi="Arial" w:eastAsia="" w:cs="Arial" w:eastAsiaTheme="minorEastAsia"/>
        </w:rPr>
      </w:pPr>
      <w:r w:rsidRPr="0092310B">
        <w:rPr>
          <w:rFonts w:ascii="Arial" w:hAnsi="Arial" w:cs="Arial"/>
          <w:noProof/>
        </w:rPr>
        <w:lastRenderedPageBreak/>
        <w:drawing>
          <wp:anchor distT="0" distB="0" distL="114300" distR="114300" simplePos="0" relativeHeight="251658240" behindDoc="0" locked="0" layoutInCell="1" allowOverlap="1" wp14:anchorId="2F78B8D0" wp14:editId="67893B72">
            <wp:simplePos x="0" y="0"/>
            <wp:positionH relativeFrom="margin">
              <wp:align>right</wp:align>
            </wp:positionH>
            <wp:positionV relativeFrom="paragraph">
              <wp:posOffset>126760</wp:posOffset>
            </wp:positionV>
            <wp:extent cx="2194114" cy="2695886"/>
            <wp:effectExtent l="0" t="0" r="9525" b="0"/>
            <wp:wrapThrough wrapText="bothSides">
              <wp:wrapPolygon edited="0">
                <wp:start x="0" y="0"/>
                <wp:lineTo x="0" y="21426"/>
                <wp:lineTo x="21527" y="21426"/>
                <wp:lineTo x="21527" y="0"/>
                <wp:lineTo x="0" y="0"/>
              </wp:wrapPolygon>
            </wp:wrapThrough>
            <wp:docPr id="1" name="Imagen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94114" cy="2695886"/>
                    </a:xfrm>
                    <a:prstGeom prst="rect">
                      <a:avLst/>
                    </a:prstGeom>
                  </pic:spPr>
                </pic:pic>
              </a:graphicData>
            </a:graphic>
            <wp14:sizeRelH relativeFrom="page">
              <wp14:pctWidth>0</wp14:pctWidth>
            </wp14:sizeRelH>
            <wp14:sizeRelV relativeFrom="page">
              <wp14:pctHeight>0</wp14:pctHeight>
            </wp14:sizeRelV>
          </wp:anchor>
        </w:drawing>
      </w:r>
      <w:r w:rsidR="00142E30">
        <w:rPr>
          <w:rFonts w:ascii="Arial" w:hAnsi="Arial" w:cs="Arial"/>
        </w:rPr>
        <w:t xml:space="preserve">Como estamos sobre una mesa, la primera ecuación nos dice qué tanta fuerza experimentaremos en el sentido horizontal (Derecha-Izquierda), mientras que la segunda, nos dice lo consecuente en el sentido vertical (Arriba-Abajo). Por ejemplo, si estamos situados en </w:t>
      </w:r>
      <w:commentRangeStart w:id="1974583231"/>
      <m:oMath>
        <m:r>
          <w:rPr>
            <w:rFonts w:ascii="Cambria Math" w:hAnsi="Cambria Math" w:cs="Arial"/>
          </w:rPr>
          <m:t>P(1,2)</m:t>
        </m:r>
      </m:oMath>
      <w:commentRangeEnd w:id="1974583231"/>
      <w:r>
        <w:rPr>
          <w:rStyle w:val="CommentReference"/>
        </w:rPr>
        <w:commentReference w:id="1974583231"/>
      </w:r>
      <w:r w:rsidRPr="1AEFD478" w:rsidR="00142E30">
        <w:rPr>
          <w:rFonts w:ascii="Arial" w:hAnsi="Arial" w:eastAsia="" w:cs="Arial" w:eastAsiaTheme="minorEastAsia"/>
        </w:rPr>
        <w:t>, sucede que:</w:t>
      </w:r>
    </w:p>
    <w:p w:rsidRPr="00142E30" w:rsidR="00142E30" w:rsidP="1AEFD478" w:rsidRDefault="00000000" w14:paraId="016B2D69" w14:textId="77777777">
      <w:pPr>
        <w:jc w:val="both"/>
        <w:rPr>
          <w:rFonts w:ascii="Arial" w:hAnsi="Arial" w:eastAsia="" w:cs="Arial" w:eastAsiaTheme="minorEastAsia"/>
        </w:rPr>
      </w:pPr>
      <w:commentRangeStart w:id="770318733"/>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=5</m:t>
          </m:r>
          <m:d>
            <m:dPr>
              <m:ctrlPr>
                <w:rPr>
                  <w:rFonts w:ascii="Cambria Math" w:hAnsi="Cambria Math" w:cs="Arial"/>
                  <w:i/>
                </w:rPr>
              </m:ctrlPr>
            </m:dPr>
            <m:e>
              <m:r>
                <w:rPr>
                  <w:rFonts w:ascii="Cambria Math" w:hAnsi="Cambria Math" w:cs="Arial"/>
                </w:rPr>
                <m:t>1</m:t>
              </m:r>
            </m:e>
          </m:d>
          <m:r>
            <w:rPr>
              <w:rFonts w:ascii="Cambria Math" w:hAnsi="Cambria Math" w:cs="Arial"/>
            </w:rPr>
            <m:t>-3</m:t>
          </m:r>
          <m:d>
            <m:dPr>
              <m:ctrlPr>
                <w:rPr>
                  <w:rFonts w:ascii="Cambria Math" w:hAnsi="Cambria Math" w:cs="Arial"/>
                  <w:i/>
                </w:rPr>
              </m:ctrlPr>
            </m:dPr>
            <m:e>
              <m:r>
                <w:rPr>
                  <w:rFonts w:ascii="Cambria Math" w:hAnsi="Cambria Math" w:cs="Arial"/>
                </w:rPr>
                <m:t>2</m:t>
              </m:r>
            </m:e>
          </m:d>
          <m:r>
            <w:rPr>
              <w:rFonts w:ascii="Cambria Math" w:hAnsi="Cambria Math" w:cs="Arial"/>
            </w:rPr>
            <m:t>=</m:t>
          </m:r>
          <m:r>
            <w:rPr>
              <w:rFonts w:ascii="Cambria Math" w:hAnsi="Cambria Math" w:cs="Arial" w:eastAsiaTheme="minorEastAsia"/>
            </w:rPr>
            <m:t>-1</m:t>
          </m:r>
        </m:oMath>
      </m:oMathPara>
      <w:commentRangeEnd w:id="770318733"/>
      <w:r>
        <w:rPr>
          <w:rStyle w:val="CommentReference"/>
        </w:rPr>
        <w:commentReference w:id="770318733"/>
      </w:r>
    </w:p>
    <w:p w:rsidRPr="00142E30" w:rsidR="00142E30" w:rsidP="1AEFD478" w:rsidRDefault="00000000" w14:paraId="53D78508" w14:textId="77777777">
      <w:pPr>
        <w:jc w:val="both"/>
        <w:rPr>
          <w:rFonts w:ascii="Arial" w:hAnsi="Arial" w:eastAsia="" w:cs="Arial" w:eastAsiaTheme="minorEastAsia"/>
        </w:rPr>
      </w:pPr>
      <w:commentRangeStart w:id="242355618"/>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=2</m:t>
          </m:r>
          <m:d>
            <m:dPr>
              <m:ctrlPr>
                <w:rPr>
                  <w:rFonts w:ascii="Cambria Math" w:hAnsi="Cambria Math" w:cs="Arial"/>
                  <w:i/>
                </w:rPr>
              </m:ctrlPr>
            </m:dPr>
            <m:e>
              <m:r>
                <w:rPr>
                  <w:rFonts w:ascii="Cambria Math" w:hAnsi="Cambria Math" w:cs="Arial"/>
                </w:rPr>
                <m:t>1</m:t>
              </m:r>
            </m:e>
          </m:d>
          <m:r>
            <w:rPr>
              <w:rFonts w:ascii="Cambria Math" w:hAnsi="Cambria Math" w:cs="Arial"/>
            </w:rPr>
            <m:t>+2</m:t>
          </m:r>
          <m:d>
            <m:dPr>
              <m:ctrlPr>
                <w:rPr>
                  <w:rFonts w:ascii="Cambria Math" w:hAnsi="Cambria Math" w:cs="Arial"/>
                  <w:i/>
                </w:rPr>
              </m:ctrlPr>
            </m:dPr>
            <m:e>
              <m:r>
                <w:rPr>
                  <w:rFonts w:ascii="Cambria Math" w:hAnsi="Cambria Math" w:cs="Arial"/>
                </w:rPr>
                <m:t>2</m:t>
              </m:r>
            </m:e>
          </m:d>
          <m:r>
            <w:rPr>
              <w:rFonts w:ascii="Cambria Math" w:hAnsi="Cambria Math" w:cs="Arial"/>
            </w:rPr>
            <m:t>=6</m:t>
          </m:r>
        </m:oMath>
      </m:oMathPara>
      <w:commentRangeEnd w:id="242355618"/>
      <w:r>
        <w:rPr>
          <w:rStyle w:val="CommentReference"/>
        </w:rPr>
        <w:commentReference w:id="242355618"/>
      </w:r>
    </w:p>
    <w:p w:rsidR="00142E30" w:rsidP="00142E30" w:rsidRDefault="00142E30" w14:paraId="42AAB198" w14:textId="77777777">
      <w:pPr>
        <w:jc w:val="both"/>
        <w:rPr>
          <w:rFonts w:ascii="Arial" w:hAnsi="Arial" w:cs="Arial" w:eastAsiaTheme="minorEastAsia"/>
        </w:rPr>
      </w:pPr>
      <w:r>
        <w:rPr>
          <w:rFonts w:ascii="Arial" w:hAnsi="Arial" w:cs="Arial" w:eastAsiaTheme="minorEastAsia"/>
        </w:rPr>
        <w:t xml:space="preserve">Esto significa que la partícula de polvo experimenta una fuerza de </w:t>
      </w:r>
      <w:r w:rsidR="0092310B">
        <w:rPr>
          <w:rFonts w:ascii="Arial" w:hAnsi="Arial" w:cs="Arial" w:eastAsiaTheme="minorEastAsia"/>
        </w:rPr>
        <w:t xml:space="preserve">modo que se movería 1 cuadro a la izquierda por cada 6 hacia arriba. La diagonal del rectángulo formado por estos dos avances representa la dirección global del movimiento. </w:t>
      </w:r>
    </w:p>
    <w:p w:rsidR="0092310B" w:rsidP="00142E30" w:rsidRDefault="00683B61" w14:paraId="296BE944" w14:textId="77777777">
      <w:pPr>
        <w:jc w:val="both"/>
        <w:rPr>
          <w:rFonts w:ascii="Arial" w:hAnsi="Arial" w:cs="Arial" w:eastAsiaTheme="minorEastAsia"/>
        </w:rPr>
      </w:pPr>
      <w:r>
        <w:rPr>
          <w:rFonts w:ascii="Arial" w:hAnsi="Arial" w:cs="Arial" w:eastAsiaTheme="minorEastAsia"/>
        </w:rPr>
        <w:t>Notará el lector que cada punto sobre la mesa (plano cartesiano) tiene asociada una flecha de movimiento. Cuando una partícula de polvo se mueve de su lugar, según estas flechas, describe una trayectoria muy especial determinada por todas las fuerzas posicionales experimentadas. Esta trayectoria será la solución de la ecuación diferencial.</w:t>
      </w:r>
    </w:p>
    <w:p w:rsidR="00683B61" w:rsidP="00142E30" w:rsidRDefault="00683B61" w14:paraId="2BE08F66" w14:textId="77777777">
      <w:pPr>
        <w:jc w:val="both"/>
        <w:rPr>
          <w:rFonts w:ascii="Arial" w:hAnsi="Arial" w:cs="Arial" w:eastAsiaTheme="minorEastAsia"/>
        </w:rPr>
      </w:pPr>
      <w:r>
        <w:rPr>
          <w:rFonts w:ascii="Arial" w:hAnsi="Arial" w:cs="Arial" w:eastAsiaTheme="minorEastAsia"/>
        </w:rPr>
        <w:t>Veamos cómo los polinomios nos pueden ayudar a esta tarea.</w:t>
      </w:r>
    </w:p>
    <w:p w:rsidR="00683B61" w:rsidP="00142E30" w:rsidRDefault="00683B61" w14:paraId="60EA10A6" w14:textId="77777777">
      <w:pPr>
        <w:jc w:val="both"/>
        <w:rPr>
          <w:rFonts w:ascii="Arial" w:hAnsi="Arial" w:cs="Arial" w:eastAsiaTheme="minorEastAsia"/>
        </w:rPr>
      </w:pPr>
      <w:r>
        <w:rPr>
          <w:rFonts w:ascii="Arial" w:hAnsi="Arial" w:cs="Arial" w:eastAsiaTheme="minorEastAsia"/>
        </w:rPr>
        <w:t xml:space="preserve">Actividad 1: </w:t>
      </w:r>
      <w:r w:rsidR="00746056">
        <w:rPr>
          <w:rFonts w:ascii="Arial" w:hAnsi="Arial" w:cs="Arial" w:eastAsiaTheme="minorEastAsia"/>
        </w:rPr>
        <w:t>Considera cada uno de los siguientes sistemas de ecuaciones diferenciales. En lugar de evaluar numéricamente cada modelo en diferentes puntos del plano cartesiano, utiliza la aplicación de PPLANE (</w:t>
      </w:r>
      <w:hyperlink w:history="1" r:id="rId5">
        <w:r w:rsidRPr="00CA039F" w:rsidR="00746056">
          <w:rPr>
            <w:rStyle w:val="Hipervnculo"/>
            <w:rFonts w:ascii="Arial" w:hAnsi="Arial" w:cs="Arial" w:eastAsiaTheme="minorEastAsia"/>
          </w:rPr>
          <w:t>https://aeb019.hosted.uark.edu/pplane.html</w:t>
        </w:r>
      </w:hyperlink>
      <w:r w:rsidR="00746056">
        <w:rPr>
          <w:rFonts w:ascii="Arial" w:hAnsi="Arial" w:cs="Arial" w:eastAsiaTheme="minorEastAsia"/>
        </w:rPr>
        <w:t xml:space="preserve"> ) para encontrar el “Plano fase” o campo de direcciones. </w:t>
      </w:r>
    </w:p>
    <w:p w:rsidR="00746056" w:rsidP="00142E30" w:rsidRDefault="00746056" w14:paraId="0E8D8CEB" w14:textId="77777777">
      <w:pPr>
        <w:jc w:val="both"/>
        <w:rPr>
          <w:rFonts w:ascii="Arial" w:hAnsi="Arial" w:cs="Arial" w:eastAsiaTheme="minorEastAsia"/>
        </w:rPr>
      </w:pPr>
      <w:r>
        <w:rPr>
          <w:rFonts w:ascii="Arial" w:hAnsi="Arial" w:cs="Arial" w:eastAsiaTheme="minorEastAsia"/>
        </w:rPr>
        <w:t>Explora diferentes valores máximos y mínimos, así como los formatos de las flechas. Una vez familiarizado con ellas, incluye una captura de pantalla de los planos fase de cada sistema.</w:t>
      </w:r>
    </w:p>
    <w:p w:rsidR="00746056" w:rsidP="00142E30" w:rsidRDefault="00746056" w14:paraId="6763DA53" w14:textId="77777777">
      <w:pPr>
        <w:jc w:val="both"/>
        <w:rPr>
          <w:rFonts w:ascii="Arial" w:hAnsi="Arial" w:cs="Arial" w:eastAsiaTheme="minorEastAsia"/>
        </w:rPr>
      </w:pPr>
      <w:r w:rsidRPr="00746056">
        <w:rPr>
          <w:rFonts w:ascii="Arial" w:hAnsi="Arial" w:cs="Arial" w:eastAsiaTheme="minorEastAsia"/>
          <w:noProof/>
        </w:rPr>
        <w:lastRenderedPageBreak/>
        <w:drawing>
          <wp:inline distT="0" distB="0" distL="0" distR="0" wp14:anchorId="7E8BFC8B" wp14:editId="2AE0E29C">
            <wp:extent cx="5612130" cy="54660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466080"/>
                    </a:xfrm>
                    <a:prstGeom prst="rect">
                      <a:avLst/>
                    </a:prstGeom>
                  </pic:spPr>
                </pic:pic>
              </a:graphicData>
            </a:graphic>
          </wp:inline>
        </w:drawing>
      </w:r>
    </w:p>
    <w:p w:rsidR="0092310B" w:rsidP="00142E30" w:rsidRDefault="0092310B" w14:paraId="7CBBA2E0" w14:textId="77777777">
      <w:pPr>
        <w:jc w:val="both"/>
        <w:rPr>
          <w:rFonts w:ascii="Arial" w:hAnsi="Arial" w:cs="Arial"/>
        </w:rPr>
      </w:pPr>
    </w:p>
    <w:p w:rsidR="00746056" w:rsidP="00142E30" w:rsidRDefault="00746056" w14:paraId="45646DD3" w14:textId="77777777">
      <w:pPr>
        <w:jc w:val="both"/>
        <w:rPr>
          <w:rFonts w:ascii="Arial" w:hAnsi="Arial" w:cs="Arial"/>
        </w:rPr>
      </w:pPr>
    </w:p>
    <w:p w:rsidRPr="004A0C87" w:rsidR="00746056" w:rsidP="00142E30" w:rsidRDefault="00746056" w14:paraId="38D61AA2" w14:textId="77777777">
      <w:pPr>
        <w:jc w:val="both"/>
        <w:rPr>
          <w:rFonts w:ascii="Arial" w:hAnsi="Arial" w:cs="Arial"/>
        </w:rPr>
      </w:pPr>
    </w:p>
    <w:p w:rsidRPr="00142E30" w:rsidR="00142E30" w:rsidP="00142E30" w:rsidRDefault="00142E30" w14:paraId="08C890AC" w14:textId="77777777">
      <w:pPr>
        <w:jc w:val="both"/>
        <w:rPr>
          <w:rFonts w:ascii="Arial" w:hAnsi="Arial" w:cs="Arial" w:eastAsiaTheme="minorEastAsia"/>
        </w:rPr>
      </w:pPr>
    </w:p>
    <w:tbl>
      <w:tblPr>
        <w:tblStyle w:val="Tablaconcuadrcula"/>
        <w:tblW w:w="0" w:type="auto"/>
        <w:tblLook w:val="04A0" w:firstRow="1" w:lastRow="0" w:firstColumn="1" w:lastColumn="0" w:noHBand="0" w:noVBand="1"/>
      </w:tblPr>
      <w:tblGrid>
        <w:gridCol w:w="2942"/>
        <w:gridCol w:w="2943"/>
        <w:gridCol w:w="2943"/>
      </w:tblGrid>
      <w:tr w:rsidR="00746056" w:rsidTr="1AEFD478" w14:paraId="24D42AA1" w14:textId="77777777">
        <w:tc>
          <w:tcPr>
            <w:tcW w:w="2942" w:type="dxa"/>
            <w:tcMar/>
          </w:tcPr>
          <w:p w:rsidRPr="00142E30" w:rsidR="00746056" w:rsidP="1AEFD478" w:rsidRDefault="00000000" w14:paraId="1162C578" w14:textId="77777777">
            <w:pPr>
              <w:jc w:val="both"/>
              <w:rPr>
                <w:rFonts w:ascii="Arial" w:hAnsi="Arial" w:eastAsia="" w:cs="Arial" w:eastAsiaTheme="minorEastAsia"/>
              </w:rPr>
            </w:pPr>
            <w:commentRangeStart w:id="1946784896"/>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=2x-3y</m:t>
                </m:r>
              </m:oMath>
            </m:oMathPara>
            <w:commentRangeEnd w:id="1946784896"/>
            <w:r>
              <w:rPr>
                <w:rStyle w:val="CommentReference"/>
              </w:rPr>
              <w:commentReference w:id="1946784896"/>
            </w:r>
          </w:p>
          <w:p w:rsidRPr="00746056" w:rsidR="00746056" w:rsidP="1AEFD478" w:rsidRDefault="00000000" w14:paraId="4D4AB065"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=x-2y</m:t>
                </m:r>
              </m:oMath>
            </m:oMathPara>
            <w:commentRangeStart w:id="1021397285"/>
          </w:p>
          <w:p w:rsidR="00746056" w:rsidP="1AEFD478" w:rsidRDefault="00746056" w14:paraId="02537C45" w14:textId="77777777">
            <w:pPr>
              <w:jc w:val="both"/>
              <w:rPr>
                <w:rFonts w:ascii="Arial" w:hAnsi="Arial" w:eastAsia="" w:cs="Arial" w:eastAsiaTheme="minorEastAsia"/>
              </w:rPr>
            </w:pPr>
            <w:commentRangeEnd w:id="1021397285"/>
            <w:r>
              <w:rPr>
                <w:rStyle w:val="CommentReference"/>
              </w:rPr>
              <w:commentReference w:id="1021397285"/>
            </w:r>
          </w:p>
        </w:tc>
        <w:tc>
          <w:tcPr>
            <w:tcW w:w="2943" w:type="dxa"/>
            <w:tcMar/>
          </w:tcPr>
          <w:p w:rsidRPr="00142E30" w:rsidR="00746056" w:rsidP="1AEFD478" w:rsidRDefault="00000000" w14:paraId="57D31544"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=-4x+y</m:t>
                </m:r>
              </m:oMath>
            </m:oMathPara>
            <w:commentRangeStart w:id="1551557217"/>
            <w:commentRangeEnd w:id="1551557217"/>
            <w:r>
              <w:rPr>
                <w:rStyle w:val="CommentReference"/>
              </w:rPr>
              <w:commentReference w:id="1551557217"/>
            </w:r>
          </w:p>
          <w:p w:rsidRPr="00746056" w:rsidR="00746056" w:rsidP="1AEFD478" w:rsidRDefault="00000000" w14:paraId="2E5E5257"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=x-y</m:t>
                </m:r>
              </m:oMath>
            </m:oMathPara>
            <w:commentRangeStart w:id="798652935"/>
            <w:commentRangeEnd w:id="798652935"/>
            <w:r>
              <w:rPr>
                <w:rStyle w:val="CommentReference"/>
              </w:rPr>
              <w:commentReference w:id="798652935"/>
            </w:r>
          </w:p>
          <w:p w:rsidR="00746056" w:rsidP="00746056" w:rsidRDefault="00746056" w14:paraId="6BDE4691" w14:textId="77777777">
            <w:pPr>
              <w:jc w:val="both"/>
              <w:rPr>
                <w:rFonts w:ascii="Arial" w:hAnsi="Arial" w:cs="Arial" w:eastAsiaTheme="minorEastAsia"/>
              </w:rPr>
            </w:pPr>
          </w:p>
        </w:tc>
        <w:tc>
          <w:tcPr>
            <w:tcW w:w="2943" w:type="dxa"/>
            <w:tcMar/>
          </w:tcPr>
          <w:p w:rsidRPr="00142E30" w:rsidR="00746056" w:rsidP="1AEFD478" w:rsidRDefault="00000000" w14:paraId="49462AC0"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=-4x+3y</m:t>
                </m:r>
              </m:oMath>
            </m:oMathPara>
            <w:commentRangeStart w:id="1314193512"/>
            <w:commentRangeEnd w:id="1314193512"/>
            <w:r>
              <w:rPr>
                <w:rStyle w:val="CommentReference"/>
              </w:rPr>
              <w:commentReference w:id="1314193512"/>
            </w:r>
          </w:p>
          <w:p w:rsidRPr="004A0C87" w:rsidR="00746056" w:rsidP="00746056" w:rsidRDefault="00000000" w14:paraId="77633D9C" w14:textId="77777777">
            <w:pPr>
              <w:jc w:val="both"/>
              <w:rPr>
                <w:rFonts w:ascii="Arial" w:hAnsi="Arial" w:cs="Arial"/>
              </w:rPr>
            </w:pPr>
            <w:commentRangeStart w:id="85217256"/>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=3x+4y</m:t>
                </m:r>
              </m:oMath>
            </m:oMathPara>
            <w:commentRangeEnd w:id="85217256"/>
            <w:r>
              <w:rPr>
                <w:rStyle w:val="CommentReference"/>
              </w:rPr>
              <w:commentReference w:id="85217256"/>
            </w:r>
          </w:p>
          <w:p w:rsidR="00746056" w:rsidP="00746056" w:rsidRDefault="00746056" w14:paraId="7A3A2CC3" w14:textId="77777777">
            <w:pPr>
              <w:jc w:val="both"/>
              <w:rPr>
                <w:rFonts w:ascii="Arial" w:hAnsi="Arial" w:cs="Arial" w:eastAsiaTheme="minorEastAsia"/>
              </w:rPr>
            </w:pPr>
          </w:p>
        </w:tc>
      </w:tr>
      <w:tr w:rsidR="00746056" w:rsidTr="1AEFD478" w14:paraId="0ED24316" w14:textId="77777777">
        <w:tc>
          <w:tcPr>
            <w:tcW w:w="8828" w:type="dxa"/>
            <w:gridSpan w:val="3"/>
            <w:tcMar/>
          </w:tcPr>
          <w:p w:rsidRPr="00142E30" w:rsidR="00746056" w:rsidP="1AEFD478" w:rsidRDefault="00000000" w14:paraId="7A742AA4" w14:textId="77777777">
            <w:pPr>
              <w:jc w:val="both"/>
              <w:rPr>
                <w:rFonts w:ascii="Arial" w:hAnsi="Arial" w:eastAsia="" w:cs="Arial" w:eastAsiaTheme="minorEastAsia"/>
              </w:rPr>
            </w:pPr>
            <w:commentRangeStart w:id="1213347157"/>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=x+2y</m:t>
                </m:r>
              </m:oMath>
            </m:oMathPara>
            <w:commentRangeEnd w:id="1213347157"/>
            <w:r>
              <w:rPr>
                <w:rStyle w:val="CommentReference"/>
              </w:rPr>
              <w:commentReference w:id="1213347157"/>
            </w:r>
          </w:p>
          <w:p w:rsidRPr="00746056" w:rsidR="00746056" w:rsidP="1AEFD478" w:rsidRDefault="00000000" w14:paraId="3245A3FA"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=-5x-4y</m:t>
                </m:r>
              </m:oMath>
            </m:oMathPara>
            <w:commentRangeStart w:id="1524732331"/>
            <w:commentRangeEnd w:id="1524732331"/>
            <w:r>
              <w:rPr>
                <w:rStyle w:val="CommentReference"/>
              </w:rPr>
              <w:commentReference w:id="1524732331"/>
            </w:r>
          </w:p>
          <w:p w:rsidR="00746056" w:rsidP="00746056" w:rsidRDefault="00746056" w14:paraId="29C53D6D" w14:textId="77777777">
            <w:pPr>
              <w:jc w:val="both"/>
              <w:rPr>
                <w:rFonts w:ascii="Arial" w:hAnsi="Arial" w:cs="Arial" w:eastAsiaTheme="minorEastAsia"/>
              </w:rPr>
            </w:pPr>
          </w:p>
        </w:tc>
      </w:tr>
    </w:tbl>
    <w:p w:rsidR="00746056" w:rsidP="00746056" w:rsidRDefault="00746056" w14:paraId="33645738" w14:textId="77777777">
      <w:pPr>
        <w:jc w:val="both"/>
        <w:rPr>
          <w:rFonts w:ascii="Arial" w:hAnsi="Arial" w:cs="Arial" w:eastAsiaTheme="minorEastAsia"/>
        </w:rPr>
      </w:pPr>
    </w:p>
    <w:p w:rsidR="00746056" w:rsidP="00746056" w:rsidRDefault="00746056" w14:paraId="2B72C9F9" w14:textId="77777777">
      <w:pPr>
        <w:jc w:val="both"/>
        <w:rPr>
          <w:rFonts w:ascii="Arial" w:hAnsi="Arial" w:cs="Arial" w:eastAsiaTheme="minorEastAsia"/>
        </w:rPr>
      </w:pPr>
    </w:p>
    <w:p w:rsidR="00746056" w:rsidP="00746056" w:rsidRDefault="00CF4A6B" w14:paraId="6DBB2BFF" w14:textId="77777777">
      <w:pPr>
        <w:jc w:val="both"/>
        <w:rPr>
          <w:rFonts w:ascii="Arial" w:hAnsi="Arial" w:cs="Arial"/>
        </w:rPr>
      </w:pPr>
      <w:r w:rsidRPr="00CF4A6B">
        <w:rPr>
          <w:rFonts w:ascii="Arial" w:hAnsi="Arial" w:cs="Arial"/>
          <w:noProof/>
        </w:rPr>
        <w:lastRenderedPageBreak/>
        <w:drawing>
          <wp:anchor distT="0" distB="0" distL="114300" distR="114300" simplePos="0" relativeHeight="251659264" behindDoc="0" locked="0" layoutInCell="1" allowOverlap="1" wp14:anchorId="3C236350" wp14:editId="16BA6AB2">
            <wp:simplePos x="0" y="0"/>
            <wp:positionH relativeFrom="margin">
              <wp:align>right</wp:align>
            </wp:positionH>
            <wp:positionV relativeFrom="paragraph">
              <wp:posOffset>3715</wp:posOffset>
            </wp:positionV>
            <wp:extent cx="2839255" cy="2829464"/>
            <wp:effectExtent l="0" t="0" r="0" b="9525"/>
            <wp:wrapThrough wrapText="bothSides">
              <wp:wrapPolygon edited="0">
                <wp:start x="0" y="0"/>
                <wp:lineTo x="0" y="21527"/>
                <wp:lineTo x="21450" y="21527"/>
                <wp:lineTo x="2145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9255" cy="282946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Actividad 2: Es común que en cada sistema podamos encontrar “puntos de equilibrio”. Es decir, lugares en el plano cartesiano donde no se experimenta ninguna fuerza de empuje, por lo que en estos sitios un grano de polvo permanecería quieto sobre la mesa, pese a que su alrededor pueda soplar muy fuerte el viento. En esta actividad te pediremos que encuentres los puntos de equilibrio de cada sistema, igualando a cero ambas ecuaciones del sistema y resolviendo para (x,y).</w:t>
      </w:r>
    </w:p>
    <w:p w:rsidRPr="004A0C87" w:rsidR="00CF4A6B" w:rsidP="00746056" w:rsidRDefault="00CF4A6B" w14:paraId="4093CDF9" w14:textId="77777777">
      <w:pPr>
        <w:jc w:val="both"/>
        <w:rPr>
          <w:rFonts w:ascii="Arial" w:hAnsi="Arial" w:cs="Arial"/>
        </w:rPr>
      </w:pPr>
      <w:r>
        <w:rPr>
          <w:rFonts w:ascii="Arial" w:hAnsi="Arial" w:cs="Arial"/>
        </w:rPr>
        <w:t>Además, te pedimos que encuentres en PPLANE las trayectorias seguidas por las partículas de polvo ubicadas en los puntos señalados. Esto se consigue dando clic en los puntos indicados del plano fase.</w:t>
      </w:r>
    </w:p>
    <w:tbl>
      <w:tblPr>
        <w:tblStyle w:val="Tablaconcuadrcula"/>
        <w:tblW w:w="0" w:type="auto"/>
        <w:tblLook w:val="04A0" w:firstRow="1" w:lastRow="0" w:firstColumn="1" w:lastColumn="0" w:noHBand="0" w:noVBand="1"/>
      </w:tblPr>
      <w:tblGrid>
        <w:gridCol w:w="2942"/>
        <w:gridCol w:w="2943"/>
        <w:gridCol w:w="2943"/>
      </w:tblGrid>
      <w:tr w:rsidR="00CF4A6B" w:rsidTr="1AEFD478" w14:paraId="18576BF3" w14:textId="77777777">
        <w:tc>
          <w:tcPr>
            <w:tcW w:w="2942" w:type="dxa"/>
            <w:tcMar/>
          </w:tcPr>
          <w:p w:rsidRPr="00142E30" w:rsidR="00CF4A6B" w:rsidP="1AEFD478" w:rsidRDefault="00000000" w14:paraId="01519883"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=2x-3y</m:t>
                </m:r>
              </m:oMath>
            </m:oMathPara>
            <w:commentRangeStart w:id="875243064"/>
            <w:commentRangeEnd w:id="875243064"/>
            <w:r>
              <w:rPr>
                <w:rStyle w:val="CommentReference"/>
              </w:rPr>
              <w:commentReference w:id="875243064"/>
            </w:r>
          </w:p>
          <w:p w:rsidRPr="00CF4A6B" w:rsidR="00CF4A6B" w:rsidP="1AEFD478" w:rsidRDefault="00000000" w14:paraId="036E4ACD"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=x-2y</m:t>
                </m:r>
              </m:oMath>
            </m:oMathPara>
            <w:commentRangeStart w:id="848842731"/>
            <w:commentRangeEnd w:id="848842731"/>
            <w:r>
              <w:rPr>
                <w:rStyle w:val="CommentReference"/>
              </w:rPr>
              <w:commentReference w:id="848842731"/>
            </w:r>
          </w:p>
          <w:p w:rsidRPr="00746056" w:rsidR="00CF4A6B" w:rsidP="00CF4A6B" w:rsidRDefault="00CF4A6B" w14:paraId="59432E5C" w14:textId="77777777">
            <w:pPr>
              <w:jc w:val="both"/>
              <w:rPr>
                <w:rFonts w:ascii="Arial" w:hAnsi="Arial" w:cs="Arial" w:eastAsiaTheme="minorEastAsia"/>
              </w:rPr>
            </w:pPr>
          </w:p>
          <w:p w:rsidRPr="00CF4A6B" w:rsidR="00CF4A6B" w:rsidP="1AEFD478" w:rsidRDefault="00CF4A6B" w14:paraId="01565CDD" w14:textId="77777777">
            <w:pPr>
              <w:jc w:val="both"/>
              <w:rPr>
                <w:rFonts w:ascii="Arial" w:hAnsi="Arial" w:eastAsia="" w:cs="Arial" w:eastAsiaTheme="minorEastAsia"/>
              </w:rPr>
            </w:pPr>
            <m:oMathPara>
              <m:oMath>
                <m:r>
                  <w:rPr>
                    <w:rFonts w:ascii="Cambria Math" w:hAnsi="Cambria Math" w:cs="Arial"/>
                  </w:rPr>
                  <m:t>En:  P</m:t>
                </m:r>
                <m:d>
                  <m:dPr>
                    <m:ctrlPr>
                      <w:rPr>
                        <w:rFonts w:ascii="Cambria Math" w:hAnsi="Cambria Math" w:cs="Arial"/>
                        <w:i/>
                      </w:rPr>
                    </m:ctrlPr>
                  </m:dPr>
                  <m:e>
                    <m:r>
                      <w:rPr>
                        <w:rFonts w:ascii="Cambria Math" w:hAnsi="Cambria Math" w:cs="Arial"/>
                      </w:rPr>
                      <m:t>-2,3</m:t>
                    </m:r>
                  </m:e>
                </m:d>
                <m:r>
                  <w:rPr>
                    <w:rFonts w:ascii="Cambria Math" w:hAnsi="Cambria Math" w:cs="Arial"/>
                  </w:rPr>
                  <m:t>, Q</m:t>
                </m:r>
                <m:d>
                  <m:dPr>
                    <m:ctrlPr>
                      <w:rPr>
                        <w:rFonts w:ascii="Cambria Math" w:hAnsi="Cambria Math" w:cs="Arial"/>
                        <w:i/>
                      </w:rPr>
                    </m:ctrlPr>
                  </m:dPr>
                  <m:e>
                    <m:r>
                      <w:rPr>
                        <w:rFonts w:ascii="Cambria Math" w:hAnsi="Cambria Math" w:cs="Arial"/>
                      </w:rPr>
                      <m:t>-1,1</m:t>
                    </m:r>
                  </m:e>
                </m:d>
                <m:r>
                  <w:rPr>
                    <w:rFonts w:ascii="Cambria Math" w:hAnsi="Cambria Math" w:cs="Arial"/>
                  </w:rPr>
                  <m:t xml:space="preserve"> y </m:t>
                </m:r>
              </m:oMath>
            </m:oMathPara>
            <w:commentRangeStart w:id="600205593"/>
          </w:p>
          <w:p w:rsidR="00CF4A6B" w:rsidP="00CF4A6B" w:rsidRDefault="00CF4A6B" w14:paraId="012250AC" w14:textId="77777777">
            <w:pPr>
              <w:jc w:val="both"/>
              <w:rPr>
                <w:rFonts w:ascii="Arial" w:hAnsi="Arial" w:cs="Arial"/>
              </w:rPr>
            </w:pPr>
            <m:oMathPara>
              <m:oMath>
                <m:r>
                  <w:rPr>
                    <w:rFonts w:ascii="Cambria Math" w:hAnsi="Cambria Math" w:cs="Arial"/>
                  </w:rPr>
                  <m:t>R(3,-1)</m:t>
                </m:r>
              </m:oMath>
            </m:oMathPara>
            <w:commentRangeEnd w:id="600205593"/>
            <w:r>
              <w:rPr>
                <w:rStyle w:val="CommentReference"/>
              </w:rPr>
              <w:commentReference w:id="600205593"/>
            </w:r>
          </w:p>
          <w:p w:rsidR="00CF4A6B" w:rsidP="00CF4A6B" w:rsidRDefault="00CF4A6B" w14:paraId="1C7D828B" w14:textId="77777777">
            <w:pPr>
              <w:jc w:val="both"/>
              <w:rPr>
                <w:rFonts w:ascii="Arial" w:hAnsi="Arial" w:cs="Arial"/>
              </w:rPr>
            </w:pPr>
          </w:p>
          <w:p w:rsidR="00CF4A6B" w:rsidP="00CF4A6B" w:rsidRDefault="00CF4A6B" w14:paraId="1605E0D9" w14:textId="77777777">
            <w:pPr>
              <w:jc w:val="both"/>
              <w:rPr>
                <w:rFonts w:ascii="Arial" w:hAnsi="Arial" w:cs="Arial"/>
              </w:rPr>
            </w:pPr>
          </w:p>
        </w:tc>
        <w:tc>
          <w:tcPr>
            <w:tcW w:w="2943" w:type="dxa"/>
            <w:tcMar/>
          </w:tcPr>
          <w:p w:rsidRPr="00142E30" w:rsidR="00CF4A6B" w:rsidP="1AEFD478" w:rsidRDefault="00000000" w14:paraId="7A8F9558"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=-4x+5y</m:t>
                </m:r>
              </m:oMath>
            </m:oMathPara>
            <w:commentRangeStart w:id="1694310346"/>
            <w:commentRangeEnd w:id="1694310346"/>
            <w:r>
              <w:rPr>
                <w:rStyle w:val="CommentReference"/>
              </w:rPr>
              <w:commentReference w:id="1694310346"/>
            </w:r>
          </w:p>
          <w:p w:rsidRPr="00746056" w:rsidR="00CF4A6B" w:rsidP="1AEFD478" w:rsidRDefault="00000000" w14:paraId="2ED2B3D4"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=2x-y</m:t>
                </m:r>
              </m:oMath>
            </m:oMathPara>
            <w:commentRangeStart w:id="1083512082"/>
            <w:commentRangeEnd w:id="1083512082"/>
            <w:r>
              <w:rPr>
                <w:rStyle w:val="CommentReference"/>
              </w:rPr>
              <w:commentReference w:id="1083512082"/>
            </w:r>
          </w:p>
          <w:p w:rsidR="00CF4A6B" w:rsidP="00CF4A6B" w:rsidRDefault="00CF4A6B" w14:paraId="6E03244E" w14:textId="77777777">
            <w:pPr>
              <w:jc w:val="both"/>
              <w:rPr>
                <w:rFonts w:ascii="Arial" w:hAnsi="Arial" w:cs="Arial" w:eastAsiaTheme="minorEastAsia"/>
              </w:rPr>
            </w:pPr>
          </w:p>
          <w:p w:rsidRPr="00CF4A6B" w:rsidR="00CF4A6B" w:rsidP="1AEFD478" w:rsidRDefault="00CF4A6B" w14:paraId="0994B1E2" w14:textId="77777777">
            <w:pPr>
              <w:jc w:val="both"/>
              <w:rPr>
                <w:rFonts w:ascii="Arial" w:hAnsi="Arial" w:eastAsia="" w:cs="Arial" w:eastAsiaTheme="minorEastAsia"/>
              </w:rPr>
            </w:pPr>
            <w:commentRangeStart w:id="366402746"/>
            <m:oMathPara>
              <m:oMath>
                <m:r>
                  <w:rPr>
                    <w:rFonts w:ascii="Cambria Math" w:hAnsi="Cambria Math" w:cs="Arial"/>
                  </w:rPr>
                  <m:t>En:  P</m:t>
                </m:r>
                <m:d>
                  <m:dPr>
                    <m:ctrlPr>
                      <w:rPr>
                        <w:rFonts w:ascii="Cambria Math" w:hAnsi="Cambria Math" w:cs="Arial"/>
                        <w:i/>
                      </w:rPr>
                    </m:ctrlPr>
                  </m:dPr>
                  <m:e>
                    <m:r>
                      <w:rPr>
                        <w:rFonts w:ascii="Cambria Math" w:hAnsi="Cambria Math" w:cs="Arial"/>
                      </w:rPr>
                      <m:t>2,1</m:t>
                    </m:r>
                  </m:e>
                </m:d>
                <m:r>
                  <w:rPr>
                    <w:rFonts w:ascii="Cambria Math" w:hAnsi="Cambria Math" w:cs="Arial"/>
                  </w:rPr>
                  <m:t>, Q</m:t>
                </m:r>
                <m:d>
                  <m:dPr>
                    <m:ctrlPr>
                      <w:rPr>
                        <w:rFonts w:ascii="Cambria Math" w:hAnsi="Cambria Math" w:cs="Arial"/>
                        <w:i/>
                      </w:rPr>
                    </m:ctrlPr>
                  </m:dPr>
                  <m:e>
                    <m:r>
                      <w:rPr>
                        <w:rFonts w:ascii="Cambria Math" w:hAnsi="Cambria Math" w:cs="Arial"/>
                      </w:rPr>
                      <m:t>1,1</m:t>
                    </m:r>
                  </m:e>
                </m:d>
                <m:r>
                  <w:rPr>
                    <w:rFonts w:ascii="Cambria Math" w:hAnsi="Cambria Math" w:cs="Arial"/>
                  </w:rPr>
                  <m:t xml:space="preserve"> y </m:t>
                </m:r>
              </m:oMath>
            </m:oMathPara>
          </w:p>
          <w:p w:rsidR="00CF4A6B" w:rsidP="00CF4A6B" w:rsidRDefault="00CF4A6B" w14:paraId="5EB5312E" w14:textId="77777777">
            <w:pPr>
              <w:jc w:val="both"/>
              <w:rPr>
                <w:rFonts w:ascii="Arial" w:hAnsi="Arial" w:cs="Arial"/>
              </w:rPr>
            </w:pPr>
            <m:oMathPara>
              <m:oMath>
                <m:r>
                  <w:rPr>
                    <w:rFonts w:ascii="Cambria Math" w:hAnsi="Cambria Math" w:cs="Arial"/>
                  </w:rPr>
                  <m:t>R(-4,0)</m:t>
                </m:r>
              </m:oMath>
            </m:oMathPara>
            <w:commentRangeEnd w:id="366402746"/>
            <w:r>
              <w:rPr>
                <w:rStyle w:val="CommentReference"/>
              </w:rPr>
              <w:commentReference w:id="366402746"/>
            </w:r>
          </w:p>
          <w:p w:rsidR="00CF4A6B" w:rsidP="00CF4A6B" w:rsidRDefault="00CF4A6B" w14:paraId="682CA566" w14:textId="77777777">
            <w:pPr>
              <w:jc w:val="both"/>
              <w:rPr>
                <w:rFonts w:ascii="Arial" w:hAnsi="Arial" w:cs="Arial" w:eastAsiaTheme="minorEastAsia"/>
              </w:rPr>
            </w:pPr>
          </w:p>
        </w:tc>
        <w:tc>
          <w:tcPr>
            <w:tcW w:w="2943" w:type="dxa"/>
            <w:tcMar/>
          </w:tcPr>
          <w:p w:rsidRPr="00142E30" w:rsidR="00CF4A6B" w:rsidP="1AEFD478" w:rsidRDefault="00000000" w14:paraId="13D22548" w14:textId="77777777">
            <w:pPr>
              <w:jc w:val="both"/>
              <w:rPr>
                <w:rFonts w:ascii="Arial" w:hAnsi="Arial" w:eastAsia="" w:cs="Arial" w:eastAsiaTheme="minorEastAsia"/>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=-4x+3y</m:t>
                </m:r>
              </m:oMath>
            </m:oMathPara>
            <w:commentRangeStart w:id="1586069750"/>
            <w:commentRangeEnd w:id="1586069750"/>
            <w:r>
              <w:rPr>
                <w:rStyle w:val="CommentReference"/>
              </w:rPr>
              <w:commentReference w:id="1586069750"/>
            </w:r>
          </w:p>
          <w:p w:rsidRPr="004A0C87" w:rsidR="00CF4A6B" w:rsidP="00CF4A6B" w:rsidRDefault="00000000" w14:paraId="3DBDBD22" w14:textId="77777777">
            <w:pPr>
              <w:jc w:val="both"/>
              <w:rPr>
                <w:rFonts w:ascii="Arial" w:hAnsi="Arial" w:cs="Arial"/>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=3x+4y</m:t>
                </m:r>
              </m:oMath>
            </m:oMathPara>
            <w:commentRangeStart w:id="223392760"/>
            <w:commentRangeEnd w:id="223392760"/>
            <w:r>
              <w:rPr>
                <w:rStyle w:val="CommentReference"/>
              </w:rPr>
              <w:commentReference w:id="223392760"/>
            </w:r>
          </w:p>
          <w:p w:rsidRPr="00774074" w:rsidR="00774074" w:rsidP="00774074" w:rsidRDefault="00774074" w14:paraId="28260373" w14:textId="77777777">
            <w:pPr>
              <w:jc w:val="both"/>
              <w:rPr>
                <w:rFonts w:ascii="Arial" w:hAnsi="Arial" w:cs="Arial" w:eastAsiaTheme="minorEastAsia"/>
              </w:rPr>
            </w:pPr>
          </w:p>
          <w:p w:rsidRPr="00CF4A6B" w:rsidR="00774074" w:rsidP="1AEFD478" w:rsidRDefault="00774074" w14:paraId="555F11F1" w14:textId="77777777">
            <w:pPr>
              <w:jc w:val="both"/>
              <w:rPr>
                <w:rFonts w:ascii="Arial" w:hAnsi="Arial" w:eastAsia="" w:cs="Arial" w:eastAsiaTheme="minorEastAsia"/>
              </w:rPr>
            </w:pPr>
            <w:commentRangeStart w:id="1544603643"/>
            <m:oMathPara>
              <m:oMath>
                <m:r>
                  <w:rPr>
                    <w:rFonts w:ascii="Cambria Math" w:hAnsi="Cambria Math" w:cs="Arial"/>
                  </w:rPr>
                  <m:t>En:  P</m:t>
                </m:r>
                <m:d>
                  <m:dPr>
                    <m:ctrlPr>
                      <w:rPr>
                        <w:rFonts w:ascii="Cambria Math" w:hAnsi="Cambria Math" w:cs="Arial"/>
                        <w:i/>
                      </w:rPr>
                    </m:ctrlPr>
                  </m:dPr>
                  <m:e>
                    <m:r>
                      <w:rPr>
                        <w:rFonts w:ascii="Cambria Math" w:hAnsi="Cambria Math" w:cs="Arial"/>
                      </w:rPr>
                      <m:t>0,1</m:t>
                    </m:r>
                  </m:e>
                </m:d>
                <m:r>
                  <w:rPr>
                    <w:rFonts w:ascii="Cambria Math" w:hAnsi="Cambria Math" w:cs="Arial"/>
                  </w:rPr>
                  <m:t>, Q</m:t>
                </m:r>
                <m:d>
                  <m:dPr>
                    <m:ctrlPr>
                      <w:rPr>
                        <w:rFonts w:ascii="Cambria Math" w:hAnsi="Cambria Math" w:cs="Arial"/>
                        <w:i/>
                      </w:rPr>
                    </m:ctrlPr>
                  </m:dPr>
                  <m:e>
                    <m:r>
                      <w:rPr>
                        <w:rFonts w:ascii="Cambria Math" w:hAnsi="Cambria Math" w:cs="Arial"/>
                      </w:rPr>
                      <m:t>-3,4</m:t>
                    </m:r>
                  </m:e>
                </m:d>
                <m:r>
                  <w:rPr>
                    <w:rFonts w:ascii="Cambria Math" w:hAnsi="Cambria Math" w:cs="Arial"/>
                  </w:rPr>
                  <m:t xml:space="preserve"> y </m:t>
                </m:r>
              </m:oMath>
            </m:oMathPara>
          </w:p>
          <w:p w:rsidR="00774074" w:rsidP="00774074" w:rsidRDefault="00774074" w14:paraId="62FD89A1" w14:textId="77777777">
            <w:pPr>
              <w:jc w:val="both"/>
              <w:rPr>
                <w:rFonts w:ascii="Arial" w:hAnsi="Arial" w:cs="Arial"/>
              </w:rPr>
            </w:pPr>
            <m:oMathPara>
              <m:oMath>
                <m:r>
                  <w:rPr>
                    <w:rFonts w:ascii="Cambria Math" w:hAnsi="Cambria Math" w:cs="Arial"/>
                  </w:rPr>
                  <m:t>R(-2,2)</m:t>
                </m:r>
              </m:oMath>
            </m:oMathPara>
          </w:p>
          <w:p w:rsidR="00CF4A6B" w:rsidP="1AEFD478" w:rsidRDefault="00CF4A6B" w14:paraId="3395E3F8" w14:textId="77777777">
            <w:pPr>
              <w:jc w:val="both"/>
              <w:rPr>
                <w:rFonts w:ascii="Arial" w:hAnsi="Arial" w:eastAsia="" w:cs="Arial" w:eastAsiaTheme="minorEastAsia"/>
              </w:rPr>
            </w:pPr>
            <w:commentRangeEnd w:id="1544603643"/>
            <w:r>
              <w:rPr>
                <w:rStyle w:val="CommentReference"/>
              </w:rPr>
              <w:commentReference w:id="1544603643"/>
            </w:r>
          </w:p>
        </w:tc>
      </w:tr>
      <w:tr w:rsidR="00774074" w:rsidTr="1AEFD478" w14:paraId="59C3E4B9" w14:textId="77777777">
        <w:tc>
          <w:tcPr>
            <w:tcW w:w="8828" w:type="dxa"/>
            <w:gridSpan w:val="3"/>
            <w:tcMar/>
          </w:tcPr>
          <w:p w:rsidRPr="00142E30" w:rsidR="00774074" w:rsidP="1AEFD478" w:rsidRDefault="00000000" w14:paraId="6CD50E5C" w14:textId="77777777">
            <w:pPr>
              <w:jc w:val="both"/>
              <w:rPr>
                <w:rFonts w:ascii="Arial" w:hAnsi="Arial" w:eastAsia="" w:cs="Arial" w:eastAsiaTheme="minorEastAsia"/>
              </w:rPr>
            </w:pPr>
            <w:commentRangeStart w:id="1652007675"/>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=-x-2y</m:t>
                </m:r>
              </m:oMath>
            </m:oMathPara>
            <w:commentRangeEnd w:id="1652007675"/>
            <w:r>
              <w:rPr>
                <w:rStyle w:val="CommentReference"/>
              </w:rPr>
              <w:commentReference w:id="1652007675"/>
            </w:r>
          </w:p>
          <w:p w:rsidRPr="00746056" w:rsidR="00774074" w:rsidP="1AEFD478" w:rsidRDefault="00000000" w14:paraId="40746CDF" w14:textId="77777777">
            <w:pPr>
              <w:jc w:val="both"/>
              <w:rPr>
                <w:rFonts w:ascii="Arial" w:hAnsi="Arial" w:eastAsia="" w:cs="Arial" w:eastAsiaTheme="minorEastAsia"/>
              </w:rPr>
            </w:pPr>
            <w:commentRangeStart w:id="1106829756"/>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=-2x-4y</m:t>
                </m:r>
              </m:oMath>
            </m:oMathPara>
            <w:commentRangeEnd w:id="1106829756"/>
            <w:r>
              <w:rPr>
                <w:rStyle w:val="CommentReference"/>
              </w:rPr>
              <w:commentReference w:id="1106829756"/>
            </w:r>
          </w:p>
          <w:p w:rsidR="00774074" w:rsidP="00CF4A6B" w:rsidRDefault="00774074" w14:paraId="2BB54473" w14:textId="77777777">
            <w:pPr>
              <w:jc w:val="both"/>
              <w:rPr>
                <w:rFonts w:ascii="Arial" w:hAnsi="Arial" w:eastAsia="Times New Roman" w:cs="Arial"/>
              </w:rPr>
            </w:pPr>
          </w:p>
          <w:p w:rsidRPr="00CF4A6B" w:rsidR="00774074" w:rsidP="1AEFD478" w:rsidRDefault="00774074" w14:paraId="640FB7A2" w14:textId="77777777">
            <w:pPr>
              <w:jc w:val="both"/>
              <w:rPr>
                <w:rFonts w:ascii="Arial" w:hAnsi="Arial" w:eastAsia="" w:cs="Arial" w:eastAsiaTheme="minorEastAsia"/>
              </w:rPr>
            </w:pPr>
            <w:commentRangeStart w:id="1384230015"/>
            <m:oMathPara>
              <m:oMath>
                <m:r>
                  <w:rPr>
                    <w:rFonts w:ascii="Cambria Math" w:hAnsi="Cambria Math" w:cs="Arial"/>
                  </w:rPr>
                  <m:t>En:  P</m:t>
                </m:r>
                <m:d>
                  <m:dPr>
                    <m:ctrlPr>
                      <w:rPr>
                        <w:rFonts w:ascii="Cambria Math" w:hAnsi="Cambria Math" w:cs="Arial"/>
                        <w:i/>
                      </w:rPr>
                    </m:ctrlPr>
                  </m:dPr>
                  <m:e>
                    <m:r>
                      <w:rPr>
                        <w:rFonts w:ascii="Cambria Math" w:hAnsi="Cambria Math" w:cs="Arial"/>
                      </w:rPr>
                      <m:t>0,3</m:t>
                    </m:r>
                  </m:e>
                </m:d>
                <m:r>
                  <w:rPr>
                    <w:rFonts w:ascii="Cambria Math" w:hAnsi="Cambria Math" w:cs="Arial"/>
                  </w:rPr>
                  <m:t>, Q</m:t>
                </m:r>
                <m:d>
                  <m:dPr>
                    <m:ctrlPr>
                      <w:rPr>
                        <w:rFonts w:ascii="Cambria Math" w:hAnsi="Cambria Math" w:cs="Arial"/>
                        <w:i/>
                      </w:rPr>
                    </m:ctrlPr>
                  </m:dPr>
                  <m:e>
                    <m:r>
                      <w:rPr>
                        <w:rFonts w:ascii="Cambria Math" w:hAnsi="Cambria Math" w:cs="Arial"/>
                      </w:rPr>
                      <m:t>1,-3</m:t>
                    </m:r>
                  </m:e>
                </m:d>
                <m:r>
                  <w:rPr>
                    <w:rFonts w:ascii="Cambria Math" w:hAnsi="Cambria Math" w:cs="Arial"/>
                  </w:rPr>
                  <m:t xml:space="preserve"> y </m:t>
                </m:r>
              </m:oMath>
            </m:oMathPara>
          </w:p>
          <w:p w:rsidR="00774074" w:rsidP="00774074" w:rsidRDefault="00774074" w14:paraId="2CC15BD3" w14:textId="77777777">
            <w:pPr>
              <w:jc w:val="both"/>
              <w:rPr>
                <w:rFonts w:ascii="Arial" w:hAnsi="Arial" w:cs="Arial"/>
              </w:rPr>
            </w:pPr>
            <m:oMathPara>
              <m:oMath>
                <m:r>
                  <w:rPr>
                    <w:rFonts w:ascii="Cambria Math" w:hAnsi="Cambria Math" w:cs="Arial"/>
                  </w:rPr>
                  <m:t>R(-2,2)</m:t>
                </m:r>
              </m:oMath>
            </m:oMathPara>
            <w:commentRangeEnd w:id="1384230015"/>
            <w:r>
              <w:rPr>
                <w:rStyle w:val="CommentReference"/>
              </w:rPr>
              <w:commentReference w:id="1384230015"/>
            </w:r>
          </w:p>
          <w:p w:rsidRPr="00DB1B21" w:rsidR="00774074" w:rsidP="00CF4A6B" w:rsidRDefault="00774074" w14:paraId="10EC7151" w14:textId="77777777">
            <w:pPr>
              <w:jc w:val="both"/>
              <w:rPr>
                <w:rFonts w:ascii="Arial" w:hAnsi="Arial" w:eastAsia="Times New Roman" w:cs="Arial"/>
              </w:rPr>
            </w:pPr>
          </w:p>
        </w:tc>
      </w:tr>
    </w:tbl>
    <w:p w:rsidRPr="004A0C87" w:rsidR="00CF4A6B" w:rsidP="00746056" w:rsidRDefault="00CF4A6B" w14:paraId="4B2A852B" w14:textId="77777777">
      <w:pPr>
        <w:jc w:val="both"/>
        <w:rPr>
          <w:rFonts w:ascii="Arial" w:hAnsi="Arial" w:cs="Arial"/>
        </w:rPr>
      </w:pPr>
    </w:p>
    <w:p w:rsidRPr="004A0C87" w:rsidR="00746056" w:rsidP="00746056" w:rsidRDefault="00746056" w14:paraId="3943950B" w14:textId="77777777">
      <w:pPr>
        <w:jc w:val="both"/>
        <w:rPr>
          <w:rFonts w:ascii="Arial" w:hAnsi="Arial" w:cs="Arial"/>
        </w:rPr>
      </w:pPr>
    </w:p>
    <w:p w:rsidR="00142E30" w:rsidP="004A0C87" w:rsidRDefault="00774074" w14:paraId="70B99957" w14:textId="77777777">
      <w:pPr>
        <w:jc w:val="both"/>
        <w:rPr>
          <w:rFonts w:ascii="Arial" w:hAnsi="Arial" w:cs="Arial"/>
        </w:rPr>
      </w:pPr>
      <w:r>
        <w:rPr>
          <w:rFonts w:ascii="Arial" w:hAnsi="Arial" w:cs="Arial"/>
        </w:rPr>
        <w:t>Actividad 3: La vía para poder encontrar la fórmula de las trayectorias descritas en la actividad anterior, se conoce como el método de los eigenvalores y el polinomio característico.</w:t>
      </w:r>
    </w:p>
    <w:p w:rsidR="00774074" w:rsidP="004A0C87" w:rsidRDefault="00774074" w14:paraId="1B3C9059" w14:textId="77777777">
      <w:pPr>
        <w:jc w:val="both"/>
        <w:rPr>
          <w:rFonts w:ascii="Arial" w:hAnsi="Arial" w:cs="Arial"/>
        </w:rPr>
      </w:pPr>
      <w:r>
        <w:rPr>
          <w:rFonts w:ascii="Arial" w:hAnsi="Arial" w:cs="Arial"/>
        </w:rPr>
        <w:t>Veamos cómo se obtiene este polinomio poderoso.</w:t>
      </w:r>
    </w:p>
    <w:p w:rsidR="00774074" w:rsidP="004A0C87" w:rsidRDefault="00774074" w14:paraId="7D7A75FA" w14:textId="77777777">
      <w:pPr>
        <w:jc w:val="both"/>
        <w:rPr>
          <w:rFonts w:ascii="Arial" w:hAnsi="Arial" w:cs="Arial"/>
        </w:rPr>
      </w:pPr>
      <w:r>
        <w:rPr>
          <w:rFonts w:ascii="Arial" w:hAnsi="Arial" w:cs="Arial"/>
        </w:rPr>
        <w:t>Considere el sistema:</w:t>
      </w:r>
    </w:p>
    <w:p w:rsidRPr="00142E30" w:rsidR="00774074" w:rsidP="1AEFD478" w:rsidRDefault="00000000" w14:paraId="5E0CFB3E" w14:textId="77777777">
      <w:pPr>
        <w:jc w:val="both"/>
        <w:rPr>
          <w:rFonts w:ascii="Arial" w:hAnsi="Arial" w:eastAsia="" w:cs="Arial" w:eastAsiaTheme="minorEastAsia"/>
        </w:rPr>
      </w:pPr>
      <w:commentRangeStart w:id="1593526376"/>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=-4x+7y</m:t>
          </m:r>
        </m:oMath>
      </m:oMathPara>
      <w:commentRangeEnd w:id="1593526376"/>
      <w:r>
        <w:rPr>
          <w:rStyle w:val="CommentReference"/>
        </w:rPr>
        <w:commentReference w:id="1593526376"/>
      </w:r>
    </w:p>
    <w:p w:rsidRPr="004A0C87" w:rsidR="00774074" w:rsidP="00774074" w:rsidRDefault="00000000" w14:paraId="581202F1" w14:textId="77777777">
      <w:pPr>
        <w:jc w:val="both"/>
        <w:rPr>
          <w:rFonts w:ascii="Arial" w:hAnsi="Arial" w:cs="Arial"/>
        </w:rPr>
      </w:pPr>
      <m:oMathPara>
        <m:oMath>
          <m:acc>
            <m:accPr>
              <m:chr m:val="̇"/>
              <m:ctrlPr>
                <w:rPr>
                  <w:rFonts w:ascii="Cambria Math" w:hAnsi="Cambria Math" w:cs="Arial"/>
                  <w:i/>
                </w:rPr>
              </m:ctrlPr>
            </m:accPr>
            <m:e>
              <m:r>
                <w:rPr>
                  <w:rFonts w:ascii="Cambria Math" w:hAnsi="Cambria Math" w:cs="Arial"/>
                </w:rPr>
                <m:t>y</m:t>
              </m:r>
            </m:e>
          </m:acc>
          <m:r>
            <w:rPr>
              <w:rFonts w:ascii="Cambria Math" w:hAnsi="Cambria Math" w:cs="Arial"/>
            </w:rPr>
            <m:t>=x+2y</m:t>
          </m:r>
        </m:oMath>
      </m:oMathPara>
      <w:commentRangeStart w:id="984757789"/>
      <w:commentRangeEnd w:id="984757789"/>
      <w:r>
        <w:rPr>
          <w:rStyle w:val="CommentReference"/>
        </w:rPr>
        <w:commentReference w:id="984757789"/>
      </w:r>
    </w:p>
    <w:p w:rsidR="00774074" w:rsidP="004A0C87" w:rsidRDefault="00774074" w14:paraId="3134EAEC" w14:textId="77777777">
      <w:pPr>
        <w:jc w:val="both"/>
        <w:rPr>
          <w:rFonts w:ascii="Arial" w:hAnsi="Arial" w:cs="Arial"/>
        </w:rPr>
      </w:pPr>
      <w:r>
        <w:rPr>
          <w:rFonts w:ascii="Arial" w:hAnsi="Arial" w:cs="Arial"/>
        </w:rPr>
        <w:t>Cuyos coeficientes se escribe como una matriz A:</w:t>
      </w:r>
    </w:p>
    <w:p w:rsidRPr="00774074" w:rsidR="00774074" w:rsidP="1AEFD478" w:rsidRDefault="00774074" w14:paraId="56253DEB" w14:textId="77777777">
      <w:pPr>
        <w:jc w:val="both"/>
        <w:rPr>
          <w:rFonts w:ascii="Arial" w:hAnsi="Arial" w:eastAsia="" w:cs="Arial" w:eastAsiaTheme="minorEastAsia"/>
        </w:rPr>
      </w:pPr>
      <m:oMathPara>
        <m:oMath>
          <m:r>
            <w:rPr>
              <w:rFonts w:ascii="Cambria Math" w:hAnsi="Cambria Math" w:cs="Arial"/>
            </w:rPr>
            <m:t>A=</m:t>
          </m:r>
          <m:d>
            <m:dPr>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-4</m:t>
                    </m:r>
                  </m:e>
                  <m:e>
                    <m:r>
                      <w:rPr>
                        <w:rFonts w:ascii="Cambria Math" w:hAnsi="Cambria Math" w:cs="Arial"/>
                      </w:rPr>
                      <m:t>7</m:t>
                    </m:r>
                  </m:e>
                </m:mr>
                <m:mr>
                  <m:e>
                    <m:r>
                      <w:rPr>
                        <w:rFonts w:ascii="Cambria Math" w:hAnsi="Cambria Math" w:cs="Arial"/>
                      </w:rPr>
                      <m:t>1</m:t>
                    </m:r>
                  </m:e>
                  <m:e>
                    <m:r>
                      <w:rPr>
                        <w:rFonts w:ascii="Cambria Math" w:hAnsi="Cambria Math" w:cs="Arial"/>
                      </w:rPr>
                      <m:t>2</m:t>
                    </m:r>
                  </m:e>
                </m:mr>
              </m:m>
            </m:e>
          </m:d>
        </m:oMath>
      </m:oMathPara>
      <w:commentRangeStart w:id="2128724413"/>
      <w:commentRangeEnd w:id="2128724413"/>
      <w:r>
        <w:rPr>
          <w:rStyle w:val="CommentReference"/>
        </w:rPr>
        <w:commentReference w:id="2128724413"/>
      </w:r>
    </w:p>
    <w:p w:rsidR="00774074" w:rsidP="004A0C87" w:rsidRDefault="00774074" w14:paraId="78884868" w14:textId="77777777">
      <w:pPr>
        <w:jc w:val="both"/>
        <w:rPr>
          <w:rFonts w:ascii="Arial" w:hAnsi="Arial" w:cs="Arial" w:eastAsiaTheme="minorEastAsia"/>
        </w:rPr>
      </w:pPr>
      <w:r>
        <w:rPr>
          <w:rFonts w:ascii="Arial" w:hAnsi="Arial" w:cs="Arial" w:eastAsiaTheme="minorEastAsia"/>
        </w:rPr>
        <w:lastRenderedPageBreak/>
        <w:t>Para generar el polinomio característico, siempre</w:t>
      </w:r>
      <w:r w:rsidR="0079115F">
        <w:rPr>
          <w:rFonts w:ascii="Arial" w:hAnsi="Arial" w:cs="Arial" w:eastAsiaTheme="minorEastAsia"/>
        </w:rPr>
        <w:t xml:space="preserve"> </w:t>
      </w:r>
      <w:r>
        <w:rPr>
          <w:rFonts w:ascii="Arial" w:hAnsi="Arial" w:cs="Arial" w:eastAsiaTheme="minorEastAsia"/>
        </w:rPr>
        <w:t>se resta el valor λ a los elementos de la diagonal:</w:t>
      </w:r>
    </w:p>
    <w:p w:rsidRPr="00774074" w:rsidR="00774074" w:rsidP="1AEFD478" w:rsidRDefault="0079115F" w14:paraId="1F4EB0CC" w14:textId="77777777">
      <w:pPr>
        <w:jc w:val="both"/>
        <w:rPr>
          <w:rFonts w:ascii="Arial" w:hAnsi="Arial" w:eastAsia="" w:cs="Arial" w:eastAsiaTheme="minorEastAsia"/>
        </w:rPr>
      </w:pPr>
      <m:oMathPara>
        <m:oMath>
          <m:r>
            <w:rPr>
              <w:rFonts w:ascii="Cambria Math" w:hAnsi="Cambria Math" w:cs="Arial"/>
            </w:rPr>
            <m:t>(A-</m:t>
          </m:r>
          <m:r>
            <m:rPr>
              <m:sty m:val="p"/>
            </m:rPr>
            <w:rPr>
              <w:rFonts w:ascii="Cambria Math" w:hAnsi="Cambria Math" w:cs="Arial" w:eastAsiaTheme="minorEastAsia"/>
            </w:rPr>
            <m:t>λ</m:t>
          </m:r>
          <m:r>
            <m:rPr>
              <m:sty m:val="p"/>
            </m:rPr>
            <w:rPr>
              <w:rFonts w:ascii="Cambria Math" w:hAnsi="Arial" w:cs="Arial" w:eastAsiaTheme="minorEastAsia"/>
            </w:rPr>
            <m:t>I)</m:t>
          </m:r>
          <m:r>
            <w:rPr>
              <w:rFonts w:ascii="Cambria Math" w:hAnsi="Cambria Math" w:cs="Arial"/>
            </w:rPr>
            <m:t>=</m:t>
          </m:r>
          <m:d>
            <m:dPr>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-4-</m:t>
                    </m:r>
                    <m:r>
                      <m:rPr>
                        <m:sty m:val="p"/>
                      </m:rPr>
                      <w:rPr>
                        <w:rFonts w:ascii="Cambria Math" w:hAnsi="Cambria Math" w:cs="Arial" w:eastAsiaTheme="minorEastAsia"/>
                      </w:rPr>
                      <m:t>λ</m:t>
                    </m:r>
                  </m:e>
                  <m:e>
                    <m:r>
                      <w:rPr>
                        <w:rFonts w:ascii="Cambria Math" w:hAnsi="Cambria Math" w:cs="Arial"/>
                      </w:rPr>
                      <m:t>7</m:t>
                    </m:r>
                  </m:e>
                </m:mr>
                <m:mr>
                  <m:e>
                    <m:r>
                      <w:rPr>
                        <w:rFonts w:ascii="Cambria Math" w:hAnsi="Cambria Math" w:cs="Arial"/>
                      </w:rPr>
                      <m:t>1</m:t>
                    </m:r>
                  </m:e>
                  <m:e>
                    <m:r>
                      <w:rPr>
                        <w:rFonts w:ascii="Cambria Math" w:hAnsi="Cambria Math" w:cs="Arial"/>
                      </w:rPr>
                      <m:t>2-</m:t>
                    </m:r>
                    <m:r>
                      <m:rPr>
                        <m:sty m:val="p"/>
                      </m:rPr>
                      <w:rPr>
                        <w:rFonts w:ascii="Cambria Math" w:hAnsi="Cambria Math" w:cs="Arial" w:eastAsiaTheme="minorEastAsia"/>
                      </w:rPr>
                      <m:t>λ</m:t>
                    </m:r>
                  </m:e>
                </m:mr>
              </m:m>
            </m:e>
          </m:d>
        </m:oMath>
      </m:oMathPara>
      <w:commentRangeStart w:id="815884723"/>
      <w:commentRangeEnd w:id="815884723"/>
      <w:r>
        <w:rPr>
          <w:rStyle w:val="CommentReference"/>
        </w:rPr>
        <w:commentReference w:id="815884723"/>
      </w:r>
    </w:p>
    <w:p w:rsidR="00774074" w:rsidP="004A0C87" w:rsidRDefault="0079115F" w14:paraId="14740698" w14:textId="77777777">
      <w:pPr>
        <w:jc w:val="both"/>
        <w:rPr>
          <w:rFonts w:ascii="Arial" w:hAnsi="Arial" w:cs="Arial"/>
        </w:rPr>
      </w:pPr>
      <w:r>
        <w:rPr>
          <w:rFonts w:ascii="Arial" w:hAnsi="Arial" w:cs="Arial"/>
        </w:rPr>
        <w:t>Ahora se calcula el determinante de esta nueva matriz, y se iguala a cero. Recuerde que esto se obtiene multiplicando los elementos de la diagonal que baja, restado del producto de los elementos de la diagonal que sube.</w:t>
      </w:r>
    </w:p>
    <w:p w:rsidR="0079115F" w:rsidP="004A0C87" w:rsidRDefault="00000000" w14:paraId="422DAE17" w14:textId="77777777">
      <w:pPr>
        <w:jc w:val="both"/>
        <w:rPr>
          <w:rFonts w:ascii="Arial" w:hAnsi="Arial" w:cs="Arial"/>
        </w:rPr>
      </w:pPr>
      <m:oMathPara>
        <m:oMath>
          <m:func>
            <m:funcPr>
              <m:ctrlPr>
                <w:rPr>
                  <w:rFonts w:ascii="Cambria Math" w:hAnsi="Cambria Math" w:cs="Arial"/>
                </w:rPr>
              </m:ctrlPr>
            </m:funcPr>
            <m:fName>
              <m:r>
                <m:rPr>
                  <m:sty m:val="p"/>
                </m:rPr>
                <w:rPr>
                  <w:rFonts w:ascii="Cambria Math" w:hAnsi="Cambria Math" w:cs="Arial"/>
                </w:rPr>
                <m:t>det</m:t>
              </m:r>
            </m:fName>
            <m:e>
              <m:d>
                <m:dPr>
                  <m:ctrlPr>
                    <w:rPr>
                      <w:rFonts w:ascii="Cambria Math" w:hAnsi="Cambria Math" w:cs="Arial"/>
                      <w:i/>
                    </w:rPr>
                  </m:ctrlPr>
                </m:dPr>
                <m:e>
                  <m:r>
                    <w:rPr>
                      <w:rFonts w:ascii="Cambria Math" w:hAnsi="Cambria Math" w:cs="Arial"/>
                    </w:rPr>
                    <m:t>A-</m:t>
                  </m:r>
                  <m:r>
                    <m:rPr>
                      <m:sty m:val="p"/>
                    </m:rPr>
                    <w:rPr>
                      <w:rFonts w:ascii="Cambria Math" w:hAnsi="Cambria Math" w:cs="Arial" w:eastAsiaTheme="minorEastAsia"/>
                    </w:rPr>
                    <m:t>λ</m:t>
                  </m:r>
                  <m:r>
                    <m:rPr>
                      <m:sty m:val="p"/>
                    </m:rPr>
                    <w:rPr>
                      <w:rFonts w:ascii="Cambria Math" w:hAnsi="Arial" w:cs="Arial" w:eastAsiaTheme="minorEastAsia"/>
                    </w:rPr>
                    <m:t>I</m:t>
                  </m:r>
                </m:e>
              </m:d>
            </m:e>
          </m:func>
          <m:r>
            <w:rPr>
              <w:rFonts w:ascii="Cambria Math" w:hAnsi="Cambria Math" w:cs="Arial"/>
            </w:rPr>
            <m:t>=</m:t>
          </m:r>
          <m:d>
            <m:dPr>
              <m:ctrlPr>
                <w:rPr>
                  <w:rFonts w:ascii="Cambria Math" w:hAnsi="Cambria Math" w:cs="Arial"/>
                  <w:i/>
                </w:rPr>
              </m:ctrlPr>
            </m:dPr>
            <m:e>
              <m:r>
                <w:rPr>
                  <w:rFonts w:ascii="Cambria Math" w:hAnsi="Cambria Math" w:cs="Arial"/>
                </w:rPr>
                <m:t>-4-</m:t>
              </m:r>
              <m:r>
                <m:rPr>
                  <m:sty m:val="p"/>
                </m:rPr>
                <w:rPr>
                  <w:rFonts w:ascii="Cambria Math" w:hAnsi="Cambria Math" w:cs="Arial" w:eastAsiaTheme="minorEastAsia"/>
                </w:rPr>
                <m:t>λ</m:t>
              </m:r>
            </m:e>
          </m:d>
          <m:d>
            <m:dPr>
              <m:ctrlPr>
                <w:rPr>
                  <w:rFonts w:ascii="Cambria Math" w:hAnsi="Cambria Math" w:cs="Arial"/>
                  <w:i/>
                </w:rPr>
              </m:ctrlPr>
            </m:dPr>
            <m:e>
              <m:r>
                <w:rPr>
                  <w:rFonts w:ascii="Cambria Math" w:hAnsi="Cambria Math" w:cs="Arial"/>
                </w:rPr>
                <m:t>2-</m:t>
              </m:r>
              <m:r>
                <m:rPr>
                  <m:sty m:val="p"/>
                </m:rPr>
                <w:rPr>
                  <w:rFonts w:ascii="Cambria Math" w:hAnsi="Cambria Math" w:cs="Arial" w:eastAsiaTheme="minorEastAsia"/>
                </w:rPr>
                <m:t>λ</m:t>
              </m:r>
            </m:e>
          </m:d>
          <m:r>
            <w:rPr>
              <w:rFonts w:ascii="Cambria Math" w:hAnsi="Cambria Math" w:cs="Arial"/>
            </w:rPr>
            <m:t>-</m:t>
          </m:r>
          <m:d>
            <m:dPr>
              <m:ctrlPr>
                <w:rPr>
                  <w:rFonts w:ascii="Cambria Math" w:hAnsi="Cambria Math" w:cs="Arial"/>
                  <w:i/>
                </w:rPr>
              </m:ctrlPr>
            </m:dPr>
            <m:e>
              <m:r>
                <w:rPr>
                  <w:rFonts w:ascii="Cambria Math" w:hAnsi="Cambria Math" w:cs="Arial"/>
                </w:rPr>
                <m:t>1</m:t>
              </m:r>
            </m:e>
          </m:d>
          <m:d>
            <m:dPr>
              <m:ctrlPr>
                <w:rPr>
                  <w:rFonts w:ascii="Cambria Math" w:hAnsi="Cambria Math" w:cs="Arial"/>
                  <w:i/>
                </w:rPr>
              </m:ctrlPr>
            </m:dPr>
            <m:e>
              <m:r>
                <w:rPr>
                  <w:rFonts w:ascii="Cambria Math" w:hAnsi="Cambria Math" w:cs="Arial"/>
                </w:rPr>
                <m:t>7</m:t>
              </m:r>
            </m:e>
          </m:d>
          <m:r>
            <w:rPr>
              <w:rFonts w:ascii="Cambria Math" w:hAnsi="Cambria Math" w:cs="Arial"/>
            </w:rPr>
            <m:t>=0</m:t>
          </m:r>
        </m:oMath>
      </m:oMathPara>
      <w:commentRangeStart w:id="1706811015"/>
      <w:commentRangeEnd w:id="1706811015"/>
      <w:r>
        <w:rPr>
          <w:rStyle w:val="CommentReference"/>
        </w:rPr>
        <w:commentReference w:id="1706811015"/>
      </w:r>
    </w:p>
    <w:p w:rsidR="0079115F" w:rsidP="004A0C87" w:rsidRDefault="0079115F" w14:paraId="411DB808" w14:textId="77777777">
      <w:pPr>
        <w:jc w:val="both"/>
        <w:rPr>
          <w:rFonts w:ascii="Arial" w:hAnsi="Arial" w:cs="Arial"/>
        </w:rPr>
      </w:pPr>
      <w:r>
        <w:rPr>
          <w:rFonts w:ascii="Arial" w:hAnsi="Arial" w:cs="Arial"/>
        </w:rPr>
        <w:t>Haciendo las operaciones resulta:</w:t>
      </w:r>
    </w:p>
    <w:p w:rsidRPr="0079115F" w:rsidR="0079115F" w:rsidP="1AEFD478" w:rsidRDefault="00000000" w14:paraId="2C29ECC4" w14:textId="77777777">
      <w:pPr>
        <w:jc w:val="both"/>
        <w:rPr>
          <w:rFonts w:ascii="Arial" w:hAnsi="Arial" w:eastAsia="" w:cs="Arial" w:eastAsiaTheme="minorEastAsia"/>
        </w:rPr>
      </w:pPr>
      <m:oMathPara>
        <m:oMath>
          <m:sSup>
            <m:sSupPr>
              <m:ctrlPr>
                <w:rPr>
                  <w:rFonts w:ascii="Cambria Math" w:hAnsi="Cambria Math" w:cs="Arial"/>
                  <w:i/>
                </w:rPr>
              </m:ctrlPr>
            </m:sSupPr>
            <m:e>
              <m:r>
                <m:rPr>
                  <m:sty m:val="p"/>
                </m:rPr>
                <w:rPr>
                  <w:rFonts w:ascii="Cambria Math" w:hAnsi="Cambria Math" w:cs="Arial" w:eastAsiaTheme="minorEastAsia"/>
                </w:rPr>
                <m:t>λ</m:t>
              </m:r>
            </m:e>
            <m:sup>
              <m:r>
                <w:rPr>
                  <w:rFonts w:ascii="Cambria Math" w:hAnsi="Cambria Math" w:cs="Arial"/>
                </w:rPr>
                <m:t>2</m:t>
              </m:r>
            </m:sup>
          </m:sSup>
          <m:r>
            <w:rPr>
              <w:rFonts w:ascii="Cambria Math" w:hAnsi="Cambria Math" w:cs="Arial"/>
            </w:rPr>
            <m:t>+2</m:t>
          </m:r>
          <m:r>
            <m:rPr>
              <m:sty m:val="p"/>
            </m:rPr>
            <w:rPr>
              <w:rFonts w:ascii="Cambria Math" w:hAnsi="Cambria Math" w:cs="Arial" w:eastAsiaTheme="minorEastAsia"/>
            </w:rPr>
            <m:t>λ-15=0</m:t>
          </m:r>
        </m:oMath>
      </m:oMathPara>
      <w:commentRangeStart w:id="1993583682"/>
      <w:commentRangeEnd w:id="1993583682"/>
      <w:r>
        <w:rPr>
          <w:rStyle w:val="CommentReference"/>
        </w:rPr>
        <w:commentReference w:id="1993583682"/>
      </w:r>
    </w:p>
    <w:p w:rsidR="0079115F" w:rsidP="1AEFD478" w:rsidRDefault="0079115F" w14:paraId="3FB3D4B0" w14:textId="77777777">
      <w:pPr>
        <w:jc w:val="both"/>
        <w:rPr>
          <w:rFonts w:ascii="Arial" w:hAnsi="Arial" w:eastAsia="" w:cs="Arial" w:eastAsiaTheme="minorEastAsia"/>
        </w:rPr>
      </w:pPr>
      <w:r w:rsidRPr="1AEFD478" w:rsidR="0079115F">
        <w:rPr>
          <w:rFonts w:ascii="Arial" w:hAnsi="Arial" w:eastAsia="" w:cs="Arial" w:eastAsiaTheme="minorEastAsia"/>
        </w:rPr>
        <w:t>Este polinomio lo puedes resolver por fórmula general o por método de completar el T.C.P. A los valores encontrados, se les conoce como valores característicos, y son parte medular de la solución.</w:t>
      </w:r>
      <w:r w:rsidRPr="1AEFD478" w:rsidR="00E45EA3">
        <w:rPr>
          <w:rFonts w:ascii="Arial" w:hAnsi="Arial" w:eastAsia="" w:cs="Arial" w:eastAsiaTheme="minorEastAsia"/>
        </w:rPr>
        <w:t xml:space="preserve"> En este caso, los eigenvalores son: </w:t>
      </w:r>
      <m:oMath>
        <m:sSub>
          <m:sSubPr>
            <m:ctrlPr>
              <w:rPr>
                <w:rFonts w:ascii="Cambria Math" w:hAnsi="Cambria Math" w:cs="Arial" w:eastAsiaTheme="minorEastAsia"/>
                <w:i/>
              </w:rPr>
            </m:ctrlPr>
          </m:sSubPr>
          <m:e>
            <m:r>
              <m:rPr>
                <m:sty m:val="p"/>
              </m:rPr>
              <w:rPr>
                <w:rFonts w:ascii="Cambria Math" w:hAnsi="Cambria Math" w:cs="Arial" w:eastAsiaTheme="minorEastAsia"/>
              </w:rPr>
              <m:t>λ</m:t>
            </m:r>
          </m:e>
          <m:sub>
            <m:r>
              <w:rPr>
                <w:rFonts w:ascii="Cambria Math" w:hAnsi="Cambria Math" w:cs="Arial" w:eastAsiaTheme="minorEastAsia"/>
              </w:rPr>
              <m:t>1</m:t>
            </m:r>
          </m:sub>
        </m:sSub>
        <m:r>
          <w:rPr>
            <w:rFonts w:ascii="Cambria Math" w:hAnsi="Cambria Math" w:cs="Arial" w:eastAsiaTheme="minorEastAsia"/>
          </w:rPr>
          <m:t xml:space="preserve">= -5 y </m:t>
        </m:r>
        <m:sSub>
          <m:sSubPr>
            <m:ctrlPr>
              <w:rPr>
                <w:rFonts w:ascii="Cambria Math" w:hAnsi="Cambria Math" w:cs="Arial" w:eastAsiaTheme="minorEastAsia"/>
                <w:i/>
              </w:rPr>
            </m:ctrlPr>
          </m:sSubPr>
          <m:e>
            <m:r>
              <m:rPr>
                <m:sty m:val="p"/>
              </m:rPr>
              <w:rPr>
                <w:rFonts w:ascii="Cambria Math" w:hAnsi="Cambria Math" w:cs="Arial" w:eastAsiaTheme="minorEastAsia"/>
              </w:rPr>
              <m:t>λ</m:t>
            </m:r>
          </m:e>
          <m:sub>
            <m:r>
              <w:rPr>
                <w:rFonts w:ascii="Cambria Math" w:hAnsi="Cambria Math" w:cs="Arial" w:eastAsiaTheme="minorEastAsia"/>
              </w:rPr>
              <m:t>2</m:t>
            </m:r>
          </m:sub>
        </m:sSub>
        <m:r>
          <w:rPr>
            <w:rFonts w:ascii="Cambria Math" w:hAnsi="Cambria Math" w:cs="Arial" w:eastAsiaTheme="minorEastAsia"/>
          </w:rPr>
          <m:t xml:space="preserve">= 3.  </m:t>
        </m:r>
      </m:oMath>
      <w:commentRangeStart w:id="1963110276"/>
      <w:commentRangeEnd w:id="1963110276"/>
      <w:r>
        <w:rPr>
          <w:rStyle w:val="CommentReference"/>
        </w:rPr>
        <w:commentReference w:id="1963110276"/>
      </w:r>
    </w:p>
    <w:p w:rsidR="00F913B7" w:rsidP="004A0C87" w:rsidRDefault="00F913B7" w14:paraId="6E35C371" w14:textId="77777777">
      <w:pPr>
        <w:jc w:val="both"/>
        <w:rPr>
          <w:rFonts w:ascii="Arial" w:hAnsi="Arial" w:cs="Arial" w:eastAsiaTheme="minorEastAsia"/>
        </w:rPr>
      </w:pPr>
      <w:r>
        <w:rPr>
          <w:rFonts w:ascii="Arial" w:hAnsi="Arial" w:cs="Arial" w:eastAsiaTheme="minorEastAsia"/>
        </w:rPr>
        <w:t>Encuentra los eigenvalores de los ejercicios de la actividad anterior.</w:t>
      </w:r>
    </w:p>
    <w:p w:rsidRPr="005E443D" w:rsidR="005E443D" w:rsidP="004A0C87" w:rsidRDefault="005E443D" w14:paraId="1F97A80F" w14:textId="77777777">
      <w:pPr>
        <w:jc w:val="both"/>
        <w:rPr>
          <w:rFonts w:ascii="Arial" w:hAnsi="Arial" w:cs="Arial" w:eastAsiaTheme="minorEastAsia"/>
        </w:rPr>
      </w:pPr>
    </w:p>
    <w:p w:rsidR="00BF5576" w:rsidP="004A0C87" w:rsidRDefault="00BF5576" w14:paraId="18171168" w14:textId="77777777">
      <w:pPr>
        <w:jc w:val="both"/>
        <w:rPr>
          <w:rFonts w:ascii="Arial" w:hAnsi="Arial" w:cs="Arial"/>
        </w:rPr>
      </w:pPr>
      <w:r>
        <w:rPr>
          <w:rFonts w:ascii="Arial" w:hAnsi="Arial" w:cs="Arial"/>
        </w:rPr>
        <w:t>Actividad 4: (Extra)</w:t>
      </w:r>
    </w:p>
    <w:p w:rsidR="00770183" w:rsidP="005E443D" w:rsidRDefault="00BF5576" w14:paraId="480380F9" w14:textId="77777777">
      <w:pPr>
        <w:jc w:val="both"/>
        <w:rPr>
          <w:rFonts w:ascii="Arial" w:hAnsi="Arial" w:cs="Arial"/>
        </w:rPr>
      </w:pPr>
      <w:r>
        <w:rPr>
          <w:rFonts w:ascii="Arial" w:hAnsi="Arial" w:cs="Arial"/>
        </w:rPr>
        <w:t>Ahora, veamos la parte crucial: si bien podemos visualizar las trayectorias seguidas por las partículas de polvo, es preciso determinar también sus ecuaciones. Para ello</w:t>
      </w:r>
      <w:r w:rsidR="005E443D">
        <w:rPr>
          <w:rFonts w:ascii="Arial" w:hAnsi="Arial" w:cs="Arial"/>
        </w:rPr>
        <w:t>,</w:t>
      </w:r>
      <w:r>
        <w:rPr>
          <w:rFonts w:ascii="Arial" w:hAnsi="Arial" w:cs="Arial"/>
        </w:rPr>
        <w:t xml:space="preserve"> es necesario encontrar algo conocido como eigenvectores, o vectores asociados a cada una de las raíces del polinomio característico. </w:t>
      </w:r>
      <w:r w:rsidR="005E443D">
        <w:rPr>
          <w:rFonts w:ascii="Arial" w:hAnsi="Arial" w:cs="Arial"/>
        </w:rPr>
        <w:t>Estos vectores, combinados con ciertas funciones exponenciales, nos permitirán escribir las ecuaciones de las curvas solución.</w:t>
      </w:r>
    </w:p>
    <w:p w:rsidR="005E443D" w:rsidP="005E443D" w:rsidRDefault="005E443D" w14:paraId="4977A128" w14:textId="77777777">
      <w:pPr>
        <w:jc w:val="both"/>
        <w:rPr>
          <w:rFonts w:ascii="Arial" w:hAnsi="Arial" w:cs="Arial"/>
        </w:rPr>
      </w:pPr>
      <w:r>
        <w:rPr>
          <w:rFonts w:ascii="Arial" w:hAnsi="Arial" w:cs="Arial"/>
        </w:rPr>
        <w:t>El procedimiento para esta tarea, está incluida en los siguientes videos seriados:</w:t>
      </w:r>
    </w:p>
    <w:p w:rsidR="005E443D" w:rsidP="005E443D" w:rsidRDefault="005E443D" w14:paraId="0D6E4710" w14:textId="77777777">
      <w:pPr>
        <w:jc w:val="both"/>
        <w:rPr>
          <w:rFonts w:ascii="Arial" w:hAnsi="Arial" w:cs="Arial"/>
          <w:b/>
          <w:bCs/>
        </w:rPr>
      </w:pPr>
      <w:r>
        <w:rPr>
          <w:rFonts w:ascii="Arial" w:hAnsi="Arial" w:cs="Arial"/>
          <w:b/>
          <w:bCs/>
        </w:rPr>
        <w:t>Valores propios:</w:t>
      </w:r>
    </w:p>
    <w:p w:rsidR="005E443D" w:rsidP="005E443D" w:rsidRDefault="00000000" w14:paraId="5AA8E7E2" w14:textId="77777777">
      <w:pPr>
        <w:jc w:val="both"/>
        <w:rPr>
          <w:rFonts w:ascii="Arial" w:hAnsi="Arial" w:cs="Arial"/>
          <w:b/>
          <w:bCs/>
        </w:rPr>
      </w:pPr>
      <w:hyperlink w:history="1" r:id="rId8">
        <w:r w:rsidRPr="0063491D" w:rsidR="005E443D">
          <w:rPr>
            <w:rStyle w:val="Hipervnculo"/>
            <w:rFonts w:ascii="Arial" w:hAnsi="Arial" w:cs="Arial"/>
          </w:rPr>
          <w:t>https://www.loom.com/share/ec07f7cd4bab40d1bbab891638fe44c2?sid=c2170886-c042-46b2-80bd-7500ef58aa7b</w:t>
        </w:r>
      </w:hyperlink>
      <w:r w:rsidR="005E443D">
        <w:rPr>
          <w:rFonts w:ascii="Arial" w:hAnsi="Arial" w:cs="Arial"/>
          <w:b/>
          <w:bCs/>
        </w:rPr>
        <w:t xml:space="preserve"> </w:t>
      </w:r>
    </w:p>
    <w:p w:rsidR="005E443D" w:rsidP="005E443D" w:rsidRDefault="005E443D" w14:paraId="1CD4B659" w14:textId="77777777">
      <w:pPr>
        <w:jc w:val="both"/>
        <w:rPr>
          <w:rFonts w:ascii="Arial" w:hAnsi="Arial" w:cs="Arial"/>
          <w:b/>
          <w:bCs/>
        </w:rPr>
      </w:pPr>
      <w:r>
        <w:rPr>
          <w:rFonts w:ascii="Arial" w:hAnsi="Arial" w:cs="Arial"/>
          <w:b/>
          <w:bCs/>
        </w:rPr>
        <w:t xml:space="preserve">Vectores propios: </w:t>
      </w:r>
    </w:p>
    <w:p w:rsidR="005E443D" w:rsidP="005E443D" w:rsidRDefault="00000000" w14:paraId="276447BB" w14:textId="77777777">
      <w:pPr>
        <w:jc w:val="both"/>
        <w:rPr>
          <w:rFonts w:ascii="Arial" w:hAnsi="Arial" w:cs="Arial"/>
        </w:rPr>
      </w:pPr>
      <w:hyperlink w:history="1" r:id="rId9">
        <w:r w:rsidRPr="0063491D" w:rsidR="005E443D">
          <w:rPr>
            <w:rStyle w:val="Hipervnculo"/>
            <w:rFonts w:ascii="Arial" w:hAnsi="Arial" w:cs="Arial"/>
          </w:rPr>
          <w:t>https://www.loom.com/share/c741ea3c0dfa4c8db5bb4b1e54de3073?sid=b08b95f9-df74-4490-bb40-a23624a58417</w:t>
        </w:r>
      </w:hyperlink>
      <w:r w:rsidRPr="005E443D" w:rsidR="005E443D">
        <w:rPr>
          <w:rFonts w:ascii="Arial" w:hAnsi="Arial" w:cs="Arial"/>
        </w:rPr>
        <w:t xml:space="preserve">  </w:t>
      </w:r>
    </w:p>
    <w:p w:rsidR="005E443D" w:rsidP="005E443D" w:rsidRDefault="005E443D" w14:paraId="4D208AC7" w14:textId="77777777">
      <w:pPr>
        <w:jc w:val="both"/>
        <w:rPr>
          <w:rFonts w:ascii="Arial" w:hAnsi="Arial" w:cs="Arial"/>
          <w:b/>
          <w:bCs/>
        </w:rPr>
      </w:pPr>
      <w:r>
        <w:rPr>
          <w:rFonts w:ascii="Arial" w:hAnsi="Arial" w:cs="Arial"/>
          <w:b/>
          <w:bCs/>
        </w:rPr>
        <w:t>Gráfica de soluciones:</w:t>
      </w:r>
    </w:p>
    <w:p w:rsidRPr="005E443D" w:rsidR="005E443D" w:rsidP="005E443D" w:rsidRDefault="00000000" w14:paraId="7478D6D2" w14:textId="77777777">
      <w:pPr>
        <w:jc w:val="both"/>
        <w:rPr>
          <w:rFonts w:ascii="Arial" w:hAnsi="Arial" w:cs="Arial"/>
        </w:rPr>
      </w:pPr>
      <w:hyperlink w:history="1" r:id="rId10">
        <w:r w:rsidRPr="005E443D" w:rsidR="005E443D">
          <w:rPr>
            <w:rStyle w:val="Hipervnculo"/>
            <w:rFonts w:ascii="Arial" w:hAnsi="Arial" w:cs="Arial"/>
          </w:rPr>
          <w:t>https://www.loom.com/share/f37aceac2e88407d84af8f72317459d0?sid=38aeab54-15d8-4f55-8c6e-c3824d68c766</w:t>
        </w:r>
      </w:hyperlink>
      <w:r w:rsidRPr="005E443D" w:rsidR="005E443D">
        <w:rPr>
          <w:rFonts w:ascii="Arial" w:hAnsi="Arial" w:cs="Arial"/>
        </w:rPr>
        <w:t xml:space="preserve"> </w:t>
      </w:r>
    </w:p>
    <w:sectPr w:rsidRPr="005E443D" w:rsidR="005E443D">
      <w:pgSz w:w="12240" w:h="15840"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J" w:author="MENDEZ VARELA FELIPE DE JESUS" w:date="2024-06-03T12:22:56" w:id="253033292">
    <w:p xmlns:w14="http://schemas.microsoft.com/office/word/2010/wordml" xmlns:w="http://schemas.openxmlformats.org/wordprocessingml/2006/main" w:rsidR="509492EA" w:rsidRDefault="497D5C53" w14:paraId="35EE9BB9" w14:textId="57B25D9D">
      <w:pPr>
        <w:pStyle w:val="CommentText"/>
      </w:pPr>
      <w:r>
        <w:rPr>
          <w:rStyle w:val="CommentReference"/>
        </w:rPr>
        <w:annotationRef/>
      </w:r>
      <w:r w:rsidRPr="0C094BBF" w:rsidR="6CE235AA">
        <w:t>\[\dot{x}=5x-3y\]</w:t>
      </w:r>
    </w:p>
  </w:comment>
  <w:comment xmlns:w="http://schemas.openxmlformats.org/wordprocessingml/2006/main" w:initials="MJ" w:author="MENDEZ VARELA FELIPE DE JESUS" w:date="2024-06-03T12:23:21" w:id="1944948921">
    <w:p xmlns:w14="http://schemas.microsoft.com/office/word/2010/wordml" xmlns:w="http://schemas.openxmlformats.org/wordprocessingml/2006/main" w:rsidR="5160C82A" w:rsidRDefault="670B0CA3" w14:paraId="728A76FD" w14:textId="49AE44FF">
      <w:pPr>
        <w:pStyle w:val="CommentText"/>
      </w:pPr>
      <w:r>
        <w:rPr>
          <w:rStyle w:val="CommentReference"/>
        </w:rPr>
        <w:annotationRef/>
      </w:r>
      <w:r w:rsidRPr="15FFD932" w:rsidR="23565289">
        <w:t>\[\dot{y}=2x+2y\]</w:t>
      </w:r>
    </w:p>
  </w:comment>
  <w:comment xmlns:w="http://schemas.openxmlformats.org/wordprocessingml/2006/main" w:initials="MJ" w:author="MENDEZ VARELA FELIPE DE JESUS" w:date="2024-06-03T12:24:06" w:id="181791702">
    <w:p xmlns:w14="http://schemas.microsoft.com/office/word/2010/wordml" xmlns:w="http://schemas.openxmlformats.org/wordprocessingml/2006/main" w:rsidR="3CD23798" w:rsidRDefault="183DD5F9" w14:paraId="2E5E4F45" w14:textId="15CA5B63">
      <w:pPr>
        <w:pStyle w:val="CommentText"/>
      </w:pPr>
      <w:r>
        <w:rPr>
          <w:rStyle w:val="CommentReference"/>
        </w:rPr>
        <w:annotationRef/>
      </w:r>
      <w:r w:rsidRPr="0C96364A" w:rsidR="68FEBB94">
        <w:t>\[P(x,y)\]</w:t>
      </w:r>
    </w:p>
  </w:comment>
  <w:comment xmlns:w="http://schemas.openxmlformats.org/wordprocessingml/2006/main" w:initials="MJ" w:author="MENDEZ VARELA FELIPE DE JESUS" w:date="2024-06-03T12:24:59" w:id="1974583231">
    <w:p xmlns:w14="http://schemas.microsoft.com/office/word/2010/wordml" xmlns:w="http://schemas.openxmlformats.org/wordprocessingml/2006/main" w:rsidR="048575DE" w:rsidRDefault="3F8E3C93" w14:paraId="7BF6C284" w14:textId="27CA9F3A">
      <w:pPr>
        <w:pStyle w:val="CommentText"/>
      </w:pPr>
      <w:r>
        <w:rPr>
          <w:rStyle w:val="CommentReference"/>
        </w:rPr>
        <w:annotationRef/>
      </w:r>
      <w:r w:rsidRPr="23CA0C29" w:rsidR="55DFD91C">
        <w:t>\[P(1,2)\]</w:t>
      </w:r>
    </w:p>
  </w:comment>
  <w:comment xmlns:w="http://schemas.openxmlformats.org/wordprocessingml/2006/main" w:initials="MJ" w:author="MENDEZ VARELA FELIPE DE JESUS" w:date="2024-06-03T12:25:32" w:id="770318733">
    <w:p xmlns:w14="http://schemas.microsoft.com/office/word/2010/wordml" xmlns:w="http://schemas.openxmlformats.org/wordprocessingml/2006/main" w:rsidR="08512A41" w:rsidRDefault="0A000181" w14:paraId="68217EAD" w14:textId="21EA9E48">
      <w:pPr>
        <w:pStyle w:val="CommentText"/>
      </w:pPr>
      <w:r>
        <w:rPr>
          <w:rStyle w:val="CommentReference"/>
        </w:rPr>
        <w:annotationRef/>
      </w:r>
      <w:r w:rsidRPr="681E5027" w:rsidR="22015445">
        <w:t>\[\dot{x}=5(1)-3(2)=-1\]</w:t>
      </w:r>
    </w:p>
  </w:comment>
  <w:comment xmlns:w="http://schemas.openxmlformats.org/wordprocessingml/2006/main" w:initials="MJ" w:author="MENDEZ VARELA FELIPE DE JESUS" w:date="2024-06-03T12:26:04" w:id="242355618">
    <w:p xmlns:w14="http://schemas.microsoft.com/office/word/2010/wordml" xmlns:w="http://schemas.openxmlformats.org/wordprocessingml/2006/main" w:rsidR="3967204A" w:rsidRDefault="657B22BF" w14:paraId="4D6E632A" w14:textId="52BAB01D">
      <w:pPr>
        <w:pStyle w:val="CommentText"/>
      </w:pPr>
      <w:r>
        <w:rPr>
          <w:rStyle w:val="CommentReference"/>
        </w:rPr>
        <w:annotationRef/>
      </w:r>
      <w:r w:rsidRPr="43EAB6B2" w:rsidR="7917ECEF">
        <w:t>\[\dot{y}=2(1)+2(2)=6\]</w:t>
      </w:r>
    </w:p>
  </w:comment>
  <w:comment xmlns:w="http://schemas.openxmlformats.org/wordprocessingml/2006/main" w:initials="MJ" w:author="MENDEZ VARELA FELIPE DE JESUS" w:date="2024-06-03T12:26:34" w:id="1946784896">
    <w:p xmlns:w14="http://schemas.microsoft.com/office/word/2010/wordml" xmlns:w="http://schemas.openxmlformats.org/wordprocessingml/2006/main" w:rsidR="617A4762" w:rsidRDefault="4DD4E21A" w14:paraId="71DD59EC" w14:textId="6E267D85">
      <w:pPr>
        <w:pStyle w:val="CommentText"/>
      </w:pPr>
      <w:r>
        <w:rPr>
          <w:rStyle w:val="CommentReference"/>
        </w:rPr>
        <w:annotationRef/>
      </w:r>
      <w:r w:rsidRPr="5D37A4BF" w:rsidR="1DEF4162">
        <w:t>\[dot{x}=2x-3y\]</w:t>
      </w:r>
    </w:p>
  </w:comment>
  <w:comment xmlns:w="http://schemas.openxmlformats.org/wordprocessingml/2006/main" w:initials="MJ" w:author="MENDEZ VARELA FELIPE DE JESUS" w:date="2024-06-03T12:27:04" w:id="1021397285">
    <w:p xmlns:w14="http://schemas.microsoft.com/office/word/2010/wordml" xmlns:w="http://schemas.openxmlformats.org/wordprocessingml/2006/main" w:rsidR="2ED4F172" w:rsidRDefault="5F19AA51" w14:paraId="78C62F1F" w14:textId="6424FC2C">
      <w:pPr>
        <w:pStyle w:val="CommentText"/>
      </w:pPr>
      <w:r>
        <w:rPr>
          <w:rStyle w:val="CommentReference"/>
        </w:rPr>
        <w:annotationRef/>
      </w:r>
      <w:r w:rsidRPr="3EFB531B" w:rsidR="492FA81E">
        <w:t>\[\dot{y}=x-2y\]</w:t>
      </w:r>
    </w:p>
  </w:comment>
  <w:comment xmlns:w="http://schemas.openxmlformats.org/wordprocessingml/2006/main" w:initials="MJ" w:author="MENDEZ VARELA FELIPE DE JESUS" w:date="2024-06-03T12:27:28" w:id="1551557217">
    <w:p xmlns:w14="http://schemas.microsoft.com/office/word/2010/wordml" xmlns:w="http://schemas.openxmlformats.org/wordprocessingml/2006/main" w:rsidR="3343AFB5" w:rsidRDefault="082E2746" w14:paraId="6E821717" w14:textId="369EA71C">
      <w:pPr>
        <w:pStyle w:val="CommentText"/>
      </w:pPr>
      <w:r>
        <w:rPr>
          <w:rStyle w:val="CommentReference"/>
        </w:rPr>
        <w:annotationRef/>
      </w:r>
      <w:r w:rsidRPr="4BDB1B39" w:rsidR="61045988">
        <w:t>\[\dot{x}=-4x+y\]</w:t>
      </w:r>
    </w:p>
  </w:comment>
  <w:comment xmlns:w="http://schemas.openxmlformats.org/wordprocessingml/2006/main" w:initials="MJ" w:author="MENDEZ VARELA FELIPE DE JESUS" w:date="2024-06-03T12:27:56" w:id="798652935">
    <w:p xmlns:w14="http://schemas.microsoft.com/office/word/2010/wordml" xmlns:w="http://schemas.openxmlformats.org/wordprocessingml/2006/main" w:rsidR="425E196E" w:rsidRDefault="6D87F6A7" w14:paraId="324DAF1B" w14:textId="64354498">
      <w:pPr>
        <w:pStyle w:val="CommentText"/>
      </w:pPr>
      <w:r>
        <w:rPr>
          <w:rStyle w:val="CommentReference"/>
        </w:rPr>
        <w:annotationRef/>
      </w:r>
      <w:r w:rsidRPr="27080E0A" w:rsidR="19047E19">
        <w:t>\[\dot{y}=x-y\]</w:t>
      </w:r>
    </w:p>
  </w:comment>
  <w:comment xmlns:w="http://schemas.openxmlformats.org/wordprocessingml/2006/main" w:initials="MJ" w:author="MENDEZ VARELA FELIPE DE JESUS" w:date="2024-06-03T12:28:23" w:id="1314193512">
    <w:p xmlns:w14="http://schemas.microsoft.com/office/word/2010/wordml" xmlns:w="http://schemas.openxmlformats.org/wordprocessingml/2006/main" w:rsidR="0BE86F1D" w:rsidRDefault="356AB7E6" w14:paraId="741C12F1" w14:textId="0EE0FF61">
      <w:pPr>
        <w:pStyle w:val="CommentText"/>
      </w:pPr>
      <w:r>
        <w:rPr>
          <w:rStyle w:val="CommentReference"/>
        </w:rPr>
        <w:annotationRef/>
      </w:r>
      <w:r w:rsidRPr="771D1583" w:rsidR="30935767">
        <w:t>\[\dot{x}=-4x+3y\]</w:t>
      </w:r>
    </w:p>
  </w:comment>
  <w:comment xmlns:w="http://schemas.openxmlformats.org/wordprocessingml/2006/main" w:initials="MJ" w:author="MENDEZ VARELA FELIPE DE JESUS" w:date="2024-06-03T12:28:42" w:id="85217256">
    <w:p xmlns:w14="http://schemas.microsoft.com/office/word/2010/wordml" xmlns:w="http://schemas.openxmlformats.org/wordprocessingml/2006/main" w:rsidR="1982DA1D" w:rsidRDefault="249B1673" w14:paraId="1215B1DF" w14:textId="3161AB19">
      <w:pPr>
        <w:pStyle w:val="CommentText"/>
      </w:pPr>
      <w:r>
        <w:rPr>
          <w:rStyle w:val="CommentReference"/>
        </w:rPr>
        <w:annotationRef/>
      </w:r>
      <w:r w:rsidRPr="2EAFC488" w:rsidR="3359B320">
        <w:t>\[\dot{y}=3x+4y\]</w:t>
      </w:r>
    </w:p>
  </w:comment>
  <w:comment xmlns:w="http://schemas.openxmlformats.org/wordprocessingml/2006/main" w:initials="MJ" w:author="MENDEZ VARELA FELIPE DE JESUS" w:date="2024-06-03T12:29:11" w:id="1213347157">
    <w:p xmlns:w14="http://schemas.microsoft.com/office/word/2010/wordml" xmlns:w="http://schemas.openxmlformats.org/wordprocessingml/2006/main" w:rsidR="154C581A" w:rsidRDefault="2B77C820" w14:paraId="4F0940A4" w14:textId="2EACBC21">
      <w:pPr>
        <w:pStyle w:val="CommentText"/>
      </w:pPr>
      <w:r>
        <w:rPr>
          <w:rStyle w:val="CommentReference"/>
        </w:rPr>
        <w:annotationRef/>
      </w:r>
      <w:r w:rsidRPr="08649925" w:rsidR="3330CBE9">
        <w:t>\[\dot{x}=x+2y\]</w:t>
      </w:r>
    </w:p>
  </w:comment>
  <w:comment xmlns:w="http://schemas.openxmlformats.org/wordprocessingml/2006/main" w:initials="MJ" w:author="MENDEZ VARELA FELIPE DE JESUS" w:date="2024-06-03T12:29:35" w:id="1524732331">
    <w:p xmlns:w14="http://schemas.microsoft.com/office/word/2010/wordml" xmlns:w="http://schemas.openxmlformats.org/wordprocessingml/2006/main" w:rsidR="54B359FE" w:rsidRDefault="111DF5CB" w14:paraId="042F6525" w14:textId="7BF5DB7C">
      <w:pPr>
        <w:pStyle w:val="CommentText"/>
      </w:pPr>
      <w:r>
        <w:rPr>
          <w:rStyle w:val="CommentReference"/>
        </w:rPr>
        <w:annotationRef/>
      </w:r>
      <w:r w:rsidRPr="4E0E350D" w:rsidR="3A91B2E1">
        <w:t>\[\dot{y}=-5x-4y\]</w:t>
      </w:r>
    </w:p>
  </w:comment>
  <w:comment xmlns:w="http://schemas.openxmlformats.org/wordprocessingml/2006/main" w:initials="MJ" w:author="MENDEZ VARELA FELIPE DE JESUS" w:date="2024-06-03T12:30:20" w:id="875243064">
    <w:p xmlns:w14="http://schemas.microsoft.com/office/word/2010/wordml" xmlns:w="http://schemas.openxmlformats.org/wordprocessingml/2006/main" w:rsidR="6C4D2190" w:rsidRDefault="77E3D4EF" w14:paraId="4DDB02A7" w14:textId="45A75ABC">
      <w:pPr>
        <w:pStyle w:val="CommentText"/>
      </w:pPr>
      <w:r>
        <w:rPr>
          <w:rStyle w:val="CommentReference"/>
        </w:rPr>
        <w:annotationRef/>
      </w:r>
      <w:r w:rsidRPr="53A3F968" w:rsidR="5399519C">
        <w:t>\[\dot{x}=2x-3y\]</w:t>
      </w:r>
    </w:p>
  </w:comment>
  <w:comment xmlns:w="http://schemas.openxmlformats.org/wordprocessingml/2006/main" w:initials="MJ" w:author="MENDEZ VARELA FELIPE DE JESUS" w:date="2024-06-03T12:30:38" w:id="1694310346">
    <w:p xmlns:w14="http://schemas.microsoft.com/office/word/2010/wordml" xmlns:w="http://schemas.openxmlformats.org/wordprocessingml/2006/main" w:rsidR="1F16163E" w:rsidRDefault="3EB70358" w14:paraId="77FFCB23" w14:textId="5C5CEDFC">
      <w:pPr>
        <w:pStyle w:val="CommentText"/>
      </w:pPr>
      <w:r>
        <w:rPr>
          <w:rStyle w:val="CommentReference"/>
        </w:rPr>
        <w:annotationRef/>
      </w:r>
      <w:r w:rsidRPr="2BCA79BE" w:rsidR="3EBD9FC5">
        <w:t>\[\dot{x}=-4x+5y\]</w:t>
      </w:r>
    </w:p>
  </w:comment>
  <w:comment xmlns:w="http://schemas.openxmlformats.org/wordprocessingml/2006/main" w:initials="MJ" w:author="MENDEZ VARELA FELIPE DE JESUS" w:date="2024-06-03T12:30:54" w:id="1586069750">
    <w:p xmlns:w14="http://schemas.microsoft.com/office/word/2010/wordml" xmlns:w="http://schemas.openxmlformats.org/wordprocessingml/2006/main" w:rsidR="5C48CA6E" w:rsidRDefault="13263EF3" w14:paraId="48AC564F" w14:textId="1F634BA0">
      <w:pPr>
        <w:pStyle w:val="CommentText"/>
      </w:pPr>
      <w:r>
        <w:rPr>
          <w:rStyle w:val="CommentReference"/>
        </w:rPr>
        <w:annotationRef/>
      </w:r>
      <w:r w:rsidRPr="13F5840C" w:rsidR="79B0B6E2">
        <w:t>\[\dot{x}=-4x+3y\]</w:t>
      </w:r>
    </w:p>
  </w:comment>
  <w:comment xmlns:w="http://schemas.openxmlformats.org/wordprocessingml/2006/main" w:initials="MJ" w:author="MENDEZ VARELA FELIPE DE JESUS" w:date="2024-06-03T12:31:14" w:id="848842731">
    <w:p xmlns:w14="http://schemas.microsoft.com/office/word/2010/wordml" xmlns:w="http://schemas.openxmlformats.org/wordprocessingml/2006/main" w:rsidR="5860D6E2" w:rsidRDefault="4D56561A" w14:paraId="17274B5E" w14:textId="6A7D85FE">
      <w:pPr>
        <w:pStyle w:val="CommentText"/>
      </w:pPr>
      <w:r>
        <w:rPr>
          <w:rStyle w:val="CommentReference"/>
        </w:rPr>
        <w:annotationRef/>
      </w:r>
      <w:r w:rsidRPr="2457AA74" w:rsidR="64267DAE">
        <w:t>\[\dot{y}=x-2y\]</w:t>
      </w:r>
    </w:p>
  </w:comment>
  <w:comment xmlns:w="http://schemas.openxmlformats.org/wordprocessingml/2006/main" w:initials="MJ" w:author="MENDEZ VARELA FELIPE DE JESUS" w:date="2024-06-03T12:31:28" w:id="1083512082">
    <w:p xmlns:w14="http://schemas.microsoft.com/office/word/2010/wordml" xmlns:w="http://schemas.openxmlformats.org/wordprocessingml/2006/main" w:rsidR="1A295BC7" w:rsidRDefault="4BA57E6A" w14:paraId="2F053365" w14:textId="44A3C52A">
      <w:pPr>
        <w:pStyle w:val="CommentText"/>
      </w:pPr>
      <w:r>
        <w:rPr>
          <w:rStyle w:val="CommentReference"/>
        </w:rPr>
        <w:annotationRef/>
      </w:r>
      <w:r w:rsidRPr="4C80A003" w:rsidR="321E94A3">
        <w:t>\[\dot{y}=2x-y\]</w:t>
      </w:r>
    </w:p>
  </w:comment>
  <w:comment xmlns:w="http://schemas.openxmlformats.org/wordprocessingml/2006/main" w:initials="MJ" w:author="MENDEZ VARELA FELIPE DE JESUS" w:date="2024-06-03T12:31:41" w:id="223392760">
    <w:p xmlns:w14="http://schemas.microsoft.com/office/word/2010/wordml" xmlns:w="http://schemas.openxmlformats.org/wordprocessingml/2006/main" w:rsidR="72BB1F81" w:rsidRDefault="510CFF75" w14:paraId="18E608B7" w14:textId="5D01D9FD">
      <w:pPr>
        <w:pStyle w:val="CommentText"/>
      </w:pPr>
      <w:r>
        <w:rPr>
          <w:rStyle w:val="CommentReference"/>
        </w:rPr>
        <w:annotationRef/>
      </w:r>
      <w:r w:rsidRPr="080334BD" w:rsidR="636DE1E7">
        <w:t>\[\dot{y}=3x+4y\]</w:t>
      </w:r>
    </w:p>
  </w:comment>
  <w:comment xmlns:w="http://schemas.openxmlformats.org/wordprocessingml/2006/main" w:initials="MJ" w:author="MENDEZ VARELA FELIPE DE JESUS" w:date="2024-06-03T12:32:54" w:id="600205593">
    <w:p xmlns:w14="http://schemas.microsoft.com/office/word/2010/wordml" xmlns:w="http://schemas.openxmlformats.org/wordprocessingml/2006/main" w:rsidR="074E6B8F" w:rsidRDefault="78867203" w14:paraId="255B0902" w14:textId="6DDC3924">
      <w:pPr>
        <w:pStyle w:val="CommentText"/>
      </w:pPr>
      <w:r>
        <w:rPr>
          <w:rStyle w:val="CommentReference"/>
        </w:rPr>
        <w:annotationRef/>
      </w:r>
      <w:r w:rsidRPr="41DB5F38" w:rsidR="3881ABB8">
        <w:t>\[En:\quad P(-2,3),\;Q(-1,1)\;y\;R(3,-1)\]</w:t>
      </w:r>
    </w:p>
  </w:comment>
  <w:comment xmlns:w="http://schemas.openxmlformats.org/wordprocessingml/2006/main" w:initials="MJ" w:author="MENDEZ VARELA FELIPE DE JESUS" w:date="2024-06-03T12:33:21" w:id="366402746">
    <w:p xmlns:w14="http://schemas.microsoft.com/office/word/2010/wordml" xmlns:w="http://schemas.openxmlformats.org/wordprocessingml/2006/main" w:rsidR="2AA44028" w:rsidRDefault="5264DF16" w14:paraId="69807778" w14:textId="30913891">
      <w:pPr>
        <w:pStyle w:val="CommentText"/>
      </w:pPr>
      <w:r>
        <w:rPr>
          <w:rStyle w:val="CommentReference"/>
        </w:rPr>
        <w:annotationRef/>
      </w:r>
      <w:r w:rsidRPr="35A29539" w:rsidR="6CDB7E62">
        <w:t>\[En:\quad P(2,1),\;Q(1,1)\;y\;R(-4,0)\]</w:t>
      </w:r>
    </w:p>
  </w:comment>
  <w:comment xmlns:w="http://schemas.openxmlformats.org/wordprocessingml/2006/main" w:initials="MJ" w:author="MENDEZ VARELA FELIPE DE JESUS" w:date="2024-06-03T12:33:53" w:id="1544603643">
    <w:p xmlns:w14="http://schemas.microsoft.com/office/word/2010/wordml" xmlns:w="http://schemas.openxmlformats.org/wordprocessingml/2006/main" w:rsidR="045C2D54" w:rsidRDefault="2678F1FF" w14:paraId="5A75472E" w14:textId="7ABFDFB1">
      <w:pPr>
        <w:pStyle w:val="CommentText"/>
      </w:pPr>
      <w:r>
        <w:rPr>
          <w:rStyle w:val="CommentReference"/>
        </w:rPr>
        <w:annotationRef/>
      </w:r>
      <w:r w:rsidRPr="52FDAF34" w:rsidR="0BC10107">
        <w:t>\[En:\quad P(0,1),\;Q(-3,4)\;y\;R(-2,2)\]</w:t>
      </w:r>
    </w:p>
  </w:comment>
  <w:comment xmlns:w="http://schemas.openxmlformats.org/wordprocessingml/2006/main" w:initials="MJ" w:author="MENDEZ VARELA FELIPE DE JESUS" w:date="2024-06-03T12:34:23" w:id="1384230015">
    <w:p xmlns:w14="http://schemas.microsoft.com/office/word/2010/wordml" xmlns:w="http://schemas.openxmlformats.org/wordprocessingml/2006/main" w:rsidR="08ECA8BB" w:rsidRDefault="76148D66" w14:paraId="2C2EC227" w14:textId="2CB54FA5">
      <w:pPr>
        <w:pStyle w:val="CommentText"/>
      </w:pPr>
      <w:r>
        <w:rPr>
          <w:rStyle w:val="CommentReference"/>
        </w:rPr>
        <w:annotationRef/>
      </w:r>
      <w:r w:rsidRPr="6661884F" w:rsidR="2370D0D3">
        <w:t>\[En:\quad P(0,3),\;Q(1,-3)\;y\;R(-2,2)\]</w:t>
      </w:r>
    </w:p>
  </w:comment>
  <w:comment xmlns:w="http://schemas.openxmlformats.org/wordprocessingml/2006/main" w:initials="MJ" w:author="MENDEZ VARELA FELIPE DE JESUS" w:date="2024-06-03T12:34:46" w:id="1652007675">
    <w:p xmlns:w14="http://schemas.microsoft.com/office/word/2010/wordml" xmlns:w="http://schemas.openxmlformats.org/wordprocessingml/2006/main" w:rsidR="5546FDF6" w:rsidRDefault="722CA618" w14:paraId="62002B30" w14:textId="222ADD0B">
      <w:pPr>
        <w:pStyle w:val="CommentText"/>
      </w:pPr>
      <w:r>
        <w:rPr>
          <w:rStyle w:val="CommentReference"/>
        </w:rPr>
        <w:annotationRef/>
      </w:r>
      <w:r w:rsidRPr="22424CB0" w:rsidR="5C54AA38">
        <w:t>\[\dot{x}=-x-2y\]</w:t>
      </w:r>
    </w:p>
  </w:comment>
  <w:comment xmlns:w="http://schemas.openxmlformats.org/wordprocessingml/2006/main" w:initials="MJ" w:author="MENDEZ VARELA FELIPE DE JESUS" w:date="2024-06-03T12:35:01" w:id="1106829756">
    <w:p xmlns:w14="http://schemas.microsoft.com/office/word/2010/wordml" xmlns:w="http://schemas.openxmlformats.org/wordprocessingml/2006/main" w:rsidR="20F20FAC" w:rsidRDefault="0C6D8265" w14:paraId="539131D0" w14:textId="7E62D2A5">
      <w:pPr>
        <w:pStyle w:val="CommentText"/>
      </w:pPr>
      <w:r>
        <w:rPr>
          <w:rStyle w:val="CommentReference"/>
        </w:rPr>
        <w:annotationRef/>
      </w:r>
      <w:r w:rsidRPr="474720DD" w:rsidR="794C8ADB">
        <w:t>\[\dot{y}=-2x-4y\]</w:t>
      </w:r>
    </w:p>
  </w:comment>
  <w:comment xmlns:w="http://schemas.openxmlformats.org/wordprocessingml/2006/main" w:initials="MJ" w:author="MENDEZ VARELA FELIPE DE JESUS" w:date="2024-06-03T12:35:19" w:id="1593526376">
    <w:p xmlns:w14="http://schemas.microsoft.com/office/word/2010/wordml" xmlns:w="http://schemas.openxmlformats.org/wordprocessingml/2006/main" w:rsidR="18CFB7C7" w:rsidRDefault="4CD71597" w14:paraId="1B7EDC03" w14:textId="59AC9373">
      <w:pPr>
        <w:pStyle w:val="CommentText"/>
      </w:pPr>
      <w:r>
        <w:rPr>
          <w:rStyle w:val="CommentReference"/>
        </w:rPr>
        <w:annotationRef/>
      </w:r>
      <w:r w:rsidRPr="30886CE0" w:rsidR="379BA439">
        <w:t>\[\dot{x}=-4x+7y\]</w:t>
      </w:r>
    </w:p>
  </w:comment>
  <w:comment xmlns:w="http://schemas.openxmlformats.org/wordprocessingml/2006/main" w:initials="MJ" w:author="MENDEZ VARELA FELIPE DE JESUS" w:date="2024-06-03T12:35:33" w:id="984757789">
    <w:p xmlns:w14="http://schemas.microsoft.com/office/word/2010/wordml" xmlns:w="http://schemas.openxmlformats.org/wordprocessingml/2006/main" w:rsidR="1CAFAA3F" w:rsidRDefault="515EF216" w14:paraId="3430FC95" w14:textId="6C792143">
      <w:pPr>
        <w:pStyle w:val="CommentText"/>
      </w:pPr>
      <w:r>
        <w:rPr>
          <w:rStyle w:val="CommentReference"/>
        </w:rPr>
        <w:annotationRef/>
      </w:r>
      <w:r w:rsidRPr="0907D9F4" w:rsidR="528FF7DF">
        <w:t>\[\dot{y}=x+2y\]</w:t>
      </w:r>
    </w:p>
  </w:comment>
  <w:comment xmlns:w="http://schemas.openxmlformats.org/wordprocessingml/2006/main" w:initials="MJ" w:author="MENDEZ VARELA FELIPE DE JESUS" w:date="2024-06-03T12:36:45" w:id="2128724413">
    <w:p xmlns:w14="http://schemas.microsoft.com/office/word/2010/wordml" xmlns:w="http://schemas.openxmlformats.org/wordprocessingml/2006/main" w:rsidR="36D024FE" w:rsidRDefault="429E99A7" w14:paraId="1A70AB4B" w14:textId="791C0B1A">
      <w:pPr>
        <w:pStyle w:val="CommentText"/>
      </w:pPr>
      <w:r>
        <w:rPr>
          <w:rStyle w:val="CommentReference"/>
        </w:rPr>
        <w:annotationRef/>
      </w:r>
      <w:r w:rsidRPr="1BB67C81" w:rsidR="0ABBFC17">
        <w:t>\[A=\left(\begin{array}{cc}-4 &amp; 7 \\ 1 &amp; 2\end{array}\right)\]</w:t>
      </w:r>
    </w:p>
  </w:comment>
  <w:comment xmlns:w="http://schemas.openxmlformats.org/wordprocessingml/2006/main" w:initials="MJ" w:author="MENDEZ VARELA FELIPE DE JESUS" w:date="2024-06-03T12:38:42" w:id="815884723">
    <w:p xmlns:w14="http://schemas.microsoft.com/office/word/2010/wordml" xmlns:w="http://schemas.openxmlformats.org/wordprocessingml/2006/main" w:rsidR="67F55D7F" w:rsidRDefault="5A72A712" w14:paraId="733E2445" w14:textId="664EDFB7">
      <w:pPr>
        <w:pStyle w:val="CommentText"/>
      </w:pPr>
      <w:r>
        <w:rPr>
          <w:rStyle w:val="CommentReference"/>
        </w:rPr>
        <w:annotationRef/>
      </w:r>
      <w:r w:rsidRPr="515E2586" w:rsidR="02336041">
        <w:t>\[\left(A-\lambda I\right)=\left(\begin{array}{cc}-4-\lambda &amp; 7 \\ 1 &amp; 2-\lambda\end{array}\right)\]</w:t>
      </w:r>
    </w:p>
  </w:comment>
  <w:comment xmlns:w="http://schemas.openxmlformats.org/wordprocessingml/2006/main" w:initials="MJ" w:author="MENDEZ VARELA FELIPE DE JESUS" w:date="2024-06-03T12:40:10" w:id="1706811015">
    <w:p xmlns:w14="http://schemas.microsoft.com/office/word/2010/wordml" xmlns:w="http://schemas.openxmlformats.org/wordprocessingml/2006/main" w:rsidR="06953ECB" w:rsidRDefault="4CC57EDC" w14:paraId="10439605" w14:textId="1CFC2BAE">
      <w:pPr>
        <w:pStyle w:val="CommentText"/>
      </w:pPr>
      <w:r>
        <w:rPr>
          <w:rStyle w:val="CommentReference"/>
        </w:rPr>
        <w:annotationRef/>
      </w:r>
      <w:r w:rsidRPr="0DEA58D5" w:rsidR="2F687666">
        <w:t>\[det\left(A-\lambda I \right)=(-4-\lambda)(2-\lambda)-(1)(7)=0\]</w:t>
      </w:r>
    </w:p>
  </w:comment>
  <w:comment xmlns:w="http://schemas.openxmlformats.org/wordprocessingml/2006/main" w:initials="MJ" w:author="MENDEZ VARELA FELIPE DE JESUS" w:date="2024-06-03T12:40:57" w:id="1993583682">
    <w:p xmlns:w14="http://schemas.microsoft.com/office/word/2010/wordml" xmlns:w="http://schemas.openxmlformats.org/wordprocessingml/2006/main" w:rsidR="2828DE27" w:rsidRDefault="6A04E9B3" w14:paraId="0BAC9ECB" w14:textId="0ADC8592">
      <w:pPr>
        <w:pStyle w:val="CommentText"/>
      </w:pPr>
      <w:r>
        <w:rPr>
          <w:rStyle w:val="CommentReference"/>
        </w:rPr>
        <w:annotationRef/>
      </w:r>
      <w:r w:rsidRPr="62BA30E2" w:rsidR="515C1070">
        <w:t>\[\lambda^2+2\lambda-15=0\]</w:t>
      </w:r>
    </w:p>
  </w:comment>
  <w:comment xmlns:w="http://schemas.openxmlformats.org/wordprocessingml/2006/main" w:initials="MJ" w:author="MENDEZ VARELA FELIPE DE JESUS" w:date="2024-06-03T12:41:43" w:id="1963110276">
    <w:p xmlns:w14="http://schemas.microsoft.com/office/word/2010/wordml" xmlns:w="http://schemas.openxmlformats.org/wordprocessingml/2006/main" w:rsidR="52B438E9" w:rsidRDefault="5D499DB3" w14:paraId="65ED5EEE" w14:textId="658818D5">
      <w:pPr>
        <w:pStyle w:val="CommentText"/>
      </w:pPr>
      <w:r>
        <w:rPr>
          <w:rStyle w:val="CommentReference"/>
        </w:rPr>
        <w:annotationRef/>
      </w:r>
      <w:r w:rsidRPr="7F77B8F9" w:rsidR="7B5C12C3">
        <w:t>\[\lambda_1=-5\; y \; \lambda_2=3\]</w:t>
      </w:r>
    </w:p>
  </w:comment>
</w:comments>
</file>

<file path=word/commentsExtended.xml><?xml version="1.0" encoding="utf-8"?>
<w15:commentsEx xmlns:mc="http://schemas.openxmlformats.org/markup-compatibility/2006" xmlns:w15="http://schemas.microsoft.com/office/word/2012/wordml" mc:Ignorable="w15">
  <w15:commentEx w15:done="0" w15:paraId="35EE9BB9"/>
  <w15:commentEx w15:done="0" w15:paraId="728A76FD"/>
  <w15:commentEx w15:done="0" w15:paraId="2E5E4F45"/>
  <w15:commentEx w15:done="0" w15:paraId="7BF6C284"/>
  <w15:commentEx w15:done="0" w15:paraId="68217EAD"/>
  <w15:commentEx w15:done="0" w15:paraId="4D6E632A"/>
  <w15:commentEx w15:done="0" w15:paraId="71DD59EC"/>
  <w15:commentEx w15:done="0" w15:paraId="78C62F1F"/>
  <w15:commentEx w15:done="0" w15:paraId="6E821717"/>
  <w15:commentEx w15:done="0" w15:paraId="324DAF1B"/>
  <w15:commentEx w15:done="0" w15:paraId="741C12F1"/>
  <w15:commentEx w15:done="0" w15:paraId="1215B1DF"/>
  <w15:commentEx w15:done="0" w15:paraId="4F0940A4"/>
  <w15:commentEx w15:done="0" w15:paraId="042F6525"/>
  <w15:commentEx w15:done="0" w15:paraId="4DDB02A7"/>
  <w15:commentEx w15:done="0" w15:paraId="77FFCB23"/>
  <w15:commentEx w15:done="0" w15:paraId="48AC564F"/>
  <w15:commentEx w15:done="0" w15:paraId="17274B5E"/>
  <w15:commentEx w15:done="0" w15:paraId="2F053365"/>
  <w15:commentEx w15:done="0" w15:paraId="18E608B7"/>
  <w15:commentEx w15:done="0" w15:paraId="255B0902"/>
  <w15:commentEx w15:done="0" w15:paraId="69807778"/>
  <w15:commentEx w15:done="0" w15:paraId="5A75472E"/>
  <w15:commentEx w15:done="0" w15:paraId="2C2EC227"/>
  <w15:commentEx w15:done="0" w15:paraId="62002B30"/>
  <w15:commentEx w15:done="0" w15:paraId="539131D0"/>
  <w15:commentEx w15:done="0" w15:paraId="1B7EDC03"/>
  <w15:commentEx w15:done="0" w15:paraId="3430FC95"/>
  <w15:commentEx w15:done="0" w15:paraId="1A70AB4B"/>
  <w15:commentEx w15:done="0" w15:paraId="733E2445"/>
  <w15:commentEx w15:done="0" w15:paraId="10439605"/>
  <w15:commentEx w15:done="0" w15:paraId="0BAC9ECB"/>
  <w15:commentEx w15:done="0" w15:paraId="65ED5EE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A84AE9" w16cex:dateUtc="2024-06-03T18:22:56.801Z"/>
  <w16cex:commentExtensible w16cex:durableId="7FE8A8D4" w16cex:dateUtc="2024-06-03T18:23:21.238Z"/>
  <w16cex:commentExtensible w16cex:durableId="062C1F4A" w16cex:dateUtc="2024-06-03T18:24:06.015Z"/>
  <w16cex:commentExtensible w16cex:durableId="4C06AC7B" w16cex:dateUtc="2024-06-03T18:24:59.46Z"/>
  <w16cex:commentExtensible w16cex:durableId="13BC3AE3" w16cex:dateUtc="2024-06-03T18:25:32.904Z"/>
  <w16cex:commentExtensible w16cex:durableId="5659F1B6" w16cex:dateUtc="2024-06-03T18:26:04.294Z"/>
  <w16cex:commentExtensible w16cex:durableId="738AD441" w16cex:dateUtc="2024-06-03T18:26:34.082Z"/>
  <w16cex:commentExtensible w16cex:durableId="4B8CF23F" w16cex:dateUtc="2024-06-03T18:27:04.53Z"/>
  <w16cex:commentExtensible w16cex:durableId="3915CAA7" w16cex:dateUtc="2024-06-03T18:27:28.809Z"/>
  <w16cex:commentExtensible w16cex:durableId="1054D771" w16cex:dateUtc="2024-06-03T18:27:56.83Z"/>
  <w16cex:commentExtensible w16cex:durableId="42B8FA43" w16cex:dateUtc="2024-06-03T18:28:23.927Z"/>
  <w16cex:commentExtensible w16cex:durableId="7890795F" w16cex:dateUtc="2024-06-03T18:28:42.696Z"/>
  <w16cex:commentExtensible w16cex:durableId="554E41DE" w16cex:dateUtc="2024-06-03T18:29:11.349Z"/>
  <w16cex:commentExtensible w16cex:durableId="4C8566D8" w16cex:dateUtc="2024-06-03T18:29:35.104Z"/>
  <w16cex:commentExtensible w16cex:durableId="2A4945CB" w16cex:dateUtc="2024-06-03T18:30:20.508Z"/>
  <w16cex:commentExtensible w16cex:durableId="02E7E41D" w16cex:dateUtc="2024-06-03T18:30:38.938Z"/>
  <w16cex:commentExtensible w16cex:durableId="314E15CB" w16cex:dateUtc="2024-06-03T18:30:54.192Z"/>
  <w16cex:commentExtensible w16cex:durableId="0ABF1BB6" w16cex:dateUtc="2024-06-03T18:31:14.796Z"/>
  <w16cex:commentExtensible w16cex:durableId="29155803" w16cex:dateUtc="2024-06-03T18:31:28.472Z"/>
  <w16cex:commentExtensible w16cex:durableId="4EFE9C01" w16cex:dateUtc="2024-06-03T18:31:41.356Z"/>
  <w16cex:commentExtensible w16cex:durableId="7F52F084" w16cex:dateUtc="2024-06-03T18:32:54.706Z"/>
  <w16cex:commentExtensible w16cex:durableId="40762C1B" w16cex:dateUtc="2024-06-03T18:33:21.692Z"/>
  <w16cex:commentExtensible w16cex:durableId="116979C1" w16cex:dateUtc="2024-06-03T18:33:53.391Z"/>
  <w16cex:commentExtensible w16cex:durableId="6DC77F30" w16cex:dateUtc="2024-06-03T18:34:23.966Z"/>
  <w16cex:commentExtensible w16cex:durableId="178F58EA" w16cex:dateUtc="2024-06-03T18:34:46.879Z"/>
  <w16cex:commentExtensible w16cex:durableId="7A60151A" w16cex:dateUtc="2024-06-03T18:35:01.056Z"/>
  <w16cex:commentExtensible w16cex:durableId="441DCCC8" w16cex:dateUtc="2024-06-03T18:35:19.624Z"/>
  <w16cex:commentExtensible w16cex:durableId="44F0012E" w16cex:dateUtc="2024-06-03T18:35:33.965Z"/>
  <w16cex:commentExtensible w16cex:durableId="41FFDBBD" w16cex:dateUtc="2024-06-03T18:36:45.924Z"/>
  <w16cex:commentExtensible w16cex:durableId="6150C31A" w16cex:dateUtc="2024-06-03T18:38:42.959Z"/>
  <w16cex:commentExtensible w16cex:durableId="77B1BA78" w16cex:dateUtc="2024-06-03T18:40:10.768Z"/>
  <w16cex:commentExtensible w16cex:durableId="1822C283" w16cex:dateUtc="2024-06-03T18:40:57.178Z"/>
  <w16cex:commentExtensible w16cex:durableId="660645CA" w16cex:dateUtc="2024-06-03T18:41:43.568Z"/>
</w16cex:commentsExtensible>
</file>

<file path=word/commentsIds.xml><?xml version="1.0" encoding="utf-8"?>
<w16cid:commentsIds xmlns:mc="http://schemas.openxmlformats.org/markup-compatibility/2006" xmlns:w16cid="http://schemas.microsoft.com/office/word/2016/wordml/cid" mc:Ignorable="w16cid">
  <w16cid:commentId w16cid:paraId="35EE9BB9" w16cid:durableId="66A84AE9"/>
  <w16cid:commentId w16cid:paraId="728A76FD" w16cid:durableId="7FE8A8D4"/>
  <w16cid:commentId w16cid:paraId="2E5E4F45" w16cid:durableId="062C1F4A"/>
  <w16cid:commentId w16cid:paraId="7BF6C284" w16cid:durableId="4C06AC7B"/>
  <w16cid:commentId w16cid:paraId="68217EAD" w16cid:durableId="13BC3AE3"/>
  <w16cid:commentId w16cid:paraId="4D6E632A" w16cid:durableId="5659F1B6"/>
  <w16cid:commentId w16cid:paraId="71DD59EC" w16cid:durableId="738AD441"/>
  <w16cid:commentId w16cid:paraId="78C62F1F" w16cid:durableId="4B8CF23F"/>
  <w16cid:commentId w16cid:paraId="6E821717" w16cid:durableId="3915CAA7"/>
  <w16cid:commentId w16cid:paraId="324DAF1B" w16cid:durableId="1054D771"/>
  <w16cid:commentId w16cid:paraId="741C12F1" w16cid:durableId="42B8FA43"/>
  <w16cid:commentId w16cid:paraId="1215B1DF" w16cid:durableId="7890795F"/>
  <w16cid:commentId w16cid:paraId="4F0940A4" w16cid:durableId="554E41DE"/>
  <w16cid:commentId w16cid:paraId="042F6525" w16cid:durableId="4C8566D8"/>
  <w16cid:commentId w16cid:paraId="4DDB02A7" w16cid:durableId="2A4945CB"/>
  <w16cid:commentId w16cid:paraId="77FFCB23" w16cid:durableId="02E7E41D"/>
  <w16cid:commentId w16cid:paraId="48AC564F" w16cid:durableId="314E15CB"/>
  <w16cid:commentId w16cid:paraId="17274B5E" w16cid:durableId="0ABF1BB6"/>
  <w16cid:commentId w16cid:paraId="2F053365" w16cid:durableId="29155803"/>
  <w16cid:commentId w16cid:paraId="18E608B7" w16cid:durableId="4EFE9C01"/>
  <w16cid:commentId w16cid:paraId="255B0902" w16cid:durableId="7F52F084"/>
  <w16cid:commentId w16cid:paraId="69807778" w16cid:durableId="40762C1B"/>
  <w16cid:commentId w16cid:paraId="5A75472E" w16cid:durableId="116979C1"/>
  <w16cid:commentId w16cid:paraId="2C2EC227" w16cid:durableId="6DC77F30"/>
  <w16cid:commentId w16cid:paraId="62002B30" w16cid:durableId="178F58EA"/>
  <w16cid:commentId w16cid:paraId="539131D0" w16cid:durableId="7A60151A"/>
  <w16cid:commentId w16cid:paraId="1B7EDC03" w16cid:durableId="441DCCC8"/>
  <w16cid:commentId w16cid:paraId="3430FC95" w16cid:durableId="44F0012E"/>
  <w16cid:commentId w16cid:paraId="1A70AB4B" w16cid:durableId="41FFDBBD"/>
  <w16cid:commentId w16cid:paraId="733E2445" w16cid:durableId="6150C31A"/>
  <w16cid:commentId w16cid:paraId="10439605" w16cid:durableId="77B1BA78"/>
  <w16cid:commentId w16cid:paraId="0BAC9ECB" w16cid:durableId="1822C283"/>
  <w16cid:commentId w16cid:paraId="65ED5EEE" w16cid:durableId="66064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MENDEZ VARELA FELIPE DE JESUS">
    <w15:presenceInfo w15:providerId="AD" w15:userId="S::felipedejesus.mendez@cch.unam.mx::a8a8181d-328d-4bf7-bd30-16a482dd6fd9"/>
  </w15:person>
  <w15:person w15:author="MENDEZ VARELA FELIPE DE JESUS">
    <w15:presenceInfo w15:providerId="AD" w15:userId="S::felipedejesus.mendez@cch.unam.mx::a8a8181d-328d-4bf7-bd30-16a482dd6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87"/>
    <w:rsid w:val="00000000"/>
    <w:rsid w:val="00142E30"/>
    <w:rsid w:val="002C54C7"/>
    <w:rsid w:val="00323492"/>
    <w:rsid w:val="003813BA"/>
    <w:rsid w:val="004A0C87"/>
    <w:rsid w:val="004A1450"/>
    <w:rsid w:val="004F27CD"/>
    <w:rsid w:val="00524899"/>
    <w:rsid w:val="005E443D"/>
    <w:rsid w:val="00683B61"/>
    <w:rsid w:val="00695B64"/>
    <w:rsid w:val="006A259F"/>
    <w:rsid w:val="00746056"/>
    <w:rsid w:val="00770183"/>
    <w:rsid w:val="00774074"/>
    <w:rsid w:val="0079115F"/>
    <w:rsid w:val="008B1398"/>
    <w:rsid w:val="0092310B"/>
    <w:rsid w:val="00976703"/>
    <w:rsid w:val="00B25A7E"/>
    <w:rsid w:val="00B83BA3"/>
    <w:rsid w:val="00BF5576"/>
    <w:rsid w:val="00CF4A6B"/>
    <w:rsid w:val="00D63EDD"/>
    <w:rsid w:val="00E26DCF"/>
    <w:rsid w:val="00E45EA3"/>
    <w:rsid w:val="00F61FD6"/>
    <w:rsid w:val="00F913B7"/>
    <w:rsid w:val="04438CFD"/>
    <w:rsid w:val="0821473F"/>
    <w:rsid w:val="0ACA2C4A"/>
    <w:rsid w:val="0B220839"/>
    <w:rsid w:val="0BCB4B4F"/>
    <w:rsid w:val="171820C4"/>
    <w:rsid w:val="1AEFD478"/>
    <w:rsid w:val="1D84C3F4"/>
    <w:rsid w:val="1F1288C1"/>
    <w:rsid w:val="243A2990"/>
    <w:rsid w:val="2AE7FF0A"/>
    <w:rsid w:val="34C98234"/>
    <w:rsid w:val="38A90084"/>
    <w:rsid w:val="3C626539"/>
    <w:rsid w:val="403A5569"/>
    <w:rsid w:val="4A1A5889"/>
    <w:rsid w:val="51A75CAF"/>
    <w:rsid w:val="525E1753"/>
    <w:rsid w:val="6A6FBBA1"/>
    <w:rsid w:val="6D7A2130"/>
    <w:rsid w:val="7634B4A8"/>
    <w:rsid w:val="79E3D865"/>
    <w:rsid w:val="7B807B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F240"/>
  <w15:chartTrackingRefBased/>
  <w15:docId w15:val="{A37DB099-D319-4A18-A91D-B6703220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delmarcadordeposicin">
    <w:name w:val="Placeholder Text"/>
    <w:basedOn w:val="Fuentedeprrafopredeter"/>
    <w:uiPriority w:val="99"/>
    <w:semiHidden/>
    <w:rsid w:val="00F61FD6"/>
    <w:rPr>
      <w:color w:val="808080"/>
    </w:rPr>
  </w:style>
  <w:style w:type="character" w:styleId="Hipervnculo">
    <w:name w:val="Hyperlink"/>
    <w:basedOn w:val="Fuentedeprrafopredeter"/>
    <w:uiPriority w:val="99"/>
    <w:unhideWhenUsed/>
    <w:rsid w:val="00746056"/>
    <w:rPr>
      <w:color w:val="0563C1" w:themeColor="hyperlink"/>
      <w:u w:val="single"/>
    </w:rPr>
  </w:style>
  <w:style w:type="character" w:styleId="Mencinsinresolver">
    <w:name w:val="Unresolved Mention"/>
    <w:basedOn w:val="Fuentedeprrafopredeter"/>
    <w:uiPriority w:val="99"/>
    <w:semiHidden/>
    <w:unhideWhenUsed/>
    <w:rsid w:val="00746056"/>
    <w:rPr>
      <w:color w:val="605E5C"/>
      <w:shd w:val="clear" w:color="auto" w:fill="E1DFDD"/>
    </w:rPr>
  </w:style>
  <w:style w:type="table" w:styleId="Tablaconcuadrcula">
    <w:name w:val="Table Grid"/>
    <w:basedOn w:val="Tablanormal"/>
    <w:uiPriority w:val="39"/>
    <w:rsid w:val="00746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oom.com/share/ec07f7cd4bab40d1bbab891638fe44c2?sid=c2170886-c042-46b2-80bd-7500ef58aa7b" TargetMode="External" Id="rId8" /><Relationship Type="http://schemas.openxmlformats.org/officeDocument/2006/relationships/webSettings" Target="web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hyperlink" Target="https://aeb019.hosted.uark.edu/pplane.html" TargetMode="External" Id="rId5" /><Relationship Type="http://schemas.openxmlformats.org/officeDocument/2006/relationships/hyperlink" Target="https://www.loom.com/share/f37aceac2e88407d84af8f72317459d0?sid=38aeab54-15d8-4f55-8c6e-c3824d68c766" TargetMode="External" Id="rId10" /><Relationship Type="http://schemas.openxmlformats.org/officeDocument/2006/relationships/image" Target="media/image1.png" Id="rId4" /><Relationship Type="http://schemas.openxmlformats.org/officeDocument/2006/relationships/hyperlink" Target="https://www.loom.com/share/c741ea3c0dfa4c8db5bb4b1e54de3073?sid=b08b95f9-df74-4490-bb40-a23624a58417" TargetMode="External" Id="rId9" /><Relationship Type="http://schemas.openxmlformats.org/officeDocument/2006/relationships/comments" Target="comments.xml" Id="Rb8588a9222534480" /><Relationship Type="http://schemas.microsoft.com/office/2011/relationships/people" Target="people.xml" Id="R064ec12d3ab94b67" /><Relationship Type="http://schemas.microsoft.com/office/2011/relationships/commentsExtended" Target="commentsExtended.xml" Id="Re0cd1cc6a33647c6" /><Relationship Type="http://schemas.microsoft.com/office/2016/09/relationships/commentsIds" Target="commentsIds.xml" Id="R388e2144640d4e2e" /><Relationship Type="http://schemas.microsoft.com/office/2018/08/relationships/commentsExtensible" Target="commentsExtensible.xml" Id="R2ac7bcf4651045c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 Ultrabook</dc:creator>
  <keywords/>
  <dc:description/>
  <lastModifiedBy>MENDEZ VARELA FELIPE DE JESUS</lastModifiedBy>
  <revision>8</revision>
  <dcterms:created xsi:type="dcterms:W3CDTF">2023-12-15T17:58:00.0000000Z</dcterms:created>
  <dcterms:modified xsi:type="dcterms:W3CDTF">2024-06-03T18:42:12.1745056Z</dcterms:modified>
</coreProperties>
</file>