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7828C" w14:textId="77777777" w:rsidR="0017301A" w:rsidRPr="0017301A" w:rsidRDefault="0017301A" w:rsidP="0017301A">
      <w:pPr>
        <w:rPr>
          <w:b/>
          <w:bCs/>
        </w:rPr>
      </w:pPr>
      <w:r w:rsidRPr="0017301A">
        <w:rPr>
          <w:b/>
          <w:bCs/>
        </w:rPr>
        <w:t>プロジェクト検証・カタログ化プロセス概要</w:t>
      </w:r>
    </w:p>
    <w:p w14:paraId="7367E868" w14:textId="77777777" w:rsidR="0017301A" w:rsidRPr="0017301A" w:rsidRDefault="0017301A" w:rsidP="0017301A">
      <w:pPr>
        <w:rPr>
          <w:b/>
          <w:bCs/>
        </w:rPr>
      </w:pPr>
      <w:r w:rsidRPr="0017301A">
        <w:rPr>
          <w:b/>
          <w:bCs/>
        </w:rPr>
        <w:t xml:space="preserve">1. </w:t>
      </w:r>
      <w:r w:rsidRPr="0017301A">
        <w:rPr>
          <w:b/>
          <w:bCs/>
        </w:rPr>
        <w:t>目的</w:t>
      </w:r>
    </w:p>
    <w:p w14:paraId="744BDCC8" w14:textId="77777777" w:rsidR="0017301A" w:rsidRPr="0017301A" w:rsidRDefault="0017301A" w:rsidP="0017301A">
      <w:pPr>
        <w:numPr>
          <w:ilvl w:val="0"/>
          <w:numId w:val="1"/>
        </w:numPr>
      </w:pPr>
      <w:r w:rsidRPr="0017301A">
        <w:rPr>
          <w:b/>
          <w:bCs/>
        </w:rPr>
        <w:t>現状把握</w:t>
      </w:r>
      <w:r w:rsidRPr="0017301A">
        <w:rPr>
          <w:b/>
          <w:bCs/>
        </w:rPr>
        <w:t>:</w:t>
      </w:r>
      <w:r w:rsidRPr="0017301A">
        <w:t> </w:t>
      </w:r>
      <w:r w:rsidRPr="0017301A">
        <w:t>断片化された複数の小規模アプリ（ツール群）の機能・依存関係・技術スタックを</w:t>
      </w:r>
      <w:r w:rsidRPr="0017301A">
        <w:t>AI</w:t>
      </w:r>
      <w:r w:rsidRPr="0017301A">
        <w:t>に統合的に理解させる。</w:t>
      </w:r>
    </w:p>
    <w:p w14:paraId="1D61E05E" w14:textId="77777777" w:rsidR="0017301A" w:rsidRPr="0017301A" w:rsidRDefault="0017301A" w:rsidP="0017301A">
      <w:pPr>
        <w:numPr>
          <w:ilvl w:val="0"/>
          <w:numId w:val="1"/>
        </w:numPr>
      </w:pPr>
      <w:r w:rsidRPr="0017301A">
        <w:rPr>
          <w:b/>
          <w:bCs/>
        </w:rPr>
        <w:t>ドキュメント化</w:t>
      </w:r>
      <w:r w:rsidRPr="0017301A">
        <w:rPr>
          <w:b/>
          <w:bCs/>
        </w:rPr>
        <w:t>:</w:t>
      </w:r>
      <w:r w:rsidRPr="0017301A">
        <w:t> </w:t>
      </w:r>
      <w:r w:rsidRPr="0017301A">
        <w:t>ソースコードを直接参照しなくても、</w:t>
      </w:r>
      <w:r w:rsidRPr="0017301A">
        <w:t>AI</w:t>
      </w:r>
      <w:r w:rsidRPr="0017301A">
        <w:t>が各アプリの目的、依存ライブラリ、関連ファイルを即座に特定できる状態を作る。</w:t>
      </w:r>
    </w:p>
    <w:p w14:paraId="4EE9256D" w14:textId="77777777" w:rsidR="0017301A" w:rsidRPr="0017301A" w:rsidRDefault="0017301A" w:rsidP="0017301A">
      <w:pPr>
        <w:numPr>
          <w:ilvl w:val="0"/>
          <w:numId w:val="1"/>
        </w:numPr>
      </w:pPr>
      <w:r w:rsidRPr="0017301A">
        <w:rPr>
          <w:b/>
          <w:bCs/>
        </w:rPr>
        <w:t>スケーラビリティ検証</w:t>
      </w:r>
      <w:r w:rsidRPr="0017301A">
        <w:rPr>
          <w:b/>
          <w:bCs/>
        </w:rPr>
        <w:t>:</w:t>
      </w:r>
      <w:r w:rsidRPr="0017301A">
        <w:t> </w:t>
      </w:r>
      <w:r w:rsidRPr="0017301A">
        <w:t>大規模化（統合管理や機能追加）を行う際に、</w:t>
      </w:r>
      <w:r w:rsidRPr="0017301A">
        <w:t>AI</w:t>
      </w:r>
      <w:r w:rsidRPr="0017301A">
        <w:t>が「どの部分に手を加えるべきか」を正確に判断できるベースラインを構築する。</w:t>
      </w:r>
    </w:p>
    <w:p w14:paraId="614DB80A" w14:textId="77777777" w:rsidR="0017301A" w:rsidRPr="0017301A" w:rsidRDefault="0017301A" w:rsidP="0017301A">
      <w:pPr>
        <w:rPr>
          <w:b/>
          <w:bCs/>
        </w:rPr>
      </w:pPr>
      <w:r w:rsidRPr="0017301A">
        <w:rPr>
          <w:b/>
          <w:bCs/>
        </w:rPr>
        <w:t xml:space="preserve">2. </w:t>
      </w:r>
      <w:r w:rsidRPr="0017301A">
        <w:rPr>
          <w:b/>
          <w:bCs/>
        </w:rPr>
        <w:t>手順（現状のフロー）</w:t>
      </w:r>
    </w:p>
    <w:p w14:paraId="7D9A319E" w14:textId="77777777" w:rsidR="0017301A" w:rsidRPr="0017301A" w:rsidRDefault="0017301A" w:rsidP="0017301A">
      <w:pPr>
        <w:numPr>
          <w:ilvl w:val="0"/>
          <w:numId w:val="2"/>
        </w:numPr>
      </w:pPr>
      <w:r w:rsidRPr="0017301A">
        <w:rPr>
          <w:b/>
          <w:bCs/>
        </w:rPr>
        <w:t>ディレクトリ構造の共有</w:t>
      </w:r>
      <w:r w:rsidRPr="0017301A">
        <w:rPr>
          <w:b/>
          <w:bCs/>
        </w:rPr>
        <w:t>:</w:t>
      </w:r>
    </w:p>
    <w:p w14:paraId="1F6E805F" w14:textId="77777777" w:rsidR="0017301A" w:rsidRPr="0017301A" w:rsidRDefault="0017301A" w:rsidP="0017301A">
      <w:pPr>
        <w:numPr>
          <w:ilvl w:val="1"/>
          <w:numId w:val="2"/>
        </w:numPr>
      </w:pPr>
      <w:r w:rsidRPr="0017301A">
        <w:t>プロジェクトの全体像を把握するため、ファイル構成をリストアップし、</w:t>
      </w:r>
      <w:r w:rsidRPr="0017301A">
        <w:t>AI</w:t>
      </w:r>
      <w:r w:rsidRPr="0017301A">
        <w:t>に「これから順次登録を行う」旨を宣言する。</w:t>
      </w:r>
    </w:p>
    <w:p w14:paraId="6D3F8DA8" w14:textId="77777777" w:rsidR="0017301A" w:rsidRPr="0017301A" w:rsidRDefault="0017301A" w:rsidP="0017301A">
      <w:pPr>
        <w:numPr>
          <w:ilvl w:val="0"/>
          <w:numId w:val="2"/>
        </w:numPr>
      </w:pPr>
      <w:r w:rsidRPr="0017301A">
        <w:rPr>
          <w:b/>
          <w:bCs/>
        </w:rPr>
        <w:t>個別アプリのソースコード提示</w:t>
      </w:r>
      <w:r w:rsidRPr="0017301A">
        <w:rPr>
          <w:b/>
          <w:bCs/>
        </w:rPr>
        <w:t>:</w:t>
      </w:r>
    </w:p>
    <w:p w14:paraId="3A2A5B5F" w14:textId="77777777" w:rsidR="0017301A" w:rsidRPr="0017301A" w:rsidRDefault="0017301A" w:rsidP="0017301A">
      <w:pPr>
        <w:numPr>
          <w:ilvl w:val="1"/>
          <w:numId w:val="2"/>
        </w:numPr>
      </w:pPr>
      <w:r w:rsidRPr="0017301A">
        <w:t>アプリごとに「</w:t>
      </w:r>
      <w:r w:rsidRPr="0017301A">
        <w:t>CSS</w:t>
      </w:r>
      <w:r w:rsidRPr="0017301A">
        <w:t>」「</w:t>
      </w:r>
      <w:r w:rsidRPr="0017301A">
        <w:t>JS/JSX</w:t>
      </w:r>
      <w:r w:rsidRPr="0017301A">
        <w:t>」「</w:t>
      </w:r>
      <w:r w:rsidRPr="0017301A">
        <w:t>HTML</w:t>
      </w:r>
      <w:r w:rsidRPr="0017301A">
        <w:t>」などの主要ファイルを</w:t>
      </w:r>
      <w:r w:rsidRPr="0017301A">
        <w:t>AI</w:t>
      </w:r>
      <w:r w:rsidRPr="0017301A">
        <w:t>に提示する。</w:t>
      </w:r>
    </w:p>
    <w:p w14:paraId="06001060" w14:textId="77777777" w:rsidR="0017301A" w:rsidRPr="0017301A" w:rsidRDefault="0017301A" w:rsidP="0017301A">
      <w:pPr>
        <w:numPr>
          <w:ilvl w:val="1"/>
          <w:numId w:val="2"/>
        </w:numPr>
      </w:pPr>
      <w:r w:rsidRPr="0017301A">
        <w:rPr>
          <w:i/>
          <w:iCs/>
        </w:rPr>
        <w:t>ポイント</w:t>
      </w:r>
      <w:r w:rsidRPr="0017301A">
        <w:rPr>
          <w:i/>
          <w:iCs/>
        </w:rPr>
        <w:t>:</w:t>
      </w:r>
      <w:r w:rsidRPr="0017301A">
        <w:t> AI</w:t>
      </w:r>
      <w:r w:rsidRPr="0017301A">
        <w:t>がコードの意図（なぜその実装なのか）を読み取れるよう、開発者の意図や補足説明を添える。</w:t>
      </w:r>
    </w:p>
    <w:p w14:paraId="4B80E394" w14:textId="77777777" w:rsidR="0017301A" w:rsidRPr="0017301A" w:rsidRDefault="0017301A" w:rsidP="0017301A">
      <w:pPr>
        <w:numPr>
          <w:ilvl w:val="0"/>
          <w:numId w:val="2"/>
        </w:numPr>
      </w:pPr>
      <w:r w:rsidRPr="0017301A">
        <w:rPr>
          <w:b/>
          <w:bCs/>
        </w:rPr>
        <w:t>AI</w:t>
      </w:r>
      <w:r w:rsidRPr="0017301A">
        <w:rPr>
          <w:b/>
          <w:bCs/>
        </w:rPr>
        <w:t>による機能・技術スタックの解析</w:t>
      </w:r>
      <w:r w:rsidRPr="0017301A">
        <w:rPr>
          <w:b/>
          <w:bCs/>
        </w:rPr>
        <w:t>:</w:t>
      </w:r>
    </w:p>
    <w:p w14:paraId="2AA78127" w14:textId="77777777" w:rsidR="0017301A" w:rsidRPr="0017301A" w:rsidRDefault="0017301A" w:rsidP="0017301A">
      <w:pPr>
        <w:numPr>
          <w:ilvl w:val="1"/>
          <w:numId w:val="2"/>
        </w:numPr>
      </w:pPr>
      <w:r w:rsidRPr="0017301A">
        <w:t>AI</w:t>
      </w:r>
      <w:r w:rsidRPr="0017301A">
        <w:t>がコードを解析し、以下の要素を抽出する。</w:t>
      </w:r>
    </w:p>
    <w:p w14:paraId="77128D95" w14:textId="77777777" w:rsidR="0017301A" w:rsidRPr="0017301A" w:rsidRDefault="0017301A" w:rsidP="0017301A">
      <w:pPr>
        <w:numPr>
          <w:ilvl w:val="2"/>
          <w:numId w:val="2"/>
        </w:numPr>
      </w:pPr>
      <w:r w:rsidRPr="0017301A">
        <w:rPr>
          <w:b/>
          <w:bCs/>
        </w:rPr>
        <w:t>Purpose:</w:t>
      </w:r>
      <w:r w:rsidRPr="0017301A">
        <w:t> </w:t>
      </w:r>
      <w:r w:rsidRPr="0017301A">
        <w:t>誰のための、何のためのツールか。</w:t>
      </w:r>
    </w:p>
    <w:p w14:paraId="1DCE73DC" w14:textId="77777777" w:rsidR="0017301A" w:rsidRPr="0017301A" w:rsidRDefault="0017301A" w:rsidP="0017301A">
      <w:pPr>
        <w:numPr>
          <w:ilvl w:val="2"/>
          <w:numId w:val="2"/>
        </w:numPr>
      </w:pPr>
      <w:r w:rsidRPr="0017301A">
        <w:rPr>
          <w:b/>
          <w:bCs/>
        </w:rPr>
        <w:t>Summary:</w:t>
      </w:r>
      <w:r w:rsidRPr="0017301A">
        <w:t> </w:t>
      </w:r>
      <w:r w:rsidRPr="0017301A">
        <w:t>実装されている主要な技術（</w:t>
      </w:r>
      <w:r w:rsidRPr="0017301A">
        <w:t>Firebase, Web Audio API, Canvas</w:t>
      </w:r>
      <w:r w:rsidRPr="0017301A">
        <w:t>など）。</w:t>
      </w:r>
    </w:p>
    <w:p w14:paraId="143F7399" w14:textId="77777777" w:rsidR="0017301A" w:rsidRPr="0017301A" w:rsidRDefault="0017301A" w:rsidP="0017301A">
      <w:pPr>
        <w:numPr>
          <w:ilvl w:val="2"/>
          <w:numId w:val="2"/>
        </w:numPr>
      </w:pPr>
      <w:r w:rsidRPr="0017301A">
        <w:rPr>
          <w:b/>
          <w:bCs/>
        </w:rPr>
        <w:t>Dependencies:</w:t>
      </w:r>
      <w:r w:rsidRPr="0017301A">
        <w:t> </w:t>
      </w:r>
      <w:r w:rsidRPr="0017301A">
        <w:t>外部ライブラリやフレームワーク。</w:t>
      </w:r>
    </w:p>
    <w:p w14:paraId="614282A8" w14:textId="77777777" w:rsidR="0017301A" w:rsidRPr="0017301A" w:rsidRDefault="0017301A" w:rsidP="0017301A">
      <w:pPr>
        <w:numPr>
          <w:ilvl w:val="0"/>
          <w:numId w:val="2"/>
        </w:numPr>
      </w:pPr>
      <w:r w:rsidRPr="0017301A">
        <w:rPr>
          <w:b/>
          <w:bCs/>
        </w:rPr>
        <w:t>構造化データ（</w:t>
      </w:r>
      <w:r w:rsidRPr="0017301A">
        <w:rPr>
          <w:b/>
          <w:bCs/>
        </w:rPr>
        <w:t>JSON</w:t>
      </w:r>
      <w:r w:rsidRPr="0017301A">
        <w:rPr>
          <w:b/>
          <w:bCs/>
        </w:rPr>
        <w:t>）への変換・登録</w:t>
      </w:r>
      <w:r w:rsidRPr="0017301A">
        <w:rPr>
          <w:b/>
          <w:bCs/>
        </w:rPr>
        <w:t>:</w:t>
      </w:r>
    </w:p>
    <w:p w14:paraId="4F9B4B36" w14:textId="77777777" w:rsidR="0017301A" w:rsidRPr="0017301A" w:rsidRDefault="0017301A" w:rsidP="0017301A">
      <w:pPr>
        <w:numPr>
          <w:ilvl w:val="1"/>
          <w:numId w:val="2"/>
        </w:numPr>
      </w:pPr>
      <w:r w:rsidRPr="0017301A">
        <w:t>解析結果を統一フォーマット（</w:t>
      </w:r>
      <w:r w:rsidRPr="0017301A">
        <w:t>JSON</w:t>
      </w:r>
      <w:r w:rsidRPr="0017301A">
        <w:t>形式）で出力し、履歴として保持する。</w:t>
      </w:r>
    </w:p>
    <w:p w14:paraId="13A12AD7" w14:textId="77777777" w:rsidR="0017301A" w:rsidRPr="0017301A" w:rsidRDefault="0017301A" w:rsidP="0017301A">
      <w:pPr>
        <w:numPr>
          <w:ilvl w:val="1"/>
          <w:numId w:val="2"/>
        </w:numPr>
      </w:pPr>
      <w:r w:rsidRPr="0017301A">
        <w:t>これにより、後から検索・参照可能な「カタログ」が形成される。</w:t>
      </w:r>
    </w:p>
    <w:p w14:paraId="28F533E0" w14:textId="77777777" w:rsidR="0017301A" w:rsidRPr="0017301A" w:rsidRDefault="0017301A" w:rsidP="0017301A">
      <w:pPr>
        <w:numPr>
          <w:ilvl w:val="0"/>
          <w:numId w:val="2"/>
        </w:numPr>
      </w:pPr>
      <w:r w:rsidRPr="0017301A">
        <w:rPr>
          <w:b/>
          <w:bCs/>
        </w:rPr>
        <w:t>インデックスの更新</w:t>
      </w:r>
      <w:r w:rsidRPr="0017301A">
        <w:rPr>
          <w:b/>
          <w:bCs/>
        </w:rPr>
        <w:t>:</w:t>
      </w:r>
    </w:p>
    <w:p w14:paraId="61D3F3F0" w14:textId="77777777" w:rsidR="0017301A" w:rsidRPr="0017301A" w:rsidRDefault="0017301A" w:rsidP="0017301A">
      <w:pPr>
        <w:numPr>
          <w:ilvl w:val="1"/>
          <w:numId w:val="2"/>
        </w:numPr>
      </w:pPr>
      <w:r w:rsidRPr="0017301A">
        <w:t>アルファベット順やディレクトリ順に従い、未登録のアプリを順次処理してインデックスの網羅率を</w:t>
      </w:r>
      <w:r w:rsidRPr="0017301A">
        <w:t>100%</w:t>
      </w:r>
      <w:r w:rsidRPr="0017301A">
        <w:t>にする。</w:t>
      </w:r>
    </w:p>
    <w:p w14:paraId="1B4216AE" w14:textId="77777777" w:rsidR="0017301A" w:rsidRPr="0017301A" w:rsidRDefault="0017301A" w:rsidP="0017301A">
      <w:pPr>
        <w:rPr>
          <w:b/>
          <w:bCs/>
        </w:rPr>
      </w:pPr>
      <w:r w:rsidRPr="0017301A">
        <w:rPr>
          <w:b/>
          <w:bCs/>
        </w:rPr>
        <w:t xml:space="preserve">3. </w:t>
      </w:r>
      <w:r w:rsidRPr="0017301A">
        <w:rPr>
          <w:b/>
          <w:bCs/>
        </w:rPr>
        <w:t>大規模プロジェクトへの適用メリット</w:t>
      </w:r>
    </w:p>
    <w:p w14:paraId="516CD88B" w14:textId="77777777" w:rsidR="0017301A" w:rsidRPr="0017301A" w:rsidRDefault="0017301A" w:rsidP="0017301A">
      <w:r w:rsidRPr="0017301A">
        <w:t>この手法を大規模なプロジェクトに適用する場合、以下のメリットが期待できます。</w:t>
      </w:r>
    </w:p>
    <w:p w14:paraId="57BC2356" w14:textId="77777777" w:rsidR="0017301A" w:rsidRPr="0017301A" w:rsidRDefault="0017301A" w:rsidP="0017301A">
      <w:pPr>
        <w:numPr>
          <w:ilvl w:val="0"/>
          <w:numId w:val="3"/>
        </w:numPr>
      </w:pPr>
      <w:r w:rsidRPr="0017301A">
        <w:rPr>
          <w:b/>
          <w:bCs/>
        </w:rPr>
        <w:t>属人化の解消</w:t>
      </w:r>
      <w:r w:rsidRPr="0017301A">
        <w:rPr>
          <w:b/>
          <w:bCs/>
        </w:rPr>
        <w:t>:</w:t>
      </w:r>
      <w:r w:rsidRPr="0017301A">
        <w:t> </w:t>
      </w:r>
      <w:r w:rsidRPr="0017301A">
        <w:t>ドキュメントが古くなりがちな大規模プロジェクトでも、</w:t>
      </w:r>
      <w:r w:rsidRPr="0017301A">
        <w:t>AI</w:t>
      </w:r>
      <w:r w:rsidRPr="0017301A">
        <w:t>がソースコードを基準に常に最新の「概要図」を維持できる。</w:t>
      </w:r>
    </w:p>
    <w:p w14:paraId="67A48816" w14:textId="77777777" w:rsidR="0017301A" w:rsidRPr="0017301A" w:rsidRDefault="0017301A" w:rsidP="0017301A">
      <w:pPr>
        <w:numPr>
          <w:ilvl w:val="0"/>
          <w:numId w:val="3"/>
        </w:numPr>
      </w:pPr>
      <w:r w:rsidRPr="0017301A">
        <w:rPr>
          <w:b/>
          <w:bCs/>
        </w:rPr>
        <w:t>依存関係の可視化</w:t>
      </w:r>
      <w:r w:rsidRPr="0017301A">
        <w:rPr>
          <w:b/>
          <w:bCs/>
        </w:rPr>
        <w:t>:</w:t>
      </w:r>
      <w:r w:rsidRPr="0017301A">
        <w:t> </w:t>
      </w:r>
      <w:r w:rsidRPr="0017301A">
        <w:t>どのモジュールがどのライブラリに依存しているかを</w:t>
      </w:r>
      <w:r w:rsidRPr="0017301A">
        <w:t>AI</w:t>
      </w:r>
      <w:r w:rsidRPr="0017301A">
        <w:t>が即座に回答できるため、ライブラリのアップデートやリファクタリングの影響範囲調査が容易になる。</w:t>
      </w:r>
    </w:p>
    <w:p w14:paraId="2E0598C6" w14:textId="77777777" w:rsidR="0017301A" w:rsidRPr="0017301A" w:rsidRDefault="0017301A" w:rsidP="0017301A">
      <w:pPr>
        <w:numPr>
          <w:ilvl w:val="0"/>
          <w:numId w:val="3"/>
        </w:numPr>
      </w:pPr>
      <w:r w:rsidRPr="0017301A">
        <w:rPr>
          <w:b/>
          <w:bCs/>
        </w:rPr>
        <w:t>オンボーディングの高速化</w:t>
      </w:r>
      <w:r w:rsidRPr="0017301A">
        <w:rPr>
          <w:b/>
          <w:bCs/>
        </w:rPr>
        <w:t>:</w:t>
      </w:r>
      <w:r w:rsidRPr="0017301A">
        <w:t> </w:t>
      </w:r>
      <w:r w:rsidRPr="0017301A">
        <w:t>新規開発者がプロジェクトに参加した際、</w:t>
      </w:r>
      <w:r w:rsidRPr="0017301A">
        <w:t>AI</w:t>
      </w:r>
      <w:r w:rsidRPr="0017301A">
        <w:t>が「この機能</w:t>
      </w:r>
      <w:r w:rsidRPr="0017301A">
        <w:lastRenderedPageBreak/>
        <w:t>はあのディレクトリのこのコンポーネントが担当している」と即座にナビゲートできる。</w:t>
      </w:r>
    </w:p>
    <w:p w14:paraId="27C2A32C" w14:textId="77777777" w:rsidR="0017301A" w:rsidRPr="0017301A" w:rsidRDefault="0017301A" w:rsidP="0017301A">
      <w:pPr>
        <w:rPr>
          <w:b/>
          <w:bCs/>
        </w:rPr>
      </w:pPr>
      <w:r w:rsidRPr="0017301A">
        <w:rPr>
          <w:b/>
          <w:bCs/>
        </w:rPr>
        <w:t xml:space="preserve">4. </w:t>
      </w:r>
      <w:r w:rsidRPr="0017301A">
        <w:rPr>
          <w:b/>
          <w:bCs/>
        </w:rPr>
        <w:t>次のステップへの提言</w:t>
      </w:r>
    </w:p>
    <w:p w14:paraId="70FA8E25" w14:textId="77777777" w:rsidR="0017301A" w:rsidRPr="0017301A" w:rsidRDefault="0017301A" w:rsidP="0017301A">
      <w:r w:rsidRPr="0017301A">
        <w:t>大規模プロジェクトへ適用する際は、以下の工夫を追加するとより効果的です。</w:t>
      </w:r>
    </w:p>
    <w:p w14:paraId="572C265D" w14:textId="77777777" w:rsidR="0017301A" w:rsidRPr="0017301A" w:rsidRDefault="0017301A" w:rsidP="0017301A">
      <w:pPr>
        <w:numPr>
          <w:ilvl w:val="0"/>
          <w:numId w:val="4"/>
        </w:numPr>
      </w:pPr>
      <w:r w:rsidRPr="0017301A">
        <w:rPr>
          <w:b/>
          <w:bCs/>
        </w:rPr>
        <w:t>自動化</w:t>
      </w:r>
      <w:r w:rsidRPr="0017301A">
        <w:rPr>
          <w:b/>
          <w:bCs/>
        </w:rPr>
        <w:t>:</w:t>
      </w:r>
      <w:r w:rsidRPr="0017301A">
        <w:t> GitHub</w:t>
      </w:r>
      <w:r w:rsidRPr="0017301A">
        <w:t>のコミットログや</w:t>
      </w:r>
      <w:r w:rsidRPr="0017301A">
        <w:t>PR</w:t>
      </w:r>
      <w:r w:rsidRPr="0017301A">
        <w:t>の概要と連携させ、</w:t>
      </w:r>
      <w:r w:rsidRPr="0017301A">
        <w:t>AI</w:t>
      </w:r>
      <w:r w:rsidRPr="0017301A">
        <w:t>が自動的にカタログを更新する</w:t>
      </w:r>
      <w:r w:rsidRPr="0017301A">
        <w:t>CI/CD</w:t>
      </w:r>
      <w:r w:rsidRPr="0017301A">
        <w:t>パイプラインを構築する。</w:t>
      </w:r>
    </w:p>
    <w:p w14:paraId="53C8A09D" w14:textId="77777777" w:rsidR="0017301A" w:rsidRPr="0017301A" w:rsidRDefault="0017301A" w:rsidP="0017301A">
      <w:pPr>
        <w:numPr>
          <w:ilvl w:val="0"/>
          <w:numId w:val="4"/>
        </w:numPr>
      </w:pPr>
      <w:r w:rsidRPr="0017301A">
        <w:rPr>
          <w:b/>
          <w:bCs/>
        </w:rPr>
        <w:t>関連図の生成</w:t>
      </w:r>
      <w:r w:rsidRPr="0017301A">
        <w:rPr>
          <w:b/>
          <w:bCs/>
        </w:rPr>
        <w:t>:</w:t>
      </w:r>
      <w:r w:rsidRPr="0017301A">
        <w:t> </w:t>
      </w:r>
      <w:r w:rsidRPr="0017301A">
        <w:t>ファイル間の依存関係を</w:t>
      </w:r>
      <w:r w:rsidRPr="0017301A">
        <w:t>Mermaid</w:t>
      </w:r>
      <w:r w:rsidRPr="0017301A">
        <w:t>記法などで図示させ、視覚的なプロジェクトマップを</w:t>
      </w:r>
      <w:r w:rsidRPr="0017301A">
        <w:t>AI</w:t>
      </w:r>
      <w:r w:rsidRPr="0017301A">
        <w:t>に生成させる。</w:t>
      </w:r>
    </w:p>
    <w:p w14:paraId="52C69747" w14:textId="77777777" w:rsidR="0017301A" w:rsidRPr="0017301A" w:rsidRDefault="0017301A" w:rsidP="0017301A">
      <w:pPr>
        <w:numPr>
          <w:ilvl w:val="0"/>
          <w:numId w:val="4"/>
        </w:numPr>
      </w:pPr>
      <w:r w:rsidRPr="0017301A">
        <w:rPr>
          <w:b/>
          <w:bCs/>
        </w:rPr>
        <w:t>QA</w:t>
      </w:r>
      <w:r w:rsidRPr="0017301A">
        <w:rPr>
          <w:b/>
          <w:bCs/>
        </w:rPr>
        <w:t>対応</w:t>
      </w:r>
      <w:r w:rsidRPr="0017301A">
        <w:rPr>
          <w:b/>
          <w:bCs/>
        </w:rPr>
        <w:t>:</w:t>
      </w:r>
      <w:r w:rsidRPr="0017301A">
        <w:t> </w:t>
      </w:r>
      <w:r w:rsidRPr="0017301A">
        <w:t>「この機能を変えたいが、影響範囲は？」といった問いに対して、カタログ化した情報を基に</w:t>
      </w:r>
      <w:r w:rsidRPr="0017301A">
        <w:t>AI</w:t>
      </w:r>
      <w:r w:rsidRPr="0017301A">
        <w:t>がインパクト分析を行う。</w:t>
      </w:r>
    </w:p>
    <w:p w14:paraId="27A65C61" w14:textId="77777777" w:rsidR="0017301A" w:rsidRPr="0017301A" w:rsidRDefault="00000000" w:rsidP="0017301A">
      <w:r>
        <w:pict w14:anchorId="5C005EF3">
          <v:rect id="_x0000_i1025" style="width:0;height:1.5pt" o:hralign="center" o:hrstd="t" o:hrnoshade="t" o:hr="t" fillcolor="#0e0f0f" stroked="f">
            <v:textbox inset="5.85pt,.7pt,5.85pt,.7pt"/>
          </v:rect>
        </w:pict>
      </w:r>
    </w:p>
    <w:p w14:paraId="3432CA0F" w14:textId="77777777" w:rsidR="0017301A" w:rsidRPr="0017301A" w:rsidRDefault="0017301A" w:rsidP="0017301A">
      <w:r w:rsidRPr="0017301A">
        <w:t>このように、「コードの提示</w:t>
      </w:r>
      <w:r w:rsidRPr="0017301A">
        <w:t>→</w:t>
      </w:r>
      <w:r w:rsidRPr="0017301A">
        <w:t>解析</w:t>
      </w:r>
      <w:r w:rsidRPr="0017301A">
        <w:t>→</w:t>
      </w:r>
      <w:r w:rsidRPr="0017301A">
        <w:t>カタログ化」というサイクルを繰り返すことで、</w:t>
      </w:r>
      <w:r w:rsidRPr="0017301A">
        <w:rPr>
          <w:b/>
          <w:bCs/>
        </w:rPr>
        <w:t>AI</w:t>
      </w:r>
      <w:r w:rsidRPr="0017301A">
        <w:rPr>
          <w:b/>
          <w:bCs/>
        </w:rPr>
        <w:t>がプロジェクトの「専属の技術アーカイブ担当」として機能する</w:t>
      </w:r>
      <w:r w:rsidRPr="0017301A">
        <w:t>ようになります。</w:t>
      </w:r>
    </w:p>
    <w:p w14:paraId="7440B8CA" w14:textId="77777777" w:rsidR="00A43588" w:rsidRPr="0017301A" w:rsidRDefault="00A43588"/>
    <w:sectPr w:rsidR="00A43588" w:rsidRPr="0017301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81775"/>
    <w:multiLevelType w:val="multilevel"/>
    <w:tmpl w:val="47889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8117C3"/>
    <w:multiLevelType w:val="multilevel"/>
    <w:tmpl w:val="98F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92264C"/>
    <w:multiLevelType w:val="multilevel"/>
    <w:tmpl w:val="D5C8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F47B8"/>
    <w:multiLevelType w:val="multilevel"/>
    <w:tmpl w:val="67CC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787631">
    <w:abstractNumId w:val="3"/>
  </w:num>
  <w:num w:numId="2" w16cid:durableId="2016107311">
    <w:abstractNumId w:val="0"/>
  </w:num>
  <w:num w:numId="3" w16cid:durableId="1989087318">
    <w:abstractNumId w:val="2"/>
  </w:num>
  <w:num w:numId="4" w16cid:durableId="484787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1A"/>
    <w:rsid w:val="0017301A"/>
    <w:rsid w:val="002205F8"/>
    <w:rsid w:val="004D2430"/>
    <w:rsid w:val="00A43588"/>
    <w:rsid w:val="00D251A6"/>
    <w:rsid w:val="00E8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E3E9701"/>
  <w15:chartTrackingRefBased/>
  <w15:docId w15:val="{49A515A0-CFF8-45F5-9BF0-982E291CF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01A"/>
    <w:pPr>
      <w:widowControl w:val="0"/>
      <w:jc w:val="both"/>
    </w:pPr>
    <w:rPr>
      <w:rFonts w:eastAsia="BIZ UDPゴシック"/>
    </w:rPr>
  </w:style>
  <w:style w:type="paragraph" w:styleId="1">
    <w:name w:val="heading 1"/>
    <w:basedOn w:val="a"/>
    <w:next w:val="a"/>
    <w:link w:val="10"/>
    <w:uiPriority w:val="9"/>
    <w:qFormat/>
    <w:rsid w:val="001730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3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0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0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0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0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0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0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0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730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730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7301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730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730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730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730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730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730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730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73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30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730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30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730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301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7301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73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7301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73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1198</Words>
  <Characters>1315</Characters>
  <Application>Microsoft Office Word</Application>
  <DocSecurity>0</DocSecurity>
  <Lines>48</Lines>
  <Paragraphs>32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蓮沼 宏治(Hasunuma Koji)</dc:creator>
  <cp:keywords/>
  <dc:description/>
  <cp:lastModifiedBy>蓮沼 宏治(Hasunuma Koji)</cp:lastModifiedBy>
  <cp:revision>3</cp:revision>
  <dcterms:created xsi:type="dcterms:W3CDTF">2026-03-10T02:46:00Z</dcterms:created>
  <dcterms:modified xsi:type="dcterms:W3CDTF">2026-03-10T02:49:00Z</dcterms:modified>
</cp:coreProperties>
</file>