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3CD29" w14:textId="1C19E65F" w:rsidR="000E1DF7" w:rsidRDefault="000E1DF7" w:rsidP="000E1DF7">
      <w:pPr>
        <w:jc w:val="center"/>
      </w:pPr>
      <w:r>
        <w:rPr>
          <w:noProof/>
        </w:rPr>
        <w:drawing>
          <wp:inline distT="0" distB="0" distL="0" distR="0" wp14:anchorId="69CE7336" wp14:editId="05B8C2E8">
            <wp:extent cx="3638550" cy="1257300"/>
            <wp:effectExtent l="0" t="0" r="0" b="0"/>
            <wp:docPr id="1390481997" name="Grafik 1" descr="Technisch-gewerbliches Berufsbildungszentrum I Saarbrüc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isch-gewerbliches Berufsbildungszentrum I Saarbrück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38550" cy="1257300"/>
                    </a:xfrm>
                    <a:prstGeom prst="rect">
                      <a:avLst/>
                    </a:prstGeom>
                    <a:noFill/>
                    <a:ln>
                      <a:noFill/>
                    </a:ln>
                  </pic:spPr>
                </pic:pic>
              </a:graphicData>
            </a:graphic>
          </wp:inline>
        </w:drawing>
      </w:r>
    </w:p>
    <w:p w14:paraId="3E6A104D" w14:textId="677EAA9A" w:rsidR="008C696F" w:rsidRPr="00274D25" w:rsidRDefault="000E1DF7" w:rsidP="00274D25">
      <w:pPr>
        <w:jc w:val="center"/>
        <w:rPr>
          <w:sz w:val="48"/>
          <w:szCs w:val="48"/>
        </w:rPr>
      </w:pPr>
      <w:r w:rsidRPr="00274D25">
        <w:rPr>
          <w:sz w:val="48"/>
          <w:szCs w:val="48"/>
        </w:rPr>
        <w:t>Dokumentation zur schulischen Projektarbeit</w:t>
      </w:r>
    </w:p>
    <w:p w14:paraId="7B09319D" w14:textId="77777777" w:rsidR="004747CE" w:rsidRPr="00274D25" w:rsidRDefault="004747CE" w:rsidP="00274D25">
      <w:pPr>
        <w:jc w:val="center"/>
        <w:rPr>
          <w:sz w:val="48"/>
          <w:szCs w:val="48"/>
        </w:rPr>
      </w:pPr>
    </w:p>
    <w:p w14:paraId="5516CE47" w14:textId="4072468C" w:rsidR="000E1DF7" w:rsidRPr="00274D25" w:rsidRDefault="000E1DF7" w:rsidP="00274D25">
      <w:pPr>
        <w:jc w:val="center"/>
        <w:rPr>
          <w:sz w:val="48"/>
          <w:szCs w:val="48"/>
        </w:rPr>
      </w:pPr>
      <w:r w:rsidRPr="00274D25">
        <w:rPr>
          <w:sz w:val="48"/>
          <w:szCs w:val="48"/>
        </w:rPr>
        <w:t>Inven</w:t>
      </w:r>
      <w:r w:rsidR="004747CE" w:rsidRPr="00274D25">
        <w:rPr>
          <w:sz w:val="48"/>
          <w:szCs w:val="48"/>
        </w:rPr>
        <w:t>t</w:t>
      </w:r>
      <w:r w:rsidRPr="00274D25">
        <w:rPr>
          <w:sz w:val="48"/>
          <w:szCs w:val="48"/>
        </w:rPr>
        <w:t>arverwaltung</w:t>
      </w:r>
    </w:p>
    <w:p w14:paraId="26922B46" w14:textId="77777777" w:rsidR="004747CE" w:rsidRDefault="004747CE" w:rsidP="004747CE">
      <w:pPr>
        <w:jc w:val="center"/>
      </w:pPr>
    </w:p>
    <w:p w14:paraId="089E6670" w14:textId="3FCC958D" w:rsidR="004747CE" w:rsidRPr="004747CE" w:rsidRDefault="000E1DF7" w:rsidP="004747CE">
      <w:pPr>
        <w:jc w:val="center"/>
        <w:rPr>
          <w:u w:val="single"/>
        </w:rPr>
      </w:pPr>
      <w:r w:rsidRPr="004747CE">
        <w:rPr>
          <w:u w:val="single"/>
        </w:rPr>
        <w:t xml:space="preserve">Abgabedatum: </w:t>
      </w:r>
    </w:p>
    <w:p w14:paraId="6106F802" w14:textId="39612854" w:rsidR="000E1DF7" w:rsidRDefault="00A04694" w:rsidP="004747CE">
      <w:pPr>
        <w:jc w:val="center"/>
      </w:pPr>
      <w:r>
        <w:t>23</w:t>
      </w:r>
      <w:r w:rsidR="000E1DF7">
        <w:t>.03.2026</w:t>
      </w:r>
    </w:p>
    <w:p w14:paraId="2F0A5D3E" w14:textId="77777777" w:rsidR="004747CE" w:rsidRDefault="004747CE" w:rsidP="004747CE">
      <w:pPr>
        <w:jc w:val="center"/>
      </w:pPr>
    </w:p>
    <w:p w14:paraId="1F3025A6" w14:textId="5092E93B" w:rsidR="000E1DF7" w:rsidRPr="004747CE" w:rsidRDefault="000E1DF7" w:rsidP="004747CE">
      <w:pPr>
        <w:jc w:val="center"/>
        <w:rPr>
          <w:u w:val="single"/>
        </w:rPr>
      </w:pPr>
      <w:r w:rsidRPr="004747CE">
        <w:rPr>
          <w:u w:val="single"/>
        </w:rPr>
        <w:t>Beteiligte Schüler:</w:t>
      </w:r>
    </w:p>
    <w:p w14:paraId="5DD7A0A8" w14:textId="4FC22CF0" w:rsidR="000E1DF7" w:rsidRDefault="000E1DF7" w:rsidP="004747CE">
      <w:pPr>
        <w:jc w:val="center"/>
      </w:pPr>
      <w:r>
        <w:t>Amelie Bauer</w:t>
      </w:r>
      <w:r w:rsidR="004747CE">
        <w:t xml:space="preserve"> (FA12.2)</w:t>
      </w:r>
    </w:p>
    <w:p w14:paraId="7AC48D8C" w14:textId="72F8E566" w:rsidR="000E1DF7" w:rsidRPr="00B971BE" w:rsidRDefault="000E1DF7" w:rsidP="004747CE">
      <w:pPr>
        <w:jc w:val="center"/>
        <w:rPr>
          <w:lang w:val="it-IT"/>
        </w:rPr>
      </w:pPr>
      <w:r w:rsidRPr="00B971BE">
        <w:rPr>
          <w:lang w:val="it-IT"/>
        </w:rPr>
        <w:t>Yves Priester</w:t>
      </w:r>
      <w:r w:rsidR="004747CE" w:rsidRPr="00B971BE">
        <w:rPr>
          <w:lang w:val="it-IT"/>
        </w:rPr>
        <w:t xml:space="preserve"> (FA12.2)</w:t>
      </w:r>
    </w:p>
    <w:p w14:paraId="21306D09" w14:textId="0665A21C" w:rsidR="000E1DF7" w:rsidRPr="00B971BE" w:rsidRDefault="000E1DF7" w:rsidP="004747CE">
      <w:pPr>
        <w:jc w:val="center"/>
        <w:rPr>
          <w:lang w:val="it-IT"/>
        </w:rPr>
      </w:pPr>
      <w:r w:rsidRPr="00B971BE">
        <w:rPr>
          <w:lang w:val="it-IT"/>
        </w:rPr>
        <w:t>Sven Pradela</w:t>
      </w:r>
      <w:r w:rsidR="004747CE" w:rsidRPr="00B971BE">
        <w:rPr>
          <w:lang w:val="it-IT"/>
        </w:rPr>
        <w:t xml:space="preserve"> (FA12.2)</w:t>
      </w:r>
    </w:p>
    <w:p w14:paraId="3D9EB8D0" w14:textId="77777777" w:rsidR="000E1DF7" w:rsidRPr="00B971BE" w:rsidRDefault="000E1DF7">
      <w:pPr>
        <w:rPr>
          <w:lang w:val="it-IT"/>
        </w:rPr>
      </w:pPr>
    </w:p>
    <w:p w14:paraId="5B87DBFE" w14:textId="77777777" w:rsidR="000E1DF7" w:rsidRPr="00B971BE" w:rsidRDefault="000E1DF7">
      <w:pPr>
        <w:rPr>
          <w:lang w:val="it-IT"/>
        </w:rPr>
      </w:pPr>
    </w:p>
    <w:p w14:paraId="1C412CB7" w14:textId="77777777" w:rsidR="000E1DF7" w:rsidRPr="00B971BE" w:rsidRDefault="000E1DF7">
      <w:pPr>
        <w:rPr>
          <w:lang w:val="it-IT"/>
        </w:rPr>
      </w:pPr>
    </w:p>
    <w:p w14:paraId="11A10E2A" w14:textId="77777777" w:rsidR="000E1DF7" w:rsidRPr="00B971BE" w:rsidRDefault="000E1DF7">
      <w:pPr>
        <w:rPr>
          <w:lang w:val="it-IT"/>
        </w:rPr>
      </w:pPr>
    </w:p>
    <w:p w14:paraId="7675C078" w14:textId="77777777" w:rsidR="000E1DF7" w:rsidRPr="00B971BE" w:rsidRDefault="000E1DF7">
      <w:pPr>
        <w:rPr>
          <w:lang w:val="it-IT"/>
        </w:rPr>
      </w:pPr>
    </w:p>
    <w:p w14:paraId="40D6A7CA" w14:textId="77777777" w:rsidR="000E1DF7" w:rsidRPr="00B971BE" w:rsidRDefault="000E1DF7">
      <w:pPr>
        <w:rPr>
          <w:lang w:val="it-IT"/>
        </w:rPr>
      </w:pPr>
    </w:p>
    <w:p w14:paraId="5A5BE7D2" w14:textId="77777777" w:rsidR="000E1DF7" w:rsidRPr="00B971BE" w:rsidRDefault="000E1DF7">
      <w:pPr>
        <w:rPr>
          <w:lang w:val="it-IT"/>
        </w:rPr>
      </w:pPr>
    </w:p>
    <w:p w14:paraId="3210D7EA" w14:textId="77777777" w:rsidR="000E1DF7" w:rsidRPr="00B971BE" w:rsidRDefault="000E1DF7">
      <w:pPr>
        <w:rPr>
          <w:lang w:val="it-IT"/>
        </w:rPr>
      </w:pPr>
    </w:p>
    <w:p w14:paraId="3B70F39B" w14:textId="77777777" w:rsidR="000E1DF7" w:rsidRPr="00B971BE" w:rsidRDefault="000E1DF7">
      <w:pPr>
        <w:rPr>
          <w:lang w:val="it-IT"/>
        </w:rPr>
      </w:pPr>
    </w:p>
    <w:p w14:paraId="24A3EC6D" w14:textId="77777777" w:rsidR="000E1DF7" w:rsidRPr="00B971BE" w:rsidRDefault="000E1DF7">
      <w:pPr>
        <w:rPr>
          <w:lang w:val="it-IT"/>
        </w:rPr>
      </w:pPr>
    </w:p>
    <w:sdt>
      <w:sdtPr>
        <w:rPr>
          <w:rFonts w:asciiTheme="minorHAnsi" w:eastAsiaTheme="minorHAnsi" w:hAnsiTheme="minorHAnsi" w:cstheme="minorBidi"/>
          <w:color w:val="auto"/>
          <w:kern w:val="2"/>
          <w:sz w:val="24"/>
          <w:szCs w:val="24"/>
          <w:lang w:eastAsia="en-US"/>
          <w14:ligatures w14:val="standardContextual"/>
        </w:rPr>
        <w:id w:val="-1604412890"/>
        <w:docPartObj>
          <w:docPartGallery w:val="Table of Contents"/>
          <w:docPartUnique/>
        </w:docPartObj>
      </w:sdtPr>
      <w:sdtEndPr>
        <w:rPr>
          <w:b/>
          <w:bCs/>
        </w:rPr>
      </w:sdtEndPr>
      <w:sdtContent>
        <w:p w14:paraId="357D02AA" w14:textId="2F83E079" w:rsidR="004747CE" w:rsidRDefault="004747CE">
          <w:pPr>
            <w:pStyle w:val="Inhaltsverzeichnisberschrift"/>
          </w:pPr>
          <w:r>
            <w:t>Inhaltsverzeichnis</w:t>
          </w:r>
        </w:p>
        <w:p w14:paraId="152881FC" w14:textId="277C09CB" w:rsidR="00AC402D" w:rsidRDefault="004747CE">
          <w:pPr>
            <w:pStyle w:val="Verzeichnis2"/>
            <w:tabs>
              <w:tab w:val="left" w:pos="720"/>
              <w:tab w:val="right" w:leader="dot" w:pos="9062"/>
            </w:tabs>
            <w:rPr>
              <w:rFonts w:eastAsiaTheme="minorEastAsia"/>
              <w:noProof/>
              <w:lang w:eastAsia="de-DE"/>
            </w:rPr>
          </w:pPr>
          <w:r>
            <w:fldChar w:fldCharType="begin"/>
          </w:r>
          <w:r>
            <w:instrText xml:space="preserve"> TOC \o "1-3" \h \z \u </w:instrText>
          </w:r>
          <w:r>
            <w:fldChar w:fldCharType="separate"/>
          </w:r>
          <w:hyperlink w:anchor="_Toc225106789" w:history="1">
            <w:r w:rsidR="00AC402D" w:rsidRPr="006B2760">
              <w:rPr>
                <w:rStyle w:val="Hyperlink"/>
                <w:noProof/>
              </w:rPr>
              <w:t>1.</w:t>
            </w:r>
            <w:r w:rsidR="00AC402D">
              <w:rPr>
                <w:rFonts w:eastAsiaTheme="minorEastAsia"/>
                <w:noProof/>
                <w:lang w:eastAsia="de-DE"/>
              </w:rPr>
              <w:tab/>
            </w:r>
            <w:r w:rsidR="00AC402D" w:rsidRPr="006B2760">
              <w:rPr>
                <w:rStyle w:val="Hyperlink"/>
                <w:noProof/>
              </w:rPr>
              <w:t>Einleitung</w:t>
            </w:r>
            <w:r w:rsidR="00AC402D">
              <w:rPr>
                <w:noProof/>
                <w:webHidden/>
              </w:rPr>
              <w:tab/>
            </w:r>
            <w:r w:rsidR="00AC402D">
              <w:rPr>
                <w:noProof/>
                <w:webHidden/>
              </w:rPr>
              <w:fldChar w:fldCharType="begin"/>
            </w:r>
            <w:r w:rsidR="00AC402D">
              <w:rPr>
                <w:noProof/>
                <w:webHidden/>
              </w:rPr>
              <w:instrText xml:space="preserve"> PAGEREF _Toc225106789 \h </w:instrText>
            </w:r>
            <w:r w:rsidR="00AC402D">
              <w:rPr>
                <w:noProof/>
                <w:webHidden/>
              </w:rPr>
            </w:r>
            <w:r w:rsidR="00AC402D">
              <w:rPr>
                <w:noProof/>
                <w:webHidden/>
              </w:rPr>
              <w:fldChar w:fldCharType="separate"/>
            </w:r>
            <w:r w:rsidR="00AC402D">
              <w:rPr>
                <w:noProof/>
                <w:webHidden/>
              </w:rPr>
              <w:t>2</w:t>
            </w:r>
            <w:r w:rsidR="00AC402D">
              <w:rPr>
                <w:noProof/>
                <w:webHidden/>
              </w:rPr>
              <w:fldChar w:fldCharType="end"/>
            </w:r>
          </w:hyperlink>
        </w:p>
        <w:p w14:paraId="4E0F6003" w14:textId="2F7D9589" w:rsidR="00AC402D" w:rsidRDefault="00AC402D">
          <w:pPr>
            <w:pStyle w:val="Verzeichnis2"/>
            <w:tabs>
              <w:tab w:val="left" w:pos="720"/>
              <w:tab w:val="right" w:leader="dot" w:pos="9062"/>
            </w:tabs>
            <w:rPr>
              <w:rFonts w:eastAsiaTheme="minorEastAsia"/>
              <w:noProof/>
              <w:lang w:eastAsia="de-DE"/>
            </w:rPr>
          </w:pPr>
          <w:hyperlink w:anchor="_Toc225106790" w:history="1">
            <w:r w:rsidRPr="006B2760">
              <w:rPr>
                <w:rStyle w:val="Hyperlink"/>
                <w:noProof/>
              </w:rPr>
              <w:t>2.</w:t>
            </w:r>
            <w:r>
              <w:rPr>
                <w:rFonts w:eastAsiaTheme="minorEastAsia"/>
                <w:noProof/>
                <w:lang w:eastAsia="de-DE"/>
              </w:rPr>
              <w:tab/>
            </w:r>
            <w:r w:rsidRPr="006B2760">
              <w:rPr>
                <w:rStyle w:val="Hyperlink"/>
                <w:noProof/>
              </w:rPr>
              <w:t>Projektplanung</w:t>
            </w:r>
            <w:r>
              <w:rPr>
                <w:noProof/>
                <w:webHidden/>
              </w:rPr>
              <w:tab/>
            </w:r>
            <w:r>
              <w:rPr>
                <w:noProof/>
                <w:webHidden/>
              </w:rPr>
              <w:fldChar w:fldCharType="begin"/>
            </w:r>
            <w:r>
              <w:rPr>
                <w:noProof/>
                <w:webHidden/>
              </w:rPr>
              <w:instrText xml:space="preserve"> PAGEREF _Toc225106790 \h </w:instrText>
            </w:r>
            <w:r>
              <w:rPr>
                <w:noProof/>
                <w:webHidden/>
              </w:rPr>
            </w:r>
            <w:r>
              <w:rPr>
                <w:noProof/>
                <w:webHidden/>
              </w:rPr>
              <w:fldChar w:fldCharType="separate"/>
            </w:r>
            <w:r>
              <w:rPr>
                <w:noProof/>
                <w:webHidden/>
              </w:rPr>
              <w:t>3</w:t>
            </w:r>
            <w:r>
              <w:rPr>
                <w:noProof/>
                <w:webHidden/>
              </w:rPr>
              <w:fldChar w:fldCharType="end"/>
            </w:r>
          </w:hyperlink>
        </w:p>
        <w:p w14:paraId="3EE32729" w14:textId="16E944FA" w:rsidR="00AC402D" w:rsidRDefault="00AC402D">
          <w:pPr>
            <w:pStyle w:val="Verzeichnis2"/>
            <w:tabs>
              <w:tab w:val="left" w:pos="720"/>
              <w:tab w:val="right" w:leader="dot" w:pos="9062"/>
            </w:tabs>
            <w:rPr>
              <w:rFonts w:eastAsiaTheme="minorEastAsia"/>
              <w:noProof/>
              <w:lang w:eastAsia="de-DE"/>
            </w:rPr>
          </w:pPr>
          <w:hyperlink w:anchor="_Toc225106791" w:history="1">
            <w:r w:rsidRPr="006B2760">
              <w:rPr>
                <w:rStyle w:val="Hyperlink"/>
                <w:noProof/>
              </w:rPr>
              <w:t>3.</w:t>
            </w:r>
            <w:r>
              <w:rPr>
                <w:rFonts w:eastAsiaTheme="minorEastAsia"/>
                <w:noProof/>
                <w:lang w:eastAsia="de-DE"/>
              </w:rPr>
              <w:tab/>
            </w:r>
            <w:r w:rsidRPr="006B2760">
              <w:rPr>
                <w:rStyle w:val="Hyperlink"/>
                <w:noProof/>
              </w:rPr>
              <w:t>Analysephase</w:t>
            </w:r>
            <w:r>
              <w:rPr>
                <w:noProof/>
                <w:webHidden/>
              </w:rPr>
              <w:tab/>
            </w:r>
            <w:r>
              <w:rPr>
                <w:noProof/>
                <w:webHidden/>
              </w:rPr>
              <w:fldChar w:fldCharType="begin"/>
            </w:r>
            <w:r>
              <w:rPr>
                <w:noProof/>
                <w:webHidden/>
              </w:rPr>
              <w:instrText xml:space="preserve"> PAGEREF _Toc225106791 \h </w:instrText>
            </w:r>
            <w:r>
              <w:rPr>
                <w:noProof/>
                <w:webHidden/>
              </w:rPr>
            </w:r>
            <w:r>
              <w:rPr>
                <w:noProof/>
                <w:webHidden/>
              </w:rPr>
              <w:fldChar w:fldCharType="separate"/>
            </w:r>
            <w:r>
              <w:rPr>
                <w:noProof/>
                <w:webHidden/>
              </w:rPr>
              <w:t>4</w:t>
            </w:r>
            <w:r>
              <w:rPr>
                <w:noProof/>
                <w:webHidden/>
              </w:rPr>
              <w:fldChar w:fldCharType="end"/>
            </w:r>
          </w:hyperlink>
        </w:p>
        <w:p w14:paraId="2B622218" w14:textId="5E246413" w:rsidR="00AC402D" w:rsidRDefault="00AC402D">
          <w:pPr>
            <w:pStyle w:val="Verzeichnis2"/>
            <w:tabs>
              <w:tab w:val="left" w:pos="720"/>
              <w:tab w:val="right" w:leader="dot" w:pos="9062"/>
            </w:tabs>
            <w:rPr>
              <w:rFonts w:eastAsiaTheme="minorEastAsia"/>
              <w:noProof/>
              <w:lang w:eastAsia="de-DE"/>
            </w:rPr>
          </w:pPr>
          <w:hyperlink w:anchor="_Toc225106792" w:history="1">
            <w:r w:rsidRPr="006B2760">
              <w:rPr>
                <w:rStyle w:val="Hyperlink"/>
                <w:noProof/>
              </w:rPr>
              <w:t>4.</w:t>
            </w:r>
            <w:r>
              <w:rPr>
                <w:rFonts w:eastAsiaTheme="minorEastAsia"/>
                <w:noProof/>
                <w:lang w:eastAsia="de-DE"/>
              </w:rPr>
              <w:tab/>
            </w:r>
            <w:r w:rsidRPr="006B2760">
              <w:rPr>
                <w:rStyle w:val="Hyperlink"/>
                <w:noProof/>
              </w:rPr>
              <w:t>Entwurfsphase</w:t>
            </w:r>
            <w:r>
              <w:rPr>
                <w:noProof/>
                <w:webHidden/>
              </w:rPr>
              <w:tab/>
            </w:r>
            <w:r>
              <w:rPr>
                <w:noProof/>
                <w:webHidden/>
              </w:rPr>
              <w:fldChar w:fldCharType="begin"/>
            </w:r>
            <w:r>
              <w:rPr>
                <w:noProof/>
                <w:webHidden/>
              </w:rPr>
              <w:instrText xml:space="preserve"> PAGEREF _Toc225106792 \h </w:instrText>
            </w:r>
            <w:r>
              <w:rPr>
                <w:noProof/>
                <w:webHidden/>
              </w:rPr>
            </w:r>
            <w:r>
              <w:rPr>
                <w:noProof/>
                <w:webHidden/>
              </w:rPr>
              <w:fldChar w:fldCharType="separate"/>
            </w:r>
            <w:r>
              <w:rPr>
                <w:noProof/>
                <w:webHidden/>
              </w:rPr>
              <w:t>7</w:t>
            </w:r>
            <w:r>
              <w:rPr>
                <w:noProof/>
                <w:webHidden/>
              </w:rPr>
              <w:fldChar w:fldCharType="end"/>
            </w:r>
          </w:hyperlink>
        </w:p>
        <w:p w14:paraId="6EC2B028" w14:textId="2A5EA54C" w:rsidR="00AC402D" w:rsidRDefault="00AC402D">
          <w:pPr>
            <w:pStyle w:val="Verzeichnis2"/>
            <w:tabs>
              <w:tab w:val="left" w:pos="720"/>
              <w:tab w:val="right" w:leader="dot" w:pos="9062"/>
            </w:tabs>
            <w:rPr>
              <w:rFonts w:eastAsiaTheme="minorEastAsia"/>
              <w:noProof/>
              <w:lang w:eastAsia="de-DE"/>
            </w:rPr>
          </w:pPr>
          <w:hyperlink w:anchor="_Toc225106793" w:history="1">
            <w:r w:rsidRPr="006B2760">
              <w:rPr>
                <w:rStyle w:val="Hyperlink"/>
                <w:noProof/>
              </w:rPr>
              <w:t>5.</w:t>
            </w:r>
            <w:r>
              <w:rPr>
                <w:rFonts w:eastAsiaTheme="minorEastAsia"/>
                <w:noProof/>
                <w:lang w:eastAsia="de-DE"/>
              </w:rPr>
              <w:tab/>
            </w:r>
            <w:r w:rsidRPr="006B2760">
              <w:rPr>
                <w:rStyle w:val="Hyperlink"/>
                <w:noProof/>
              </w:rPr>
              <w:t>Implementierungsphase</w:t>
            </w:r>
            <w:r>
              <w:rPr>
                <w:noProof/>
                <w:webHidden/>
              </w:rPr>
              <w:tab/>
            </w:r>
            <w:r>
              <w:rPr>
                <w:noProof/>
                <w:webHidden/>
              </w:rPr>
              <w:fldChar w:fldCharType="begin"/>
            </w:r>
            <w:r>
              <w:rPr>
                <w:noProof/>
                <w:webHidden/>
              </w:rPr>
              <w:instrText xml:space="preserve"> PAGEREF _Toc225106793 \h </w:instrText>
            </w:r>
            <w:r>
              <w:rPr>
                <w:noProof/>
                <w:webHidden/>
              </w:rPr>
            </w:r>
            <w:r>
              <w:rPr>
                <w:noProof/>
                <w:webHidden/>
              </w:rPr>
              <w:fldChar w:fldCharType="separate"/>
            </w:r>
            <w:r>
              <w:rPr>
                <w:noProof/>
                <w:webHidden/>
              </w:rPr>
              <w:t>9</w:t>
            </w:r>
            <w:r>
              <w:rPr>
                <w:noProof/>
                <w:webHidden/>
              </w:rPr>
              <w:fldChar w:fldCharType="end"/>
            </w:r>
          </w:hyperlink>
        </w:p>
        <w:p w14:paraId="3DECECA3" w14:textId="4A62CBBA" w:rsidR="00AC402D" w:rsidRDefault="00AC402D">
          <w:pPr>
            <w:pStyle w:val="Verzeichnis2"/>
            <w:tabs>
              <w:tab w:val="left" w:pos="720"/>
              <w:tab w:val="right" w:leader="dot" w:pos="9062"/>
            </w:tabs>
            <w:rPr>
              <w:rFonts w:eastAsiaTheme="minorEastAsia"/>
              <w:noProof/>
              <w:lang w:eastAsia="de-DE"/>
            </w:rPr>
          </w:pPr>
          <w:hyperlink w:anchor="_Toc225106794" w:history="1">
            <w:r w:rsidRPr="006B2760">
              <w:rPr>
                <w:rStyle w:val="Hyperlink"/>
                <w:noProof/>
              </w:rPr>
              <w:t>6.</w:t>
            </w:r>
            <w:r>
              <w:rPr>
                <w:rFonts w:eastAsiaTheme="minorEastAsia"/>
                <w:noProof/>
                <w:lang w:eastAsia="de-DE"/>
              </w:rPr>
              <w:tab/>
            </w:r>
            <w:r w:rsidRPr="006B2760">
              <w:rPr>
                <w:rStyle w:val="Hyperlink"/>
                <w:noProof/>
              </w:rPr>
              <w:t>Abnahmephase</w:t>
            </w:r>
            <w:r>
              <w:rPr>
                <w:noProof/>
                <w:webHidden/>
              </w:rPr>
              <w:tab/>
            </w:r>
            <w:r>
              <w:rPr>
                <w:noProof/>
                <w:webHidden/>
              </w:rPr>
              <w:fldChar w:fldCharType="begin"/>
            </w:r>
            <w:r>
              <w:rPr>
                <w:noProof/>
                <w:webHidden/>
              </w:rPr>
              <w:instrText xml:space="preserve"> PAGEREF _Toc225106794 \h </w:instrText>
            </w:r>
            <w:r>
              <w:rPr>
                <w:noProof/>
                <w:webHidden/>
              </w:rPr>
            </w:r>
            <w:r>
              <w:rPr>
                <w:noProof/>
                <w:webHidden/>
              </w:rPr>
              <w:fldChar w:fldCharType="separate"/>
            </w:r>
            <w:r>
              <w:rPr>
                <w:noProof/>
                <w:webHidden/>
              </w:rPr>
              <w:t>9</w:t>
            </w:r>
            <w:r>
              <w:rPr>
                <w:noProof/>
                <w:webHidden/>
              </w:rPr>
              <w:fldChar w:fldCharType="end"/>
            </w:r>
          </w:hyperlink>
        </w:p>
        <w:p w14:paraId="453EF7AA" w14:textId="5004EEDE" w:rsidR="00AC402D" w:rsidRDefault="00AC402D">
          <w:pPr>
            <w:pStyle w:val="Verzeichnis2"/>
            <w:tabs>
              <w:tab w:val="left" w:pos="720"/>
              <w:tab w:val="right" w:leader="dot" w:pos="9062"/>
            </w:tabs>
            <w:rPr>
              <w:rFonts w:eastAsiaTheme="minorEastAsia"/>
              <w:noProof/>
              <w:lang w:eastAsia="de-DE"/>
            </w:rPr>
          </w:pPr>
          <w:hyperlink w:anchor="_Toc225106795" w:history="1">
            <w:r w:rsidRPr="006B2760">
              <w:rPr>
                <w:rStyle w:val="Hyperlink"/>
                <w:noProof/>
              </w:rPr>
              <w:t>7.</w:t>
            </w:r>
            <w:r>
              <w:rPr>
                <w:rFonts w:eastAsiaTheme="minorEastAsia"/>
                <w:noProof/>
                <w:lang w:eastAsia="de-DE"/>
              </w:rPr>
              <w:tab/>
            </w:r>
            <w:r w:rsidRPr="006B2760">
              <w:rPr>
                <w:rStyle w:val="Hyperlink"/>
                <w:noProof/>
              </w:rPr>
              <w:t>Einführungsphase</w:t>
            </w:r>
            <w:r>
              <w:rPr>
                <w:noProof/>
                <w:webHidden/>
              </w:rPr>
              <w:tab/>
            </w:r>
            <w:r>
              <w:rPr>
                <w:noProof/>
                <w:webHidden/>
              </w:rPr>
              <w:fldChar w:fldCharType="begin"/>
            </w:r>
            <w:r>
              <w:rPr>
                <w:noProof/>
                <w:webHidden/>
              </w:rPr>
              <w:instrText xml:space="preserve"> PAGEREF _Toc225106795 \h </w:instrText>
            </w:r>
            <w:r>
              <w:rPr>
                <w:noProof/>
                <w:webHidden/>
              </w:rPr>
            </w:r>
            <w:r>
              <w:rPr>
                <w:noProof/>
                <w:webHidden/>
              </w:rPr>
              <w:fldChar w:fldCharType="separate"/>
            </w:r>
            <w:r>
              <w:rPr>
                <w:noProof/>
                <w:webHidden/>
              </w:rPr>
              <w:t>9</w:t>
            </w:r>
            <w:r>
              <w:rPr>
                <w:noProof/>
                <w:webHidden/>
              </w:rPr>
              <w:fldChar w:fldCharType="end"/>
            </w:r>
          </w:hyperlink>
        </w:p>
        <w:p w14:paraId="1BB0156B" w14:textId="5FD4AF75" w:rsidR="00AC402D" w:rsidRDefault="00AC402D">
          <w:pPr>
            <w:pStyle w:val="Verzeichnis2"/>
            <w:tabs>
              <w:tab w:val="left" w:pos="720"/>
              <w:tab w:val="right" w:leader="dot" w:pos="9062"/>
            </w:tabs>
            <w:rPr>
              <w:rFonts w:eastAsiaTheme="minorEastAsia"/>
              <w:noProof/>
              <w:lang w:eastAsia="de-DE"/>
            </w:rPr>
          </w:pPr>
          <w:hyperlink w:anchor="_Toc225106796" w:history="1">
            <w:r w:rsidRPr="006B2760">
              <w:rPr>
                <w:rStyle w:val="Hyperlink"/>
                <w:noProof/>
              </w:rPr>
              <w:t>8.</w:t>
            </w:r>
            <w:r>
              <w:rPr>
                <w:rFonts w:eastAsiaTheme="minorEastAsia"/>
                <w:noProof/>
                <w:lang w:eastAsia="de-DE"/>
              </w:rPr>
              <w:tab/>
            </w:r>
            <w:r w:rsidRPr="006B2760">
              <w:rPr>
                <w:rStyle w:val="Hyperlink"/>
                <w:noProof/>
              </w:rPr>
              <w:t>Dokumentation</w:t>
            </w:r>
            <w:r>
              <w:rPr>
                <w:noProof/>
                <w:webHidden/>
              </w:rPr>
              <w:tab/>
            </w:r>
            <w:r>
              <w:rPr>
                <w:noProof/>
                <w:webHidden/>
              </w:rPr>
              <w:fldChar w:fldCharType="begin"/>
            </w:r>
            <w:r>
              <w:rPr>
                <w:noProof/>
                <w:webHidden/>
              </w:rPr>
              <w:instrText xml:space="preserve"> PAGEREF _Toc225106796 \h </w:instrText>
            </w:r>
            <w:r>
              <w:rPr>
                <w:noProof/>
                <w:webHidden/>
              </w:rPr>
            </w:r>
            <w:r>
              <w:rPr>
                <w:noProof/>
                <w:webHidden/>
              </w:rPr>
              <w:fldChar w:fldCharType="separate"/>
            </w:r>
            <w:r>
              <w:rPr>
                <w:noProof/>
                <w:webHidden/>
              </w:rPr>
              <w:t>9</w:t>
            </w:r>
            <w:r>
              <w:rPr>
                <w:noProof/>
                <w:webHidden/>
              </w:rPr>
              <w:fldChar w:fldCharType="end"/>
            </w:r>
          </w:hyperlink>
        </w:p>
        <w:p w14:paraId="4D32697C" w14:textId="4C363EC3" w:rsidR="00AC402D" w:rsidRDefault="00AC402D">
          <w:pPr>
            <w:pStyle w:val="Verzeichnis2"/>
            <w:tabs>
              <w:tab w:val="left" w:pos="720"/>
              <w:tab w:val="right" w:leader="dot" w:pos="9062"/>
            </w:tabs>
            <w:rPr>
              <w:rFonts w:eastAsiaTheme="minorEastAsia"/>
              <w:noProof/>
              <w:lang w:eastAsia="de-DE"/>
            </w:rPr>
          </w:pPr>
          <w:hyperlink w:anchor="_Toc225106797" w:history="1">
            <w:r w:rsidRPr="006B2760">
              <w:rPr>
                <w:rStyle w:val="Hyperlink"/>
                <w:noProof/>
              </w:rPr>
              <w:t>9.</w:t>
            </w:r>
            <w:r>
              <w:rPr>
                <w:rFonts w:eastAsiaTheme="minorEastAsia"/>
                <w:noProof/>
                <w:lang w:eastAsia="de-DE"/>
              </w:rPr>
              <w:tab/>
            </w:r>
            <w:r w:rsidRPr="006B2760">
              <w:rPr>
                <w:rStyle w:val="Hyperlink"/>
                <w:noProof/>
              </w:rPr>
              <w:t>Fazit</w:t>
            </w:r>
            <w:r>
              <w:rPr>
                <w:noProof/>
                <w:webHidden/>
              </w:rPr>
              <w:tab/>
            </w:r>
            <w:r>
              <w:rPr>
                <w:noProof/>
                <w:webHidden/>
              </w:rPr>
              <w:fldChar w:fldCharType="begin"/>
            </w:r>
            <w:r>
              <w:rPr>
                <w:noProof/>
                <w:webHidden/>
              </w:rPr>
              <w:instrText xml:space="preserve"> PAGEREF _Toc225106797 \h </w:instrText>
            </w:r>
            <w:r>
              <w:rPr>
                <w:noProof/>
                <w:webHidden/>
              </w:rPr>
            </w:r>
            <w:r>
              <w:rPr>
                <w:noProof/>
                <w:webHidden/>
              </w:rPr>
              <w:fldChar w:fldCharType="separate"/>
            </w:r>
            <w:r>
              <w:rPr>
                <w:noProof/>
                <w:webHidden/>
              </w:rPr>
              <w:t>9</w:t>
            </w:r>
            <w:r>
              <w:rPr>
                <w:noProof/>
                <w:webHidden/>
              </w:rPr>
              <w:fldChar w:fldCharType="end"/>
            </w:r>
          </w:hyperlink>
        </w:p>
        <w:p w14:paraId="22059C0E" w14:textId="5B1F2C67" w:rsidR="00AC402D" w:rsidRDefault="00AC402D">
          <w:pPr>
            <w:pStyle w:val="Verzeichnis2"/>
            <w:tabs>
              <w:tab w:val="right" w:leader="dot" w:pos="9062"/>
            </w:tabs>
            <w:rPr>
              <w:rFonts w:eastAsiaTheme="minorEastAsia"/>
              <w:noProof/>
              <w:lang w:eastAsia="de-DE"/>
            </w:rPr>
          </w:pPr>
          <w:hyperlink w:anchor="_Toc225106798" w:history="1">
            <w:r w:rsidRPr="006B2760">
              <w:rPr>
                <w:rStyle w:val="Hyperlink"/>
                <w:noProof/>
              </w:rPr>
              <w:t>Anhang</w:t>
            </w:r>
            <w:r>
              <w:rPr>
                <w:noProof/>
                <w:webHidden/>
              </w:rPr>
              <w:tab/>
            </w:r>
            <w:r>
              <w:rPr>
                <w:noProof/>
                <w:webHidden/>
              </w:rPr>
              <w:fldChar w:fldCharType="begin"/>
            </w:r>
            <w:r>
              <w:rPr>
                <w:noProof/>
                <w:webHidden/>
              </w:rPr>
              <w:instrText xml:space="preserve"> PAGEREF _Toc225106798 \h </w:instrText>
            </w:r>
            <w:r>
              <w:rPr>
                <w:noProof/>
                <w:webHidden/>
              </w:rPr>
            </w:r>
            <w:r>
              <w:rPr>
                <w:noProof/>
                <w:webHidden/>
              </w:rPr>
              <w:fldChar w:fldCharType="separate"/>
            </w:r>
            <w:r>
              <w:rPr>
                <w:noProof/>
                <w:webHidden/>
              </w:rPr>
              <w:t>9</w:t>
            </w:r>
            <w:r>
              <w:rPr>
                <w:noProof/>
                <w:webHidden/>
              </w:rPr>
              <w:fldChar w:fldCharType="end"/>
            </w:r>
          </w:hyperlink>
        </w:p>
        <w:p w14:paraId="17DC11A5" w14:textId="4C408F0A" w:rsidR="004747CE" w:rsidRDefault="004747CE">
          <w:r>
            <w:rPr>
              <w:b/>
              <w:bCs/>
            </w:rPr>
            <w:fldChar w:fldCharType="end"/>
          </w:r>
        </w:p>
      </w:sdtContent>
    </w:sdt>
    <w:p w14:paraId="25745273" w14:textId="77777777" w:rsidR="000E1DF7" w:rsidRDefault="000E1DF7"/>
    <w:p w14:paraId="62118D73" w14:textId="77777777" w:rsidR="000E1DF7" w:rsidRDefault="000E1DF7"/>
    <w:p w14:paraId="16A03796" w14:textId="77777777" w:rsidR="000E1DF7" w:rsidRDefault="000E1DF7"/>
    <w:p w14:paraId="4F3F8C0A" w14:textId="77777777" w:rsidR="00274D25" w:rsidRDefault="00274D25"/>
    <w:p w14:paraId="2847CF12" w14:textId="77777777" w:rsidR="00274D25" w:rsidRDefault="00274D25"/>
    <w:p w14:paraId="501D47AF" w14:textId="77777777" w:rsidR="00274D25" w:rsidRDefault="00274D25"/>
    <w:p w14:paraId="40B98F00" w14:textId="77777777" w:rsidR="00274D25" w:rsidRDefault="00274D25"/>
    <w:p w14:paraId="59F2F306" w14:textId="77777777" w:rsidR="00274D25" w:rsidRDefault="00274D25"/>
    <w:p w14:paraId="4612A133" w14:textId="77777777" w:rsidR="00274D25" w:rsidRDefault="00274D25"/>
    <w:p w14:paraId="6298617B" w14:textId="77777777" w:rsidR="00274D25" w:rsidRDefault="00274D25"/>
    <w:p w14:paraId="63F345E4" w14:textId="77777777" w:rsidR="00274D25" w:rsidRDefault="00274D25"/>
    <w:p w14:paraId="0790D298" w14:textId="77777777" w:rsidR="00274D25" w:rsidRDefault="00274D25"/>
    <w:p w14:paraId="280B2373" w14:textId="77777777" w:rsidR="00AC402D" w:rsidRDefault="00AC402D"/>
    <w:p w14:paraId="2D61D926" w14:textId="77777777" w:rsidR="00AC402D" w:rsidRDefault="00AC402D"/>
    <w:p w14:paraId="4647426E" w14:textId="77777777" w:rsidR="00274D25" w:rsidRDefault="00274D25"/>
    <w:p w14:paraId="55D3AC04" w14:textId="77777777" w:rsidR="00274D25" w:rsidRDefault="00274D25"/>
    <w:p w14:paraId="540B64E9" w14:textId="77777777" w:rsidR="000E1DF7" w:rsidRDefault="000E1DF7"/>
    <w:p w14:paraId="1303EDFB" w14:textId="027393FF" w:rsidR="000E1DF7" w:rsidRDefault="000E1DF7" w:rsidP="00274D25">
      <w:pPr>
        <w:pStyle w:val="berschrift2"/>
        <w:numPr>
          <w:ilvl w:val="0"/>
          <w:numId w:val="2"/>
        </w:numPr>
      </w:pPr>
      <w:bookmarkStart w:id="0" w:name="_Toc225106789"/>
      <w:r>
        <w:lastRenderedPageBreak/>
        <w:t>Einleitung</w:t>
      </w:r>
      <w:bookmarkEnd w:id="0"/>
    </w:p>
    <w:p w14:paraId="6567B22F" w14:textId="147E0748" w:rsidR="000E1DF7" w:rsidRDefault="000E1DF7" w:rsidP="000E1DF7">
      <w:pPr>
        <w:pStyle w:val="Listenabsatz"/>
        <w:numPr>
          <w:ilvl w:val="1"/>
          <w:numId w:val="2"/>
        </w:numPr>
      </w:pPr>
      <w:r>
        <w:t>Projektumfeld</w:t>
      </w:r>
    </w:p>
    <w:p w14:paraId="7EA9EB04" w14:textId="479BFCA3" w:rsidR="00274D25" w:rsidRDefault="00274D25" w:rsidP="00274D25">
      <w:r>
        <w:t xml:space="preserve">Das Projekt wird im Rahmen des LF12 in der Schule (Technisch-Gewerbliches Berufsbildungszentrum 1, Saarbrücken) durchgeführt. Die Lehrer des Lernfeldes sind die Auftraggeber und gaben alle Rahmenbedingungen für das Projekt „Inventarverwaltung“ vor. </w:t>
      </w:r>
    </w:p>
    <w:p w14:paraId="17B1C4CE" w14:textId="77777777" w:rsidR="00530B40" w:rsidRDefault="00530B40" w:rsidP="00274D25"/>
    <w:p w14:paraId="4B87D2F2" w14:textId="78E62DC8" w:rsidR="000E1DF7" w:rsidRDefault="000E1DF7" w:rsidP="000E1DF7">
      <w:pPr>
        <w:pStyle w:val="Listenabsatz"/>
        <w:numPr>
          <w:ilvl w:val="1"/>
          <w:numId w:val="2"/>
        </w:numPr>
      </w:pPr>
      <w:r>
        <w:t>Projektziel</w:t>
      </w:r>
    </w:p>
    <w:p w14:paraId="67C5306B" w14:textId="2C7FDDC6" w:rsidR="00274D25" w:rsidRDefault="00274D25" w:rsidP="00274D25">
      <w:r>
        <w:t xml:space="preserve">Das Ziel des Projekts ist es eine funktionsfähige Inventarverwaltung zu entwickeln, die später im normalen Schulbetrieb genutzt werden kann. Aktuell ist es unklar, wie das Inventar der Schule erfasst und verwaltet wird. Ebenfalls kann man im Rahmen der Verwaltung Geräte/Inventargegenstände an Personen ausleihen. Somit hätte man ebenfalls immer den Überblick wer, was hat. </w:t>
      </w:r>
    </w:p>
    <w:p w14:paraId="6C5A2B70" w14:textId="77777777" w:rsidR="00530B40" w:rsidRDefault="00530B40" w:rsidP="00274D25"/>
    <w:p w14:paraId="490250F8" w14:textId="6DAAA236" w:rsidR="000E1DF7" w:rsidRDefault="000E1DF7" w:rsidP="000E1DF7">
      <w:pPr>
        <w:pStyle w:val="Listenabsatz"/>
        <w:numPr>
          <w:ilvl w:val="1"/>
          <w:numId w:val="2"/>
        </w:numPr>
      </w:pPr>
      <w:r>
        <w:t>Projektschnittstellen</w:t>
      </w:r>
    </w:p>
    <w:p w14:paraId="09B1C5E4" w14:textId="5914C2ED" w:rsidR="004747CE" w:rsidRDefault="00274D25" w:rsidP="004747CE">
      <w:r>
        <w:t xml:space="preserve">Die Inventarverwaltung interagiert in </w:t>
      </w:r>
      <w:proofErr w:type="spellStart"/>
      <w:r>
        <w:t>keinster</w:t>
      </w:r>
      <w:proofErr w:type="spellEnd"/>
      <w:r>
        <w:t xml:space="preserve"> Form mit anderen Systemen. Das Projekt wird genehmigt und </w:t>
      </w:r>
      <w:r w:rsidR="00164044">
        <w:t>betreut</w:t>
      </w:r>
      <w:r>
        <w:t xml:space="preserve"> von den Lehrern des LF12, die zum Fachbereich Informations- und Planungstechnik gehören. Die Anwendung nutzen später alle Lehrer/Mitarbeiter der Schule, um das Inventar zu verwalten und </w:t>
      </w:r>
      <w:r w:rsidR="00164044">
        <w:t xml:space="preserve">Geräte bspw. zu entleihen/erfassen. Das Ergebnis wird am Ende des </w:t>
      </w:r>
      <w:proofErr w:type="spellStart"/>
      <w:r w:rsidR="00164044">
        <w:t>Beabreitungszeitraums</w:t>
      </w:r>
      <w:proofErr w:type="spellEnd"/>
      <w:r w:rsidR="00164044">
        <w:t xml:space="preserve"> den Lehrern des LF12 präsentiert.</w:t>
      </w:r>
    </w:p>
    <w:p w14:paraId="2BFFE4E5" w14:textId="77777777" w:rsidR="00164044" w:rsidRDefault="00164044" w:rsidP="004747CE"/>
    <w:p w14:paraId="39D1A858" w14:textId="7B3BB027" w:rsidR="000E1DF7" w:rsidRDefault="000E1DF7" w:rsidP="00274D25">
      <w:pPr>
        <w:pStyle w:val="berschrift2"/>
        <w:numPr>
          <w:ilvl w:val="0"/>
          <w:numId w:val="2"/>
        </w:numPr>
      </w:pPr>
      <w:bookmarkStart w:id="1" w:name="_Toc225106790"/>
      <w:r>
        <w:t>Projektplanung</w:t>
      </w:r>
      <w:bookmarkEnd w:id="1"/>
    </w:p>
    <w:p w14:paraId="712E7DF8" w14:textId="7DBC1B00" w:rsidR="000E1DF7" w:rsidRDefault="000E1DF7" w:rsidP="000E1DF7">
      <w:pPr>
        <w:pStyle w:val="Listenabsatz"/>
        <w:numPr>
          <w:ilvl w:val="1"/>
          <w:numId w:val="2"/>
        </w:numPr>
      </w:pPr>
      <w:r>
        <w:t>Projektphasen</w:t>
      </w:r>
    </w:p>
    <w:p w14:paraId="24062664" w14:textId="2E654C63" w:rsidR="00164044" w:rsidRDefault="00164044" w:rsidP="00164044">
      <w:r>
        <w:t xml:space="preserve">Die Arbeitszeit am Projekt ist jeweils in den Stunden von LF10 im ersten Halbjahr, sowie in LF12 im zweiten Halbjahr. Die Arbeitszeiten wurden von den Lehrern wie folgt definiert: </w:t>
      </w:r>
    </w:p>
    <w:p w14:paraId="73447C49" w14:textId="77777777" w:rsidR="00530B40" w:rsidRPr="00530B40" w:rsidRDefault="00530B40" w:rsidP="00530B40">
      <w:pPr>
        <w:numPr>
          <w:ilvl w:val="0"/>
          <w:numId w:val="3"/>
        </w:numPr>
      </w:pPr>
      <w:r w:rsidRPr="00530B40">
        <w:t xml:space="preserve">m Lernfeld 10 Unterricht stehen Ihnen noch Block 3 - 6 zur Verfügung mit je 12 h. Abziehen müssen Sie im 3. Block ca. 6 h für GLN, Unterricht zu </w:t>
      </w:r>
      <w:proofErr w:type="spellStart"/>
      <w:r w:rsidRPr="00530B40">
        <w:t>PyQT</w:t>
      </w:r>
      <w:proofErr w:type="spellEnd"/>
      <w:r w:rsidRPr="00530B40">
        <w:t>. (je nachdem wie Sie Ihre Vorkenntnisse einschätzen)</w:t>
      </w:r>
    </w:p>
    <w:p w14:paraId="2560F3A8" w14:textId="77777777" w:rsidR="00530B40" w:rsidRPr="00530B40" w:rsidRDefault="00530B40" w:rsidP="00530B40">
      <w:pPr>
        <w:numPr>
          <w:ilvl w:val="0"/>
          <w:numId w:val="3"/>
        </w:numPr>
      </w:pPr>
      <w:r w:rsidRPr="00530B40">
        <w:t>Im Block 4 ca. 6 h abziehen für Unterricht zum Thema Webanwendung mit und ohne Framework</w:t>
      </w:r>
    </w:p>
    <w:p w14:paraId="137046AE" w14:textId="77777777" w:rsidR="00530B40" w:rsidRPr="00530B40" w:rsidRDefault="00530B40" w:rsidP="00530B40">
      <w:pPr>
        <w:numPr>
          <w:ilvl w:val="0"/>
          <w:numId w:val="3"/>
        </w:numPr>
      </w:pPr>
      <w:r w:rsidRPr="00530B40">
        <w:t>Im Block 5 ca. 4 h abziehen für weitere Übungen</w:t>
      </w:r>
    </w:p>
    <w:p w14:paraId="55544219" w14:textId="148DC273" w:rsidR="00530B40" w:rsidRPr="00530B40" w:rsidRDefault="00530B40" w:rsidP="00530B40">
      <w:pPr>
        <w:numPr>
          <w:ilvl w:val="0"/>
          <w:numId w:val="3"/>
        </w:numPr>
      </w:pPr>
      <w:r w:rsidRPr="00530B40">
        <w:lastRenderedPageBreak/>
        <w:t>Im Lernfeld 12 im 2. HJ können Sie das Projekt weiterbearbeiten. Hier stehen Ihnen 22h pro Woche zur Verfügung.</w:t>
      </w:r>
    </w:p>
    <w:p w14:paraId="1C789E76" w14:textId="77777777" w:rsidR="00530B40" w:rsidRPr="00530B40" w:rsidRDefault="00530B40" w:rsidP="00530B40">
      <w:pPr>
        <w:numPr>
          <w:ilvl w:val="0"/>
          <w:numId w:val="3"/>
        </w:numPr>
      </w:pPr>
      <w:r w:rsidRPr="00530B40">
        <w:t>Im Block 1 LF12 ziehen Sie bitte 6h für Theorieunterricht ab.</w:t>
      </w:r>
    </w:p>
    <w:p w14:paraId="5A63E57D" w14:textId="2C143AAE" w:rsidR="00530B40" w:rsidRPr="00530B40" w:rsidRDefault="00530B40" w:rsidP="00530B40">
      <w:pPr>
        <w:numPr>
          <w:ilvl w:val="0"/>
          <w:numId w:val="3"/>
        </w:numPr>
      </w:pPr>
      <w:r w:rsidRPr="00530B40">
        <w:t>Im Block 2 LF12 ziehen Sie 4h Theorieunterricht ab und 4h Präsentationszeit für Schüler, die vorzeitig fertig sind.</w:t>
      </w:r>
    </w:p>
    <w:p w14:paraId="4567D755" w14:textId="77777777" w:rsidR="00530B40" w:rsidRDefault="00530B40" w:rsidP="00530B40">
      <w:pPr>
        <w:numPr>
          <w:ilvl w:val="0"/>
          <w:numId w:val="3"/>
        </w:numPr>
      </w:pPr>
      <w:r w:rsidRPr="00530B40">
        <w:t>Im 3. Block von Lernfeld 12 ist das Projekt endgültig zu Präsentieren. D.h. Entwicklungszeit haben Sie noch 14h 8h sind als Präsentationszeit zu reservieren.</w:t>
      </w:r>
    </w:p>
    <w:p w14:paraId="0F67EF28" w14:textId="589320A2" w:rsidR="00530B40" w:rsidRPr="00530B40" w:rsidRDefault="00530B40" w:rsidP="00530B40">
      <w:r>
        <w:t xml:space="preserve">Im Anhang A1 findet man die Zeitaufschlüsselung für die gesamte Gruppe. </w:t>
      </w:r>
    </w:p>
    <w:p w14:paraId="79B69C91" w14:textId="77777777" w:rsidR="00164044" w:rsidRDefault="00164044" w:rsidP="00164044"/>
    <w:p w14:paraId="1BD51F66" w14:textId="7FFA71CD" w:rsidR="000E1DF7" w:rsidRDefault="000E1DF7" w:rsidP="000E1DF7">
      <w:pPr>
        <w:pStyle w:val="Listenabsatz"/>
        <w:numPr>
          <w:ilvl w:val="1"/>
          <w:numId w:val="2"/>
        </w:numPr>
      </w:pPr>
      <w:r>
        <w:t>Ressourcenplanung</w:t>
      </w:r>
    </w:p>
    <w:p w14:paraId="045A1A0C" w14:textId="0951C3EF" w:rsidR="00530B40" w:rsidRDefault="00530B40" w:rsidP="00530B40">
      <w:r>
        <w:t xml:space="preserve">Folgende Ressourcen wurden benötigt, um das Projekt zu realisieren: </w:t>
      </w:r>
    </w:p>
    <w:p w14:paraId="5A4FBC85" w14:textId="05EF8782" w:rsidR="00530B40" w:rsidRDefault="00530B40" w:rsidP="00EC4968">
      <w:pPr>
        <w:pStyle w:val="Listenabsatz"/>
        <w:numPr>
          <w:ilvl w:val="0"/>
          <w:numId w:val="12"/>
        </w:numPr>
      </w:pPr>
      <w:r>
        <w:t>Pro Schüler, ein Notebook</w:t>
      </w:r>
    </w:p>
    <w:p w14:paraId="76E3EEFD" w14:textId="717FBE83" w:rsidR="00530B40" w:rsidRDefault="00530B40" w:rsidP="00EC4968">
      <w:pPr>
        <w:pStyle w:val="Listenabsatz"/>
        <w:numPr>
          <w:ilvl w:val="0"/>
          <w:numId w:val="12"/>
        </w:numPr>
      </w:pPr>
      <w:r>
        <w:t xml:space="preserve">Entwicklungsumgebung: </w:t>
      </w:r>
      <w:proofErr w:type="spellStart"/>
      <w:r>
        <w:t>IntelliJ</w:t>
      </w:r>
      <w:proofErr w:type="spellEnd"/>
      <w:r>
        <w:t xml:space="preserve"> IDEA</w:t>
      </w:r>
    </w:p>
    <w:p w14:paraId="7CCE64DE" w14:textId="6B03CFBD" w:rsidR="00530B40" w:rsidRDefault="00530B40" w:rsidP="00EC4968">
      <w:pPr>
        <w:pStyle w:val="Listenabsatz"/>
        <w:numPr>
          <w:ilvl w:val="0"/>
          <w:numId w:val="12"/>
        </w:numPr>
      </w:pPr>
      <w:r>
        <w:t>Testumgebung: Docker-(Hub)</w:t>
      </w:r>
    </w:p>
    <w:p w14:paraId="340C8C57" w14:textId="1090980E" w:rsidR="00530B40" w:rsidRDefault="00530B40" w:rsidP="00EC4968">
      <w:pPr>
        <w:pStyle w:val="Listenabsatz"/>
        <w:numPr>
          <w:ilvl w:val="0"/>
          <w:numId w:val="12"/>
        </w:numPr>
      </w:pPr>
      <w:r>
        <w:t xml:space="preserve">Versionsverwaltung: </w:t>
      </w:r>
      <w:proofErr w:type="spellStart"/>
      <w:r>
        <w:t>Github</w:t>
      </w:r>
      <w:proofErr w:type="spellEnd"/>
    </w:p>
    <w:p w14:paraId="5C3C90C5" w14:textId="77777777" w:rsidR="00530B40" w:rsidRDefault="00530B40" w:rsidP="00530B40">
      <w:pPr>
        <w:ind w:left="360"/>
      </w:pPr>
    </w:p>
    <w:p w14:paraId="26AD7814" w14:textId="6D842224" w:rsidR="000E1DF7" w:rsidRDefault="000E1DF7" w:rsidP="000E1DF7">
      <w:pPr>
        <w:pStyle w:val="Listenabsatz"/>
        <w:numPr>
          <w:ilvl w:val="1"/>
          <w:numId w:val="2"/>
        </w:numPr>
      </w:pPr>
      <w:r>
        <w:t>Entwicklungsprozess</w:t>
      </w:r>
    </w:p>
    <w:p w14:paraId="7A4959D7" w14:textId="6D75B43B" w:rsidR="004747CE" w:rsidRDefault="00530B40" w:rsidP="004747CE">
      <w:r>
        <w:t xml:space="preserve">Die Entwicklung des Projekts war im Vorhinein im Wasserfall-Modell geplant, jedoch durch ständige Änderungen an der Spezifikationen und Rahmendbedingen zu Agil gewechselt, hier: </w:t>
      </w:r>
      <w:proofErr w:type="spellStart"/>
      <w:r>
        <w:t>Scrum</w:t>
      </w:r>
      <w:proofErr w:type="spellEnd"/>
      <w:r>
        <w:t xml:space="preserve">. Wir entwickelten Features, diese wurden von Lehrern überprüft und daraus entstanden neue Anforderungen, die wiederum wieder umgesetzt wurden. </w:t>
      </w:r>
    </w:p>
    <w:p w14:paraId="4A8FC53C" w14:textId="77777777" w:rsidR="00530B40" w:rsidRDefault="00530B40" w:rsidP="004747CE"/>
    <w:p w14:paraId="12DF4771" w14:textId="2A116AFF" w:rsidR="000E1DF7" w:rsidRDefault="000E1DF7" w:rsidP="00274D25">
      <w:pPr>
        <w:pStyle w:val="berschrift2"/>
        <w:numPr>
          <w:ilvl w:val="0"/>
          <w:numId w:val="2"/>
        </w:numPr>
      </w:pPr>
      <w:bookmarkStart w:id="2" w:name="_Toc225106791"/>
      <w:r>
        <w:t>Analysephase</w:t>
      </w:r>
      <w:bookmarkEnd w:id="2"/>
    </w:p>
    <w:p w14:paraId="4C668E10" w14:textId="5EF5E7E5" w:rsidR="000E1DF7" w:rsidRDefault="000E1DF7" w:rsidP="000E1DF7">
      <w:pPr>
        <w:pStyle w:val="Listenabsatz"/>
        <w:numPr>
          <w:ilvl w:val="1"/>
          <w:numId w:val="2"/>
        </w:numPr>
      </w:pPr>
      <w:r>
        <w:t>Ist-Analyse</w:t>
      </w:r>
    </w:p>
    <w:p w14:paraId="1A79C28E" w14:textId="5A7F92CD" w:rsidR="000560F5" w:rsidRDefault="000560F5" w:rsidP="000560F5">
      <w:r>
        <w:t xml:space="preserve">Die Aktuelle Situation ist diese, dass </w:t>
      </w:r>
      <w:r w:rsidR="00A9226A">
        <w:t xml:space="preserve">das Inventar der Schule alternativ erfasst wird, </w:t>
      </w:r>
      <w:r w:rsidR="00224CF2">
        <w:t>bspw.</w:t>
      </w:r>
      <w:r w:rsidR="00A9226A">
        <w:t xml:space="preserve"> In Excel-Listen. Eine Software dieser Art hat die Schule nicht. </w:t>
      </w:r>
      <w:r w:rsidR="00EC3854">
        <w:t xml:space="preserve">Die Wünsche der </w:t>
      </w:r>
      <w:r w:rsidR="00224CF2">
        <w:t>Nutzer</w:t>
      </w:r>
      <w:r w:rsidR="00EC3854">
        <w:t xml:space="preserve"> sind eine übersichtliche </w:t>
      </w:r>
      <w:r w:rsidR="00F23098">
        <w:t>Verwaltung</w:t>
      </w:r>
      <w:r w:rsidR="00EC3854">
        <w:t xml:space="preserve">, sowie </w:t>
      </w:r>
      <w:r w:rsidR="00F23098">
        <w:t xml:space="preserve">eine Ausleihfunktion. Das dynamische Verwalten von Benutzern ist ebenfalls sehr wichtig. </w:t>
      </w:r>
    </w:p>
    <w:p w14:paraId="6EA0490B" w14:textId="5D9E4C58" w:rsidR="000E1DF7" w:rsidRDefault="000E1DF7" w:rsidP="000E1DF7">
      <w:pPr>
        <w:pStyle w:val="Listenabsatz"/>
        <w:numPr>
          <w:ilvl w:val="1"/>
          <w:numId w:val="2"/>
        </w:numPr>
      </w:pPr>
      <w:r>
        <w:t xml:space="preserve">Wirtschaftlichkeitsanalyse (inkl. Makeo </w:t>
      </w:r>
      <w:proofErr w:type="spellStart"/>
      <w:r w:rsidR="00F23098">
        <w:t>o</w:t>
      </w:r>
      <w:r>
        <w:t>r</w:t>
      </w:r>
      <w:proofErr w:type="spellEnd"/>
      <w:r w:rsidR="00F23098">
        <w:t xml:space="preserve"> </w:t>
      </w:r>
      <w:r>
        <w:t>Buy / Projektkosten)</w:t>
      </w:r>
    </w:p>
    <w:p w14:paraId="691F9109" w14:textId="2C33180A" w:rsidR="00F23098" w:rsidRDefault="00F23098" w:rsidP="00F23098">
      <w:r>
        <w:t xml:space="preserve">Da dieses Projekt im Rahmen der Schulzeit </w:t>
      </w:r>
      <w:r w:rsidR="00C3483E">
        <w:t xml:space="preserve">entwickelt wird, sowie keine Kosten an sich entstehen ist das eine klare </w:t>
      </w:r>
      <w:proofErr w:type="spellStart"/>
      <w:r w:rsidR="00C3483E">
        <w:t>Make</w:t>
      </w:r>
      <w:proofErr w:type="spellEnd"/>
      <w:r w:rsidR="00C3483E">
        <w:t xml:space="preserve">-Entscheidung. Eine Software von Schülern entwickeln </w:t>
      </w:r>
      <w:r w:rsidR="00C3483E">
        <w:lastRenderedPageBreak/>
        <w:t>zu lasse</w:t>
      </w:r>
      <w:r w:rsidR="00B41D43">
        <w:t xml:space="preserve">n, vor allem wenn diese die Fachkenntnis in der Software-Entwicklung haben, ist eine klare </w:t>
      </w:r>
      <w:proofErr w:type="spellStart"/>
      <w:r w:rsidR="00B41D43">
        <w:t>Make</w:t>
      </w:r>
      <w:proofErr w:type="spellEnd"/>
      <w:r w:rsidR="00B41D43">
        <w:t>-Entscheidung</w:t>
      </w:r>
    </w:p>
    <w:p w14:paraId="7228B931" w14:textId="62293385" w:rsidR="000E1DF7" w:rsidRDefault="000E1DF7" w:rsidP="000E1DF7">
      <w:pPr>
        <w:pStyle w:val="Listenabsatz"/>
        <w:numPr>
          <w:ilvl w:val="1"/>
          <w:numId w:val="2"/>
        </w:numPr>
      </w:pPr>
      <w:r>
        <w:t>Nutzwertanalyse</w:t>
      </w:r>
    </w:p>
    <w:p w14:paraId="4F2C6011" w14:textId="642E7E94" w:rsidR="00E86644" w:rsidRDefault="00E86644" w:rsidP="00E86644">
      <w:r>
        <w:t>Im Anhang A2 ist der Kriterienkatalog für die Nutzwertanalyse</w:t>
      </w:r>
      <w:r w:rsidR="009B2763">
        <w:t xml:space="preserve">. Wir bewerten diese nun nach unseren Anforderungen: </w:t>
      </w:r>
    </w:p>
    <w:tbl>
      <w:tblPr>
        <w:tblW w:w="0" w:type="auto"/>
        <w:tblCellSpacing w:w="15" w:type="dxa"/>
        <w:tblCellMar>
          <w:left w:w="0" w:type="dxa"/>
          <w:right w:w="0" w:type="dxa"/>
        </w:tblCellMar>
        <w:tblLook w:val="04A0" w:firstRow="1" w:lastRow="0" w:firstColumn="1" w:lastColumn="0" w:noHBand="0" w:noVBand="1"/>
      </w:tblPr>
      <w:tblGrid>
        <w:gridCol w:w="2786"/>
        <w:gridCol w:w="3043"/>
        <w:gridCol w:w="3227"/>
      </w:tblGrid>
      <w:tr w:rsidR="009B2763" w:rsidRPr="009B2763" w14:paraId="2BBCA0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F9997" w14:textId="77777777" w:rsidR="009B2763" w:rsidRPr="009B2763" w:rsidRDefault="009B2763" w:rsidP="009B2763">
            <w:r w:rsidRPr="009B2763">
              <w:rPr>
                <w:b/>
                <w:bCs/>
              </w:rPr>
              <w:t>Kriterium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4220E" w14:textId="77777777" w:rsidR="009B2763" w:rsidRPr="009B2763" w:rsidRDefault="009B2763" w:rsidP="009B2763">
            <w:r w:rsidRPr="009B2763">
              <w:rPr>
                <w:b/>
                <w:bCs/>
              </w:rPr>
              <w:t>Web-App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B31A7" w14:textId="77777777" w:rsidR="009B2763" w:rsidRPr="009B2763" w:rsidRDefault="009B2763" w:rsidP="009B2763">
            <w:r w:rsidRPr="009B2763">
              <w:rPr>
                <w:b/>
                <w:bCs/>
              </w:rPr>
              <w:t>Desktop-App (Score)</w:t>
            </w:r>
          </w:p>
        </w:tc>
      </w:tr>
      <w:tr w:rsidR="009B2763" w:rsidRPr="009B2763" w14:paraId="74C624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372C1" w14:textId="77777777" w:rsidR="009B2763" w:rsidRPr="009B2763" w:rsidRDefault="009B2763" w:rsidP="009B2763">
            <w:r w:rsidRPr="009B2763">
              <w:t>Funktionalität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652B8" w14:textId="77777777" w:rsidR="009B2763" w:rsidRPr="009B2763" w:rsidRDefault="009B2763" w:rsidP="009B2763">
            <w:r w:rsidRPr="009B2763">
              <w:t>9 (Filter/Export nativ im Browser gut lösbar)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03961" w14:textId="77777777" w:rsidR="009B2763" w:rsidRPr="009B2763" w:rsidRDefault="009B2763" w:rsidP="009B2763">
            <w:r w:rsidRPr="009B2763">
              <w:t>8 (CSV-Export lokal oft einfacher)</w:t>
            </w:r>
          </w:p>
        </w:tc>
      </w:tr>
      <w:tr w:rsidR="009B2763" w:rsidRPr="009B2763" w14:paraId="5773CB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69356" w14:textId="77777777" w:rsidR="009B2763" w:rsidRPr="009B2763" w:rsidRDefault="009B2763" w:rsidP="009B2763">
            <w:r w:rsidRPr="009B2763">
              <w:t>Benutzerfreundlichkeit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F4C65" w14:textId="77777777" w:rsidR="009B2763" w:rsidRPr="009B2763" w:rsidRDefault="009B2763" w:rsidP="009B2763">
            <w:r w:rsidRPr="009B2763">
              <w:t>10 (Keine Installation für Lehrer nötig)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285CC" w14:textId="77777777" w:rsidR="009B2763" w:rsidRPr="009B2763" w:rsidRDefault="009B2763" w:rsidP="009B2763">
            <w:r w:rsidRPr="009B2763">
              <w:t>6 (Installation auf Schulrechnern nötig)</w:t>
            </w:r>
          </w:p>
        </w:tc>
      </w:tr>
      <w:tr w:rsidR="009B2763" w:rsidRPr="009B2763" w14:paraId="75F9B4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F4EFE" w14:textId="77777777" w:rsidR="009B2763" w:rsidRPr="009B2763" w:rsidRDefault="009B2763" w:rsidP="009B2763">
            <w:r w:rsidRPr="009B2763">
              <w:t>Rechte-Management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62390" w14:textId="77777777" w:rsidR="009B2763" w:rsidRPr="009B2763" w:rsidRDefault="009B2763" w:rsidP="009B2763">
            <w:r w:rsidRPr="009B2763">
              <w:t>9 (Serverseitige Session-Prüfung sehr sicher)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F3B7C" w14:textId="77777777" w:rsidR="009B2763" w:rsidRPr="009B2763" w:rsidRDefault="009B2763" w:rsidP="009B2763">
            <w:r w:rsidRPr="009B2763">
              <w:t>7 (Lokale Datenbankanbindung kritisch)</w:t>
            </w:r>
          </w:p>
        </w:tc>
      </w:tr>
      <w:tr w:rsidR="009B2763" w:rsidRPr="009B2763" w14:paraId="7F0C4A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6C6EB" w14:textId="77777777" w:rsidR="009B2763" w:rsidRPr="009B2763" w:rsidRDefault="009B2763" w:rsidP="009B2763">
            <w:r w:rsidRPr="009B2763">
              <w:t>Datensicherheit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9C9DC" w14:textId="77777777" w:rsidR="009B2763" w:rsidRPr="009B2763" w:rsidRDefault="009B2763" w:rsidP="009B2763">
            <w:r w:rsidRPr="009B2763">
              <w:t>8 (Zentrale Datenbank-Backups)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1E85F" w14:textId="77777777" w:rsidR="009B2763" w:rsidRPr="009B2763" w:rsidRDefault="009B2763" w:rsidP="009B2763">
            <w:r w:rsidRPr="009B2763">
              <w:t>7 (Lokale Dateien gehen schneller verloren)</w:t>
            </w:r>
          </w:p>
        </w:tc>
      </w:tr>
      <w:tr w:rsidR="009B2763" w:rsidRPr="009B2763" w14:paraId="3E0066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4574A" w14:textId="77777777" w:rsidR="009B2763" w:rsidRPr="009B2763" w:rsidRDefault="009B2763" w:rsidP="009B2763">
            <w:r w:rsidRPr="009B2763">
              <w:t>Entwicklungsaufwand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56510" w14:textId="77777777" w:rsidR="009B2763" w:rsidRPr="009B2763" w:rsidRDefault="009B2763" w:rsidP="009B2763">
            <w:r w:rsidRPr="009B2763">
              <w:t>7 (</w:t>
            </w:r>
            <w:proofErr w:type="spellStart"/>
            <w:r w:rsidRPr="009B2763">
              <w:t>Layouting</w:t>
            </w:r>
            <w:proofErr w:type="spellEnd"/>
            <w:r w:rsidRPr="009B2763">
              <w:t>/Hosting braucht Zeit)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2CC9C" w14:textId="77777777" w:rsidR="009B2763" w:rsidRPr="009B2763" w:rsidRDefault="009B2763" w:rsidP="009B2763">
            <w:r w:rsidRPr="009B2763">
              <w:t>9 (GUI-</w:t>
            </w:r>
            <w:proofErr w:type="spellStart"/>
            <w:r w:rsidRPr="009B2763">
              <w:t>Builder</w:t>
            </w:r>
            <w:proofErr w:type="spellEnd"/>
            <w:r w:rsidRPr="009B2763">
              <w:t xml:space="preserve"> oft schneller)</w:t>
            </w:r>
          </w:p>
        </w:tc>
      </w:tr>
    </w:tbl>
    <w:p w14:paraId="29938C48" w14:textId="77777777" w:rsidR="009B2763" w:rsidRDefault="009B2763" w:rsidP="00E86644"/>
    <w:p w14:paraId="6DAF1DCC" w14:textId="6F94FB0B" w:rsidR="004D4F88" w:rsidRDefault="004D4F88" w:rsidP="00E86644">
      <w:r w:rsidRPr="004D4F88">
        <w:t>Die Web-basierte Anwendung ist der klare Sieger (8,95 vs. 7,30).</w:t>
      </w:r>
      <w:r>
        <w:t xml:space="preserve"> </w:t>
      </w:r>
      <w:r w:rsidRPr="004D4F88">
        <w:t>Da das Projekt eine Übersicht für alle Lehrer vorsieht, ist die Erreichbarkeit über einen Browser ohne Installation entscheidend.</w:t>
      </w:r>
    </w:p>
    <w:p w14:paraId="11DD1C38" w14:textId="77777777" w:rsidR="00EC4968" w:rsidRDefault="00EC4968" w:rsidP="00E86644"/>
    <w:p w14:paraId="58DAD320" w14:textId="1D0E07CB" w:rsidR="00584DA9" w:rsidRDefault="000E1DF7" w:rsidP="00584DA9">
      <w:pPr>
        <w:pStyle w:val="Listenabsatz"/>
        <w:numPr>
          <w:ilvl w:val="1"/>
          <w:numId w:val="2"/>
        </w:numPr>
      </w:pPr>
      <w:r>
        <w:t>Anwendungsfälle</w:t>
      </w:r>
    </w:p>
    <w:p w14:paraId="4559F4F0" w14:textId="14387ED2" w:rsidR="00584DA9" w:rsidRDefault="00584DA9" w:rsidP="00584DA9">
      <w:r>
        <w:t xml:space="preserve">Exemplarisch ein paar Use-Cases für die Inventarverwaltung: </w:t>
      </w:r>
    </w:p>
    <w:p w14:paraId="64B47C8D" w14:textId="43B63F57" w:rsidR="00497B4D" w:rsidRPr="00497B4D" w:rsidRDefault="00497B4D" w:rsidP="00497B4D">
      <w:pPr>
        <w:rPr>
          <w:b/>
          <w:bCs/>
        </w:rPr>
      </w:pPr>
      <w:r w:rsidRPr="00497B4D">
        <w:rPr>
          <w:b/>
          <w:bCs/>
        </w:rPr>
        <w:t>Für alle Lehrer</w:t>
      </w:r>
      <w:r>
        <w:rPr>
          <w:b/>
          <w:bCs/>
        </w:rPr>
        <w:t>:</w:t>
      </w:r>
    </w:p>
    <w:p w14:paraId="7B1B18BE" w14:textId="77777777" w:rsidR="00497B4D" w:rsidRPr="00497B4D" w:rsidRDefault="00497B4D" w:rsidP="00497B4D">
      <w:pPr>
        <w:numPr>
          <w:ilvl w:val="0"/>
          <w:numId w:val="5"/>
        </w:numPr>
      </w:pPr>
      <w:r w:rsidRPr="00497B4D">
        <w:rPr>
          <w:b/>
          <w:bCs/>
        </w:rPr>
        <w:t>Inventar einsehen:</w:t>
      </w:r>
      <w:r w:rsidRPr="00497B4D">
        <w:t xml:space="preserve"> Suche und Filterung nach Abteilung, Fach oder Gruppe.</w:t>
      </w:r>
    </w:p>
    <w:p w14:paraId="599123F6" w14:textId="03DFF43A" w:rsidR="00497B4D" w:rsidRPr="00497B4D" w:rsidRDefault="00497B4D" w:rsidP="00497B4D">
      <w:pPr>
        <w:numPr>
          <w:ilvl w:val="0"/>
          <w:numId w:val="5"/>
        </w:numPr>
      </w:pPr>
      <w:r w:rsidRPr="00497B4D">
        <w:rPr>
          <w:b/>
          <w:bCs/>
        </w:rPr>
        <w:t>Status prüfen:</w:t>
      </w:r>
      <w:r w:rsidRPr="00497B4D">
        <w:t xml:space="preserve"> Nachsehen, ob ein </w:t>
      </w:r>
      <w:r>
        <w:t>Notebook</w:t>
      </w:r>
      <w:r w:rsidRPr="00497B4D">
        <w:t xml:space="preserve"> gerade "Im Einsatz" oder "Ausgeliehen" ist.</w:t>
      </w:r>
    </w:p>
    <w:p w14:paraId="301D86C9" w14:textId="360FD42C" w:rsidR="00497B4D" w:rsidRPr="00497B4D" w:rsidRDefault="00497B4D" w:rsidP="00497B4D">
      <w:pPr>
        <w:rPr>
          <w:b/>
          <w:bCs/>
        </w:rPr>
      </w:pPr>
      <w:r w:rsidRPr="00497B4D">
        <w:rPr>
          <w:b/>
          <w:bCs/>
        </w:rPr>
        <w:lastRenderedPageBreak/>
        <w:t>Für Verantwortliche</w:t>
      </w:r>
      <w:r>
        <w:rPr>
          <w:b/>
          <w:bCs/>
        </w:rPr>
        <w:t>:</w:t>
      </w:r>
    </w:p>
    <w:p w14:paraId="77C88E81" w14:textId="77777777" w:rsidR="00497B4D" w:rsidRPr="00497B4D" w:rsidRDefault="00497B4D" w:rsidP="00497B4D">
      <w:pPr>
        <w:numPr>
          <w:ilvl w:val="0"/>
          <w:numId w:val="6"/>
        </w:numPr>
      </w:pPr>
      <w:r w:rsidRPr="00497B4D">
        <w:rPr>
          <w:b/>
          <w:bCs/>
        </w:rPr>
        <w:t>Status aktualisieren:</w:t>
      </w:r>
      <w:r w:rsidRPr="00497B4D">
        <w:t xml:space="preserve"> Einen Gegenstand von "Geliefert" auf "Eingesetzt" setzen (inkl. Lagerort-Angabe).</w:t>
      </w:r>
    </w:p>
    <w:p w14:paraId="640FE19F" w14:textId="77777777" w:rsidR="00497B4D" w:rsidRPr="00497B4D" w:rsidRDefault="00497B4D" w:rsidP="00497B4D">
      <w:pPr>
        <w:numPr>
          <w:ilvl w:val="0"/>
          <w:numId w:val="6"/>
        </w:numPr>
      </w:pPr>
      <w:r w:rsidRPr="00497B4D">
        <w:rPr>
          <w:b/>
          <w:bCs/>
        </w:rPr>
        <w:t>Ausleihe protokollieren:</w:t>
      </w:r>
      <w:r w:rsidRPr="00497B4D">
        <w:t xml:space="preserve"> Status auf "Ausgeliehen" ändern und den Entleiher/Verantwortlichen hinterlegen.</w:t>
      </w:r>
    </w:p>
    <w:p w14:paraId="504F8D38" w14:textId="77777777" w:rsidR="00497B4D" w:rsidRPr="00497B4D" w:rsidRDefault="00497B4D" w:rsidP="00497B4D">
      <w:pPr>
        <w:numPr>
          <w:ilvl w:val="0"/>
          <w:numId w:val="6"/>
        </w:numPr>
      </w:pPr>
      <w:r w:rsidRPr="00497B4D">
        <w:rPr>
          <w:b/>
          <w:bCs/>
        </w:rPr>
        <w:t>Reparatur melden:</w:t>
      </w:r>
      <w:r w:rsidRPr="00497B4D">
        <w:t xml:space="preserve"> Gegenstand in den Zustand "Reparatur" versetzen.</w:t>
      </w:r>
    </w:p>
    <w:p w14:paraId="16E96BDF" w14:textId="2512E358" w:rsidR="00497B4D" w:rsidRPr="00497B4D" w:rsidRDefault="00497B4D" w:rsidP="00497B4D">
      <w:pPr>
        <w:rPr>
          <w:b/>
          <w:bCs/>
        </w:rPr>
      </w:pPr>
      <w:r w:rsidRPr="00497B4D">
        <w:rPr>
          <w:b/>
          <w:bCs/>
        </w:rPr>
        <w:t>Für den Inventarverwalter</w:t>
      </w:r>
      <w:r>
        <w:rPr>
          <w:b/>
          <w:bCs/>
        </w:rPr>
        <w:t>:</w:t>
      </w:r>
    </w:p>
    <w:p w14:paraId="13DC0B47" w14:textId="77777777" w:rsidR="00497B4D" w:rsidRPr="00497B4D" w:rsidRDefault="00497B4D" w:rsidP="00497B4D">
      <w:pPr>
        <w:numPr>
          <w:ilvl w:val="0"/>
          <w:numId w:val="7"/>
        </w:numPr>
      </w:pPr>
      <w:r w:rsidRPr="00497B4D">
        <w:rPr>
          <w:b/>
          <w:bCs/>
        </w:rPr>
        <w:t>Neuanlage:</w:t>
      </w:r>
      <w:r w:rsidRPr="00497B4D">
        <w:t xml:space="preserve"> Neue Gegenstände im System erfassen (Anfangszustand "Projektiert").</w:t>
      </w:r>
    </w:p>
    <w:p w14:paraId="7BA95E48" w14:textId="77777777" w:rsidR="00497B4D" w:rsidRPr="00497B4D" w:rsidRDefault="00497B4D" w:rsidP="00497B4D">
      <w:pPr>
        <w:numPr>
          <w:ilvl w:val="0"/>
          <w:numId w:val="7"/>
        </w:numPr>
      </w:pPr>
      <w:r w:rsidRPr="00497B4D">
        <w:rPr>
          <w:b/>
          <w:bCs/>
        </w:rPr>
        <w:t>Ausmusterung:</w:t>
      </w:r>
      <w:r w:rsidRPr="00497B4D">
        <w:t xml:space="preserve"> Gegenstände endgültig auf "Ausgemustert" setzen (für Verantwortliche gesperrt).</w:t>
      </w:r>
    </w:p>
    <w:p w14:paraId="2B92F8E7" w14:textId="77777777" w:rsidR="00497B4D" w:rsidRPr="00497B4D" w:rsidRDefault="00497B4D" w:rsidP="00497B4D">
      <w:pPr>
        <w:numPr>
          <w:ilvl w:val="0"/>
          <w:numId w:val="7"/>
        </w:numPr>
      </w:pPr>
      <w:r w:rsidRPr="00497B4D">
        <w:rPr>
          <w:b/>
          <w:bCs/>
        </w:rPr>
        <w:t>Rechteverwaltung:</w:t>
      </w:r>
      <w:r w:rsidRPr="00497B4D">
        <w:t xml:space="preserve"> Festlegen, welcher Lehrer für welches Inventarstück verantwortlich ist.</w:t>
      </w:r>
    </w:p>
    <w:p w14:paraId="40637C6D" w14:textId="18503863" w:rsidR="00497B4D" w:rsidRPr="00497B4D" w:rsidRDefault="00497B4D" w:rsidP="00497B4D">
      <w:pPr>
        <w:rPr>
          <w:b/>
          <w:bCs/>
        </w:rPr>
      </w:pPr>
      <w:r w:rsidRPr="00497B4D">
        <w:rPr>
          <w:b/>
          <w:bCs/>
        </w:rPr>
        <w:t>Für Administratoren</w:t>
      </w:r>
      <w:r>
        <w:rPr>
          <w:b/>
          <w:bCs/>
        </w:rPr>
        <w:t>:</w:t>
      </w:r>
    </w:p>
    <w:p w14:paraId="43A93884" w14:textId="77777777" w:rsidR="00497B4D" w:rsidRPr="00497B4D" w:rsidRDefault="00497B4D" w:rsidP="00497B4D">
      <w:pPr>
        <w:numPr>
          <w:ilvl w:val="0"/>
          <w:numId w:val="8"/>
        </w:numPr>
      </w:pPr>
      <w:r w:rsidRPr="00497B4D">
        <w:rPr>
          <w:b/>
          <w:bCs/>
        </w:rPr>
        <w:t>Stammdatenpflege:</w:t>
      </w:r>
      <w:r w:rsidRPr="00497B4D">
        <w:t xml:space="preserve"> Verwalten der Dropdown-Listen (Abteilungen, Fächer, Lehrerkonten).</w:t>
      </w:r>
    </w:p>
    <w:p w14:paraId="1BC5FDD5" w14:textId="77777777" w:rsidR="00497B4D" w:rsidRDefault="00497B4D" w:rsidP="00584DA9"/>
    <w:p w14:paraId="3A4A32A8" w14:textId="0FF01B6F" w:rsidR="000E1DF7" w:rsidRDefault="000E1DF7" w:rsidP="000E1DF7">
      <w:pPr>
        <w:pStyle w:val="Listenabsatz"/>
        <w:numPr>
          <w:ilvl w:val="1"/>
          <w:numId w:val="2"/>
        </w:numPr>
      </w:pPr>
      <w:r>
        <w:t>Qualitätsanforderungen</w:t>
      </w:r>
    </w:p>
    <w:p w14:paraId="42CF96A9" w14:textId="76A5C21E" w:rsidR="00A04694" w:rsidRPr="00A04694" w:rsidRDefault="00A04694" w:rsidP="00A04694">
      <w:r w:rsidRPr="00EC4968">
        <w:t>3.5.1</w:t>
      </w:r>
      <w:r w:rsidRPr="00A04694">
        <w:t>. Funktionale Anforderungen</w:t>
      </w:r>
    </w:p>
    <w:p w14:paraId="30D39D60" w14:textId="77777777" w:rsidR="00A04694" w:rsidRPr="00A04694" w:rsidRDefault="00A04694" w:rsidP="00A04694">
      <w:pPr>
        <w:numPr>
          <w:ilvl w:val="0"/>
          <w:numId w:val="9"/>
        </w:numPr>
      </w:pPr>
      <w:r w:rsidRPr="00A04694">
        <w:t>Asset-Life-Cycle: Management der 8 Zustände (Projektiert bis Ausgemustert).</w:t>
      </w:r>
    </w:p>
    <w:p w14:paraId="41492665" w14:textId="77777777" w:rsidR="00A04694" w:rsidRPr="00A04694" w:rsidRDefault="00A04694" w:rsidP="00A04694">
      <w:pPr>
        <w:numPr>
          <w:ilvl w:val="0"/>
          <w:numId w:val="9"/>
        </w:numPr>
      </w:pPr>
      <w:r w:rsidRPr="00A04694">
        <w:t xml:space="preserve">Logik-Validation: Lagerort (bei </w:t>
      </w:r>
      <w:r w:rsidRPr="00A04694">
        <w:rPr>
          <w:i/>
          <w:iCs/>
        </w:rPr>
        <w:t>Eingesetzt</w:t>
      </w:r>
      <w:r w:rsidRPr="00A04694">
        <w:t xml:space="preserve">) vs. Ausleiher (bei </w:t>
      </w:r>
      <w:r w:rsidRPr="00A04694">
        <w:rPr>
          <w:i/>
          <w:iCs/>
        </w:rPr>
        <w:t>Ausgeliehen</w:t>
      </w:r>
      <w:r w:rsidRPr="00A04694">
        <w:t>).</w:t>
      </w:r>
    </w:p>
    <w:p w14:paraId="2E52C536" w14:textId="77777777" w:rsidR="00A04694" w:rsidRPr="00A04694" w:rsidRDefault="00A04694" w:rsidP="00A04694">
      <w:pPr>
        <w:numPr>
          <w:ilvl w:val="0"/>
          <w:numId w:val="9"/>
        </w:numPr>
      </w:pPr>
      <w:r w:rsidRPr="00A04694">
        <w:t>Reporting: Filterbare Übersicht (Abteilung, Fach, etc.) mit CSV/Clipboard-Export.</w:t>
      </w:r>
    </w:p>
    <w:p w14:paraId="38647E43" w14:textId="77777777" w:rsidR="00A04694" w:rsidRPr="00A04694" w:rsidRDefault="00A04694" w:rsidP="00A04694">
      <w:pPr>
        <w:numPr>
          <w:ilvl w:val="0"/>
          <w:numId w:val="9"/>
        </w:numPr>
      </w:pPr>
      <w:r w:rsidRPr="00A04694">
        <w:t>Stammdaten: CRUD-Operationen für Abteilungen, Fächer, Gruppen und Personal.</w:t>
      </w:r>
    </w:p>
    <w:p w14:paraId="024C9B6C" w14:textId="63D91644" w:rsidR="00A04694" w:rsidRPr="00A04694" w:rsidRDefault="00A04694" w:rsidP="00A04694">
      <w:r w:rsidRPr="00EC4968">
        <w:t>3.5.2</w:t>
      </w:r>
      <w:r w:rsidRPr="00A04694">
        <w:t xml:space="preserve">. Rollenmodell </w:t>
      </w:r>
    </w:p>
    <w:p w14:paraId="4FF331DC" w14:textId="77777777" w:rsidR="00A04694" w:rsidRPr="00A04694" w:rsidRDefault="00A04694" w:rsidP="00A04694">
      <w:pPr>
        <w:numPr>
          <w:ilvl w:val="0"/>
          <w:numId w:val="10"/>
        </w:numPr>
      </w:pPr>
      <w:r w:rsidRPr="00A04694">
        <w:t>Lehrer: Nur Ansicht (Read-</w:t>
      </w:r>
      <w:proofErr w:type="spellStart"/>
      <w:r w:rsidRPr="00A04694">
        <w:t>only</w:t>
      </w:r>
      <w:proofErr w:type="spellEnd"/>
      <w:r w:rsidRPr="00A04694">
        <w:t>).</w:t>
      </w:r>
    </w:p>
    <w:p w14:paraId="3FCCA488" w14:textId="77777777" w:rsidR="00A04694" w:rsidRPr="00A04694" w:rsidRDefault="00A04694" w:rsidP="00A04694">
      <w:pPr>
        <w:numPr>
          <w:ilvl w:val="0"/>
          <w:numId w:val="10"/>
        </w:numPr>
      </w:pPr>
      <w:r w:rsidRPr="00A04694">
        <w:t>Verantwortliche: Datenpflege (Edit).</w:t>
      </w:r>
    </w:p>
    <w:p w14:paraId="28D0DD8F" w14:textId="77777777" w:rsidR="00A04694" w:rsidRPr="00A04694" w:rsidRDefault="00A04694" w:rsidP="00A04694">
      <w:pPr>
        <w:numPr>
          <w:ilvl w:val="0"/>
          <w:numId w:val="10"/>
        </w:numPr>
      </w:pPr>
      <w:r w:rsidRPr="00A04694">
        <w:t>Inventarverwalter: Neuanlage &amp; Ausmusterung (Full-Access Assets).</w:t>
      </w:r>
    </w:p>
    <w:p w14:paraId="6FD07CDB" w14:textId="77777777" w:rsidR="00A04694" w:rsidRPr="00A04694" w:rsidRDefault="00A04694" w:rsidP="00A04694">
      <w:pPr>
        <w:numPr>
          <w:ilvl w:val="0"/>
          <w:numId w:val="10"/>
        </w:numPr>
      </w:pPr>
      <w:r w:rsidRPr="00A04694">
        <w:t>Admin: Systemkonfiguration &amp; Stammdaten.</w:t>
      </w:r>
    </w:p>
    <w:p w14:paraId="2C52C975" w14:textId="7F845A4E" w:rsidR="00A04694" w:rsidRPr="00A04694" w:rsidRDefault="00A04694" w:rsidP="00A04694">
      <w:r w:rsidRPr="00EC4968">
        <w:t>3.5.3</w:t>
      </w:r>
      <w:r w:rsidRPr="00A04694">
        <w:t>. Qualitätsmerkmale</w:t>
      </w:r>
    </w:p>
    <w:p w14:paraId="7F07568E" w14:textId="77777777" w:rsidR="00A04694" w:rsidRPr="00A04694" w:rsidRDefault="00A04694" w:rsidP="00A04694">
      <w:pPr>
        <w:numPr>
          <w:ilvl w:val="0"/>
          <w:numId w:val="11"/>
        </w:numPr>
      </w:pPr>
      <w:r w:rsidRPr="00A04694">
        <w:t>Integrität: Konsistente Zustandsübergänge.</w:t>
      </w:r>
    </w:p>
    <w:p w14:paraId="5790899C" w14:textId="77777777" w:rsidR="00A04694" w:rsidRPr="00A04694" w:rsidRDefault="00A04694" w:rsidP="00A04694">
      <w:pPr>
        <w:numPr>
          <w:ilvl w:val="0"/>
          <w:numId w:val="11"/>
        </w:numPr>
      </w:pPr>
      <w:r w:rsidRPr="00A04694">
        <w:lastRenderedPageBreak/>
        <w:t>Usability: Effiziente Filterung für den Schulalltag.</w:t>
      </w:r>
    </w:p>
    <w:p w14:paraId="5EFC019B" w14:textId="77777777" w:rsidR="00A04694" w:rsidRPr="00A04694" w:rsidRDefault="00A04694" w:rsidP="00A04694">
      <w:pPr>
        <w:numPr>
          <w:ilvl w:val="0"/>
          <w:numId w:val="11"/>
        </w:numPr>
      </w:pPr>
      <w:r w:rsidRPr="00A04694">
        <w:t xml:space="preserve">Abgrenzung: Sperre für Neuanlage durch Verantwortliche ist </w:t>
      </w:r>
      <w:r w:rsidRPr="00A04694">
        <w:rPr>
          <w:i/>
          <w:iCs/>
        </w:rPr>
        <w:t>optional</w:t>
      </w:r>
      <w:r w:rsidRPr="00A04694">
        <w:t>.</w:t>
      </w:r>
    </w:p>
    <w:p w14:paraId="6FF93DF5" w14:textId="77777777" w:rsidR="00A04694" w:rsidRDefault="00A04694" w:rsidP="00A04694"/>
    <w:p w14:paraId="3A3391AC" w14:textId="6417D360" w:rsidR="000E1DF7" w:rsidRDefault="000E1DF7" w:rsidP="000E1DF7">
      <w:pPr>
        <w:pStyle w:val="Listenabsatz"/>
        <w:numPr>
          <w:ilvl w:val="1"/>
          <w:numId w:val="2"/>
        </w:numPr>
      </w:pPr>
      <w:r>
        <w:t>Lastenheft/Fachkonzept</w:t>
      </w:r>
    </w:p>
    <w:p w14:paraId="1E83CD9B" w14:textId="661ED89E" w:rsidR="00476A77" w:rsidRDefault="00476A77" w:rsidP="00476A77">
      <w:r>
        <w:t>Das Inventar der Schule soll verwaltet werden. Dabei gibt es verschiedene Zustände, in denen sich das Inventar befindet.</w:t>
      </w:r>
    </w:p>
    <w:p w14:paraId="417379F7" w14:textId="77777777" w:rsidR="00476A77" w:rsidRDefault="00476A77" w:rsidP="00476A77">
      <w:r>
        <w:t>Projektiert, Angefordert, Bestellt, Geliefert, Eingesetzt, Ausgeliehen, Reparatur, Ausgemustert.</w:t>
      </w:r>
    </w:p>
    <w:p w14:paraId="061ADD96" w14:textId="77777777" w:rsidR="00476A77" w:rsidRDefault="00476A77" w:rsidP="00476A77">
      <w:r>
        <w:t xml:space="preserve">Es gibt zuständige Personen, die in verschiedenen Zuständen verantwortlich sind. </w:t>
      </w:r>
    </w:p>
    <w:p w14:paraId="4FB389B3" w14:textId="7F98D2E1" w:rsidR="00476A77" w:rsidRDefault="00476A77" w:rsidP="00476A77">
      <w:r>
        <w:t>Es gibt einen Inventarverwalter, der Neuanlage und in den Zustand ausgemustert setzen darf sowie den Verantwortlichen festlegt. Die Verantwortlichen dürfen dann nicht in den Zustand ausgemustert ändern und keine Neuanlage machen (Umsetzung ist freiwillig, da diese Anforderung zu spät kommuniziert)</w:t>
      </w:r>
    </w:p>
    <w:p w14:paraId="35B6796F" w14:textId="77777777" w:rsidR="00476A77" w:rsidRDefault="00476A77" w:rsidP="00476A77">
      <w:r>
        <w:t>Im Einsatz gibt es einen Lagerort. Bei Ausleihe ist kein Lagerort aber ein Verantwortlicher (Besser Ausleiher) zu speichern.</w:t>
      </w:r>
    </w:p>
    <w:p w14:paraId="345D7642" w14:textId="77777777" w:rsidR="00476A77" w:rsidRDefault="00476A77" w:rsidP="00476A77">
      <w:r>
        <w:t>Eine Oberfläche soll eine Übersicht aller Inventargegenstände liefern und Filtermöglichkeiten bieten. Zum Filtern hat ein Gegenstand mehrere Eigenschaften. Abteilung, Gruppe (EDV, Lehr-Lernmittel), Fach (z.B. Mathe, ..), Ort, Verantwortlicher. Auch der Zustand soll als Filter angeboten werden. Die Liste muss exportierbar (Zwischenablage oder CSV-Datei) sein.</w:t>
      </w:r>
    </w:p>
    <w:p w14:paraId="2D3A2297" w14:textId="008EA124" w:rsidR="004747CE" w:rsidRDefault="00476A77" w:rsidP="00476A77">
      <w:r>
        <w:t>Sie müssen eine Nutzerverwaltung konzipieren. Alle Lehrer können die Anzeige nutzen, Verantwortliche können Einträge machen. Administratoren können Stammdaten wie Abteilungen, Fächer, Gruppen, Lehrer, ... bearbeiten.</w:t>
      </w:r>
    </w:p>
    <w:p w14:paraId="2E2F61B8" w14:textId="77777777" w:rsidR="00EC4968" w:rsidRDefault="00EC4968" w:rsidP="00476A77"/>
    <w:p w14:paraId="19FD8ED1" w14:textId="18FCB6D8" w:rsidR="000E1DF7" w:rsidRDefault="000E1DF7" w:rsidP="00274D25">
      <w:pPr>
        <w:pStyle w:val="berschrift2"/>
        <w:numPr>
          <w:ilvl w:val="0"/>
          <w:numId w:val="2"/>
        </w:numPr>
      </w:pPr>
      <w:bookmarkStart w:id="3" w:name="_Toc225106792"/>
      <w:r>
        <w:t>Entwurfsphase</w:t>
      </w:r>
      <w:bookmarkEnd w:id="3"/>
    </w:p>
    <w:p w14:paraId="79BE858F" w14:textId="7AAAD849" w:rsidR="00EC4968" w:rsidRDefault="000E1DF7" w:rsidP="00EC4968">
      <w:pPr>
        <w:pStyle w:val="Listenabsatz"/>
        <w:numPr>
          <w:ilvl w:val="1"/>
          <w:numId w:val="2"/>
        </w:numPr>
      </w:pPr>
      <w:r>
        <w:t>Zielplattform</w:t>
      </w:r>
    </w:p>
    <w:p w14:paraId="1872A5D7" w14:textId="2E0273EE" w:rsidR="00EC4968" w:rsidRDefault="00EC4968" w:rsidP="00EC4968">
      <w:r>
        <w:t xml:space="preserve">Innerhalb des Schulprojekts verwenden wir folgende Technologien: </w:t>
      </w:r>
    </w:p>
    <w:p w14:paraId="669A4EE4" w14:textId="0E90CB37" w:rsidR="00EC4968" w:rsidRDefault="00EC4968" w:rsidP="00EC4968">
      <w:pPr>
        <w:pStyle w:val="Listenabsatz"/>
        <w:numPr>
          <w:ilvl w:val="0"/>
          <w:numId w:val="14"/>
        </w:numPr>
      </w:pPr>
      <w:r>
        <w:t xml:space="preserve">Frontend: </w:t>
      </w:r>
      <w:proofErr w:type="spellStart"/>
      <w:r>
        <w:t>Thymeleaf</w:t>
      </w:r>
      <w:proofErr w:type="spellEnd"/>
      <w:r>
        <w:t>, JavaScript, CSS</w:t>
      </w:r>
    </w:p>
    <w:p w14:paraId="593C1C98" w14:textId="72227A44" w:rsidR="00EC4968" w:rsidRDefault="00EC4968" w:rsidP="00EC4968">
      <w:pPr>
        <w:pStyle w:val="Listenabsatz"/>
        <w:numPr>
          <w:ilvl w:val="0"/>
          <w:numId w:val="14"/>
        </w:numPr>
      </w:pPr>
      <w:r>
        <w:t>Backend: Java 21 mit Spring-Boot</w:t>
      </w:r>
    </w:p>
    <w:p w14:paraId="78C36857" w14:textId="24355BAC" w:rsidR="00EC4968" w:rsidRDefault="00EC4968" w:rsidP="00EC4968">
      <w:pPr>
        <w:pStyle w:val="Listenabsatz"/>
        <w:numPr>
          <w:ilvl w:val="0"/>
          <w:numId w:val="14"/>
        </w:numPr>
      </w:pPr>
      <w:r>
        <w:t xml:space="preserve">Datenbank: PostgreSQL 18 mit </w:t>
      </w:r>
      <w:proofErr w:type="spellStart"/>
      <w:r>
        <w:t>Liquibase</w:t>
      </w:r>
      <w:proofErr w:type="spellEnd"/>
      <w:r>
        <w:t xml:space="preserve"> für die Datenbank-Verwaltung</w:t>
      </w:r>
    </w:p>
    <w:p w14:paraId="56B4F02A" w14:textId="77777777" w:rsidR="00A04694" w:rsidRDefault="00A04694" w:rsidP="00A04694"/>
    <w:p w14:paraId="5C343A60" w14:textId="653A1EEE" w:rsidR="00EC4968" w:rsidRDefault="000E1DF7" w:rsidP="00EC4968">
      <w:pPr>
        <w:pStyle w:val="Listenabsatz"/>
        <w:numPr>
          <w:ilvl w:val="1"/>
          <w:numId w:val="2"/>
        </w:numPr>
      </w:pPr>
      <w:r>
        <w:t>Architekturdesign</w:t>
      </w:r>
    </w:p>
    <w:p w14:paraId="2ECBEB14" w14:textId="1DD44F6A" w:rsidR="00EC4968" w:rsidRDefault="00EC4968" w:rsidP="00EC4968">
      <w:r>
        <w:lastRenderedPageBreak/>
        <w:t xml:space="preserve">Die Realisierung der Anwendung erfolgt auf Basis einer klassischen Drei-Schichten-Architektur, um eine strikte Trennung von Präsentation, Geschäftslogik und Datenhaltung (Separation </w:t>
      </w:r>
      <w:proofErr w:type="spellStart"/>
      <w:r>
        <w:t>of</w:t>
      </w:r>
      <w:proofErr w:type="spellEnd"/>
      <w:r>
        <w:t xml:space="preserve"> </w:t>
      </w:r>
      <w:proofErr w:type="spellStart"/>
      <w:r>
        <w:t>Concerns</w:t>
      </w:r>
      <w:proofErr w:type="spellEnd"/>
      <w:r>
        <w:t>) zu gewährleisten.</w:t>
      </w:r>
    </w:p>
    <w:p w14:paraId="00F3326D" w14:textId="77777777" w:rsidR="00EC4968" w:rsidRDefault="00EC4968" w:rsidP="00EC4968"/>
    <w:p w14:paraId="600633AF" w14:textId="6E26AC4F" w:rsidR="00EC4968" w:rsidRDefault="00EC4968" w:rsidP="00EC4968">
      <w:r>
        <w:t>4.2.1</w:t>
      </w:r>
      <w:r>
        <w:t xml:space="preserve"> Präsentationsschicht (Frontend)</w:t>
      </w:r>
    </w:p>
    <w:p w14:paraId="68F99D1C" w14:textId="57F22CDB" w:rsidR="00EC4968" w:rsidRDefault="00EC4968" w:rsidP="00EC4968">
      <w:r>
        <w:t xml:space="preserve">Für die Benutzeroberfläche wird das Server-Side Rendering (SSR) Verfahren eingesetzt. Hierbei kommen </w:t>
      </w:r>
      <w:proofErr w:type="spellStart"/>
      <w:r>
        <w:t>Thymeleaf</w:t>
      </w:r>
      <w:proofErr w:type="spellEnd"/>
      <w:r>
        <w:t>-Templates zum Einsatz, die eine dynamische Erzeugung von HTML-Inhalten auf dem Server ermöglichen. Zur Steigerung der Benutzerfreundlichkeit wird das Frontend durch JavaScript und CSS ergänzt.</w:t>
      </w:r>
    </w:p>
    <w:p w14:paraId="17C956F9" w14:textId="4C7FE738" w:rsidR="00EC4968" w:rsidRDefault="00EC4968" w:rsidP="00EC4968">
      <w:r>
        <w:rPr>
          <w:noProof/>
        </w:rPr>
        <w:drawing>
          <wp:inline distT="0" distB="0" distL="0" distR="0" wp14:anchorId="6130EABF" wp14:editId="1A15A1C2">
            <wp:extent cx="5760720" cy="2879725"/>
            <wp:effectExtent l="0" t="0" r="0" b="0"/>
            <wp:docPr id="1858634836" name="Grafik 2" descr="MVC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VC Architecture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879725"/>
                    </a:xfrm>
                    <a:prstGeom prst="rect">
                      <a:avLst/>
                    </a:prstGeom>
                    <a:noFill/>
                    <a:ln>
                      <a:noFill/>
                    </a:ln>
                  </pic:spPr>
                </pic:pic>
              </a:graphicData>
            </a:graphic>
          </wp:inline>
        </w:drawing>
      </w:r>
    </w:p>
    <w:p w14:paraId="6F1A35B0" w14:textId="77777777" w:rsidR="00EC4968" w:rsidRDefault="00EC4968" w:rsidP="00EC4968"/>
    <w:p w14:paraId="221A4E86" w14:textId="3F5D88B9" w:rsidR="00EC4968" w:rsidRDefault="00EC4968" w:rsidP="00EC4968">
      <w:r>
        <w:t>4.2.2</w:t>
      </w:r>
      <w:r>
        <w:t xml:space="preserve"> Logikschicht (Backend)</w:t>
      </w:r>
    </w:p>
    <w:p w14:paraId="664329C4" w14:textId="5B8A9467" w:rsidR="00EC4968" w:rsidRDefault="00EC4968" w:rsidP="00EC4968">
      <w:r>
        <w:t>Das Herzstück der Anwendung bildet ein Spring-Boot-Framework auf Basis von Java 21. Die Steuerung des Datenflusses erfolgt nach dem Model-View-Controller (MVC) Muster, wobei Spring-Controller die eingehenden HTTP-</w:t>
      </w:r>
      <w:proofErr w:type="spellStart"/>
      <w:r>
        <w:t>Requests</w:t>
      </w:r>
      <w:proofErr w:type="spellEnd"/>
      <w:r>
        <w:t xml:space="preserve"> verarbeiten und die entsprechenden Service-Methoden delegieren.</w:t>
      </w:r>
    </w:p>
    <w:p w14:paraId="39A64229" w14:textId="77777777" w:rsidR="00EC4968" w:rsidRDefault="00EC4968" w:rsidP="00EC4968"/>
    <w:p w14:paraId="3A44DF55" w14:textId="03D33057" w:rsidR="00EC4968" w:rsidRDefault="00EC4968" w:rsidP="00EC4968">
      <w:r>
        <w:t>4.2.3</w:t>
      </w:r>
      <w:r>
        <w:t xml:space="preserve"> Datenhaltungsschicht (</w:t>
      </w:r>
      <w:proofErr w:type="spellStart"/>
      <w:r>
        <w:t>Persistence</w:t>
      </w:r>
      <w:proofErr w:type="spellEnd"/>
      <w:r>
        <w:t>)</w:t>
      </w:r>
    </w:p>
    <w:p w14:paraId="77E931AC" w14:textId="48585480" w:rsidR="00EC4968" w:rsidRDefault="00EC4968" w:rsidP="00EC4968">
      <w:r>
        <w:t xml:space="preserve">Als relationales Datenbankmanagementsystem wird PostgreSQL 18 eingesetzt. Die Kommunikation zwischen Backend und Datenbank wird über Spring Data JPA </w:t>
      </w:r>
      <w:r>
        <w:t>abgewickelt</w:t>
      </w:r>
      <w:r>
        <w:t xml:space="preserve">. Um die Nachvollziehbarkeit von Schema-Änderungen zu garantieren, wird </w:t>
      </w:r>
      <w:proofErr w:type="spellStart"/>
      <w:r>
        <w:t>Liquibase</w:t>
      </w:r>
      <w:proofErr w:type="spellEnd"/>
      <w:r>
        <w:t xml:space="preserve"> für das Datenbank-Migrationsmanagement verwendet. Dies ermöglicht eine versionierte und automatisierte Entwicklung der Datenbankstruktur über den gesamten Projektzyklus hinweg.</w:t>
      </w:r>
    </w:p>
    <w:p w14:paraId="65A6DEA6" w14:textId="77777777" w:rsidR="00AC402D" w:rsidRDefault="00AC402D" w:rsidP="00EC4968"/>
    <w:p w14:paraId="593DFDE4" w14:textId="1E05AF8A" w:rsidR="000E1DF7" w:rsidRDefault="000E1DF7" w:rsidP="000E1DF7">
      <w:pPr>
        <w:pStyle w:val="Listenabsatz"/>
        <w:numPr>
          <w:ilvl w:val="1"/>
          <w:numId w:val="2"/>
        </w:numPr>
      </w:pPr>
      <w:r>
        <w:t>Entwurf der Benutzeroberfläche</w:t>
      </w:r>
    </w:p>
    <w:p w14:paraId="4DC61C92" w14:textId="68A06D76" w:rsidR="00AC402D" w:rsidRDefault="00B622FE" w:rsidP="00AC402D">
      <w:r>
        <w:t xml:space="preserve">Der Entwurf der Benutzeroberfläche wurde in zwei Schritten durchgeführt. Zuerst wurden Wireframes zu den wichtigsten Benutzeroberflächen erstellt. Diese wurden dann von den Lehrkräften zuerst abgesegnet. Im nächsten Schritt wurde dann ein Mockup erstellt, welches detailgetreuer ist als ein Wireframe. Im Anhang A3 sind die Wireframes zu sehen und im Anhang A4 sind die Mockups. </w:t>
      </w:r>
    </w:p>
    <w:p w14:paraId="4095F35F" w14:textId="25A43643" w:rsidR="000E1DF7" w:rsidRDefault="000E1DF7" w:rsidP="000E1DF7">
      <w:pPr>
        <w:pStyle w:val="Listenabsatz"/>
        <w:numPr>
          <w:ilvl w:val="1"/>
          <w:numId w:val="2"/>
        </w:numPr>
      </w:pPr>
      <w:r>
        <w:t>Datenmodell</w:t>
      </w:r>
    </w:p>
    <w:p w14:paraId="6931B11A" w14:textId="62DBD78E" w:rsidR="000E1DF7" w:rsidRDefault="000E1DF7" w:rsidP="000E1DF7">
      <w:pPr>
        <w:pStyle w:val="Listenabsatz"/>
        <w:numPr>
          <w:ilvl w:val="1"/>
          <w:numId w:val="2"/>
        </w:numPr>
      </w:pPr>
      <w:r>
        <w:t>Geschäftslogik</w:t>
      </w:r>
    </w:p>
    <w:p w14:paraId="57D39B9C" w14:textId="297F279F" w:rsidR="004747CE" w:rsidRDefault="000E1DF7" w:rsidP="004747CE">
      <w:pPr>
        <w:pStyle w:val="Listenabsatz"/>
        <w:numPr>
          <w:ilvl w:val="1"/>
          <w:numId w:val="2"/>
        </w:numPr>
      </w:pPr>
      <w:r>
        <w:t>Maßnahmen zur Qualitätssicherung</w:t>
      </w:r>
    </w:p>
    <w:p w14:paraId="75E247D5" w14:textId="1C084647" w:rsidR="00B622FE" w:rsidRDefault="00B622FE" w:rsidP="00B622FE">
      <w:r>
        <w:t xml:space="preserve">Bei der Qualitätssicherung gab es drei Säulen: </w:t>
      </w:r>
    </w:p>
    <w:p w14:paraId="447D1926" w14:textId="2984629B" w:rsidR="00B622FE" w:rsidRDefault="00B622FE" w:rsidP="00B622FE">
      <w:pPr>
        <w:pStyle w:val="Listenabsatz"/>
        <w:numPr>
          <w:ilvl w:val="0"/>
          <w:numId w:val="15"/>
        </w:numPr>
      </w:pPr>
      <w:r>
        <w:t>Abnahme durch Lehrkraft (Implementierungsstand)</w:t>
      </w:r>
    </w:p>
    <w:p w14:paraId="414EE912" w14:textId="4C8AA30C" w:rsidR="00B622FE" w:rsidRDefault="00B622FE" w:rsidP="00B622FE">
      <w:pPr>
        <w:pStyle w:val="Listenabsatz"/>
        <w:numPr>
          <w:ilvl w:val="0"/>
          <w:numId w:val="15"/>
        </w:numPr>
      </w:pPr>
      <w:r>
        <w:t>Tests der Projektmitglieder</w:t>
      </w:r>
    </w:p>
    <w:p w14:paraId="2E04CAA3" w14:textId="217D863B" w:rsidR="00B622FE" w:rsidRDefault="00B622FE" w:rsidP="00B622FE">
      <w:pPr>
        <w:pStyle w:val="Listenabsatz"/>
        <w:numPr>
          <w:ilvl w:val="0"/>
          <w:numId w:val="15"/>
        </w:numPr>
      </w:pPr>
      <w:r>
        <w:t>Tests einer unabhängigen Testgruppe</w:t>
      </w:r>
    </w:p>
    <w:p w14:paraId="1617D307" w14:textId="77777777" w:rsidR="00B622FE" w:rsidRDefault="00B622FE" w:rsidP="00B622FE"/>
    <w:p w14:paraId="0D23023E" w14:textId="6FB1B9B4" w:rsidR="000E1DF7" w:rsidRDefault="000E1DF7" w:rsidP="00274D25">
      <w:pPr>
        <w:pStyle w:val="berschrift2"/>
        <w:numPr>
          <w:ilvl w:val="0"/>
          <w:numId w:val="2"/>
        </w:numPr>
      </w:pPr>
      <w:bookmarkStart w:id="4" w:name="_Toc225106793"/>
      <w:r>
        <w:t>Implementierungsphase</w:t>
      </w:r>
      <w:bookmarkEnd w:id="4"/>
    </w:p>
    <w:p w14:paraId="75BAE5BB" w14:textId="72F35263" w:rsidR="000E1DF7" w:rsidRDefault="000E1DF7" w:rsidP="000E1DF7">
      <w:pPr>
        <w:pStyle w:val="Listenabsatz"/>
        <w:numPr>
          <w:ilvl w:val="1"/>
          <w:numId w:val="2"/>
        </w:numPr>
      </w:pPr>
      <w:r>
        <w:t>Implementierung der Datenstrukturen</w:t>
      </w:r>
    </w:p>
    <w:p w14:paraId="268C9A56" w14:textId="75F65FB8" w:rsidR="000E1DF7" w:rsidRDefault="000E1DF7" w:rsidP="000E1DF7">
      <w:pPr>
        <w:pStyle w:val="Listenabsatz"/>
        <w:numPr>
          <w:ilvl w:val="1"/>
          <w:numId w:val="2"/>
        </w:numPr>
      </w:pPr>
      <w:r>
        <w:t>Implementierung der Benutzeroberfläche</w:t>
      </w:r>
    </w:p>
    <w:p w14:paraId="614306C3" w14:textId="3C9568D3" w:rsidR="000E1DF7" w:rsidRDefault="000E1DF7" w:rsidP="000E1DF7">
      <w:pPr>
        <w:pStyle w:val="Listenabsatz"/>
        <w:numPr>
          <w:ilvl w:val="1"/>
          <w:numId w:val="2"/>
        </w:numPr>
      </w:pPr>
      <w:r>
        <w:t>Implementierung der Geschäftslogik</w:t>
      </w:r>
    </w:p>
    <w:p w14:paraId="2AF196DE" w14:textId="77777777" w:rsidR="004747CE" w:rsidRDefault="004747CE" w:rsidP="004747CE"/>
    <w:p w14:paraId="09D22319" w14:textId="0473CCC4" w:rsidR="000E1DF7" w:rsidRDefault="000E1DF7" w:rsidP="00274D25">
      <w:pPr>
        <w:pStyle w:val="berschrift2"/>
        <w:numPr>
          <w:ilvl w:val="0"/>
          <w:numId w:val="2"/>
        </w:numPr>
      </w:pPr>
      <w:bookmarkStart w:id="5" w:name="_Toc225106794"/>
      <w:r>
        <w:t>Abnahmephase</w:t>
      </w:r>
      <w:bookmarkEnd w:id="5"/>
    </w:p>
    <w:p w14:paraId="4831A80C" w14:textId="77777777" w:rsidR="004747CE" w:rsidRDefault="004747CE" w:rsidP="004747CE"/>
    <w:p w14:paraId="6C044E17" w14:textId="0D58CD19" w:rsidR="000E1DF7" w:rsidRDefault="000E1DF7" w:rsidP="00274D25">
      <w:pPr>
        <w:pStyle w:val="berschrift2"/>
        <w:numPr>
          <w:ilvl w:val="0"/>
          <w:numId w:val="2"/>
        </w:numPr>
      </w:pPr>
      <w:bookmarkStart w:id="6" w:name="_Toc225106795"/>
      <w:r>
        <w:t>Einführungsphase</w:t>
      </w:r>
      <w:bookmarkEnd w:id="6"/>
    </w:p>
    <w:p w14:paraId="47926872" w14:textId="026C7446" w:rsidR="000E1DF7" w:rsidRDefault="000E1DF7" w:rsidP="00274D25">
      <w:pPr>
        <w:pStyle w:val="berschrift2"/>
        <w:numPr>
          <w:ilvl w:val="0"/>
          <w:numId w:val="2"/>
        </w:numPr>
      </w:pPr>
      <w:bookmarkStart w:id="7" w:name="_Toc225106796"/>
      <w:r>
        <w:t>Dokumentation</w:t>
      </w:r>
      <w:bookmarkEnd w:id="7"/>
    </w:p>
    <w:p w14:paraId="7029BA24" w14:textId="77777777" w:rsidR="004747CE" w:rsidRDefault="004747CE" w:rsidP="004747CE"/>
    <w:p w14:paraId="1F886E2D" w14:textId="3CA5B3E5" w:rsidR="000E1DF7" w:rsidRDefault="000E1DF7" w:rsidP="00274D25">
      <w:pPr>
        <w:pStyle w:val="berschrift2"/>
        <w:numPr>
          <w:ilvl w:val="0"/>
          <w:numId w:val="2"/>
        </w:numPr>
      </w:pPr>
      <w:bookmarkStart w:id="8" w:name="_Toc225106797"/>
      <w:r>
        <w:t>Fazit</w:t>
      </w:r>
      <w:bookmarkEnd w:id="8"/>
    </w:p>
    <w:p w14:paraId="394431AF" w14:textId="72227807" w:rsidR="000E1DF7" w:rsidRDefault="000E1DF7" w:rsidP="000E1DF7">
      <w:pPr>
        <w:pStyle w:val="Listenabsatz"/>
        <w:numPr>
          <w:ilvl w:val="1"/>
          <w:numId w:val="2"/>
        </w:numPr>
      </w:pPr>
      <w:r>
        <w:t>Soll-/Ist-Vergleich</w:t>
      </w:r>
    </w:p>
    <w:p w14:paraId="1D8B9B83" w14:textId="289C499C" w:rsidR="000E1DF7" w:rsidRDefault="000E1DF7" w:rsidP="000E1DF7">
      <w:pPr>
        <w:pStyle w:val="Listenabsatz"/>
        <w:numPr>
          <w:ilvl w:val="1"/>
          <w:numId w:val="2"/>
        </w:numPr>
      </w:pPr>
      <w:proofErr w:type="spellStart"/>
      <w:r>
        <w:t>Lessons</w:t>
      </w:r>
      <w:proofErr w:type="spellEnd"/>
      <w:r>
        <w:t xml:space="preserve"> Learned</w:t>
      </w:r>
    </w:p>
    <w:p w14:paraId="130CDB70" w14:textId="417AACA0" w:rsidR="000E1DF7" w:rsidRDefault="000E1DF7" w:rsidP="000E1DF7">
      <w:pPr>
        <w:pStyle w:val="Listenabsatz"/>
        <w:numPr>
          <w:ilvl w:val="1"/>
          <w:numId w:val="2"/>
        </w:numPr>
      </w:pPr>
      <w:r>
        <w:t>Ausblick</w:t>
      </w:r>
    </w:p>
    <w:p w14:paraId="2F1C30A1" w14:textId="77777777" w:rsidR="00274D25" w:rsidRDefault="00274D25" w:rsidP="00274D25"/>
    <w:p w14:paraId="3CF4F16C" w14:textId="77777777" w:rsidR="00274D25" w:rsidRDefault="00274D25" w:rsidP="00274D25"/>
    <w:p w14:paraId="463B7C8C" w14:textId="77777777" w:rsidR="00274D25" w:rsidRDefault="00274D25" w:rsidP="00274D25"/>
    <w:p w14:paraId="0F2724D5" w14:textId="5E5F882B" w:rsidR="00274D25" w:rsidRDefault="00274D25" w:rsidP="00274D25">
      <w:hyperlink r:id="rId8" w:history="1">
        <w:r w:rsidRPr="009F627B">
          <w:rPr>
            <w:rStyle w:val="Hyperlink"/>
          </w:rPr>
          <w:t>https://dieperfekteprojektdokumentation.de/MicrosoftWord_Vorlage_Projektdokumentation_ITBerufe.pdf</w:t>
        </w:r>
      </w:hyperlink>
    </w:p>
    <w:p w14:paraId="60BD9F9A" w14:textId="77777777" w:rsidR="00274D25" w:rsidRDefault="00274D25" w:rsidP="00274D25"/>
    <w:p w14:paraId="0DF071AB" w14:textId="77777777" w:rsidR="00164044" w:rsidRDefault="00164044" w:rsidP="00274D25"/>
    <w:p w14:paraId="5E0AAAFE" w14:textId="77777777" w:rsidR="00164044" w:rsidRDefault="00164044" w:rsidP="00274D25"/>
    <w:p w14:paraId="18C2F3FA" w14:textId="14A65CE4" w:rsidR="00164044" w:rsidRDefault="00164044" w:rsidP="00164044">
      <w:pPr>
        <w:pStyle w:val="berschrift2"/>
      </w:pPr>
      <w:bookmarkStart w:id="9" w:name="_Toc225106798"/>
      <w:r>
        <w:t>Anhang</w:t>
      </w:r>
      <w:bookmarkEnd w:id="9"/>
    </w:p>
    <w:p w14:paraId="02084EA4" w14:textId="485B6863" w:rsidR="00164044" w:rsidRDefault="00164044" w:rsidP="00164044">
      <w:r>
        <w:t>A1</w:t>
      </w:r>
    </w:p>
    <w:p w14:paraId="306198E1" w14:textId="1ED3C145" w:rsidR="00164044" w:rsidRDefault="00164044" w:rsidP="00164044">
      <w:r w:rsidRPr="00164044">
        <w:rPr>
          <w:noProof/>
        </w:rPr>
        <w:lastRenderedPageBreak/>
        <w:drawing>
          <wp:inline distT="0" distB="0" distL="0" distR="0" wp14:anchorId="3CAA3375" wp14:editId="59D1F236">
            <wp:extent cx="8319111" cy="3347085"/>
            <wp:effectExtent l="9207" t="0" r="0" b="0"/>
            <wp:docPr id="576343732" name="Grafik 1" descr="Ein Bild, das Text, Quittung,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43732" name="Grafik 1" descr="Ein Bild, das Text, Quittung, Zahl, Schrift enthält.&#10;&#10;KI-generierte Inhalte können fehlerhaft sein."/>
                    <pic:cNvPicPr/>
                  </pic:nvPicPr>
                  <pic:blipFill>
                    <a:blip r:embed="rId9"/>
                    <a:stretch>
                      <a:fillRect/>
                    </a:stretch>
                  </pic:blipFill>
                  <pic:spPr>
                    <a:xfrm rot="5400000">
                      <a:off x="0" y="0"/>
                      <a:ext cx="8326691" cy="3350135"/>
                    </a:xfrm>
                    <a:prstGeom prst="rect">
                      <a:avLst/>
                    </a:prstGeom>
                  </pic:spPr>
                </pic:pic>
              </a:graphicData>
            </a:graphic>
          </wp:inline>
        </w:drawing>
      </w:r>
    </w:p>
    <w:p w14:paraId="297CD29D" w14:textId="42B66751" w:rsidR="00E86644" w:rsidRDefault="00E86644" w:rsidP="00164044">
      <w:r>
        <w:t>A2</w:t>
      </w:r>
    </w:p>
    <w:tbl>
      <w:tblPr>
        <w:tblW w:w="0" w:type="auto"/>
        <w:tblCellSpacing w:w="15" w:type="dxa"/>
        <w:tblCellMar>
          <w:left w:w="0" w:type="dxa"/>
          <w:right w:w="0" w:type="dxa"/>
        </w:tblCellMar>
        <w:tblLook w:val="04A0" w:firstRow="1" w:lastRow="0" w:firstColumn="1" w:lastColumn="0" w:noHBand="0" w:noVBand="1"/>
      </w:tblPr>
      <w:tblGrid>
        <w:gridCol w:w="2946"/>
        <w:gridCol w:w="4365"/>
        <w:gridCol w:w="1745"/>
      </w:tblGrid>
      <w:tr w:rsidR="00E86644" w:rsidRPr="00E86644" w14:paraId="44DB968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7C052" w14:textId="77777777" w:rsidR="00E86644" w:rsidRPr="00E86644" w:rsidRDefault="00E86644" w:rsidP="00E86644">
            <w:r w:rsidRPr="00E86644">
              <w:rPr>
                <w:b/>
                <w:bCs/>
              </w:rPr>
              <w:lastRenderedPageBreak/>
              <w:t>Kriterium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9D251" w14:textId="77777777" w:rsidR="00E86644" w:rsidRPr="00E86644" w:rsidRDefault="00E86644" w:rsidP="00E86644">
            <w:r w:rsidRPr="00E86644">
              <w:rPr>
                <w:b/>
                <w:bCs/>
              </w:rPr>
              <w:t>Beschreibung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66708" w14:textId="77777777" w:rsidR="00E86644" w:rsidRPr="00E86644" w:rsidRDefault="00E86644" w:rsidP="00E86644">
            <w:r w:rsidRPr="00E86644">
              <w:rPr>
                <w:b/>
                <w:bCs/>
              </w:rPr>
              <w:t>Gewichtung</w:t>
            </w:r>
          </w:p>
        </w:tc>
      </w:tr>
      <w:tr w:rsidR="00E86644" w:rsidRPr="00E86644" w14:paraId="0848AF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B16E8" w14:textId="77777777" w:rsidR="00E86644" w:rsidRPr="00E86644" w:rsidRDefault="00E86644" w:rsidP="00E86644">
            <w:r w:rsidRPr="00E86644">
              <w:rPr>
                <w:b/>
                <w:bCs/>
              </w:rPr>
              <w:t>Funktionalität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A95E8" w14:textId="77777777" w:rsidR="00E86644" w:rsidRPr="00E86644" w:rsidRDefault="00E86644" w:rsidP="00E86644">
            <w:r w:rsidRPr="00E86644">
              <w:t>Abbildung der Status-Logik, Filter und Export-Funktion.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58DAC" w14:textId="77777777" w:rsidR="00E86644" w:rsidRPr="00E86644" w:rsidRDefault="00E86644" w:rsidP="00E86644">
            <w:r w:rsidRPr="00E86644">
              <w:t>35 %</w:t>
            </w:r>
          </w:p>
        </w:tc>
      </w:tr>
      <w:tr w:rsidR="00E86644" w:rsidRPr="00E86644" w14:paraId="48A62A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97F60" w14:textId="77777777" w:rsidR="00E86644" w:rsidRPr="00E86644" w:rsidRDefault="00E86644" w:rsidP="00E86644">
            <w:r w:rsidRPr="00E86644">
              <w:rPr>
                <w:b/>
                <w:bCs/>
              </w:rPr>
              <w:t>Benutzerfreundlichkeit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86961" w14:textId="77777777" w:rsidR="00E86644" w:rsidRPr="00E86644" w:rsidRDefault="00E86644" w:rsidP="00E86644">
            <w:r w:rsidRPr="00E86644">
              <w:t>Intuitive Oberfläche für Lehrer und Admins (UX).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F9078" w14:textId="77777777" w:rsidR="00E86644" w:rsidRPr="00E86644" w:rsidRDefault="00E86644" w:rsidP="00E86644">
            <w:r w:rsidRPr="00E86644">
              <w:t>25 %</w:t>
            </w:r>
          </w:p>
        </w:tc>
      </w:tr>
      <w:tr w:rsidR="00E86644" w:rsidRPr="00E86644" w14:paraId="5280E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77C55" w14:textId="77777777" w:rsidR="00E86644" w:rsidRPr="00E86644" w:rsidRDefault="00E86644" w:rsidP="00E86644">
            <w:r w:rsidRPr="00E86644">
              <w:rPr>
                <w:b/>
                <w:bCs/>
              </w:rPr>
              <w:t>Rechte-Management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99AB2" w14:textId="77777777" w:rsidR="00E86644" w:rsidRPr="00E86644" w:rsidRDefault="00E86644" w:rsidP="00E86644">
            <w:r w:rsidRPr="00E86644">
              <w:t>Sichere Trennung von Admin, Verwalter und Lehrer.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0AC5A" w14:textId="77777777" w:rsidR="00E86644" w:rsidRPr="00E86644" w:rsidRDefault="00E86644" w:rsidP="00E86644">
            <w:r w:rsidRPr="00E86644">
              <w:t>20 %</w:t>
            </w:r>
          </w:p>
        </w:tc>
      </w:tr>
      <w:tr w:rsidR="00E86644" w:rsidRPr="00E86644" w14:paraId="2CF243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28372" w14:textId="77777777" w:rsidR="00E86644" w:rsidRPr="00E86644" w:rsidRDefault="00E86644" w:rsidP="00E86644">
            <w:r w:rsidRPr="00E86644">
              <w:rPr>
                <w:b/>
                <w:bCs/>
              </w:rPr>
              <w:t>Datensicherheit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97432" w14:textId="77777777" w:rsidR="00E86644" w:rsidRPr="00E86644" w:rsidRDefault="00E86644" w:rsidP="00E86644">
            <w:r w:rsidRPr="00E86644">
              <w:t>Schutz der Stammdaten und Leihhistorie.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B7C74" w14:textId="77777777" w:rsidR="00E86644" w:rsidRPr="00E86644" w:rsidRDefault="00E86644" w:rsidP="00E86644">
            <w:r w:rsidRPr="00E86644">
              <w:t>10 %</w:t>
            </w:r>
          </w:p>
        </w:tc>
      </w:tr>
      <w:tr w:rsidR="00E86644" w:rsidRPr="00E86644" w14:paraId="30620F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B2200" w14:textId="77777777" w:rsidR="00E86644" w:rsidRPr="00E86644" w:rsidRDefault="00E86644" w:rsidP="00E86644">
            <w:r w:rsidRPr="00E86644">
              <w:rPr>
                <w:b/>
                <w:bCs/>
              </w:rPr>
              <w:t>Entwicklungsaufwand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450D5" w14:textId="77777777" w:rsidR="00E86644" w:rsidRPr="00E86644" w:rsidRDefault="00E86644" w:rsidP="00E86644">
            <w:r w:rsidRPr="00E86644">
              <w:t>Zeitaufwand für die Implementierung (Schulprojekt-Zeitrahmen).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DFEBA" w14:textId="77777777" w:rsidR="00E86644" w:rsidRPr="00E86644" w:rsidRDefault="00E86644" w:rsidP="00E86644">
            <w:r w:rsidRPr="00E86644">
              <w:t>10 %</w:t>
            </w:r>
          </w:p>
        </w:tc>
      </w:tr>
    </w:tbl>
    <w:p w14:paraId="0F988C3F" w14:textId="77777777" w:rsidR="00E86644" w:rsidRDefault="00E86644" w:rsidP="00164044"/>
    <w:p w14:paraId="1B28FD8F" w14:textId="340CB769" w:rsidR="00B622FE" w:rsidRDefault="00B622FE" w:rsidP="00164044">
      <w:r>
        <w:t>A3</w:t>
      </w:r>
    </w:p>
    <w:p w14:paraId="3436A61E" w14:textId="43A9A0A0" w:rsidR="00B622FE" w:rsidRDefault="00B622FE" w:rsidP="00164044">
      <w:pPr>
        <w:rPr>
          <w:noProof/>
        </w:rPr>
      </w:pPr>
      <w:r>
        <w:rPr>
          <w:noProof/>
        </w:rPr>
        <w:drawing>
          <wp:inline distT="0" distB="0" distL="0" distR="0" wp14:anchorId="5D83F742" wp14:editId="2AB196B7">
            <wp:extent cx="5457825" cy="3587111"/>
            <wp:effectExtent l="0" t="0" r="0" b="0"/>
            <wp:docPr id="1853157421"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
                      <a:extLst>
                        <a:ext uri="{28A0092B-C50C-407E-A947-70E740481C1C}">
                          <a14:useLocalDpi xmlns:a14="http://schemas.microsoft.com/office/drawing/2010/main" val="0"/>
                        </a:ext>
                      </a:extLst>
                    </a:blip>
                    <a:srcRect b="53646"/>
                    <a:stretch>
                      <a:fillRect/>
                    </a:stretch>
                  </pic:blipFill>
                  <pic:spPr bwMode="auto">
                    <a:xfrm>
                      <a:off x="0" y="0"/>
                      <a:ext cx="5465174" cy="3591941"/>
                    </a:xfrm>
                    <a:prstGeom prst="rect">
                      <a:avLst/>
                    </a:prstGeom>
                    <a:noFill/>
                    <a:ln>
                      <a:noFill/>
                    </a:ln>
                    <a:extLst>
                      <a:ext uri="{53640926-AAD7-44D8-BBD7-CCE9431645EC}">
                        <a14:shadowObscured xmlns:a14="http://schemas.microsoft.com/office/drawing/2010/main"/>
                      </a:ext>
                    </a:extLst>
                  </pic:spPr>
                </pic:pic>
              </a:graphicData>
            </a:graphic>
          </wp:inline>
        </w:drawing>
      </w:r>
    </w:p>
    <w:p w14:paraId="785CD82C" w14:textId="563E47C9" w:rsidR="00B622FE" w:rsidRDefault="00B622FE" w:rsidP="00164044">
      <w:r>
        <w:rPr>
          <w:noProof/>
        </w:rPr>
        <w:lastRenderedPageBreak/>
        <w:drawing>
          <wp:inline distT="0" distB="0" distL="0" distR="0" wp14:anchorId="67C790DD" wp14:editId="5136B33C">
            <wp:extent cx="5760720" cy="8192770"/>
            <wp:effectExtent l="0" t="0" r="0" b="0"/>
            <wp:docPr id="96765385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8192770"/>
                    </a:xfrm>
                    <a:prstGeom prst="rect">
                      <a:avLst/>
                    </a:prstGeom>
                    <a:noFill/>
                    <a:ln>
                      <a:noFill/>
                    </a:ln>
                  </pic:spPr>
                </pic:pic>
              </a:graphicData>
            </a:graphic>
          </wp:inline>
        </w:drawing>
      </w:r>
      <w:r>
        <w:rPr>
          <w:noProof/>
        </w:rPr>
        <w:lastRenderedPageBreak/>
        <w:drawing>
          <wp:inline distT="0" distB="0" distL="0" distR="0" wp14:anchorId="6E0D663E" wp14:editId="64DDD390">
            <wp:extent cx="5760720" cy="8031480"/>
            <wp:effectExtent l="0" t="0" r="0" b="7620"/>
            <wp:docPr id="40681429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8031480"/>
                    </a:xfrm>
                    <a:prstGeom prst="rect">
                      <a:avLst/>
                    </a:prstGeom>
                    <a:noFill/>
                    <a:ln>
                      <a:noFill/>
                    </a:ln>
                  </pic:spPr>
                </pic:pic>
              </a:graphicData>
            </a:graphic>
          </wp:inline>
        </w:drawing>
      </w:r>
      <w:r>
        <w:rPr>
          <w:noProof/>
        </w:rPr>
        <w:lastRenderedPageBreak/>
        <w:drawing>
          <wp:inline distT="0" distB="0" distL="0" distR="0" wp14:anchorId="13185150" wp14:editId="09090C07">
            <wp:extent cx="5760720" cy="8164195"/>
            <wp:effectExtent l="0" t="0" r="0" b="8255"/>
            <wp:docPr id="146584514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8164195"/>
                    </a:xfrm>
                    <a:prstGeom prst="rect">
                      <a:avLst/>
                    </a:prstGeom>
                    <a:noFill/>
                    <a:ln>
                      <a:noFill/>
                    </a:ln>
                  </pic:spPr>
                </pic:pic>
              </a:graphicData>
            </a:graphic>
          </wp:inline>
        </w:drawing>
      </w:r>
      <w:r>
        <w:rPr>
          <w:noProof/>
        </w:rPr>
        <w:lastRenderedPageBreak/>
        <w:drawing>
          <wp:inline distT="0" distB="0" distL="0" distR="0" wp14:anchorId="26F4160C" wp14:editId="2F62B33E">
            <wp:extent cx="5760720" cy="4464685"/>
            <wp:effectExtent l="0" t="0" r="0" b="0"/>
            <wp:docPr id="115184530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4464685"/>
                    </a:xfrm>
                    <a:prstGeom prst="rect">
                      <a:avLst/>
                    </a:prstGeom>
                    <a:noFill/>
                    <a:ln>
                      <a:noFill/>
                    </a:ln>
                  </pic:spPr>
                </pic:pic>
              </a:graphicData>
            </a:graphic>
          </wp:inline>
        </w:drawing>
      </w:r>
    </w:p>
    <w:p w14:paraId="7A0CC058" w14:textId="77777777" w:rsidR="00B622FE" w:rsidRDefault="00B622FE" w:rsidP="00164044"/>
    <w:p w14:paraId="0C50C0A2" w14:textId="7CBCC657" w:rsidR="00B622FE" w:rsidRDefault="00B622FE" w:rsidP="00164044">
      <w:r>
        <w:t>A4</w:t>
      </w:r>
    </w:p>
    <w:p w14:paraId="59DB0C41" w14:textId="3CBC3E10" w:rsidR="00B622FE" w:rsidRDefault="00B622FE" w:rsidP="00164044">
      <w:r w:rsidRPr="00B622FE">
        <w:drawing>
          <wp:inline distT="0" distB="0" distL="0" distR="0" wp14:anchorId="1CA5D11E" wp14:editId="239A914C">
            <wp:extent cx="5760720" cy="3232150"/>
            <wp:effectExtent l="0" t="0" r="0" b="6350"/>
            <wp:docPr id="3595422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42296" name=""/>
                    <pic:cNvPicPr/>
                  </pic:nvPicPr>
                  <pic:blipFill>
                    <a:blip r:embed="rId15"/>
                    <a:stretch>
                      <a:fillRect/>
                    </a:stretch>
                  </pic:blipFill>
                  <pic:spPr>
                    <a:xfrm>
                      <a:off x="0" y="0"/>
                      <a:ext cx="5760720" cy="3232150"/>
                    </a:xfrm>
                    <a:prstGeom prst="rect">
                      <a:avLst/>
                    </a:prstGeom>
                  </pic:spPr>
                </pic:pic>
              </a:graphicData>
            </a:graphic>
          </wp:inline>
        </w:drawing>
      </w:r>
    </w:p>
    <w:p w14:paraId="4A664657" w14:textId="3A7D3BB3" w:rsidR="00B622FE" w:rsidRDefault="00B622FE" w:rsidP="00164044">
      <w:r w:rsidRPr="00B622FE">
        <w:lastRenderedPageBreak/>
        <w:drawing>
          <wp:inline distT="0" distB="0" distL="0" distR="0" wp14:anchorId="71680250" wp14:editId="312DFAA3">
            <wp:extent cx="5760720" cy="3228975"/>
            <wp:effectExtent l="0" t="0" r="0" b="9525"/>
            <wp:docPr id="11818157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15750" name=""/>
                    <pic:cNvPicPr/>
                  </pic:nvPicPr>
                  <pic:blipFill>
                    <a:blip r:embed="rId16"/>
                    <a:stretch>
                      <a:fillRect/>
                    </a:stretch>
                  </pic:blipFill>
                  <pic:spPr>
                    <a:xfrm>
                      <a:off x="0" y="0"/>
                      <a:ext cx="5760720" cy="3228975"/>
                    </a:xfrm>
                    <a:prstGeom prst="rect">
                      <a:avLst/>
                    </a:prstGeom>
                  </pic:spPr>
                </pic:pic>
              </a:graphicData>
            </a:graphic>
          </wp:inline>
        </w:drawing>
      </w:r>
    </w:p>
    <w:p w14:paraId="119EA47D" w14:textId="5F4B0125" w:rsidR="00B622FE" w:rsidRDefault="00B622FE" w:rsidP="00164044">
      <w:r w:rsidRPr="00B622FE">
        <w:drawing>
          <wp:inline distT="0" distB="0" distL="0" distR="0" wp14:anchorId="5B77D529" wp14:editId="17818E29">
            <wp:extent cx="5760720" cy="3233420"/>
            <wp:effectExtent l="0" t="0" r="0" b="5080"/>
            <wp:docPr id="16218430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43020" name=""/>
                    <pic:cNvPicPr/>
                  </pic:nvPicPr>
                  <pic:blipFill>
                    <a:blip r:embed="rId17"/>
                    <a:stretch>
                      <a:fillRect/>
                    </a:stretch>
                  </pic:blipFill>
                  <pic:spPr>
                    <a:xfrm>
                      <a:off x="0" y="0"/>
                      <a:ext cx="5760720" cy="3233420"/>
                    </a:xfrm>
                    <a:prstGeom prst="rect">
                      <a:avLst/>
                    </a:prstGeom>
                  </pic:spPr>
                </pic:pic>
              </a:graphicData>
            </a:graphic>
          </wp:inline>
        </w:drawing>
      </w:r>
    </w:p>
    <w:p w14:paraId="4D6BF7D3" w14:textId="6857FDE8" w:rsidR="00B622FE" w:rsidRDefault="00B622FE" w:rsidP="00164044">
      <w:r w:rsidRPr="00B622FE">
        <w:lastRenderedPageBreak/>
        <w:drawing>
          <wp:inline distT="0" distB="0" distL="0" distR="0" wp14:anchorId="12B497E8" wp14:editId="51445BD2">
            <wp:extent cx="5760720" cy="3216910"/>
            <wp:effectExtent l="0" t="0" r="0" b="2540"/>
            <wp:docPr id="8306875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87526" name=""/>
                    <pic:cNvPicPr/>
                  </pic:nvPicPr>
                  <pic:blipFill>
                    <a:blip r:embed="rId18"/>
                    <a:stretch>
                      <a:fillRect/>
                    </a:stretch>
                  </pic:blipFill>
                  <pic:spPr>
                    <a:xfrm>
                      <a:off x="0" y="0"/>
                      <a:ext cx="5760720" cy="3216910"/>
                    </a:xfrm>
                    <a:prstGeom prst="rect">
                      <a:avLst/>
                    </a:prstGeom>
                  </pic:spPr>
                </pic:pic>
              </a:graphicData>
            </a:graphic>
          </wp:inline>
        </w:drawing>
      </w:r>
    </w:p>
    <w:p w14:paraId="3AEF8C9E" w14:textId="3F71D637" w:rsidR="00B622FE" w:rsidRDefault="00B622FE" w:rsidP="00164044">
      <w:r w:rsidRPr="00B622FE">
        <w:drawing>
          <wp:inline distT="0" distB="0" distL="0" distR="0" wp14:anchorId="0D33DE24" wp14:editId="32722309">
            <wp:extent cx="5760720" cy="3246755"/>
            <wp:effectExtent l="0" t="0" r="0" b="0"/>
            <wp:docPr id="496043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4300" name=""/>
                    <pic:cNvPicPr/>
                  </pic:nvPicPr>
                  <pic:blipFill>
                    <a:blip r:embed="rId19"/>
                    <a:stretch>
                      <a:fillRect/>
                    </a:stretch>
                  </pic:blipFill>
                  <pic:spPr>
                    <a:xfrm>
                      <a:off x="0" y="0"/>
                      <a:ext cx="5760720" cy="3246755"/>
                    </a:xfrm>
                    <a:prstGeom prst="rect">
                      <a:avLst/>
                    </a:prstGeom>
                  </pic:spPr>
                </pic:pic>
              </a:graphicData>
            </a:graphic>
          </wp:inline>
        </w:drawing>
      </w:r>
    </w:p>
    <w:p w14:paraId="04FB5FF9" w14:textId="318D5CBC" w:rsidR="00B622FE" w:rsidRDefault="00B622FE" w:rsidP="00164044">
      <w:r w:rsidRPr="00B622FE">
        <w:lastRenderedPageBreak/>
        <w:drawing>
          <wp:inline distT="0" distB="0" distL="0" distR="0" wp14:anchorId="172B5D9C" wp14:editId="200320EF">
            <wp:extent cx="5760720" cy="3255645"/>
            <wp:effectExtent l="0" t="0" r="0" b="1905"/>
            <wp:docPr id="5431064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06497" name=""/>
                    <pic:cNvPicPr/>
                  </pic:nvPicPr>
                  <pic:blipFill>
                    <a:blip r:embed="rId20"/>
                    <a:stretch>
                      <a:fillRect/>
                    </a:stretch>
                  </pic:blipFill>
                  <pic:spPr>
                    <a:xfrm>
                      <a:off x="0" y="0"/>
                      <a:ext cx="5760720" cy="3255645"/>
                    </a:xfrm>
                    <a:prstGeom prst="rect">
                      <a:avLst/>
                    </a:prstGeom>
                  </pic:spPr>
                </pic:pic>
              </a:graphicData>
            </a:graphic>
          </wp:inline>
        </w:drawing>
      </w:r>
    </w:p>
    <w:p w14:paraId="051319B8" w14:textId="531EB864" w:rsidR="00B622FE" w:rsidRDefault="00B622FE" w:rsidP="00164044">
      <w:r w:rsidRPr="00B622FE">
        <w:drawing>
          <wp:inline distT="0" distB="0" distL="0" distR="0" wp14:anchorId="5C94AADE" wp14:editId="1D8F46EF">
            <wp:extent cx="5760720" cy="3247390"/>
            <wp:effectExtent l="0" t="0" r="0" b="0"/>
            <wp:docPr id="9785979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97969" name=""/>
                    <pic:cNvPicPr/>
                  </pic:nvPicPr>
                  <pic:blipFill>
                    <a:blip r:embed="rId21"/>
                    <a:stretch>
                      <a:fillRect/>
                    </a:stretch>
                  </pic:blipFill>
                  <pic:spPr>
                    <a:xfrm>
                      <a:off x="0" y="0"/>
                      <a:ext cx="5760720" cy="3247390"/>
                    </a:xfrm>
                    <a:prstGeom prst="rect">
                      <a:avLst/>
                    </a:prstGeom>
                  </pic:spPr>
                </pic:pic>
              </a:graphicData>
            </a:graphic>
          </wp:inline>
        </w:drawing>
      </w:r>
    </w:p>
    <w:p w14:paraId="65B00351" w14:textId="0AFA0589" w:rsidR="00B622FE" w:rsidRPr="00164044" w:rsidRDefault="00B622FE" w:rsidP="00164044">
      <w:r w:rsidRPr="00B622FE">
        <w:lastRenderedPageBreak/>
        <w:drawing>
          <wp:inline distT="0" distB="0" distL="0" distR="0" wp14:anchorId="34B30E2F" wp14:editId="074CFBC0">
            <wp:extent cx="5767387" cy="3258776"/>
            <wp:effectExtent l="0" t="0" r="5080" b="0"/>
            <wp:docPr id="18335678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67809" name=""/>
                    <pic:cNvPicPr/>
                  </pic:nvPicPr>
                  <pic:blipFill>
                    <a:blip r:embed="rId22"/>
                    <a:stretch>
                      <a:fillRect/>
                    </a:stretch>
                  </pic:blipFill>
                  <pic:spPr>
                    <a:xfrm>
                      <a:off x="0" y="0"/>
                      <a:ext cx="5780242" cy="3266039"/>
                    </a:xfrm>
                    <a:prstGeom prst="rect">
                      <a:avLst/>
                    </a:prstGeom>
                  </pic:spPr>
                </pic:pic>
              </a:graphicData>
            </a:graphic>
          </wp:inline>
        </w:drawing>
      </w:r>
    </w:p>
    <w:sectPr w:rsidR="00B622FE" w:rsidRPr="0016404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504F"/>
    <w:multiLevelType w:val="multilevel"/>
    <w:tmpl w:val="6206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2527E"/>
    <w:multiLevelType w:val="multilevel"/>
    <w:tmpl w:val="C4F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E058E"/>
    <w:multiLevelType w:val="hybridMultilevel"/>
    <w:tmpl w:val="2D0EE484"/>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2D86EB6"/>
    <w:multiLevelType w:val="multilevel"/>
    <w:tmpl w:val="1FE4B96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A2016C7"/>
    <w:multiLevelType w:val="multilevel"/>
    <w:tmpl w:val="0498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E35619"/>
    <w:multiLevelType w:val="multilevel"/>
    <w:tmpl w:val="6E5C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F7EE7"/>
    <w:multiLevelType w:val="multilevel"/>
    <w:tmpl w:val="8F70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711311"/>
    <w:multiLevelType w:val="hybridMultilevel"/>
    <w:tmpl w:val="B8FE80A0"/>
    <w:lvl w:ilvl="0" w:tplc="325A2632">
      <w:start w:val="3"/>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7936498"/>
    <w:multiLevelType w:val="multilevel"/>
    <w:tmpl w:val="B604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0027F5"/>
    <w:multiLevelType w:val="hybridMultilevel"/>
    <w:tmpl w:val="3E5E17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6824B15"/>
    <w:multiLevelType w:val="hybridMultilevel"/>
    <w:tmpl w:val="ADAE569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CA668A1"/>
    <w:multiLevelType w:val="hybridMultilevel"/>
    <w:tmpl w:val="85C4558A"/>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23B0B9F"/>
    <w:multiLevelType w:val="multilevel"/>
    <w:tmpl w:val="E9B4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22AB4"/>
    <w:multiLevelType w:val="hybridMultilevel"/>
    <w:tmpl w:val="1174FE56"/>
    <w:lvl w:ilvl="0" w:tplc="CDB058EE">
      <w:start w:val="9"/>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DDC2D30"/>
    <w:multiLevelType w:val="multilevel"/>
    <w:tmpl w:val="8C40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651467">
    <w:abstractNumId w:val="10"/>
  </w:num>
  <w:num w:numId="2" w16cid:durableId="514541366">
    <w:abstractNumId w:val="3"/>
  </w:num>
  <w:num w:numId="3" w16cid:durableId="1114130261">
    <w:abstractNumId w:val="4"/>
  </w:num>
  <w:num w:numId="4" w16cid:durableId="979580236">
    <w:abstractNumId w:val="13"/>
  </w:num>
  <w:num w:numId="5" w16cid:durableId="750125074">
    <w:abstractNumId w:val="12"/>
  </w:num>
  <w:num w:numId="6" w16cid:durableId="107091970">
    <w:abstractNumId w:val="8"/>
  </w:num>
  <w:num w:numId="7" w16cid:durableId="1715495269">
    <w:abstractNumId w:val="5"/>
  </w:num>
  <w:num w:numId="8" w16cid:durableId="67580525">
    <w:abstractNumId w:val="1"/>
  </w:num>
  <w:num w:numId="9" w16cid:durableId="806750643">
    <w:abstractNumId w:val="0"/>
  </w:num>
  <w:num w:numId="10" w16cid:durableId="692342451">
    <w:abstractNumId w:val="6"/>
  </w:num>
  <w:num w:numId="11" w16cid:durableId="649408125">
    <w:abstractNumId w:val="14"/>
  </w:num>
  <w:num w:numId="12" w16cid:durableId="1171875721">
    <w:abstractNumId w:val="11"/>
  </w:num>
  <w:num w:numId="13" w16cid:durableId="1928538011">
    <w:abstractNumId w:val="7"/>
  </w:num>
  <w:num w:numId="14" w16cid:durableId="1005671346">
    <w:abstractNumId w:val="2"/>
  </w:num>
  <w:num w:numId="15" w16cid:durableId="19583669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DF7"/>
    <w:rsid w:val="000560F5"/>
    <w:rsid w:val="000E1DF7"/>
    <w:rsid w:val="001468E7"/>
    <w:rsid w:val="00164044"/>
    <w:rsid w:val="00224CF2"/>
    <w:rsid w:val="00274D25"/>
    <w:rsid w:val="00340068"/>
    <w:rsid w:val="00432FAE"/>
    <w:rsid w:val="004747CE"/>
    <w:rsid w:val="00476A77"/>
    <w:rsid w:val="00497B4D"/>
    <w:rsid w:val="004D4F88"/>
    <w:rsid w:val="00530B40"/>
    <w:rsid w:val="00584DA9"/>
    <w:rsid w:val="008C696F"/>
    <w:rsid w:val="009B2763"/>
    <w:rsid w:val="00A04694"/>
    <w:rsid w:val="00A9226A"/>
    <w:rsid w:val="00AC402D"/>
    <w:rsid w:val="00B41D43"/>
    <w:rsid w:val="00B622FE"/>
    <w:rsid w:val="00B971BE"/>
    <w:rsid w:val="00BB0CB1"/>
    <w:rsid w:val="00C3483E"/>
    <w:rsid w:val="00D4505E"/>
    <w:rsid w:val="00DC5AC5"/>
    <w:rsid w:val="00E86644"/>
    <w:rsid w:val="00EC3854"/>
    <w:rsid w:val="00EC4968"/>
    <w:rsid w:val="00F2309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9FCF"/>
  <w15:chartTrackingRefBased/>
  <w15:docId w15:val="{0C9383F8-6903-4628-8451-4E1048085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E1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0E1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E1DF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E1DF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E1DF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E1DF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E1DF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E1DF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E1DF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E1DF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0E1DF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E1DF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E1DF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E1DF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E1DF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E1DF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E1DF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E1DF7"/>
    <w:rPr>
      <w:rFonts w:eastAsiaTheme="majorEastAsia" w:cstheme="majorBidi"/>
      <w:color w:val="272727" w:themeColor="text1" w:themeTint="D8"/>
    </w:rPr>
  </w:style>
  <w:style w:type="paragraph" w:styleId="Titel">
    <w:name w:val="Title"/>
    <w:basedOn w:val="Standard"/>
    <w:next w:val="Standard"/>
    <w:link w:val="TitelZchn"/>
    <w:uiPriority w:val="10"/>
    <w:qFormat/>
    <w:rsid w:val="000E1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E1DF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E1DF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E1DF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E1DF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E1DF7"/>
    <w:rPr>
      <w:i/>
      <w:iCs/>
      <w:color w:val="404040" w:themeColor="text1" w:themeTint="BF"/>
    </w:rPr>
  </w:style>
  <w:style w:type="paragraph" w:styleId="Listenabsatz">
    <w:name w:val="List Paragraph"/>
    <w:basedOn w:val="Standard"/>
    <w:uiPriority w:val="34"/>
    <w:qFormat/>
    <w:rsid w:val="000E1DF7"/>
    <w:pPr>
      <w:ind w:left="720"/>
      <w:contextualSpacing/>
    </w:pPr>
  </w:style>
  <w:style w:type="character" w:styleId="IntensiveHervorhebung">
    <w:name w:val="Intense Emphasis"/>
    <w:basedOn w:val="Absatz-Standardschriftart"/>
    <w:uiPriority w:val="21"/>
    <w:qFormat/>
    <w:rsid w:val="000E1DF7"/>
    <w:rPr>
      <w:i/>
      <w:iCs/>
      <w:color w:val="0F4761" w:themeColor="accent1" w:themeShade="BF"/>
    </w:rPr>
  </w:style>
  <w:style w:type="paragraph" w:styleId="IntensivesZitat">
    <w:name w:val="Intense Quote"/>
    <w:basedOn w:val="Standard"/>
    <w:next w:val="Standard"/>
    <w:link w:val="IntensivesZitatZchn"/>
    <w:uiPriority w:val="30"/>
    <w:qFormat/>
    <w:rsid w:val="000E1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E1DF7"/>
    <w:rPr>
      <w:i/>
      <w:iCs/>
      <w:color w:val="0F4761" w:themeColor="accent1" w:themeShade="BF"/>
    </w:rPr>
  </w:style>
  <w:style w:type="character" w:styleId="IntensiverVerweis">
    <w:name w:val="Intense Reference"/>
    <w:basedOn w:val="Absatz-Standardschriftart"/>
    <w:uiPriority w:val="32"/>
    <w:qFormat/>
    <w:rsid w:val="000E1DF7"/>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4747CE"/>
    <w:pPr>
      <w:spacing w:before="240" w:after="0" w:line="259" w:lineRule="auto"/>
      <w:outlineLvl w:val="9"/>
    </w:pPr>
    <w:rPr>
      <w:kern w:val="0"/>
      <w:sz w:val="32"/>
      <w:szCs w:val="32"/>
      <w:lang w:eastAsia="de-DE"/>
      <w14:ligatures w14:val="none"/>
    </w:rPr>
  </w:style>
  <w:style w:type="paragraph" w:styleId="Verzeichnis2">
    <w:name w:val="toc 2"/>
    <w:basedOn w:val="Standard"/>
    <w:next w:val="Standard"/>
    <w:autoRedefine/>
    <w:uiPriority w:val="39"/>
    <w:unhideWhenUsed/>
    <w:rsid w:val="004747CE"/>
    <w:pPr>
      <w:spacing w:after="100"/>
      <w:ind w:left="240"/>
    </w:pPr>
  </w:style>
  <w:style w:type="character" w:styleId="Hyperlink">
    <w:name w:val="Hyperlink"/>
    <w:basedOn w:val="Absatz-Standardschriftart"/>
    <w:uiPriority w:val="99"/>
    <w:unhideWhenUsed/>
    <w:rsid w:val="004747CE"/>
    <w:rPr>
      <w:color w:val="467886" w:themeColor="hyperlink"/>
      <w:u w:val="single"/>
    </w:rPr>
  </w:style>
  <w:style w:type="character" w:styleId="NichtaufgelsteErwhnung">
    <w:name w:val="Unresolved Mention"/>
    <w:basedOn w:val="Absatz-Standardschriftart"/>
    <w:uiPriority w:val="99"/>
    <w:semiHidden/>
    <w:unhideWhenUsed/>
    <w:rsid w:val="00274D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eperfekteprojektdokumentation.de/MicrosoftWord_Vorlage_Projektdokumentation_ITBerufe.pdf" TargetMode="External"/><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74E18-0B5A-43E8-8B80-678F80ECA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1463</Words>
  <Characters>10054</Characters>
  <Application>Microsoft Office Word</Application>
  <DocSecurity>0</DocSecurity>
  <Lines>372</Lines>
  <Paragraphs>221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 Pradela</dc:creator>
  <cp:keywords/>
  <dc:description/>
  <cp:lastModifiedBy>Sven Pradela</cp:lastModifiedBy>
  <cp:revision>16</cp:revision>
  <dcterms:created xsi:type="dcterms:W3CDTF">2026-03-02T18:17:00Z</dcterms:created>
  <dcterms:modified xsi:type="dcterms:W3CDTF">2026-03-22T20:52:00Z</dcterms:modified>
</cp:coreProperties>
</file>