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:rsidR="00455F15" w:rsidRDefault="00F93249" w:rsidP="008D5D2D">
      <w:pPr>
        <w:pStyle w:val="Ttulo"/>
        <w:contextualSpacing w:val="0"/>
        <w:jc w:val="center"/>
      </w:pPr>
      <w:bookmarkStart w:id="0" w:name="h.zclgzztyqrx1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0" allowOverlap="0">
            <wp:simplePos x="0" y="0"/>
            <wp:positionH relativeFrom="margin">
              <wp:posOffset>4724400</wp:posOffset>
            </wp:positionH>
            <wp:positionV relativeFrom="paragraph">
              <wp:posOffset>161925</wp:posOffset>
            </wp:positionV>
            <wp:extent cx="1476375" cy="1619250"/>
            <wp:effectExtent l="19050" t="0" r="9525" b="0"/>
            <wp:wrapSquare wrapText="bothSides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5F15" w:rsidRPr="008D5D2D" w:rsidRDefault="008D5D2D" w:rsidP="008D5D2D">
      <w:pPr>
        <w:pStyle w:val="Ttulo"/>
        <w:contextualSpacing w:val="0"/>
        <w:rPr>
          <w:sz w:val="18"/>
          <w:szCs w:val="18"/>
        </w:rPr>
      </w:pPr>
      <w:bookmarkStart w:id="1" w:name="h.u6bkmzqp8mwt" w:colFirst="0" w:colLast="0"/>
      <w:bookmarkEnd w:id="1"/>
      <w:r>
        <w:rPr>
          <w:color w:val="999999"/>
          <w:sz w:val="18"/>
          <w:szCs w:val="18"/>
        </w:rPr>
        <w:t>Plantilla</w:t>
      </w:r>
      <w:r w:rsidR="00F93249" w:rsidRPr="008D5D2D">
        <w:rPr>
          <w:color w:val="999999"/>
          <w:sz w:val="18"/>
          <w:szCs w:val="18"/>
        </w:rPr>
        <w:t xml:space="preserve"> </w:t>
      </w:r>
      <w:r>
        <w:rPr>
          <w:color w:val="999999"/>
          <w:sz w:val="18"/>
          <w:szCs w:val="18"/>
        </w:rPr>
        <w:t>Ficha Resumen de P</w:t>
      </w:r>
      <w:r w:rsidR="00F93249" w:rsidRPr="008D5D2D">
        <w:rPr>
          <w:color w:val="999999"/>
          <w:sz w:val="18"/>
          <w:szCs w:val="18"/>
        </w:rPr>
        <w:t>royecto</w:t>
      </w:r>
    </w:p>
    <w:p w:rsidR="00455F15" w:rsidRPr="008D5D2D" w:rsidRDefault="00F93249" w:rsidP="008D5D2D">
      <w:pPr>
        <w:pStyle w:val="Ttulo"/>
        <w:contextualSpacing w:val="0"/>
        <w:rPr>
          <w:sz w:val="40"/>
          <w:szCs w:val="40"/>
        </w:rPr>
      </w:pPr>
      <w:bookmarkStart w:id="2" w:name="h.33ng7jmb05nj" w:colFirst="0" w:colLast="0"/>
      <w:bookmarkEnd w:id="2"/>
      <w:proofErr w:type="spellStart"/>
      <w:r w:rsidRPr="008D5D2D">
        <w:rPr>
          <w:b/>
          <w:sz w:val="40"/>
          <w:szCs w:val="40"/>
        </w:rPr>
        <w:t>Hack</w:t>
      </w:r>
      <w:r w:rsidRPr="008D5D2D">
        <w:rPr>
          <w:sz w:val="40"/>
          <w:szCs w:val="40"/>
        </w:rPr>
        <w:t>ForGood</w:t>
      </w:r>
      <w:proofErr w:type="spellEnd"/>
      <w:r w:rsidRPr="008D5D2D">
        <w:rPr>
          <w:sz w:val="40"/>
          <w:szCs w:val="40"/>
        </w:rPr>
        <w:t xml:space="preserve"> 2016</w:t>
      </w:r>
    </w:p>
    <w:p w:rsidR="00455F15" w:rsidRPr="008D5D2D" w:rsidRDefault="00F93249" w:rsidP="008D5D2D">
      <w:pPr>
        <w:pStyle w:val="Ttulo"/>
        <w:contextualSpacing w:val="0"/>
        <w:rPr>
          <w:sz w:val="32"/>
          <w:szCs w:val="32"/>
        </w:rPr>
      </w:pPr>
      <w:bookmarkStart w:id="3" w:name="h.3sapst6i6d2d" w:colFirst="0" w:colLast="0"/>
      <w:bookmarkEnd w:id="3"/>
      <w:r w:rsidRPr="008D5D2D">
        <w:rPr>
          <w:sz w:val="32"/>
          <w:szCs w:val="32"/>
        </w:rPr>
        <w:t>[Nombre del proyecto]</w:t>
      </w:r>
    </w:p>
    <w:p w:rsidR="00455F15" w:rsidRPr="008D5D2D" w:rsidRDefault="00F93249" w:rsidP="008D5D2D">
      <w:pPr>
        <w:pStyle w:val="Ttulo"/>
        <w:contextualSpacing w:val="0"/>
        <w:rPr>
          <w:sz w:val="24"/>
          <w:szCs w:val="24"/>
        </w:rPr>
      </w:pPr>
      <w:bookmarkStart w:id="4" w:name="h.dtnz52rbe1st" w:colFirst="0" w:colLast="0"/>
      <w:bookmarkEnd w:id="4"/>
      <w:r w:rsidRPr="008D5D2D">
        <w:rPr>
          <w:sz w:val="24"/>
          <w:szCs w:val="24"/>
        </w:rPr>
        <w:t>[</w:t>
      </w:r>
      <w:r w:rsidR="00D16953">
        <w:rPr>
          <w:sz w:val="24"/>
          <w:szCs w:val="24"/>
        </w:rPr>
        <w:t>VD07</w:t>
      </w:r>
      <w:r w:rsidRPr="008D5D2D">
        <w:rPr>
          <w:sz w:val="24"/>
          <w:szCs w:val="24"/>
        </w:rPr>
        <w:t xml:space="preserve"> - </w:t>
      </w:r>
      <w:proofErr w:type="spellStart"/>
      <w:r w:rsidR="00D16953">
        <w:rPr>
          <w:sz w:val="24"/>
          <w:szCs w:val="24"/>
        </w:rPr>
        <w:t>MyEyes</w:t>
      </w:r>
      <w:proofErr w:type="spellEnd"/>
      <w:r w:rsidRPr="008D5D2D">
        <w:rPr>
          <w:sz w:val="24"/>
          <w:szCs w:val="24"/>
        </w:rPr>
        <w:t xml:space="preserve"> - </w:t>
      </w:r>
      <w:r w:rsidR="00D16953">
        <w:rPr>
          <w:sz w:val="24"/>
          <w:szCs w:val="24"/>
        </w:rPr>
        <w:t>Valladolid</w:t>
      </w:r>
      <w:r w:rsidRPr="008D5D2D">
        <w:rPr>
          <w:sz w:val="24"/>
          <w:szCs w:val="24"/>
        </w:rPr>
        <w:t>]</w:t>
      </w:r>
    </w:p>
    <w:p w:rsidR="00455F15" w:rsidRPr="008D5D2D" w:rsidRDefault="00D16953">
      <w:pPr>
        <w:pStyle w:val="Ttulo2"/>
        <w:contextualSpacing w:val="0"/>
        <w:rPr>
          <w:sz w:val="28"/>
          <w:szCs w:val="28"/>
        </w:rPr>
      </w:pPr>
      <w:bookmarkStart w:id="5" w:name="h.gw3ek04hf32v" w:colFirst="0" w:colLast="0"/>
      <w:bookmarkEnd w:id="5"/>
      <w:r>
        <w:rPr>
          <w:noProof/>
          <w:sz w:val="28"/>
          <w:szCs w:val="28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margin-left:.75pt;margin-top:7.25pt;width:453pt;height:0;z-index:251659264" o:connectortype="straight">
            <v:stroke dashstyle="dash"/>
          </v:shape>
        </w:pict>
      </w:r>
      <w:r w:rsidR="00F93249" w:rsidRPr="008D5D2D">
        <w:rPr>
          <w:sz w:val="28"/>
          <w:szCs w:val="28"/>
        </w:rPr>
        <w:t>Objetivo del proyecto</w:t>
      </w:r>
    </w:p>
    <w:tbl>
      <w:tblPr>
        <w:tblStyle w:val="a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55F15" w:rsidTr="008D5D2D">
        <w:trPr>
          <w:trHeight w:val="1131"/>
        </w:trPr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249" w:rsidRDefault="00596249" w:rsidP="00596249">
            <w:pPr>
              <w:pStyle w:val="normal0"/>
              <w:widowControl w:val="0"/>
              <w:spacing w:line="240" w:lineRule="auto"/>
            </w:pPr>
            <w:r w:rsidRPr="00596249">
              <w:t xml:space="preserve">Cierra los ojos. Imagina tenerlos cerrados una hora, un día, un año... hay cerca de 40 millones de personas ciegas en el mundo, y alrededor de 300 millones con algún tipo de discapacidad visual. </w:t>
            </w:r>
            <w:proofErr w:type="spellStart"/>
            <w:r w:rsidRPr="00596249">
              <w:t>My</w:t>
            </w:r>
            <w:proofErr w:type="spellEnd"/>
            <w:r w:rsidRPr="00596249">
              <w:t xml:space="preserve"> </w:t>
            </w:r>
            <w:proofErr w:type="spellStart"/>
            <w:r w:rsidRPr="00596249">
              <w:t>Eyes</w:t>
            </w:r>
            <w:proofErr w:type="spellEnd"/>
            <w:r w:rsidRPr="00596249">
              <w:t xml:space="preserve"> les permite volver a abrir los ojos.</w:t>
            </w:r>
          </w:p>
          <w:p w:rsidR="00596249" w:rsidRPr="00596249" w:rsidRDefault="00596249" w:rsidP="00596249">
            <w:pPr>
              <w:pStyle w:val="normal0"/>
              <w:widowControl w:val="0"/>
              <w:spacing w:line="240" w:lineRule="auto"/>
            </w:pPr>
          </w:p>
          <w:p w:rsidR="00596249" w:rsidRPr="00596249" w:rsidRDefault="00596249" w:rsidP="00596249">
            <w:pPr>
              <w:pStyle w:val="normal0"/>
              <w:widowControl w:val="0"/>
              <w:spacing w:line="240" w:lineRule="auto"/>
            </w:pPr>
            <w:r w:rsidRPr="00596249">
              <w:t xml:space="preserve">El proyecto consiste en unas gafas impresas en 3D con una cámara HD integrada. La cámara está conectada a una </w:t>
            </w:r>
            <w:proofErr w:type="spellStart"/>
            <w:r w:rsidRPr="00596249">
              <w:t>Raspberry</w:t>
            </w:r>
            <w:proofErr w:type="spellEnd"/>
            <w:r w:rsidRPr="00596249">
              <w:t xml:space="preserve"> Pi, que el invidente lleva en la cintura. Se puede interactuar con las gafas mediante comandos de voz, para recibir distintos tipos de ayuda:</w:t>
            </w:r>
          </w:p>
          <w:p w:rsidR="00596249" w:rsidRPr="00596249" w:rsidRDefault="00596249" w:rsidP="00596249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</w:pPr>
            <w:r w:rsidRPr="00596249">
              <w:t>Identificar y describir qué personas tienes delante (Ejemplo: "tienes delante a 2 personas de unos 25 años que tienen barba")</w:t>
            </w:r>
          </w:p>
          <w:p w:rsidR="00596249" w:rsidRPr="00596249" w:rsidRDefault="00596249" w:rsidP="00596249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</w:pPr>
            <w:r w:rsidRPr="00596249">
              <w:t>Identificar productos y marcas (Ejemplo: "tienes en la mano un producto de la marca Coca Cola")</w:t>
            </w:r>
          </w:p>
          <w:p w:rsidR="00596249" w:rsidRDefault="00596249" w:rsidP="00596249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</w:pPr>
            <w:r w:rsidRPr="00596249">
              <w:t>Leer textos escritos.</w:t>
            </w:r>
          </w:p>
          <w:p w:rsidR="00596249" w:rsidRDefault="00596249">
            <w:pPr>
              <w:pStyle w:val="normal0"/>
              <w:widowControl w:val="0"/>
              <w:spacing w:line="240" w:lineRule="auto"/>
            </w:pPr>
          </w:p>
          <w:p w:rsidR="00455F15" w:rsidRDefault="00571347">
            <w:pPr>
              <w:pStyle w:val="normal0"/>
              <w:widowControl w:val="0"/>
              <w:spacing w:line="240" w:lineRule="auto"/>
            </w:pPr>
            <w:r>
              <w:t>Código del reto desarrollado. VD07-MyEyes</w:t>
            </w:r>
          </w:p>
        </w:tc>
      </w:tr>
    </w:tbl>
    <w:p w:rsidR="00455F15" w:rsidRPr="008D5D2D" w:rsidRDefault="00F93249">
      <w:pPr>
        <w:pStyle w:val="Ttulo2"/>
        <w:contextualSpacing w:val="0"/>
        <w:rPr>
          <w:sz w:val="28"/>
          <w:szCs w:val="28"/>
        </w:rPr>
      </w:pPr>
      <w:bookmarkStart w:id="6" w:name="h.845npgdbdii5" w:colFirst="0" w:colLast="0"/>
      <w:bookmarkEnd w:id="6"/>
      <w:r w:rsidRPr="008D5D2D">
        <w:rPr>
          <w:sz w:val="28"/>
          <w:szCs w:val="28"/>
        </w:rPr>
        <w:t>Describe la propuesta de valor de tu proyecto</w:t>
      </w:r>
    </w:p>
    <w:tbl>
      <w:tblPr>
        <w:tblStyle w:val="a0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55F15" w:rsidTr="008D5D2D">
        <w:trPr>
          <w:trHeight w:val="1603"/>
        </w:trPr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5" w:rsidRPr="008D5D2D" w:rsidRDefault="00596249" w:rsidP="00596249">
            <w:pPr>
              <w:pStyle w:val="normal0"/>
              <w:widowControl w:val="0"/>
              <w:spacing w:line="240" w:lineRule="auto"/>
            </w:pPr>
            <w:r w:rsidRPr="00596249">
              <w:rPr>
                <w:color w:val="auto"/>
              </w:rPr>
              <w:t>El proyecto va dirigido a los 300 millones de per</w:t>
            </w:r>
            <w:r>
              <w:rPr>
                <w:color w:val="auto"/>
              </w:rPr>
              <w:t xml:space="preserve">sonas con deficiencias visuales que no pueden acceder a las ventajas de la visión artificial. Con </w:t>
            </w:r>
            <w:proofErr w:type="spellStart"/>
            <w:r>
              <w:rPr>
                <w:color w:val="auto"/>
              </w:rPr>
              <w:t>MyEyes</w:t>
            </w:r>
            <w:proofErr w:type="spellEnd"/>
            <w:r>
              <w:rPr>
                <w:color w:val="auto"/>
              </w:rPr>
              <w:t xml:space="preserve"> se resuelve este </w:t>
            </w:r>
            <w:r w:rsidRPr="00596249">
              <w:rPr>
                <w:color w:val="auto"/>
              </w:rPr>
              <w:t>problema ya que se han desarrollado unas gafas que cualquiera puede replicar con un coste inferior a 50€, pudiéndose reducir si se produce masivamente.</w:t>
            </w:r>
            <w:r w:rsidR="00F93249" w:rsidRPr="00596249">
              <w:rPr>
                <w:color w:val="auto"/>
              </w:rPr>
              <w:t xml:space="preserve"> </w:t>
            </w:r>
            <w:r w:rsidRPr="00596249">
              <w:rPr>
                <w:color w:val="auto"/>
              </w:rPr>
              <w:t xml:space="preserve">Por lo tanto, </w:t>
            </w:r>
            <w:proofErr w:type="spellStart"/>
            <w:r w:rsidRPr="00596249">
              <w:rPr>
                <w:color w:val="auto"/>
              </w:rPr>
              <w:t>MyEyes</w:t>
            </w:r>
            <w:proofErr w:type="spellEnd"/>
            <w:r w:rsidRPr="00596249">
              <w:rPr>
                <w:color w:val="auto"/>
              </w:rPr>
              <w:t xml:space="preserve"> permite al usuario percibir con mucha más información el espacio que le rodea.</w:t>
            </w:r>
          </w:p>
        </w:tc>
      </w:tr>
    </w:tbl>
    <w:p w:rsidR="00455F15" w:rsidRPr="008D5D2D" w:rsidRDefault="00F93249">
      <w:pPr>
        <w:pStyle w:val="Ttulo2"/>
        <w:contextualSpacing w:val="0"/>
        <w:rPr>
          <w:sz w:val="28"/>
          <w:szCs w:val="28"/>
        </w:rPr>
      </w:pPr>
      <w:bookmarkStart w:id="7" w:name="h.4iuptbrpkn76" w:colFirst="0" w:colLast="0"/>
      <w:bookmarkEnd w:id="7"/>
      <w:r w:rsidRPr="008D5D2D">
        <w:rPr>
          <w:sz w:val="28"/>
          <w:szCs w:val="28"/>
        </w:rPr>
        <w:t xml:space="preserve">Resultados obtenidos en </w:t>
      </w:r>
      <w:proofErr w:type="spellStart"/>
      <w:r w:rsidRPr="008D5D2D">
        <w:rPr>
          <w:sz w:val="28"/>
          <w:szCs w:val="28"/>
        </w:rPr>
        <w:t>HackForGood</w:t>
      </w:r>
      <w:proofErr w:type="spellEnd"/>
      <w:r w:rsidRPr="008D5D2D">
        <w:rPr>
          <w:sz w:val="28"/>
          <w:szCs w:val="28"/>
        </w:rPr>
        <w:t xml:space="preserve"> 2016</w:t>
      </w:r>
    </w:p>
    <w:tbl>
      <w:tblPr>
        <w:tblStyle w:val="a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55F15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5" w:rsidRPr="00D16953" w:rsidRDefault="00596249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 xml:space="preserve">Construcción de un </w:t>
            </w:r>
            <w:r w:rsidR="00D16953">
              <w:rPr>
                <w:color w:val="auto"/>
              </w:rPr>
              <w:t xml:space="preserve">prototipo </w:t>
            </w:r>
            <w:r>
              <w:rPr>
                <w:color w:val="auto"/>
              </w:rPr>
              <w:t xml:space="preserve">completamente funcional de las gafas </w:t>
            </w:r>
            <w:proofErr w:type="spellStart"/>
            <w:r>
              <w:rPr>
                <w:color w:val="auto"/>
              </w:rPr>
              <w:t>MyEyes</w:t>
            </w:r>
            <w:proofErr w:type="spellEnd"/>
            <w:r>
              <w:rPr>
                <w:color w:val="auto"/>
              </w:rPr>
              <w:t>, con un coste inferior a 50 euros</w:t>
            </w:r>
            <w:r w:rsidR="00D16953">
              <w:rPr>
                <w:color w:val="auto"/>
              </w:rPr>
              <w:t>.</w:t>
            </w:r>
          </w:p>
          <w:p w:rsidR="00D16953" w:rsidRPr="00D16953" w:rsidRDefault="00D16953" w:rsidP="00D16953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Reconocimiento de textos y lectura de texto</w:t>
            </w:r>
            <w:r w:rsidR="00596249">
              <w:rPr>
                <w:color w:val="auto"/>
              </w:rPr>
              <w:t xml:space="preserve"> al invidente.</w:t>
            </w:r>
          </w:p>
          <w:p w:rsidR="00D16953" w:rsidRPr="00D16953" w:rsidRDefault="00D16953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Reconocimiento de personas</w:t>
            </w:r>
            <w:r w:rsidR="00596249">
              <w:rPr>
                <w:color w:val="auto"/>
              </w:rPr>
              <w:t>, su apariencia</w:t>
            </w:r>
            <w:r>
              <w:rPr>
                <w:color w:val="auto"/>
              </w:rPr>
              <w:t xml:space="preserve"> y estados de ánimo.</w:t>
            </w:r>
          </w:p>
          <w:p w:rsidR="00455F15" w:rsidRPr="00D16953" w:rsidRDefault="00D16953" w:rsidP="008D5D2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color w:val="BFBFBF" w:themeColor="background1" w:themeShade="BF"/>
              </w:rPr>
            </w:pPr>
            <w:r>
              <w:rPr>
                <w:color w:val="auto"/>
              </w:rPr>
              <w:t>Reconocimiento de productos</w:t>
            </w:r>
            <w:r w:rsidR="00596249">
              <w:rPr>
                <w:color w:val="auto"/>
              </w:rPr>
              <w:t xml:space="preserve"> y marcas.</w:t>
            </w:r>
          </w:p>
          <w:p w:rsidR="00D16953" w:rsidRDefault="00D16953" w:rsidP="008D5D2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 w:rsidRPr="00D16953">
              <w:rPr>
                <w:color w:val="auto"/>
              </w:rPr>
              <w:t>Control por voz y control físico.</w:t>
            </w:r>
          </w:p>
          <w:p w:rsidR="00D16953" w:rsidRPr="00D16953" w:rsidRDefault="00D16953" w:rsidP="008D5D2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Portal de gestión para familiares y amigos.</w:t>
            </w:r>
          </w:p>
        </w:tc>
      </w:tr>
    </w:tbl>
    <w:p w:rsidR="00455F15" w:rsidRDefault="00F93249">
      <w:pPr>
        <w:pStyle w:val="Ttulo2"/>
        <w:contextualSpacing w:val="0"/>
      </w:pPr>
      <w:bookmarkStart w:id="8" w:name="h.dzdxfbfkwyh7" w:colFirst="0" w:colLast="0"/>
      <w:bookmarkEnd w:id="8"/>
      <w:r>
        <w:t>Propuesta de siguientes pasos</w:t>
      </w:r>
    </w:p>
    <w:tbl>
      <w:tblPr>
        <w:tblStyle w:val="a2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55F15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5F15" w:rsidRPr="00D16953" w:rsidRDefault="00D16953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 w:rsidRPr="00D16953">
              <w:rPr>
                <w:color w:val="auto"/>
              </w:rPr>
              <w:t>Contactar con fundaciones que puedan estar interesadas en este sistema.</w:t>
            </w:r>
          </w:p>
          <w:p w:rsidR="00D16953" w:rsidRDefault="00D16953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Pruebas con usuarios con deficiencia visual real.</w:t>
            </w:r>
          </w:p>
          <w:p w:rsidR="00455F15" w:rsidRPr="00D16953" w:rsidRDefault="00D16953" w:rsidP="00D16953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Reducción de costes utilizando componentes más baratos.  Acuerdos de fabricación.</w:t>
            </w:r>
          </w:p>
        </w:tc>
      </w:tr>
    </w:tbl>
    <w:p w:rsidR="00455F15" w:rsidRDefault="00F93249">
      <w:pPr>
        <w:pStyle w:val="Ttulo2"/>
        <w:contextualSpacing w:val="0"/>
      </w:pPr>
      <w:bookmarkStart w:id="9" w:name="h.3eyt485dvs4i" w:colFirst="0" w:colLast="0"/>
      <w:bookmarkEnd w:id="9"/>
      <w:r>
        <w:lastRenderedPageBreak/>
        <w:t>Enlaces</w:t>
      </w:r>
    </w:p>
    <w:tbl>
      <w:tblPr>
        <w:tblStyle w:val="a3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455F15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6249" w:rsidRDefault="00596249" w:rsidP="005713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Enlace al video                        Completo sin </w:t>
            </w:r>
            <w:proofErr w:type="spellStart"/>
            <w:r>
              <w:rPr>
                <w:sz w:val="20"/>
                <w:szCs w:val="20"/>
              </w:rPr>
              <w:t>promo</w:t>
            </w:r>
            <w:proofErr w:type="spellEnd"/>
            <w:r>
              <w:rPr>
                <w:sz w:val="20"/>
                <w:szCs w:val="20"/>
              </w:rPr>
              <w:t xml:space="preserve">: 2min </w:t>
            </w:r>
            <w:hyperlink r:id="rId10" w:history="1">
              <w:r w:rsidRPr="00CB3C1B">
                <w:rPr>
                  <w:rStyle w:val="Hipervnculo"/>
                  <w:sz w:val="20"/>
                  <w:szCs w:val="20"/>
                </w:rPr>
                <w:t>https://vimeo.com/156949884</w:t>
              </w:r>
            </w:hyperlink>
          </w:p>
          <w:p w:rsidR="00455F15" w:rsidRDefault="00571347" w:rsidP="005713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</w:t>
            </w:r>
            <w:r w:rsidR="00596249">
              <w:rPr>
                <w:sz w:val="20"/>
                <w:szCs w:val="20"/>
              </w:rPr>
              <w:t xml:space="preserve">                                   </w:t>
            </w:r>
            <w:r>
              <w:rPr>
                <w:sz w:val="20"/>
                <w:szCs w:val="20"/>
              </w:rPr>
              <w:t xml:space="preserve">  </w:t>
            </w:r>
            <w:r w:rsidR="00596249">
              <w:rPr>
                <w:sz w:val="20"/>
                <w:szCs w:val="20"/>
              </w:rPr>
              <w:t>Video completo (3min)</w:t>
            </w:r>
            <w:r>
              <w:rPr>
                <w:sz w:val="20"/>
                <w:szCs w:val="20"/>
              </w:rPr>
              <w:t xml:space="preserve">: </w:t>
            </w:r>
            <w:hyperlink r:id="rId11" w:history="1">
              <w:r w:rsidRPr="00CB3C1B">
                <w:rPr>
                  <w:rStyle w:val="Hipervnculo"/>
                  <w:sz w:val="20"/>
                  <w:szCs w:val="20"/>
                </w:rPr>
                <w:t>https://vimeo.com/156949448</w:t>
              </w:r>
            </w:hyperlink>
          </w:p>
          <w:p w:rsidR="00571347" w:rsidRPr="00571347" w:rsidRDefault="00571347" w:rsidP="00571347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</w:t>
            </w:r>
            <w:r w:rsidR="00596249">
              <w:rPr>
                <w:sz w:val="20"/>
                <w:szCs w:val="20"/>
              </w:rPr>
              <w:t xml:space="preserve">                               Video promocional</w:t>
            </w:r>
            <w:r>
              <w:rPr>
                <w:sz w:val="20"/>
                <w:szCs w:val="20"/>
              </w:rPr>
              <w:t xml:space="preserve">: </w:t>
            </w:r>
            <w:hyperlink r:id="rId12" w:history="1">
              <w:r w:rsidRPr="00CB3C1B">
                <w:rPr>
                  <w:rStyle w:val="Hipervnculo"/>
                  <w:sz w:val="20"/>
                  <w:szCs w:val="20"/>
                </w:rPr>
                <w:t>https://vimeo.com/156887939</w:t>
              </w:r>
            </w:hyperlink>
            <w:bookmarkStart w:id="10" w:name="_GoBack"/>
            <w:bookmarkEnd w:id="10"/>
          </w:p>
        </w:tc>
      </w:tr>
      <w:tr w:rsidR="00455F15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101" w:rsidRPr="001A7101" w:rsidRDefault="00F93249" w:rsidP="00571347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Enlace a la presentación resumen: </w:t>
            </w:r>
            <w:hyperlink r:id="rId13" w:history="1">
              <w:r w:rsidR="001A7101" w:rsidRPr="00CB3C1B">
                <w:rPr>
                  <w:rStyle w:val="Hipervnculo"/>
                  <w:sz w:val="20"/>
                  <w:szCs w:val="20"/>
                </w:rPr>
                <w:t>https://slides.com/guidogarcia/myeyes</w:t>
              </w:r>
            </w:hyperlink>
          </w:p>
        </w:tc>
      </w:tr>
      <w:tr w:rsidR="00455F15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6953" w:rsidRPr="00D16953" w:rsidRDefault="00F93249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Enlace al código desarrollado:</w:t>
            </w:r>
            <w:r w:rsidR="00D16953">
              <w:rPr>
                <w:sz w:val="20"/>
                <w:szCs w:val="20"/>
              </w:rPr>
              <w:t xml:space="preserve"> </w:t>
            </w:r>
            <w:hyperlink r:id="rId14" w:history="1">
              <w:r w:rsidR="00D16953" w:rsidRPr="00CB3C1B">
                <w:rPr>
                  <w:rStyle w:val="Hipervnculo"/>
                  <w:sz w:val="20"/>
                  <w:szCs w:val="20"/>
                </w:rPr>
                <w:t>https://github.com/unblind</w:t>
              </w:r>
            </w:hyperlink>
          </w:p>
        </w:tc>
      </w:tr>
      <w:tr w:rsidR="00455F15">
        <w:tc>
          <w:tcPr>
            <w:tcW w:w="90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315" w:rsidRPr="00C27315" w:rsidRDefault="00F93249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Enlace a fotos:</w:t>
            </w:r>
            <w:r w:rsidR="00C27315">
              <w:t xml:space="preserve"> </w:t>
            </w:r>
            <w:hyperlink r:id="rId15" w:history="1">
              <w:r w:rsidR="00C27315" w:rsidRPr="00CB3C1B">
                <w:rPr>
                  <w:rStyle w:val="Hipervnculo"/>
                  <w:sz w:val="20"/>
                  <w:szCs w:val="20"/>
                </w:rPr>
                <w:t>https://github.com/unblind/unblind-doc/blob/master/Photos/README.md</w:t>
              </w:r>
            </w:hyperlink>
          </w:p>
        </w:tc>
      </w:tr>
    </w:tbl>
    <w:p w:rsidR="00455F15" w:rsidRDefault="00455F15">
      <w:pPr>
        <w:pStyle w:val="normal0"/>
      </w:pPr>
    </w:p>
    <w:p w:rsidR="008D5D2D" w:rsidRPr="008D5D2D" w:rsidRDefault="008D5D2D" w:rsidP="008D5D2D">
      <w:pPr>
        <w:pStyle w:val="normal0"/>
        <w:contextualSpacing/>
        <w:jc w:val="both"/>
        <w:rPr>
          <w:sz w:val="16"/>
          <w:szCs w:val="16"/>
        </w:rPr>
      </w:pPr>
      <w:r w:rsidRPr="008D5D2D">
        <w:rPr>
          <w:sz w:val="16"/>
          <w:szCs w:val="16"/>
        </w:rPr>
        <w:t xml:space="preserve">Rellenar esta ficha antes de terminar </w:t>
      </w:r>
      <w:proofErr w:type="spellStart"/>
      <w:r w:rsidRPr="008D5D2D">
        <w:rPr>
          <w:sz w:val="16"/>
          <w:szCs w:val="16"/>
        </w:rPr>
        <w:t>HackForGood</w:t>
      </w:r>
      <w:proofErr w:type="spellEnd"/>
      <w:r w:rsidRPr="008D5D2D">
        <w:rPr>
          <w:sz w:val="16"/>
          <w:szCs w:val="16"/>
        </w:rPr>
        <w:t xml:space="preserve"> </w:t>
      </w:r>
    </w:p>
    <w:p w:rsidR="008D5D2D" w:rsidRPr="008D5D2D" w:rsidRDefault="008D5D2D" w:rsidP="008D5D2D">
      <w:pPr>
        <w:pStyle w:val="normal0"/>
        <w:contextualSpacing/>
        <w:jc w:val="both"/>
        <w:rPr>
          <w:sz w:val="16"/>
          <w:szCs w:val="16"/>
        </w:rPr>
      </w:pPr>
      <w:r w:rsidRPr="008D5D2D">
        <w:rPr>
          <w:sz w:val="16"/>
          <w:szCs w:val="16"/>
        </w:rPr>
        <w:t>Guardarla en un repositorio compartido (</w:t>
      </w:r>
      <w:proofErr w:type="spellStart"/>
      <w:r w:rsidRPr="008D5D2D">
        <w:rPr>
          <w:sz w:val="16"/>
          <w:szCs w:val="16"/>
        </w:rPr>
        <w:t>Dropbox</w:t>
      </w:r>
      <w:proofErr w:type="spellEnd"/>
      <w:r w:rsidRPr="008D5D2D">
        <w:rPr>
          <w:sz w:val="16"/>
          <w:szCs w:val="16"/>
        </w:rPr>
        <w:t xml:space="preserve">, Google Drive…) y tomar nota de la </w:t>
      </w:r>
      <w:r>
        <w:rPr>
          <w:sz w:val="16"/>
          <w:szCs w:val="16"/>
        </w:rPr>
        <w:t>URL</w:t>
      </w:r>
      <w:r w:rsidRPr="008D5D2D">
        <w:rPr>
          <w:sz w:val="16"/>
          <w:szCs w:val="16"/>
        </w:rPr>
        <w:t xml:space="preserve"> compartida</w:t>
      </w:r>
    </w:p>
    <w:p w:rsidR="00455F15" w:rsidRDefault="008D5D2D" w:rsidP="008D5D2D">
      <w:pPr>
        <w:pStyle w:val="normal0"/>
        <w:contextualSpacing/>
        <w:jc w:val="both"/>
      </w:pPr>
      <w:r w:rsidRPr="008D5D2D">
        <w:rPr>
          <w:sz w:val="16"/>
          <w:szCs w:val="16"/>
        </w:rPr>
        <w:t xml:space="preserve">Incluir la </w:t>
      </w:r>
      <w:r>
        <w:rPr>
          <w:sz w:val="16"/>
          <w:szCs w:val="16"/>
        </w:rPr>
        <w:t>URL</w:t>
      </w:r>
      <w:r w:rsidRPr="008D5D2D">
        <w:rPr>
          <w:sz w:val="16"/>
          <w:szCs w:val="16"/>
        </w:rPr>
        <w:t xml:space="preserve"> compartida de la ficha en el Formulario de Equipo que hay que rellenar y enviar antes de finalizar </w:t>
      </w:r>
      <w:proofErr w:type="spellStart"/>
      <w:r w:rsidRPr="008D5D2D">
        <w:rPr>
          <w:sz w:val="16"/>
          <w:szCs w:val="16"/>
        </w:rPr>
        <w:t>HackForGood</w:t>
      </w:r>
      <w:proofErr w:type="spellEnd"/>
    </w:p>
    <w:sectPr w:rsidR="00455F15" w:rsidSect="00455F15">
      <w:pgSz w:w="11906" w:h="16838"/>
      <w:pgMar w:top="0" w:right="1440" w:bottom="113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C27315" w:rsidRDefault="00C27315" w:rsidP="008D5D2D">
      <w:pPr>
        <w:spacing w:line="240" w:lineRule="auto"/>
      </w:pPr>
      <w:r>
        <w:separator/>
      </w:r>
    </w:p>
  </w:endnote>
  <w:endnote w:type="continuationSeparator" w:id="0">
    <w:p w:rsidR="00C27315" w:rsidRDefault="00C27315" w:rsidP="008D5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C27315" w:rsidRDefault="00C27315" w:rsidP="008D5D2D">
      <w:pPr>
        <w:spacing w:line="240" w:lineRule="auto"/>
      </w:pPr>
      <w:r>
        <w:separator/>
      </w:r>
    </w:p>
  </w:footnote>
  <w:footnote w:type="continuationSeparator" w:id="0">
    <w:p w:rsidR="00C27315" w:rsidRDefault="00C27315" w:rsidP="008D5D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4C227D9"/>
    <w:multiLevelType w:val="hybridMultilevel"/>
    <w:tmpl w:val="C700EE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00942"/>
    <w:multiLevelType w:val="multilevel"/>
    <w:tmpl w:val="D6587E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2735774"/>
    <w:multiLevelType w:val="multilevel"/>
    <w:tmpl w:val="990AA3E0"/>
    <w:lvl w:ilvl="0">
      <w:start w:val="1"/>
      <w:numFmt w:val="decimal"/>
      <w:lvlText w:val="%1."/>
      <w:lvlJc w:val="left"/>
      <w:pPr>
        <w:ind w:left="720" w:firstLine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93455EE"/>
    <w:multiLevelType w:val="multilevel"/>
    <w:tmpl w:val="5CAA5F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E3954ED"/>
    <w:multiLevelType w:val="multilevel"/>
    <w:tmpl w:val="A42C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933E7D"/>
    <w:multiLevelType w:val="multilevel"/>
    <w:tmpl w:val="02746296"/>
    <w:lvl w:ilvl="0">
      <w:start w:val="1"/>
      <w:numFmt w:val="bullet"/>
      <w:lvlText w:val="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5F15"/>
    <w:rsid w:val="001A7101"/>
    <w:rsid w:val="00455F15"/>
    <w:rsid w:val="00571347"/>
    <w:rsid w:val="00596249"/>
    <w:rsid w:val="006E314A"/>
    <w:rsid w:val="008D5D2D"/>
    <w:rsid w:val="00AA63A5"/>
    <w:rsid w:val="00C27315"/>
    <w:rsid w:val="00CA3ED7"/>
    <w:rsid w:val="00D16953"/>
    <w:rsid w:val="00F9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55F1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455F1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455F1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455F1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455F1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455F1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55F15"/>
  </w:style>
  <w:style w:type="table" w:customStyle="1" w:styleId="TableNormal">
    <w:name w:val="Table Normal"/>
    <w:rsid w:val="00455F1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55F15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455F15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455F1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455F1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455F1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455F1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455F15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D5D2D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D5D2D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D5D2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1695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6249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imeo.com/156949448" TargetMode="External"/><Relationship Id="rId12" Type="http://schemas.openxmlformats.org/officeDocument/2006/relationships/hyperlink" Target="https://vimeo.com/156887939" TargetMode="External"/><Relationship Id="rId13" Type="http://schemas.openxmlformats.org/officeDocument/2006/relationships/hyperlink" Target="https://slides.com/guidogarcia/myeyes" TargetMode="External"/><Relationship Id="rId14" Type="http://schemas.openxmlformats.org/officeDocument/2006/relationships/hyperlink" Target="https://github.com/unblind" TargetMode="External"/><Relationship Id="rId15" Type="http://schemas.openxmlformats.org/officeDocument/2006/relationships/hyperlink" Target="https://github.com/unblind/unblind-doc/blob/master/Photos/README.md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vimeo.com/15694988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7C6D32-71FC-3D4E-BCD5-BE8F41E7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2636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Juan Antonio Hernando</cp:lastModifiedBy>
  <cp:revision>2</cp:revision>
  <dcterms:created xsi:type="dcterms:W3CDTF">2016-02-27T13:10:00Z</dcterms:created>
  <dcterms:modified xsi:type="dcterms:W3CDTF">2016-02-27T13:10:00Z</dcterms:modified>
</cp:coreProperties>
</file>