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Actions.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4810125</wp:posOffset>
            </wp:positionH>
            <wp:positionV relativeFrom="paragraph">
              <wp:posOffset>114300</wp:posOffset>
            </wp:positionV>
            <wp:extent cx="1938338" cy="1938338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1938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Pulling, sliding, pincing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Pulling: All fins are mounted to pivot points on their exterior, they’re mounted to a “plunger” in the middle, when the “plunger" is depressed, the fins all pull inward causing the fins to clap down around the object. May be easier for a 3+ finned grip.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Sliding. Fingers are mounted on some kind of track keeping the bottoms parallel, when the fingers are pulled inward, they collapse inward and grip the object.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5124450</wp:posOffset>
            </wp:positionH>
            <wp:positionV relativeFrom="paragraph">
              <wp:posOffset>476250</wp:posOffset>
            </wp:positionV>
            <wp:extent cx="1681163" cy="1133178"/>
            <wp:effectExtent b="0" l="0" r="0" t="0"/>
            <wp:wrapSquare wrapText="bothSides" distB="114300" distT="114300" distL="114300" distR="11430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16788" l="11378" r="8974" t="1179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11331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Pinching:motor on either mincer, they rotate it inwards, gripping.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5010150</wp:posOffset>
            </wp:positionH>
            <wp:positionV relativeFrom="paragraph">
              <wp:posOffset>1146474</wp:posOffset>
            </wp:positionV>
            <wp:extent cx="1803981" cy="113347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981" cy="1133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Pulling style with 4 fingers so that there are 2 independent sets.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Constraints of the design: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Must be able to hold at least 1kg. Should be designed for 1.2-1.3.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Must be able to push a button that is 1’ by 1’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