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500"/>
              <w:left w:type="dxa" w:w="440"/>
              <w:bottom w:type="dxa" w:w="500"/>
              <w:right w:type="dxa" w:w="4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KOPFSACHEN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4B5FD"/>
                <w:sz w:val="32"/>
                <w:szCs w:val="32"/>
              </w:rPr>
              <w:t xml:space="preserve">Strapi Content-Modell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Dokumentation für die Organisation · PoC-Phase · März 2026</w:t>
            </w:r>
          </w:p>
        </w:tc>
      </w:tr>
    </w:tbl>
    <w:p>
      <w:pPr>
        <w:spacing w:before="400" w:after="0"/>
      </w:pP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1. Übersicht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Dieses Dokument beschreibt, welche Inhalte die Organisation selbst in Strapi Cloud pflegen kann – ohne Programmierkenntnisse. Der Code der App bleibt unverändert; nur die Inhalte in Strapi werden bearbeitet.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65F46" w:sz="1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✏️  Was die Organisation befüllt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Kapitelreihenfolge · Dialoge &amp; Story-Ablauf · Journal-Seiten (Texte + Bilder) · Hintergründe der Scenes · Sticker &amp; Cave-Assets · Übungen (Audio + Beschreibung) · Hilfsangebote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92400E" w:sz="1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🔒  Was im Code bleibt (nicht in Strapi)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Die 10 Screen-Typen · Navigation &amp; Router · UI-Komponenten (Sprechblase, Audio-Player, Likert-Skala) · Animations- und Übergangslogik</w:t>
            </w:r>
          </w:p>
        </w:tc>
      </w:tr>
    </w:tbl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Content-Types im Überblick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36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 es enthält</w:t>
            </w:r>
          </w:p>
        </w:tc>
        <w:tc>
          <w:tcPr>
            <w:tcW w:type="dxa" w:w="3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 befüllt es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Chapter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Kapitelstruktur, Reihenfolge, Freischalten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DialogScene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Hintergrundbild + gesamter Dialog einer Szene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DialogNode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Einzelne Dialog-Zeile, Choices, Verzweigung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JournalPage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Buch-Seiten: Texte, Bilder, Sticker-Positionen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Exercise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Übung: Audio-Datei, Beschreibung, Dauer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CaveAsset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Hintergründe &amp; Sticker für den inneren Ort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HelpResource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Krisenanlaufstellen, Links, Verfügbarkeit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Organisation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2. Chapter – Kapitelstruktur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Jedes Kapitel entspricht einer 45-Minuten-Einheit des Kurses. Die Reihenfolge wird über das Feld order gesteuert. Zukünftige Kapitel sind ausgegraut bis sie freigeschaltet werden.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Anzeigename des Kapitels, z.B. "Mein innerer Ort"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UID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URL-sicherer Bezeichner, z.B. "kapitel-1-innerer-ort" – wird vom Code verwendet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Reihenfolge: 1, 2, 3 … Bestimmt die Anzeigereihenfolge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unlockAfterDays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Wie viele Tage nach Kapitel-Start bis dieses freigeschaltet wird (0 = sofort)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coverImage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Bild das in der Kapitelübersicht angezeigt wird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Kurzbeschreibung für die Kapitelübersicht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isPublished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Nur veröffentlichte Kapitel erscheinen in der App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💡  Tipp: Reihenfolge ändern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Um die Kapitelreihenfolge zu aendern, einfach das Feld 'order' anpassen. Kapitel 1 hat order=1, Kapitel 2 hat order=2 usw. Keine Code-Aenderung noetig.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3. DialogScene – Szenen &amp; Hintergründe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Eine DialogScene gehört zu einem Kapitel und definiert den Hintergrund sowie den Charakter der Szene. Sie enthält eine geordnete Liste von DialogNodes (den eigentlichen Zeilen).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chapter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Welches Kapitel diese Szene gehört (→ Chapter)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Hintergrundbild der Szene (JPG/PNG/WebP)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character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Welcher Charakter sichtbar ist: toni | noen | furi | niemand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sceneOrder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Reihenfolge innerhalb des Kapitels (falls mehrere Szenen)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startNodeId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ID des ersten DialogNode – wo die Szene beginnt</w:t>
            </w:r>
          </w:p>
        </w:tc>
      </w:tr>
    </w:tbl>
    <w:p>
      <w:pPr>
        <w:spacing w:before="20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Wie Hintergründe &amp; Sticker positioniert werden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Der Hintergrund füllt immer den ganzen Screen. Sticker (z.B. Eisbecher, Katze) werden über die CaveAsset-Koordinaten positioniert – dazu mehr in Abschnitt 6.</w:t>
      </w:r>
    </w:p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4. DialogNode – Dialog-Zeilen &amp; Verzweigungen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Jeder DialogNode ist eine einzelne Zeile im Dialog. Nodes werden über nextNodeId miteinander verkettet. Wenn Toni eine Frage stellt, gibt es mehrere Choices – jede zeigt auf einen anderen Node. Alle Pfade münden aber wieder im selben Hauptpfad (lokales Branching).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nodeId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Eindeutige ID innerhalb der Szene (1, 2, 3 …)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scene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Zu welcher DialogScene dieser Node gehört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speaker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Wer spricht: toni | user | narrator | noen | furi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Der Dialogtext. Für user-Nodes: der Antwort-Button-Text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emotion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Tonis Gesichtsausdruck: neutral | happy | sad | surprised | thinking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nextNodeId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Welcher Node als nächstes kommt. Leer = Ende der Szene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choices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Liste von Antwortoptionen (nur wenn speaker=user und Verzweigung)</w:t>
            </w:r>
          </w:p>
        </w:tc>
      </w:tr>
    </w:tbl>
    <w:p>
      <w:pPr>
        <w:spacing w:before="20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Choice-Komponente (für Verzweigungen)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Wenn ein user-Node Choices hat, werden mehrere Buttons angezeigt. Jede Choice zeigt auf einen anderen nextNodeId. Nach wenigen Nodes münden alle Pfade wieder im gleichen Hauptstrang.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0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40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Beschriftung des Antwort-Buttons, z.B. "Ja klar!"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nextNodeId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40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Welcher Node nach dieser Antwort kommt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savesAs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40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Optionaler Variable-Name um die Antwort zu speichern, z.B. "stimmung_start"</w:t>
            </w:r>
          </w:p>
        </w:tc>
      </w:tr>
    </w:tbl>
    <w:p>
      <w:pPr>
        <w:spacing w:before="20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Beispiel: Einfacher linearer Dialog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1: speaker=toni,  text="Bist du Noen?",              nextNodeId=2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2: speaker=user,   text="Ähm… nein?",                nextNodeId=3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3: speaker=toni,  text="Oh… sorry… falsche Person.", nextNodeId=4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4: speaker=toni,  text="Wer bist du?",               nextNodeId=5  ← Username-Input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5: speaker=user,   text=[Username-Eingabe],            nextNodeId=6</w:t>
      </w:r>
    </w:p>
    <w:p>
      <w:pPr>
        <w:spacing w:before="16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4.3 Beispiel: Dialog mit Verzweigung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10: speaker=toni, text="Wie geht es dir?",           choices=[Choice A, Choice B]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Choice A: text="Gut!",        nextNodeId=11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Choice B: text="Nicht so gut",nextNodeId=12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11: speaker=toni, text="Das freut mich!",            nextNodeId=13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12: speaker=toni, text="Das tut mir leid.",          nextNodeId=13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Node 13: speaker=toni, text="Lass uns weitermachen.",     nextNodeId=14  ← Hauptpfad geht weiter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92400E" w:sz="1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Wichtig: Keine Endlos-Schleifen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Beim Verketten der Nodes darauf achten, dass jeder Pfad irgendwann endet (leeres nextNodeId) oder in einen bereits genutzten Node mündet. Zirkelreferenzen (Node 5 → Node 3 → Node 5) führen zu einer Endlosschleife in der App.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5. JournalPage – Notizbuch-Seiten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 Notizbuch zeigt Doppelseiten. Jede JournalPage gehört zu einem Kapitel und enthält eine oder zwei Seiten mit Texten, Bildern und optionalen Stickern mit Positionsangaben.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chapter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Zu welchem Kapitel diese Seite gehört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pageOrder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Reihenfolge der Seiten im Notizbuch (1, 2, 3 …)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leftPage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Inhalt der linken Buchseite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rightPage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Inhalt der rechten Buchseite</w:t>
            </w:r>
          </w:p>
        </w:tc>
      </w:tr>
    </w:tbl>
    <w:p>
      <w:pPr>
        <w:spacing w:before="20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Page-Komponente (links &amp; rechts gleich)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4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6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Handschriftlich wirkender Text (Font kommt von Illustratorin)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Bild das auf der Seite klebt (PNG mit Transparenz möglich)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imageRotation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Drehung des Bildes in Grad, z.B. -5 für leicht schief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stickers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Liste von Stickern mit Position (siehe 5.2)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isInteractive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Wenn true: User kann auf dieser Seite etwas anklicken/eingeben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interactionType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6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Art der Interaktion: click_sticker | text_input | sort_cards</w:t>
            </w:r>
          </w:p>
        </w:tc>
      </w:tr>
    </w:tbl>
    <w:p>
      <w:pPr>
        <w:spacing w:before="200" w:after="10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5.2 Sticker-Komponente (mit Koordinaten)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Sticker auf Journal-Seiten haben eine Position in Prozent (0–100) relativ zur Seitenbreite/-höhe. So funktioniert die Positionierung auf allen Bildschirmgrößen.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8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asset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Relation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Welches CaveAsset verwendet wird (→ CaveAsset)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Horizontale Position in % (0=links, 100=rechts), z.B. 72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Vertikale Position in % (0=oben, 100=unten), z.B. 35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Dezimal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Größe: 1.0 = Originalgröße, 0.5 = halb so groß, 1.5 = größer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rotation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Drehung in Grad, z.B. 15 für leicht nach rechts gedreht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zIndex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48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Ebene: höhere Zahl = weiter vorne (Standard: 1)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📐  Koordinaten-System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x=0/y=0 = oben links. x=50/y=50 = Seitenmitte. x=100/y=100 = unten rechts. Beispiel: Ein Sticker bei x=72, y=35, scale=0.8, rotation=12 erscheint oben rechts, leicht verkleinert und gedreht – wie aufgeklebt.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6. Exercise – Übungen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Übungen erscheinen im Exercise-Screen und in der Schachtel (Toolbox). Sie können Audio-Dateien, geführte Texte oder interaktive Elemente enthalten.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Name der Übung, z.B. "4-7-8 Atemübung"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UID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URL-sicherer Bezeichner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Art der Übung: audio | guided_text | interactive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Dauer in Sekunden (wird als mm:ss angezeigt)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Kurze Einleitung bevor die Übung startet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audioFile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MP3 oder WAV – nur bei type=audio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guidedText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Anleitungstext – nur bei type=guided_text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Untertitel-Text der während der Audio-Übung eingeblendet wird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coverImage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Vorschaubild in der Schachtel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Kategorie: atemübung | achtsamkeit | innerer_ort | reflexion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chapters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Zu welchen Kapiteln diese Übung gehört (Many-to-Many)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7. CaveAsset – Sticker &amp; Hintergründe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CaveAssets sind alle visuellen Elemente die der User im inneren Ort (Cave) auswählen kann: Hintergründe, Sticker und Atmosphäre-Sounds. Dieselben Assets können auch auf Journal-Seiten platziert werden.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Anzeigename im Auswahl-Karussell, z.B. "Eisbecher"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Art des Assets: background | sticker | sound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Die Datei: JPG/PNG/WebP für Bilder, MP3/OGG für Sounds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thumbnail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Kleines Vorschaubild für das Karussell (falls file zu groß)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key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UID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Eindeutiger Schlüssel, z.B. "sticker-eisbecher" – wird im Code referenziert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Reihenfolge im Karussell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isDefault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Wenn true: dieses Asset ist beim ersten Cave-Besuch vorausgewählt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🖼️  Empfohlene Dateiformate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Hintergründe: JPG, 1920×1080px, max 500KB. Sticker: PNG mit Transparenz, max 800×800px, max 200KB. Sounds: MP3, 128kbps, Loops empfohlen (nahtlos wiederholend).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8. HelpResource – Hilfsangebote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Die Hilfeseite zeigt Krisenanlaufstellen. Diese können in Strapi aktuell gehalten werden ohne Code-Änderung.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Feldname</w:t>
            </w:r>
          </w:p>
        </w:tc>
        <w:tc>
          <w:tcPr>
            <w:tcW w:type="dxa" w:w="16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3426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Name der Anlaufstelle, z.B. "Krisenchat"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Richtext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Kurzbeschreibung was die Anlaufstelle anbietet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Link zur Website oder zum Chat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Wann erreichbar, z.B. "24/7" oder "Mo, Di &amp; Do"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Telefonnummer falls vorhanden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Zahl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Reihenfolge auf der Hilfeseite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✓</w:t>
            </w:r>
          </w:p>
        </w:tc>
        <w:tc>
          <w:tcPr>
            <w:tcW w:type="dxa" w:w="3426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Nur aktive Einträge werden angezeigt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9. Relationen zwischen Content-Types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 hängen die Content-Types zusammen: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Chapter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─1:N─▶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DialogScene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Ein Kapitel hat eine oder mehrere Szenen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Chapter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─1:N─▶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JournalPage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Ein Kapitel hat mehrere Notizbuch-Seiten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Chapter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─N:M─▶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Exercise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Übungen können in mehreren Kapiteln vorkommen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DialogScene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─1:N─▶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DialogNode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Eine Szene enthält viele Dialog-Nodes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DialogNode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─self─▶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DialogNode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nextNodeId verweist auf einen anderen Node derselben Szene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JournalPage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─N:M─▶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CaveAsset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Seiten können Sticker referenzieren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2626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CaveAsset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8716C"/>
                <w:sz w:val="19"/>
                <w:szCs w:val="19"/>
              </w:rPr>
              <w:t xml:space="preserve">─–─▶</w:t>
            </w:r>
          </w:p>
        </w:tc>
        <w:tc>
          <w:tcPr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CaveAsset</w:t>
            </w:r>
          </w:p>
        </w:tc>
        <w:tc>
          <w:tcPr>
            <w:tcBorders>
              <w:top w:val="single" w:color="F5F5F4" w:sz="1"/>
              <w:left w:val="single" w:color="F5F5F4" w:sz="1"/>
              <w:bottom w:val="single" w:color="F5F5F4" w:sz="1"/>
              <w:right w:val="single" w:color="F5F5F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9"/>
                <w:szCs w:val="19"/>
              </w:rPr>
              <w:t xml:space="preserve">Unabhängige Assets, keine Relation zu sich selbst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10. Workflow: Neues Kapitel anlegen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Schritt-für-Schritt Anleitung wie die Organisation ein neues Kapitel in Strapi anlegt: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Assets hochladen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Unter Media Library alle Bilder und Audio-Dateien hochladen die das Kapitel braucht: Hintergründe, Sticker, Audio-Übungen.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CaveAssets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Für jeden neuen Sticker und Hintergrund einen CaveAsset-Eintrag anlegen, key vergeben, Datei verknüpfen.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Chapter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Neues Chapter erstellen: title, slug, order, unlockAfterDays setzen, coverImage wählen.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DialogScene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Für jede Szene des Kapitels eine DialogScene anlegen: Chapter verknüpfen, Hintergrundbild wählen, Charakter setzen.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DialogNodes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Die Dialog-Zeilen als Nodes anlegen: nodeId vergeben, speaker/text/emotion ausfüllen, nextNodeId verketten. Bei Verzweigungen Choices hinzufügen.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JournalPages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Notizbuch-Seiten anlegen: linke und rechte Seite befüllen, Sticker mit x/y/scale/rotation positionieren.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Übungen anlegen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Exercises anlegen: Audio hochladen, Dauer eintragen, Untertitel schreiben, Kapitel verknüpfen.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Veröffentlichen</w:t>
            </w:r>
          </w:p>
        </w:tc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Chapter auf isPublished=true setzen. Die App zeigt das Kapitel ab sofort an – ohne Deployment!</w:t>
            </w:r>
          </w:p>
        </w:tc>
      </w:tr>
    </w:tbl>
    <w:p>
      <w:pPr>
        <w:spacing w:before="60" w:after="0"/>
      </w:pP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65F46" w:sz="1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🚀  Sofort live ohne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Sobald ein Chapter in Strapi veröffentlicht wird, zeigt die App es beim nächsten Laden automatisch – kein Code-Push, kein Server-Neustart nötig. Die App fetcht die Inhalte frisch von Strapi Cloud.</w:t>
            </w:r>
          </w:p>
        </w:tc>
      </w:tr>
    </w:tbl>
    <w:p>
      <w:pPr>
        <w:spacing w:before="4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Kopfsachen · Strapi Content-Modell · März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2026-03-10T06:30:47.456Z</dcterms:created>
  <dcterms:modified xsi:type="dcterms:W3CDTF">2026-03-10T06:30:47.457Z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